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5D6B27" w14:textId="77777777" w:rsidR="00EB3BCC" w:rsidRPr="00477EE3" w:rsidRDefault="00EB3BCC" w:rsidP="00EB3BC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7EE3">
        <w:rPr>
          <w:rFonts w:ascii="Times New Roman" w:hAnsi="Times New Roman" w:cs="Times New Roman"/>
          <w:b/>
          <w:bCs/>
          <w:sz w:val="24"/>
          <w:szCs w:val="24"/>
        </w:rPr>
        <w:t>PUBLIC NOTICE AND AGENDA</w:t>
      </w:r>
    </w:p>
    <w:p w14:paraId="711CDDDC" w14:textId="02572F8F" w:rsidR="00E36194" w:rsidRDefault="00F24D97" w:rsidP="00EB3BC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Wood</w:t>
      </w:r>
      <w:r w:rsidR="00CD7DFD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>
        <w:rPr>
          <w:rFonts w:ascii="Times New Roman" w:hAnsi="Times New Roman" w:cs="Times New Roman"/>
          <w:b/>
          <w:bCs/>
          <w:sz w:val="24"/>
          <w:szCs w:val="24"/>
        </w:rPr>
        <w:t>anch</w:t>
      </w:r>
      <w:r w:rsidR="009220A1">
        <w:rPr>
          <w:rFonts w:ascii="Times New Roman" w:hAnsi="Times New Roman" w:cs="Times New Roman"/>
          <w:b/>
          <w:bCs/>
          <w:sz w:val="24"/>
          <w:szCs w:val="24"/>
        </w:rPr>
        <w:t xml:space="preserve"> Public</w:t>
      </w:r>
      <w:r w:rsidR="00EB3BCC"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Infrastructure District</w:t>
      </w:r>
      <w:r w:rsidR="00EB3BCC" w:rsidRPr="00477EE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36194">
        <w:rPr>
          <w:rFonts w:ascii="Times New Roman" w:hAnsi="Times New Roman" w:cs="Times New Roman"/>
          <w:b/>
          <w:bCs/>
          <w:sz w:val="24"/>
          <w:szCs w:val="24"/>
        </w:rPr>
        <w:t>Board of Trustees</w:t>
      </w:r>
    </w:p>
    <w:p w14:paraId="6CE4A815" w14:textId="68D2914B" w:rsidR="00EB3BCC" w:rsidRPr="00477EE3" w:rsidRDefault="00EB3BCC" w:rsidP="00EB3BC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7EE3">
        <w:rPr>
          <w:rFonts w:ascii="Times New Roman" w:hAnsi="Times New Roman" w:cs="Times New Roman"/>
          <w:b/>
          <w:bCs/>
          <w:sz w:val="24"/>
          <w:szCs w:val="24"/>
        </w:rPr>
        <w:t>Special Meeting</w:t>
      </w:r>
    </w:p>
    <w:p w14:paraId="7B9127B6" w14:textId="77777777" w:rsidR="00EB3BCC" w:rsidRPr="00477EE3" w:rsidRDefault="00EB3BCC" w:rsidP="00EB3BCC">
      <w:pPr>
        <w:pStyle w:val="BodyText2"/>
        <w:ind w:left="0"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0" w:name="_Hlk526495757"/>
    </w:p>
    <w:p w14:paraId="0AAD68DB" w14:textId="0BAE45CA" w:rsidR="00EB3BCC" w:rsidRPr="00477EE3" w:rsidRDefault="00EB3BCC" w:rsidP="00EB3BCC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</w:t>
      </w:r>
      <w:r w:rsidR="005256F6"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THE BOARD </w:t>
      </w:r>
      <w:r w:rsidR="005462FB">
        <w:rPr>
          <w:rFonts w:ascii="Times New Roman" w:hAnsi="Times New Roman" w:cs="Times New Roman"/>
          <w:color w:val="08050B"/>
          <w:sz w:val="24"/>
          <w:szCs w:val="24"/>
        </w:rPr>
        <w:t xml:space="preserve">OF TRUSTEES </w:t>
      </w:r>
      <w:r w:rsidR="005256F6"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OF </w:t>
      </w:r>
      <w:r w:rsidR="00F24D97">
        <w:rPr>
          <w:rFonts w:ascii="Times New Roman" w:hAnsi="Times New Roman" w:cs="Times New Roman"/>
          <w:sz w:val="24"/>
          <w:szCs w:val="24"/>
        </w:rPr>
        <w:t>WOOD</w:t>
      </w:r>
      <w:r w:rsidR="00CD7DFD" w:rsidRPr="00CD7DFD">
        <w:rPr>
          <w:rFonts w:ascii="Times New Roman" w:hAnsi="Times New Roman" w:cs="Times New Roman"/>
          <w:sz w:val="24"/>
          <w:szCs w:val="24"/>
        </w:rPr>
        <w:t xml:space="preserve"> R</w:t>
      </w:r>
      <w:r w:rsidR="00F24D97">
        <w:rPr>
          <w:rFonts w:ascii="Times New Roman" w:hAnsi="Times New Roman" w:cs="Times New Roman"/>
          <w:sz w:val="24"/>
          <w:szCs w:val="24"/>
        </w:rPr>
        <w:t>ANCH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PUBLIC INFRASTRUCTURE DISTRICT</w:t>
      </w:r>
      <w:r w:rsidR="00CD7DFD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>WILL HOLD A MEETING ON</w:t>
      </w:r>
      <w:r w:rsidR="00E3779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A7A51">
        <w:rPr>
          <w:rFonts w:ascii="Times New Roman" w:hAnsi="Times New Roman" w:cs="Times New Roman"/>
          <w:color w:val="08050B"/>
          <w:sz w:val="24"/>
          <w:szCs w:val="24"/>
          <w:u w:val="single"/>
        </w:rPr>
        <w:t>WEDNES</w:t>
      </w:r>
      <w:r w:rsidR="00FC320A">
        <w:rPr>
          <w:rFonts w:ascii="Times New Roman" w:hAnsi="Times New Roman" w:cs="Times New Roman"/>
          <w:color w:val="08050B"/>
          <w:sz w:val="24"/>
          <w:szCs w:val="24"/>
          <w:u w:val="single"/>
        </w:rPr>
        <w:t>DAY</w:t>
      </w:r>
      <w:r w:rsidR="005808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7A6CCF">
        <w:rPr>
          <w:rFonts w:ascii="Times New Roman" w:hAnsi="Times New Roman" w:cs="Times New Roman"/>
          <w:color w:val="08050B"/>
          <w:sz w:val="24"/>
          <w:szCs w:val="24"/>
          <w:u w:val="single"/>
        </w:rPr>
        <w:t>APRIL</w:t>
      </w:r>
      <w:r w:rsidR="00FC320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911CD8" w:rsidRPr="00EA7A51">
        <w:rPr>
          <w:rFonts w:ascii="Times New Roman" w:hAnsi="Times New Roman" w:cs="Times New Roman"/>
          <w:color w:val="08050B"/>
          <w:sz w:val="24"/>
          <w:szCs w:val="24"/>
          <w:u w:val="single"/>
        </w:rPr>
        <w:t>2</w:t>
      </w:r>
      <w:r w:rsidR="00EA7A51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5808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7A6CCF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5462FB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B44DE">
        <w:rPr>
          <w:rFonts w:ascii="Times New Roman" w:hAnsi="Times New Roman" w:cs="Times New Roman"/>
          <w:color w:val="08050B"/>
          <w:sz w:val="24"/>
          <w:szCs w:val="24"/>
        </w:rPr>
        <w:t xml:space="preserve">AT </w:t>
      </w:r>
      <w:r w:rsidR="00C820A0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399C573A" w14:textId="334CAE14" w:rsidR="00EB3BCC" w:rsidRPr="005F2F88" w:rsidRDefault="00EB3BCC" w:rsidP="00EB3BCC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5F2F8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7A6CCF" w:rsidRPr="00041B87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5808DF" w:rsidRPr="00041B87">
        <w:rPr>
          <w:rFonts w:ascii="Times New Roman" w:hAnsi="Times New Roman" w:cs="Times New Roman"/>
          <w:color w:val="08050B"/>
          <w:sz w:val="24"/>
          <w:szCs w:val="24"/>
          <w:u w:val="single"/>
        </w:rPr>
        <w:t>:00</w:t>
      </w:r>
      <w:r w:rsidR="00DA68A2" w:rsidRPr="00041B8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EA7A51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2B5E90" w:rsidRPr="00041B87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  <w:r w:rsidRPr="005F2F88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3DCB125A" w14:textId="77777777" w:rsidR="00EB3BCC" w:rsidRPr="00477EE3" w:rsidRDefault="00EB3BCC" w:rsidP="00EB3BC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69DF9B00" w14:textId="77777777" w:rsidR="00C82D90" w:rsidRPr="00FC04BE" w:rsidRDefault="00C82D90" w:rsidP="00C82D90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1"/>
      <w:bookmarkEnd w:id="2"/>
      <w:bookmarkEnd w:id="3"/>
      <w:bookmarkEnd w:id="4"/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424A4430" w14:textId="77777777" w:rsidR="00C82D90" w:rsidRPr="00FC04BE" w:rsidRDefault="00C82D90" w:rsidP="00C82D9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26C293" w14:textId="743D6303" w:rsidR="00C82D90" w:rsidRDefault="00C82D90" w:rsidP="00C82D90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7A6CCF">
        <w:rPr>
          <w:rFonts w:ascii="Times New Roman" w:hAnsi="Times New Roman" w:cs="Times New Roman"/>
          <w:color w:val="08050B"/>
          <w:sz w:val="24"/>
          <w:szCs w:val="24"/>
          <w:u w:val="single"/>
        </w:rPr>
        <w:t>ublic Comments</w:t>
      </w:r>
    </w:p>
    <w:p w14:paraId="6328BC75" w14:textId="77777777" w:rsidR="008C03F0" w:rsidRDefault="008C03F0" w:rsidP="008C03F0">
      <w:pPr>
        <w:pStyle w:val="ListParagrap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16F351C" w14:textId="6FBF9C4F" w:rsidR="008C03F0" w:rsidRDefault="008C03F0" w:rsidP="00C82D90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31762B56" w14:textId="77777777" w:rsidR="008C03F0" w:rsidRPr="00F2366C" w:rsidRDefault="008C03F0" w:rsidP="008C03F0">
      <w:pPr>
        <w:ind w:left="0"/>
      </w:pPr>
    </w:p>
    <w:p w14:paraId="6E88C49E" w14:textId="5F43E8EA" w:rsidR="00C82D90" w:rsidRDefault="008C03F0" w:rsidP="008C03F0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 w:rsidRPr="004B5967"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the </w:t>
      </w:r>
      <w:r w:rsidR="00EF6832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Pr="004B5967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EF6832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Pr="004B5967">
        <w:rPr>
          <w:rFonts w:ascii="Times New Roman" w:hAnsi="Times New Roman" w:cs="Times New Roman"/>
          <w:color w:val="08050B"/>
          <w:sz w:val="24"/>
          <w:szCs w:val="24"/>
        </w:rPr>
        <w:t xml:space="preserve">inutes from April </w:t>
      </w:r>
      <w:r w:rsidR="00ED3493">
        <w:rPr>
          <w:rFonts w:ascii="Times New Roman" w:hAnsi="Times New Roman" w:cs="Times New Roman"/>
          <w:color w:val="08050B"/>
          <w:sz w:val="24"/>
          <w:szCs w:val="24"/>
        </w:rPr>
        <w:t>9</w:t>
      </w:r>
      <w:r w:rsidRPr="004B5967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 w:rsidRPr="004B5967">
        <w:rPr>
          <w:rFonts w:ascii="Times New Roman" w:hAnsi="Times New Roman" w:cs="Times New Roman"/>
          <w:color w:val="08050B"/>
          <w:sz w:val="24"/>
          <w:szCs w:val="24"/>
        </w:rPr>
        <w:t>, 2024.</w:t>
      </w:r>
      <w:bookmarkEnd w:id="5"/>
    </w:p>
    <w:p w14:paraId="7B1CA823" w14:textId="77777777" w:rsidR="008C03F0" w:rsidRPr="008C03F0" w:rsidRDefault="008C03F0" w:rsidP="008C03F0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FEBE547" w14:textId="2AFB5492" w:rsidR="00C82D90" w:rsidRPr="00F2366C" w:rsidRDefault="008C03F0" w:rsidP="00F2366C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D</w:t>
      </w:r>
      <w:r w:rsidR="00F2366C" w:rsidRPr="00F2366C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F2366C" w:rsidRPr="00F2366C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C82D90" w:rsidRPr="00F2366C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  <w:bookmarkStart w:id="6" w:name="_Hlk23504910"/>
    </w:p>
    <w:p w14:paraId="76AA5076" w14:textId="77777777" w:rsidR="004B5967" w:rsidRPr="00C9498A" w:rsidRDefault="004B5967" w:rsidP="00C9498A">
      <w:pPr>
        <w:spacing w:line="276" w:lineRule="auto"/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228B65C0" w14:textId="5BD88DC0" w:rsidR="007C77F2" w:rsidRPr="00C9498A" w:rsidRDefault="00C9498A" w:rsidP="00C9498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498A"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   1.  </w:t>
      </w:r>
      <w:r w:rsidR="004B5967" w:rsidRPr="00C9498A">
        <w:rPr>
          <w:rFonts w:ascii="Times New Roman" w:hAnsi="Times New Roman" w:cs="Times New Roman"/>
          <w:color w:val="08050B"/>
          <w:sz w:val="24"/>
          <w:szCs w:val="24"/>
        </w:rPr>
        <w:t>Consider approval of Resolution 2024-04: A</w:t>
      </w:r>
      <w:r w:rsidR="004B5967" w:rsidRPr="00C9498A">
        <w:rPr>
          <w:rFonts w:ascii="Times New Roman" w:hAnsi="Times New Roman" w:cs="Times New Roman"/>
          <w:sz w:val="24"/>
          <w:szCs w:val="24"/>
        </w:rPr>
        <w:t xml:space="preserve"> R</w:t>
      </w:r>
      <w:r w:rsidR="002C5627" w:rsidRPr="00C9498A">
        <w:rPr>
          <w:rFonts w:ascii="Times New Roman" w:hAnsi="Times New Roman" w:cs="Times New Roman"/>
          <w:sz w:val="24"/>
          <w:szCs w:val="24"/>
        </w:rPr>
        <w:t xml:space="preserve">esolution of the </w:t>
      </w:r>
      <w:r w:rsidR="004B5967" w:rsidRPr="00C9498A">
        <w:rPr>
          <w:rFonts w:ascii="Times New Roman" w:hAnsi="Times New Roman" w:cs="Times New Roman"/>
          <w:sz w:val="24"/>
          <w:szCs w:val="24"/>
        </w:rPr>
        <w:t>B</w:t>
      </w:r>
      <w:r w:rsidR="002C5627" w:rsidRPr="00C9498A">
        <w:rPr>
          <w:rFonts w:ascii="Times New Roman" w:hAnsi="Times New Roman" w:cs="Times New Roman"/>
          <w:sz w:val="24"/>
          <w:szCs w:val="24"/>
        </w:rPr>
        <w:t>oard</w:t>
      </w:r>
      <w:r w:rsidR="004B5967" w:rsidRPr="00C9498A">
        <w:rPr>
          <w:rFonts w:ascii="Times New Roman" w:hAnsi="Times New Roman" w:cs="Times New Roman"/>
          <w:sz w:val="24"/>
          <w:szCs w:val="24"/>
        </w:rPr>
        <w:t xml:space="preserve"> </w:t>
      </w:r>
      <w:r w:rsidR="00F2366C" w:rsidRPr="00C9498A">
        <w:rPr>
          <w:rFonts w:ascii="Times New Roman" w:hAnsi="Times New Roman" w:cs="Times New Roman"/>
          <w:sz w:val="24"/>
          <w:szCs w:val="24"/>
        </w:rPr>
        <w:t>T</w:t>
      </w:r>
      <w:r w:rsidR="002C5627" w:rsidRPr="00C9498A">
        <w:rPr>
          <w:rFonts w:ascii="Times New Roman" w:hAnsi="Times New Roman" w:cs="Times New Roman"/>
          <w:sz w:val="24"/>
          <w:szCs w:val="24"/>
        </w:rPr>
        <w:t>he</w:t>
      </w:r>
      <w:r w:rsidR="004B5967" w:rsidRPr="00C9498A">
        <w:rPr>
          <w:rFonts w:ascii="Times New Roman" w:hAnsi="Times New Roman" w:cs="Times New Roman"/>
          <w:sz w:val="24"/>
          <w:szCs w:val="24"/>
        </w:rPr>
        <w:t xml:space="preserve"> D</w:t>
      </w:r>
      <w:r w:rsidR="002C5627" w:rsidRPr="00C9498A">
        <w:rPr>
          <w:rFonts w:ascii="Times New Roman" w:hAnsi="Times New Roman" w:cs="Times New Roman"/>
          <w:sz w:val="24"/>
          <w:szCs w:val="24"/>
        </w:rPr>
        <w:t>istrict</w:t>
      </w:r>
    </w:p>
    <w:p w14:paraId="63C79847" w14:textId="2A6B5E10" w:rsidR="007C77F2" w:rsidRPr="00C9498A" w:rsidRDefault="00A147E1" w:rsidP="00C9498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B5967" w:rsidRPr="00C9498A">
        <w:rPr>
          <w:rFonts w:ascii="Times New Roman" w:hAnsi="Times New Roman" w:cs="Times New Roman"/>
          <w:sz w:val="24"/>
          <w:szCs w:val="24"/>
        </w:rPr>
        <w:t>E</w:t>
      </w:r>
      <w:r w:rsidR="002C5627" w:rsidRPr="00C9498A">
        <w:rPr>
          <w:rFonts w:ascii="Times New Roman" w:hAnsi="Times New Roman" w:cs="Times New Roman"/>
          <w:sz w:val="24"/>
          <w:szCs w:val="24"/>
        </w:rPr>
        <w:t>stablishing</w:t>
      </w:r>
      <w:r w:rsidR="004B5967" w:rsidRPr="00C9498A">
        <w:rPr>
          <w:rFonts w:ascii="Times New Roman" w:hAnsi="Times New Roman" w:cs="Times New Roman"/>
          <w:sz w:val="24"/>
          <w:szCs w:val="24"/>
        </w:rPr>
        <w:t xml:space="preserve"> </w:t>
      </w:r>
      <w:r w:rsidR="00F2366C" w:rsidRPr="00C9498A">
        <w:rPr>
          <w:rFonts w:ascii="Times New Roman" w:hAnsi="Times New Roman" w:cs="Times New Roman"/>
          <w:sz w:val="24"/>
          <w:szCs w:val="24"/>
        </w:rPr>
        <w:t>t</w:t>
      </w:r>
      <w:r w:rsidR="002C5627" w:rsidRPr="00C9498A">
        <w:rPr>
          <w:rFonts w:ascii="Times New Roman" w:hAnsi="Times New Roman" w:cs="Times New Roman"/>
          <w:sz w:val="24"/>
          <w:szCs w:val="24"/>
        </w:rPr>
        <w:t>he</w:t>
      </w:r>
      <w:r w:rsidR="004B5967" w:rsidRPr="00C9498A">
        <w:rPr>
          <w:rFonts w:ascii="Times New Roman" w:hAnsi="Times New Roman" w:cs="Times New Roman"/>
          <w:sz w:val="24"/>
          <w:szCs w:val="24"/>
        </w:rPr>
        <w:t xml:space="preserve"> </w:t>
      </w:r>
      <w:r w:rsidR="00F2366C" w:rsidRPr="00C9498A">
        <w:rPr>
          <w:rFonts w:ascii="Times New Roman" w:hAnsi="Times New Roman" w:cs="Times New Roman"/>
          <w:sz w:val="24"/>
          <w:szCs w:val="24"/>
        </w:rPr>
        <w:t>t</w:t>
      </w:r>
      <w:r w:rsidR="002C5627" w:rsidRPr="00C9498A">
        <w:rPr>
          <w:rFonts w:ascii="Times New Roman" w:hAnsi="Times New Roman" w:cs="Times New Roman"/>
          <w:sz w:val="24"/>
          <w:szCs w:val="24"/>
        </w:rPr>
        <w:t>erms and</w:t>
      </w:r>
      <w:r w:rsidR="004B5967" w:rsidRPr="00C9498A">
        <w:rPr>
          <w:rFonts w:ascii="Times New Roman" w:hAnsi="Times New Roman" w:cs="Times New Roman"/>
          <w:sz w:val="24"/>
          <w:szCs w:val="24"/>
        </w:rPr>
        <w:t xml:space="preserve"> </w:t>
      </w:r>
      <w:r w:rsidR="00F2366C" w:rsidRPr="00C9498A">
        <w:rPr>
          <w:rFonts w:ascii="Times New Roman" w:hAnsi="Times New Roman" w:cs="Times New Roman"/>
          <w:sz w:val="24"/>
          <w:szCs w:val="24"/>
        </w:rPr>
        <w:t>conditions</w:t>
      </w:r>
      <w:r w:rsidR="004B5967" w:rsidRPr="00C9498A">
        <w:rPr>
          <w:rFonts w:ascii="Times New Roman" w:hAnsi="Times New Roman" w:cs="Times New Roman"/>
          <w:sz w:val="24"/>
          <w:szCs w:val="24"/>
        </w:rPr>
        <w:t xml:space="preserve"> </w:t>
      </w:r>
      <w:r w:rsidR="002C5627" w:rsidRPr="00C9498A">
        <w:rPr>
          <w:rFonts w:ascii="Times New Roman" w:hAnsi="Times New Roman" w:cs="Times New Roman"/>
          <w:sz w:val="24"/>
          <w:szCs w:val="24"/>
        </w:rPr>
        <w:t>of</w:t>
      </w:r>
      <w:r w:rsidR="004B5967" w:rsidRPr="00C9498A">
        <w:rPr>
          <w:rFonts w:ascii="Times New Roman" w:hAnsi="Times New Roman" w:cs="Times New Roman"/>
          <w:sz w:val="24"/>
          <w:szCs w:val="24"/>
        </w:rPr>
        <w:t xml:space="preserve"> </w:t>
      </w:r>
      <w:r w:rsidR="002C5627" w:rsidRPr="00C9498A">
        <w:rPr>
          <w:rFonts w:ascii="Times New Roman" w:hAnsi="Times New Roman" w:cs="Times New Roman"/>
          <w:sz w:val="24"/>
          <w:szCs w:val="24"/>
        </w:rPr>
        <w:t>an</w:t>
      </w:r>
      <w:r w:rsidR="004B5967" w:rsidRPr="00C9498A">
        <w:rPr>
          <w:rFonts w:ascii="Times New Roman" w:hAnsi="Times New Roman" w:cs="Times New Roman"/>
          <w:sz w:val="24"/>
          <w:szCs w:val="24"/>
        </w:rPr>
        <w:t xml:space="preserve"> A</w:t>
      </w:r>
      <w:r w:rsidR="00F2366C" w:rsidRPr="00C9498A">
        <w:rPr>
          <w:rFonts w:ascii="Times New Roman" w:hAnsi="Times New Roman" w:cs="Times New Roman"/>
          <w:sz w:val="24"/>
          <w:szCs w:val="24"/>
        </w:rPr>
        <w:t>ssessment</w:t>
      </w:r>
      <w:r w:rsidR="004B5967" w:rsidRPr="00C9498A">
        <w:rPr>
          <w:rFonts w:ascii="Times New Roman" w:hAnsi="Times New Roman" w:cs="Times New Roman"/>
          <w:sz w:val="24"/>
          <w:szCs w:val="24"/>
        </w:rPr>
        <w:t xml:space="preserve"> O</w:t>
      </w:r>
      <w:r w:rsidR="00F2366C" w:rsidRPr="00C9498A">
        <w:rPr>
          <w:rFonts w:ascii="Times New Roman" w:hAnsi="Times New Roman" w:cs="Times New Roman"/>
          <w:sz w:val="24"/>
          <w:szCs w:val="24"/>
        </w:rPr>
        <w:t>rdinance</w:t>
      </w:r>
      <w:r w:rsidR="004B5967" w:rsidRPr="00C9498A">
        <w:rPr>
          <w:rFonts w:ascii="Times New Roman" w:hAnsi="Times New Roman" w:cs="Times New Roman"/>
          <w:sz w:val="24"/>
          <w:szCs w:val="24"/>
        </w:rPr>
        <w:t xml:space="preserve"> </w:t>
      </w:r>
      <w:r w:rsidR="00F2366C" w:rsidRPr="00C9498A">
        <w:rPr>
          <w:rFonts w:ascii="Times New Roman" w:hAnsi="Times New Roman" w:cs="Times New Roman"/>
          <w:sz w:val="24"/>
          <w:szCs w:val="24"/>
        </w:rPr>
        <w:t>for the</w:t>
      </w:r>
      <w:r w:rsidR="004B5967" w:rsidRPr="00C9498A">
        <w:rPr>
          <w:rFonts w:ascii="Times New Roman" w:hAnsi="Times New Roman" w:cs="Times New Roman"/>
          <w:sz w:val="24"/>
          <w:szCs w:val="24"/>
        </w:rPr>
        <w:t xml:space="preserve"> W</w:t>
      </w:r>
      <w:r w:rsidR="00F2366C" w:rsidRPr="00C9498A">
        <w:rPr>
          <w:rFonts w:ascii="Times New Roman" w:hAnsi="Times New Roman" w:cs="Times New Roman"/>
          <w:sz w:val="24"/>
          <w:szCs w:val="24"/>
        </w:rPr>
        <w:t>ood</w:t>
      </w:r>
      <w:r w:rsidR="004B5967" w:rsidRPr="00C9498A">
        <w:rPr>
          <w:rFonts w:ascii="Times New Roman" w:hAnsi="Times New Roman" w:cs="Times New Roman"/>
          <w:sz w:val="24"/>
          <w:szCs w:val="24"/>
        </w:rPr>
        <w:t xml:space="preserve"> R</w:t>
      </w:r>
      <w:r w:rsidR="00F2366C" w:rsidRPr="00C9498A">
        <w:rPr>
          <w:rFonts w:ascii="Times New Roman" w:hAnsi="Times New Roman" w:cs="Times New Roman"/>
          <w:sz w:val="24"/>
          <w:szCs w:val="24"/>
        </w:rPr>
        <w:t>anch</w:t>
      </w:r>
    </w:p>
    <w:p w14:paraId="4A68FC32" w14:textId="7E774F69" w:rsidR="007C77F2" w:rsidRPr="00C9498A" w:rsidRDefault="00C9498A" w:rsidP="00C9498A">
      <w:pPr>
        <w:jc w:val="both"/>
        <w:rPr>
          <w:rFonts w:ascii="Times New Roman" w:hAnsi="Times New Roman" w:cs="Times New Roman"/>
          <w:sz w:val="24"/>
          <w:szCs w:val="24"/>
        </w:rPr>
      </w:pPr>
      <w:r w:rsidRPr="00C9498A">
        <w:rPr>
          <w:rFonts w:ascii="Times New Roman" w:hAnsi="Times New Roman" w:cs="Times New Roman"/>
          <w:sz w:val="24"/>
          <w:szCs w:val="24"/>
        </w:rPr>
        <w:t xml:space="preserve">      </w:t>
      </w:r>
      <w:r w:rsidR="00A147E1">
        <w:rPr>
          <w:rFonts w:ascii="Times New Roman" w:hAnsi="Times New Roman" w:cs="Times New Roman"/>
          <w:sz w:val="24"/>
          <w:szCs w:val="24"/>
        </w:rPr>
        <w:t xml:space="preserve">     </w:t>
      </w:r>
      <w:r w:rsidR="004B5967" w:rsidRPr="00C9498A">
        <w:rPr>
          <w:rFonts w:ascii="Times New Roman" w:hAnsi="Times New Roman" w:cs="Times New Roman"/>
          <w:sz w:val="24"/>
          <w:szCs w:val="24"/>
        </w:rPr>
        <w:t>A</w:t>
      </w:r>
      <w:r w:rsidR="00F2366C" w:rsidRPr="00C9498A">
        <w:rPr>
          <w:rFonts w:ascii="Times New Roman" w:hAnsi="Times New Roman" w:cs="Times New Roman"/>
          <w:sz w:val="24"/>
          <w:szCs w:val="24"/>
        </w:rPr>
        <w:t>ssessment</w:t>
      </w:r>
      <w:r w:rsidR="004B5967" w:rsidRPr="00C9498A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="00F2366C" w:rsidRPr="00C9498A">
        <w:rPr>
          <w:rFonts w:ascii="Times New Roman" w:hAnsi="Times New Roman" w:cs="Times New Roman"/>
          <w:color w:val="000000"/>
          <w:sz w:val="24"/>
          <w:szCs w:val="24"/>
        </w:rPr>
        <w:t>rea</w:t>
      </w:r>
      <w:r w:rsidR="004B5967" w:rsidRPr="00C9498A">
        <w:rPr>
          <w:rFonts w:ascii="Times New Roman" w:hAnsi="Times New Roman" w:cs="Times New Roman"/>
          <w:color w:val="000000"/>
          <w:sz w:val="24"/>
          <w:szCs w:val="24"/>
        </w:rPr>
        <w:t xml:space="preserve"> N</w:t>
      </w:r>
      <w:r w:rsidR="00F2366C" w:rsidRPr="00C9498A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4B5967" w:rsidRPr="00C9498A">
        <w:rPr>
          <w:rFonts w:ascii="Times New Roman" w:hAnsi="Times New Roman" w:cs="Times New Roman"/>
          <w:color w:val="000000"/>
          <w:sz w:val="24"/>
          <w:szCs w:val="24"/>
        </w:rPr>
        <w:t xml:space="preserve">. 1 </w:t>
      </w:r>
      <w:r w:rsidR="004B5967" w:rsidRPr="00C9498A">
        <w:rPr>
          <w:rFonts w:ascii="Times New Roman" w:hAnsi="Times New Roman" w:cs="Times New Roman"/>
          <w:sz w:val="24"/>
          <w:szCs w:val="24"/>
        </w:rPr>
        <w:t>(T</w:t>
      </w:r>
      <w:r w:rsidR="00F2366C" w:rsidRPr="00C9498A">
        <w:rPr>
          <w:rFonts w:ascii="Times New Roman" w:hAnsi="Times New Roman" w:cs="Times New Roman"/>
          <w:sz w:val="24"/>
          <w:szCs w:val="24"/>
        </w:rPr>
        <w:t>he</w:t>
      </w:r>
      <w:r w:rsidR="004B5967" w:rsidRPr="00C9498A">
        <w:rPr>
          <w:rFonts w:ascii="Times New Roman" w:hAnsi="Times New Roman" w:cs="Times New Roman"/>
          <w:sz w:val="24"/>
          <w:szCs w:val="24"/>
        </w:rPr>
        <w:t xml:space="preserve"> “A</w:t>
      </w:r>
      <w:r w:rsidR="00F2366C" w:rsidRPr="00C9498A">
        <w:rPr>
          <w:rFonts w:ascii="Times New Roman" w:hAnsi="Times New Roman" w:cs="Times New Roman"/>
          <w:sz w:val="24"/>
          <w:szCs w:val="24"/>
        </w:rPr>
        <w:t>ssessment</w:t>
      </w:r>
      <w:r w:rsidR="004B5967" w:rsidRPr="00C9498A">
        <w:rPr>
          <w:rFonts w:ascii="Times New Roman" w:hAnsi="Times New Roman" w:cs="Times New Roman"/>
          <w:sz w:val="24"/>
          <w:szCs w:val="24"/>
        </w:rPr>
        <w:t xml:space="preserve"> A</w:t>
      </w:r>
      <w:r w:rsidR="00F2366C" w:rsidRPr="00C9498A">
        <w:rPr>
          <w:rFonts w:ascii="Times New Roman" w:hAnsi="Times New Roman" w:cs="Times New Roman"/>
          <w:sz w:val="24"/>
          <w:szCs w:val="24"/>
        </w:rPr>
        <w:t>rea</w:t>
      </w:r>
      <w:r w:rsidR="004B5967" w:rsidRPr="00C9498A">
        <w:rPr>
          <w:rFonts w:ascii="Times New Roman" w:hAnsi="Times New Roman" w:cs="Times New Roman"/>
          <w:sz w:val="24"/>
          <w:szCs w:val="24"/>
        </w:rPr>
        <w:t>”), A</w:t>
      </w:r>
      <w:r w:rsidR="00F2366C" w:rsidRPr="00C9498A">
        <w:rPr>
          <w:rFonts w:ascii="Times New Roman" w:hAnsi="Times New Roman" w:cs="Times New Roman"/>
          <w:sz w:val="24"/>
          <w:szCs w:val="24"/>
        </w:rPr>
        <w:t>uthorizing</w:t>
      </w:r>
      <w:r w:rsidR="004B5967" w:rsidRPr="00C9498A">
        <w:rPr>
          <w:rFonts w:ascii="Times New Roman" w:hAnsi="Times New Roman" w:cs="Times New Roman"/>
          <w:sz w:val="24"/>
          <w:szCs w:val="24"/>
        </w:rPr>
        <w:t xml:space="preserve"> T</w:t>
      </w:r>
      <w:r w:rsidR="00F2366C" w:rsidRPr="00C9498A">
        <w:rPr>
          <w:rFonts w:ascii="Times New Roman" w:hAnsi="Times New Roman" w:cs="Times New Roman"/>
          <w:sz w:val="24"/>
          <w:szCs w:val="24"/>
        </w:rPr>
        <w:t>he</w:t>
      </w:r>
      <w:r w:rsidR="004B5967" w:rsidRPr="00C9498A">
        <w:rPr>
          <w:rFonts w:ascii="Times New Roman" w:hAnsi="Times New Roman" w:cs="Times New Roman"/>
          <w:sz w:val="24"/>
          <w:szCs w:val="24"/>
        </w:rPr>
        <w:t xml:space="preserve"> </w:t>
      </w:r>
      <w:r w:rsidR="00F2366C" w:rsidRPr="00C9498A">
        <w:rPr>
          <w:rFonts w:ascii="Times New Roman" w:hAnsi="Times New Roman" w:cs="Times New Roman"/>
          <w:sz w:val="24"/>
          <w:szCs w:val="24"/>
        </w:rPr>
        <w:t>execution</w:t>
      </w:r>
      <w:r w:rsidR="004B5967" w:rsidRPr="00C9498A">
        <w:rPr>
          <w:rFonts w:ascii="Times New Roman" w:hAnsi="Times New Roman" w:cs="Times New Roman"/>
          <w:sz w:val="24"/>
          <w:szCs w:val="24"/>
        </w:rPr>
        <w:t xml:space="preserve"> </w:t>
      </w:r>
      <w:r w:rsidR="00F2366C" w:rsidRPr="00C9498A">
        <w:rPr>
          <w:rFonts w:ascii="Times New Roman" w:hAnsi="Times New Roman" w:cs="Times New Roman"/>
          <w:sz w:val="24"/>
          <w:szCs w:val="24"/>
        </w:rPr>
        <w:t>of a</w:t>
      </w:r>
    </w:p>
    <w:p w14:paraId="5A3DAC0E" w14:textId="0C54D552" w:rsidR="007C77F2" w:rsidRPr="00C9498A" w:rsidRDefault="00C9498A" w:rsidP="00C9498A">
      <w:pPr>
        <w:jc w:val="both"/>
        <w:rPr>
          <w:rFonts w:ascii="Times New Roman" w:hAnsi="Times New Roman" w:cs="Times New Roman"/>
          <w:sz w:val="24"/>
          <w:szCs w:val="24"/>
        </w:rPr>
      </w:pPr>
      <w:r w:rsidRPr="00C9498A">
        <w:rPr>
          <w:rFonts w:ascii="Times New Roman" w:hAnsi="Times New Roman" w:cs="Times New Roman"/>
          <w:sz w:val="24"/>
          <w:szCs w:val="24"/>
        </w:rPr>
        <w:t xml:space="preserve">     </w:t>
      </w:r>
      <w:r w:rsidR="00A147E1">
        <w:rPr>
          <w:rFonts w:ascii="Times New Roman" w:hAnsi="Times New Roman" w:cs="Times New Roman"/>
          <w:sz w:val="24"/>
          <w:szCs w:val="24"/>
        </w:rPr>
        <w:t xml:space="preserve">     </w:t>
      </w:r>
      <w:r w:rsidRPr="00C9498A">
        <w:rPr>
          <w:rFonts w:ascii="Times New Roman" w:hAnsi="Times New Roman" w:cs="Times New Roman"/>
          <w:sz w:val="24"/>
          <w:szCs w:val="24"/>
        </w:rPr>
        <w:t xml:space="preserve"> </w:t>
      </w:r>
      <w:r w:rsidR="004B5967" w:rsidRPr="00C9498A">
        <w:rPr>
          <w:rFonts w:ascii="Times New Roman" w:hAnsi="Times New Roman" w:cs="Times New Roman"/>
          <w:sz w:val="24"/>
          <w:szCs w:val="24"/>
        </w:rPr>
        <w:t>D</w:t>
      </w:r>
      <w:r w:rsidR="00F2366C" w:rsidRPr="00C9498A">
        <w:rPr>
          <w:rFonts w:ascii="Times New Roman" w:hAnsi="Times New Roman" w:cs="Times New Roman"/>
          <w:sz w:val="24"/>
          <w:szCs w:val="24"/>
        </w:rPr>
        <w:t>esignation</w:t>
      </w:r>
      <w:r w:rsidR="007C77F2" w:rsidRPr="00C9498A">
        <w:rPr>
          <w:rFonts w:ascii="Times New Roman" w:hAnsi="Times New Roman" w:cs="Times New Roman"/>
          <w:sz w:val="24"/>
          <w:szCs w:val="24"/>
        </w:rPr>
        <w:t xml:space="preserve"> </w:t>
      </w:r>
      <w:r w:rsidR="004B5967" w:rsidRPr="00C9498A">
        <w:rPr>
          <w:rFonts w:ascii="Times New Roman" w:hAnsi="Times New Roman" w:cs="Times New Roman"/>
          <w:sz w:val="24"/>
          <w:szCs w:val="24"/>
        </w:rPr>
        <w:t>R</w:t>
      </w:r>
      <w:r w:rsidR="00F2366C" w:rsidRPr="00C9498A">
        <w:rPr>
          <w:rFonts w:ascii="Times New Roman" w:hAnsi="Times New Roman" w:cs="Times New Roman"/>
          <w:sz w:val="24"/>
          <w:szCs w:val="24"/>
        </w:rPr>
        <w:t>esolution</w:t>
      </w:r>
      <w:r w:rsidR="004B5967" w:rsidRPr="00C9498A">
        <w:rPr>
          <w:rFonts w:ascii="Times New Roman" w:hAnsi="Times New Roman" w:cs="Times New Roman"/>
          <w:sz w:val="24"/>
          <w:szCs w:val="24"/>
        </w:rPr>
        <w:t xml:space="preserve"> </w:t>
      </w:r>
      <w:r w:rsidR="00F2366C" w:rsidRPr="00C9498A">
        <w:rPr>
          <w:rFonts w:ascii="Times New Roman" w:hAnsi="Times New Roman" w:cs="Times New Roman"/>
          <w:sz w:val="24"/>
          <w:szCs w:val="24"/>
        </w:rPr>
        <w:t>and an</w:t>
      </w:r>
      <w:r w:rsidR="004B5967" w:rsidRPr="00C9498A">
        <w:rPr>
          <w:rFonts w:ascii="Times New Roman" w:hAnsi="Times New Roman" w:cs="Times New Roman"/>
          <w:sz w:val="24"/>
          <w:szCs w:val="24"/>
        </w:rPr>
        <w:t xml:space="preserve"> A</w:t>
      </w:r>
      <w:r w:rsidR="00F2366C" w:rsidRPr="00C9498A">
        <w:rPr>
          <w:rFonts w:ascii="Times New Roman" w:hAnsi="Times New Roman" w:cs="Times New Roman"/>
          <w:sz w:val="24"/>
          <w:szCs w:val="24"/>
        </w:rPr>
        <w:t>ssessment Ordinance</w:t>
      </w:r>
      <w:r w:rsidR="004B5967" w:rsidRPr="00C9498A">
        <w:rPr>
          <w:rFonts w:ascii="Times New Roman" w:hAnsi="Times New Roman" w:cs="Times New Roman"/>
          <w:sz w:val="24"/>
          <w:szCs w:val="24"/>
        </w:rPr>
        <w:t xml:space="preserve"> </w:t>
      </w:r>
      <w:r w:rsidR="00F2366C" w:rsidRPr="00C9498A">
        <w:rPr>
          <w:rFonts w:ascii="Times New Roman" w:hAnsi="Times New Roman" w:cs="Times New Roman"/>
          <w:sz w:val="24"/>
          <w:szCs w:val="24"/>
        </w:rPr>
        <w:t>for the</w:t>
      </w:r>
      <w:r w:rsidR="004B5967" w:rsidRPr="00C9498A">
        <w:rPr>
          <w:rFonts w:ascii="Times New Roman" w:hAnsi="Times New Roman" w:cs="Times New Roman"/>
          <w:sz w:val="24"/>
          <w:szCs w:val="24"/>
        </w:rPr>
        <w:t xml:space="preserve"> A</w:t>
      </w:r>
      <w:r w:rsidR="00F2366C" w:rsidRPr="00C9498A">
        <w:rPr>
          <w:rFonts w:ascii="Times New Roman" w:hAnsi="Times New Roman" w:cs="Times New Roman"/>
          <w:sz w:val="24"/>
          <w:szCs w:val="24"/>
        </w:rPr>
        <w:t>ssessment</w:t>
      </w:r>
      <w:r w:rsidR="004B5967" w:rsidRPr="00C9498A">
        <w:rPr>
          <w:rFonts w:ascii="Times New Roman" w:hAnsi="Times New Roman" w:cs="Times New Roman"/>
          <w:sz w:val="24"/>
          <w:szCs w:val="24"/>
        </w:rPr>
        <w:t xml:space="preserve"> </w:t>
      </w:r>
      <w:r w:rsidR="007C77F2" w:rsidRPr="00C9498A">
        <w:rPr>
          <w:rFonts w:ascii="Times New Roman" w:hAnsi="Times New Roman" w:cs="Times New Roman"/>
          <w:sz w:val="24"/>
          <w:szCs w:val="24"/>
        </w:rPr>
        <w:t>Area;</w:t>
      </w:r>
      <w:r w:rsidR="004B5967" w:rsidRPr="00C949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97F881" w14:textId="192C6FDB" w:rsidR="007C77F2" w:rsidRPr="00C9498A" w:rsidRDefault="00C9498A" w:rsidP="00C9498A">
      <w:pPr>
        <w:jc w:val="both"/>
        <w:rPr>
          <w:rFonts w:ascii="Times New Roman" w:hAnsi="Times New Roman" w:cs="Times New Roman"/>
          <w:sz w:val="24"/>
          <w:szCs w:val="24"/>
        </w:rPr>
      </w:pPr>
      <w:r w:rsidRPr="00C9498A">
        <w:rPr>
          <w:rFonts w:ascii="Times New Roman" w:hAnsi="Times New Roman" w:cs="Times New Roman"/>
          <w:sz w:val="24"/>
          <w:szCs w:val="24"/>
        </w:rPr>
        <w:t xml:space="preserve">      </w:t>
      </w:r>
      <w:r w:rsidR="00A147E1">
        <w:rPr>
          <w:rFonts w:ascii="Times New Roman" w:hAnsi="Times New Roman" w:cs="Times New Roman"/>
          <w:sz w:val="24"/>
          <w:szCs w:val="24"/>
        </w:rPr>
        <w:t xml:space="preserve">     </w:t>
      </w:r>
      <w:r w:rsidR="004B5967" w:rsidRPr="00C9498A">
        <w:rPr>
          <w:rFonts w:ascii="Times New Roman" w:hAnsi="Times New Roman" w:cs="Times New Roman"/>
          <w:sz w:val="24"/>
          <w:szCs w:val="24"/>
        </w:rPr>
        <w:t>A</w:t>
      </w:r>
      <w:r w:rsidR="00F2366C" w:rsidRPr="00C9498A">
        <w:rPr>
          <w:rFonts w:ascii="Times New Roman" w:hAnsi="Times New Roman" w:cs="Times New Roman"/>
          <w:sz w:val="24"/>
          <w:szCs w:val="24"/>
        </w:rPr>
        <w:t>pproving</w:t>
      </w:r>
      <w:r w:rsidR="004B5967" w:rsidRPr="00C9498A">
        <w:rPr>
          <w:rFonts w:ascii="Times New Roman" w:hAnsi="Times New Roman" w:cs="Times New Roman"/>
          <w:sz w:val="24"/>
          <w:szCs w:val="24"/>
        </w:rPr>
        <w:t xml:space="preserve"> </w:t>
      </w:r>
      <w:r w:rsidR="00F2366C" w:rsidRPr="00C9498A">
        <w:rPr>
          <w:rFonts w:ascii="Times New Roman" w:hAnsi="Times New Roman" w:cs="Times New Roman"/>
          <w:sz w:val="24"/>
          <w:szCs w:val="24"/>
        </w:rPr>
        <w:t>the</w:t>
      </w:r>
      <w:r w:rsidR="004B5967" w:rsidRPr="00C9498A">
        <w:rPr>
          <w:rFonts w:ascii="Times New Roman" w:hAnsi="Times New Roman" w:cs="Times New Roman"/>
          <w:sz w:val="24"/>
          <w:szCs w:val="24"/>
        </w:rPr>
        <w:t xml:space="preserve"> </w:t>
      </w:r>
      <w:r w:rsidR="00F2366C" w:rsidRPr="00C9498A">
        <w:rPr>
          <w:rFonts w:ascii="Times New Roman" w:hAnsi="Times New Roman" w:cs="Times New Roman"/>
          <w:sz w:val="24"/>
          <w:szCs w:val="24"/>
        </w:rPr>
        <w:t>appraisal for</w:t>
      </w:r>
      <w:r w:rsidR="007C77F2" w:rsidRPr="00C9498A">
        <w:rPr>
          <w:rFonts w:ascii="Times New Roman" w:hAnsi="Times New Roman" w:cs="Times New Roman"/>
          <w:sz w:val="24"/>
          <w:szCs w:val="24"/>
        </w:rPr>
        <w:t xml:space="preserve"> </w:t>
      </w:r>
      <w:r w:rsidR="00F2366C" w:rsidRPr="00C9498A">
        <w:rPr>
          <w:rFonts w:ascii="Times New Roman" w:hAnsi="Times New Roman" w:cs="Times New Roman"/>
          <w:sz w:val="24"/>
          <w:szCs w:val="24"/>
        </w:rPr>
        <w:t>the Assessment area;</w:t>
      </w:r>
      <w:r w:rsidR="004B5967" w:rsidRPr="00C9498A">
        <w:rPr>
          <w:rFonts w:ascii="Times New Roman" w:hAnsi="Times New Roman" w:cs="Times New Roman"/>
          <w:sz w:val="24"/>
          <w:szCs w:val="24"/>
        </w:rPr>
        <w:t xml:space="preserve"> A</w:t>
      </w:r>
      <w:r w:rsidR="00F2366C" w:rsidRPr="00C9498A">
        <w:rPr>
          <w:rFonts w:ascii="Times New Roman" w:hAnsi="Times New Roman" w:cs="Times New Roman"/>
          <w:sz w:val="24"/>
          <w:szCs w:val="24"/>
        </w:rPr>
        <w:t>uthorizing the taking of all other</w:t>
      </w:r>
    </w:p>
    <w:p w14:paraId="0D4356E5" w14:textId="77777777" w:rsidR="00A147E1" w:rsidRDefault="00C9498A" w:rsidP="00A147E1">
      <w:pPr>
        <w:jc w:val="both"/>
        <w:rPr>
          <w:rFonts w:ascii="Times New Roman" w:hAnsi="Times New Roman" w:cs="Times New Roman"/>
          <w:sz w:val="24"/>
          <w:szCs w:val="24"/>
        </w:rPr>
      </w:pPr>
      <w:r w:rsidRPr="00C9498A">
        <w:rPr>
          <w:rFonts w:ascii="Times New Roman" w:hAnsi="Times New Roman" w:cs="Times New Roman"/>
          <w:sz w:val="24"/>
          <w:szCs w:val="24"/>
        </w:rPr>
        <w:t xml:space="preserve">     </w:t>
      </w:r>
      <w:r w:rsidR="00A147E1">
        <w:rPr>
          <w:rFonts w:ascii="Times New Roman" w:hAnsi="Times New Roman" w:cs="Times New Roman"/>
          <w:sz w:val="24"/>
          <w:szCs w:val="24"/>
        </w:rPr>
        <w:t xml:space="preserve">     </w:t>
      </w:r>
      <w:r w:rsidRPr="00C9498A">
        <w:rPr>
          <w:rFonts w:ascii="Times New Roman" w:hAnsi="Times New Roman" w:cs="Times New Roman"/>
          <w:sz w:val="24"/>
          <w:szCs w:val="24"/>
        </w:rPr>
        <w:t xml:space="preserve"> </w:t>
      </w:r>
      <w:r w:rsidR="00F2366C" w:rsidRPr="00C9498A">
        <w:rPr>
          <w:rFonts w:ascii="Times New Roman" w:hAnsi="Times New Roman" w:cs="Times New Roman"/>
          <w:sz w:val="24"/>
          <w:szCs w:val="24"/>
        </w:rPr>
        <w:t>actions necessary to the consummation</w:t>
      </w:r>
      <w:r w:rsidR="007C77F2" w:rsidRPr="00C9498A">
        <w:rPr>
          <w:rFonts w:ascii="Times New Roman" w:hAnsi="Times New Roman" w:cs="Times New Roman"/>
          <w:sz w:val="24"/>
          <w:szCs w:val="24"/>
        </w:rPr>
        <w:t xml:space="preserve"> </w:t>
      </w:r>
      <w:r w:rsidR="00F2366C" w:rsidRPr="00C9498A">
        <w:rPr>
          <w:rFonts w:ascii="Times New Roman" w:hAnsi="Times New Roman" w:cs="Times New Roman"/>
          <w:sz w:val="24"/>
          <w:szCs w:val="24"/>
        </w:rPr>
        <w:t>of the taking of all other actions necessary to</w:t>
      </w:r>
    </w:p>
    <w:p w14:paraId="0FD884FD" w14:textId="77777777" w:rsidR="00A147E1" w:rsidRDefault="00A147E1" w:rsidP="00A147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2366C" w:rsidRPr="00C949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2366C" w:rsidRPr="00C9498A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366C" w:rsidRPr="00C9498A">
        <w:rPr>
          <w:rFonts w:ascii="Times New Roman" w:hAnsi="Times New Roman" w:cs="Times New Roman"/>
          <w:sz w:val="24"/>
          <w:szCs w:val="24"/>
        </w:rPr>
        <w:t>consummation of the transactions contemplated</w:t>
      </w:r>
      <w:r w:rsidR="007C77F2" w:rsidRPr="00C9498A">
        <w:rPr>
          <w:rFonts w:ascii="Times New Roman" w:hAnsi="Times New Roman" w:cs="Times New Roman"/>
          <w:sz w:val="24"/>
          <w:szCs w:val="24"/>
        </w:rPr>
        <w:t xml:space="preserve"> </w:t>
      </w:r>
      <w:r w:rsidR="00F2366C" w:rsidRPr="00C9498A">
        <w:rPr>
          <w:rFonts w:ascii="Times New Roman" w:hAnsi="Times New Roman" w:cs="Times New Roman"/>
          <w:sz w:val="24"/>
          <w:szCs w:val="24"/>
        </w:rPr>
        <w:t>by this resolution; and related</w:t>
      </w:r>
    </w:p>
    <w:p w14:paraId="00E92CA5" w14:textId="7F656F5F" w:rsidR="004B5967" w:rsidRDefault="00A147E1" w:rsidP="00A147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2366C" w:rsidRPr="00C9498A">
        <w:rPr>
          <w:rFonts w:ascii="Times New Roman" w:hAnsi="Times New Roman" w:cs="Times New Roman"/>
          <w:sz w:val="24"/>
          <w:szCs w:val="24"/>
        </w:rPr>
        <w:t xml:space="preserve"> matters. </w:t>
      </w:r>
    </w:p>
    <w:p w14:paraId="4A4540FB" w14:textId="77777777" w:rsidR="00A147E1" w:rsidRDefault="00A147E1" w:rsidP="00C949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695EAE" w14:textId="7B9CEDEC" w:rsidR="00A147E1" w:rsidRPr="00A147E1" w:rsidRDefault="00A147E1" w:rsidP="00A147E1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47E1">
        <w:rPr>
          <w:rFonts w:ascii="Times New Roman" w:hAnsi="Times New Roman" w:cs="Times New Roman"/>
          <w:sz w:val="24"/>
          <w:szCs w:val="24"/>
        </w:rPr>
        <w:t xml:space="preserve">Consider approval or ratification of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147E1">
        <w:rPr>
          <w:rFonts w:ascii="Times New Roman" w:hAnsi="Times New Roman" w:cs="Times New Roman"/>
          <w:sz w:val="24"/>
          <w:szCs w:val="24"/>
        </w:rPr>
        <w:t xml:space="preserve">onsultant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147E1">
        <w:rPr>
          <w:rFonts w:ascii="Times New Roman" w:hAnsi="Times New Roman" w:cs="Times New Roman"/>
          <w:sz w:val="24"/>
          <w:szCs w:val="24"/>
        </w:rPr>
        <w:t>greement with DTA for Special Assessment Benefit Study.</w:t>
      </w:r>
    </w:p>
    <w:bookmarkEnd w:id="6"/>
    <w:p w14:paraId="3CB069BD" w14:textId="77777777" w:rsidR="00C82D90" w:rsidRPr="00FC04BE" w:rsidRDefault="00C82D90" w:rsidP="00C82D90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56D55312" w14:textId="131519B4" w:rsidR="00C82D90" w:rsidRPr="00FC04BE" w:rsidRDefault="008C03F0" w:rsidP="00C82D90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C82D90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C82D90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82D90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82D90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82D90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21C6675C" w14:textId="77777777" w:rsidR="00C82D90" w:rsidRPr="00FC04BE" w:rsidRDefault="00C82D90" w:rsidP="00C82D90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537802F2" w14:textId="12CECBB1" w:rsidR="00C82D90" w:rsidRPr="00FC04BE" w:rsidRDefault="008C03F0" w:rsidP="00C82D90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C82D90" w:rsidRPr="00FC04BE">
        <w:rPr>
          <w:rFonts w:ascii="Times New Roman" w:hAnsi="Times New Roman" w:cs="Times New Roman"/>
          <w:sz w:val="24"/>
          <w:szCs w:val="24"/>
        </w:rPr>
        <w:t>.</w:t>
      </w:r>
      <w:r w:rsidR="00C82D90"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C82D90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C82D90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C82D90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59DEFF7D" w14:textId="77777777" w:rsidR="00EB3BCC" w:rsidRPr="00477EE3" w:rsidRDefault="00EB3BCC" w:rsidP="00EB3BCC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3487879D" w14:textId="6F615981" w:rsidR="00911CD8" w:rsidRPr="00F2366C" w:rsidRDefault="00EB3BCC" w:rsidP="00F2366C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F2366C">
        <w:rPr>
          <w:rFonts w:ascii="Times New Roman" w:hAnsi="Times New Roman" w:cs="Times New Roman"/>
          <w:bCs/>
          <w:i/>
          <w:color w:val="000000" w:themeColor="text1" w:themeShade="80"/>
        </w:rPr>
        <w:t xml:space="preserve">The </w:t>
      </w:r>
      <w:r w:rsidR="00F24D97" w:rsidRPr="00F2366C">
        <w:rPr>
          <w:rFonts w:ascii="Times New Roman" w:hAnsi="Times New Roman" w:cs="Times New Roman"/>
          <w:bCs/>
          <w:i/>
          <w:color w:val="000000" w:themeColor="text1" w:themeShade="80"/>
        </w:rPr>
        <w:t>district</w:t>
      </w:r>
      <w:r w:rsidRPr="00F2366C">
        <w:rPr>
          <w:rFonts w:ascii="Times New Roman" w:hAnsi="Times New Roman" w:cs="Times New Roman"/>
          <w:bCs/>
          <w:i/>
          <w:color w:val="000000" w:themeColor="text1" w:themeShade="80"/>
        </w:rPr>
        <w:t xml:space="preserve"> complies with the Americans with Disabilities Act by providing </w:t>
      </w:r>
      <w:r w:rsidR="008C5511" w:rsidRPr="00F2366C">
        <w:rPr>
          <w:rFonts w:ascii="Times New Roman" w:hAnsi="Times New Roman" w:cs="Times New Roman"/>
          <w:bCs/>
          <w:i/>
          <w:color w:val="000000" w:themeColor="text1" w:themeShade="80"/>
        </w:rPr>
        <w:t xml:space="preserve">reasonable </w:t>
      </w:r>
      <w:r w:rsidRPr="00F2366C">
        <w:rPr>
          <w:rFonts w:ascii="Times New Roman" w:hAnsi="Times New Roman" w:cs="Times New Roman"/>
          <w:bCs/>
          <w:i/>
          <w:color w:val="000000" w:themeColor="text1" w:themeShade="80"/>
        </w:rPr>
        <w:t xml:space="preserve">accommodations for those in need of assistance.  </w:t>
      </w:r>
      <w:r w:rsidR="006C1AD2" w:rsidRPr="00F2366C">
        <w:rPr>
          <w:rFonts w:ascii="Times New Roman" w:hAnsi="Times New Roman" w:cs="Times New Roman"/>
          <w:bCs/>
          <w:i/>
          <w:color w:val="000000" w:themeColor="text1" w:themeShade="80"/>
        </w:rPr>
        <w:t>People</w:t>
      </w:r>
      <w:r w:rsidRPr="00F2366C">
        <w:rPr>
          <w:rFonts w:ascii="Times New Roman" w:hAnsi="Times New Roman" w:cs="Times New Roman"/>
          <w:bCs/>
          <w:i/>
          <w:color w:val="000000" w:themeColor="text1" w:themeShade="80"/>
        </w:rPr>
        <w:t xml:space="preserve"> requesting </w:t>
      </w:r>
      <w:r w:rsidR="00DA008E" w:rsidRPr="00F2366C">
        <w:rPr>
          <w:rFonts w:ascii="Times New Roman" w:hAnsi="Times New Roman" w:cs="Times New Roman"/>
          <w:bCs/>
          <w:i/>
          <w:color w:val="000000" w:themeColor="text1" w:themeShade="80"/>
        </w:rPr>
        <w:t>accommodation</w:t>
      </w:r>
      <w:r w:rsidRPr="00F2366C">
        <w:rPr>
          <w:rFonts w:ascii="Times New Roman" w:hAnsi="Times New Roman" w:cs="Times New Roman"/>
          <w:bCs/>
          <w:i/>
          <w:color w:val="000000" w:themeColor="text1" w:themeShade="80"/>
        </w:rPr>
        <w:t xml:space="preserve"> for public meetings should call </w:t>
      </w:r>
      <w:r w:rsidR="00CD7DFD" w:rsidRPr="00F2366C">
        <w:rPr>
          <w:rFonts w:ascii="Times New Roman" w:hAnsi="Times New Roman" w:cs="Times New Roman"/>
          <w:bCs/>
          <w:i/>
          <w:color w:val="000000" w:themeColor="text1" w:themeShade="80"/>
        </w:rPr>
        <w:t>Jennifer</w:t>
      </w:r>
      <w:r w:rsidRPr="00F2366C">
        <w:rPr>
          <w:rFonts w:ascii="Times New Roman" w:hAnsi="Times New Roman" w:cs="Times New Roman"/>
          <w:bCs/>
          <w:i/>
          <w:color w:val="000000" w:themeColor="text1" w:themeShade="80"/>
        </w:rPr>
        <w:t xml:space="preserve"> </w:t>
      </w:r>
      <w:r w:rsidR="00CD7DFD" w:rsidRPr="00F2366C">
        <w:rPr>
          <w:rFonts w:ascii="Times New Roman" w:hAnsi="Times New Roman" w:cs="Times New Roman"/>
          <w:bCs/>
          <w:i/>
          <w:color w:val="000000" w:themeColor="text1" w:themeShade="80"/>
        </w:rPr>
        <w:t>Gowan</w:t>
      </w:r>
      <w:r w:rsidRPr="00F2366C">
        <w:rPr>
          <w:rFonts w:ascii="Times New Roman" w:hAnsi="Times New Roman" w:cs="Times New Roman"/>
          <w:bCs/>
          <w:i/>
          <w:color w:val="000000" w:themeColor="text1" w:themeShade="80"/>
        </w:rPr>
        <w:t xml:space="preserve">s at 435-628-3688 at least </w:t>
      </w:r>
      <w:r w:rsidR="008C5511" w:rsidRPr="00F2366C">
        <w:rPr>
          <w:rFonts w:ascii="Times New Roman" w:hAnsi="Times New Roman" w:cs="Times New Roman"/>
          <w:bCs/>
          <w:i/>
          <w:color w:val="000000" w:themeColor="text1" w:themeShade="80"/>
        </w:rPr>
        <w:t>one full business day</w:t>
      </w:r>
      <w:r w:rsidRPr="00F2366C">
        <w:rPr>
          <w:rFonts w:ascii="Times New Roman" w:hAnsi="Times New Roman" w:cs="Times New Roman"/>
          <w:bCs/>
          <w:i/>
          <w:color w:val="000000" w:themeColor="text1" w:themeShade="80"/>
        </w:rPr>
        <w:t xml:space="preserve"> before the meeting.</w:t>
      </w:r>
      <w:bookmarkEnd w:id="0"/>
      <w:r w:rsidR="00F2366C" w:rsidRPr="00F2366C">
        <w:rPr>
          <w:rFonts w:ascii="Times New Roman" w:hAnsi="Times New Roman" w:cs="Times New Roman"/>
          <w:bCs/>
          <w:i/>
          <w:color w:val="000000" w:themeColor="text1" w:themeShade="80"/>
        </w:rPr>
        <w:t xml:space="preserve"> </w:t>
      </w:r>
      <w:r w:rsidR="00911CD8" w:rsidRPr="00F2366C">
        <w:rPr>
          <w:rFonts w:ascii="Times New Roman" w:hAnsi="Times New Roman" w:cs="Times New Roman"/>
          <w:bCs/>
          <w:i/>
        </w:rPr>
        <w:t xml:space="preserve">This meeting will be simulcast via Zoom so members of the Board and the public may participate electronically. </w:t>
      </w:r>
    </w:p>
    <w:p w14:paraId="60D3A369" w14:textId="77777777" w:rsidR="00911CD8" w:rsidRPr="00F2366C" w:rsidRDefault="00911CD8" w:rsidP="00911CD8">
      <w:pPr>
        <w:ind w:left="0"/>
        <w:rPr>
          <w:rFonts w:ascii="Times New Roman" w:hAnsi="Times New Roman" w:cs="Times New Roman"/>
          <w:bCs/>
          <w:i/>
        </w:rPr>
      </w:pPr>
      <w:r w:rsidRPr="00F2366C">
        <w:rPr>
          <w:rFonts w:ascii="Times New Roman" w:hAnsi="Times New Roman" w:cs="Times New Roman"/>
          <w:bCs/>
          <w:i/>
        </w:rPr>
        <w:t>Motions relating to any of the items listed above, including final action, may be taken. Meetings may be closed for reasons allowed by statute.</w:t>
      </w:r>
    </w:p>
    <w:p w14:paraId="3230E7F5" w14:textId="77777777" w:rsidR="00911CD8" w:rsidRPr="00F2366C" w:rsidRDefault="00911CD8" w:rsidP="00911CD8">
      <w:pPr>
        <w:rPr>
          <w:rFonts w:ascii="Times New Roman" w:hAnsi="Times New Roman" w:cs="Times New Roman"/>
          <w:bCs/>
          <w:i/>
        </w:rPr>
      </w:pPr>
    </w:p>
    <w:p w14:paraId="193F82AA" w14:textId="77777777" w:rsidR="00911CD8" w:rsidRPr="00F2366C" w:rsidRDefault="00911CD8" w:rsidP="00911CD8">
      <w:pPr>
        <w:ind w:left="0"/>
        <w:rPr>
          <w:rFonts w:ascii="Times New Roman" w:hAnsi="Times New Roman" w:cs="Times New Roman"/>
          <w:bCs/>
          <w:i/>
        </w:rPr>
      </w:pPr>
      <w:r w:rsidRPr="00F2366C">
        <w:rPr>
          <w:rFonts w:ascii="Times New Roman" w:hAnsi="Times New Roman" w:cs="Times New Roman"/>
          <w:bCs/>
          <w:i/>
        </w:rPr>
        <w:t xml:space="preserve">This meeting can be accessed through Zoom at: </w:t>
      </w:r>
    </w:p>
    <w:p w14:paraId="584AE584" w14:textId="77777777" w:rsidR="00911CD8" w:rsidRPr="00F2366C" w:rsidRDefault="00911CD8" w:rsidP="00911CD8">
      <w:pPr>
        <w:ind w:left="0"/>
        <w:rPr>
          <w:rFonts w:ascii="Times New Roman" w:hAnsi="Times New Roman" w:cs="Times New Roman"/>
          <w:i/>
          <w:iCs/>
        </w:rPr>
      </w:pPr>
      <w:r w:rsidRPr="00F2366C">
        <w:rPr>
          <w:rFonts w:ascii="Times New Roman" w:hAnsi="Times New Roman" w:cs="Times New Roman"/>
          <w:i/>
          <w:iCs/>
        </w:rPr>
        <w:t>Join Zoom Meeting</w:t>
      </w:r>
    </w:p>
    <w:p w14:paraId="38907A7D" w14:textId="1485CAD5" w:rsidR="00892802" w:rsidRPr="00F2366C" w:rsidRDefault="00ED3493" w:rsidP="00911CD8">
      <w:pPr>
        <w:ind w:left="0"/>
        <w:rPr>
          <w:rFonts w:ascii="Times New Roman" w:hAnsi="Times New Roman" w:cs="Times New Roman"/>
        </w:rPr>
      </w:pPr>
      <w:hyperlink r:id="rId7" w:history="1">
        <w:r w:rsidR="00892802" w:rsidRPr="00F2366C">
          <w:rPr>
            <w:rStyle w:val="Hyperlink"/>
            <w:rFonts w:ascii="Times New Roman" w:hAnsi="Times New Roman" w:cs="Times New Roman"/>
          </w:rPr>
          <w:t>https://us06web.zoom.us/j/81390443300?pwd=RWY0Sw7InHgNmbdOBs4PH1afk9kdts.1</w:t>
        </w:r>
      </w:hyperlink>
    </w:p>
    <w:p w14:paraId="1D3E0476" w14:textId="6E3B60DA" w:rsidR="00911CD8" w:rsidRPr="00F2366C" w:rsidRDefault="00911CD8" w:rsidP="00911CD8">
      <w:pPr>
        <w:ind w:left="0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00F2366C">
        <w:rPr>
          <w:rFonts w:ascii="Times New Roman" w:hAnsi="Times New Roman" w:cs="Times New Roman"/>
          <w:i/>
          <w:iCs/>
          <w:sz w:val="24"/>
          <w:szCs w:val="24"/>
        </w:rPr>
        <w:t xml:space="preserve">Meeting ID: </w:t>
      </w:r>
      <w:r w:rsidR="00892802" w:rsidRPr="00F2366C">
        <w:rPr>
          <w:rFonts w:ascii="Times New Roman" w:hAnsi="Times New Roman" w:cs="Times New Roman"/>
          <w:i/>
          <w:iCs/>
          <w:color w:val="232333"/>
          <w:spacing w:val="6"/>
          <w:sz w:val="21"/>
          <w:szCs w:val="21"/>
          <w:shd w:val="clear" w:color="auto" w:fill="FFFFFF"/>
        </w:rPr>
        <w:t>813 9044 3300</w:t>
      </w:r>
    </w:p>
    <w:p w14:paraId="264B3600" w14:textId="3057D72A" w:rsidR="009919DA" w:rsidRPr="00F2366C" w:rsidRDefault="00911CD8" w:rsidP="004B5967">
      <w:pPr>
        <w:ind w:left="0"/>
        <w:rPr>
          <w:rFonts w:ascii="Times New Roman" w:hAnsi="Times New Roman" w:cs="Times New Roman"/>
          <w:i/>
          <w:iCs/>
          <w:sz w:val="24"/>
          <w:szCs w:val="24"/>
        </w:rPr>
      </w:pPr>
      <w:r w:rsidRPr="00F2366C">
        <w:rPr>
          <w:rFonts w:ascii="Times New Roman" w:hAnsi="Times New Roman" w:cs="Times New Roman"/>
          <w:i/>
          <w:iCs/>
          <w:sz w:val="24"/>
          <w:szCs w:val="24"/>
        </w:rPr>
        <w:t xml:space="preserve">Passcode: </w:t>
      </w:r>
      <w:r w:rsidR="00892802" w:rsidRPr="00F2366C">
        <w:rPr>
          <w:rFonts w:ascii="Times New Roman" w:hAnsi="Times New Roman" w:cs="Times New Roman"/>
          <w:i/>
          <w:iCs/>
          <w:sz w:val="24"/>
          <w:szCs w:val="24"/>
        </w:rPr>
        <w:t>691257</w:t>
      </w:r>
    </w:p>
    <w:sectPr w:rsidR="009919DA" w:rsidRPr="00F2366C" w:rsidSect="008F3C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EBA024" w14:textId="77777777" w:rsidR="00C33A8C" w:rsidRDefault="00C33A8C">
      <w:r>
        <w:separator/>
      </w:r>
    </w:p>
  </w:endnote>
  <w:endnote w:type="continuationSeparator" w:id="0">
    <w:p w14:paraId="2E3D078F" w14:textId="77777777" w:rsidR="00C33A8C" w:rsidRDefault="00C33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39E54" w14:textId="77777777" w:rsidR="00CD7DFD" w:rsidRDefault="00CD7D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1CA2D" w14:textId="77777777" w:rsidR="00CD7DFD" w:rsidRDefault="00CD7D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95ADB2" w14:textId="77777777" w:rsidR="00CD7DFD" w:rsidRDefault="00CD7D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8EB5AB" w14:textId="77777777" w:rsidR="00C33A8C" w:rsidRDefault="00C33A8C">
      <w:r>
        <w:separator/>
      </w:r>
    </w:p>
  </w:footnote>
  <w:footnote w:type="continuationSeparator" w:id="0">
    <w:p w14:paraId="65E8F6E5" w14:textId="77777777" w:rsidR="00C33A8C" w:rsidRDefault="00C33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848D32" w14:textId="77777777" w:rsidR="00CD7DFD" w:rsidRDefault="00CD7D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09A5F5" w14:textId="77777777" w:rsidR="00CD7DFD" w:rsidRDefault="00CD7D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64547" w14:textId="77777777" w:rsidR="00CD7DFD" w:rsidRDefault="00CD7D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634527"/>
    <w:multiLevelType w:val="hybridMultilevel"/>
    <w:tmpl w:val="3E0E28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63163"/>
    <w:multiLevelType w:val="hybridMultilevel"/>
    <w:tmpl w:val="D19268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905EAF"/>
    <w:multiLevelType w:val="hybridMultilevel"/>
    <w:tmpl w:val="698EE5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31B5A"/>
    <w:multiLevelType w:val="hybridMultilevel"/>
    <w:tmpl w:val="F394F76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8F3072"/>
    <w:multiLevelType w:val="hybridMultilevel"/>
    <w:tmpl w:val="6E4498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7DB7EFC"/>
    <w:multiLevelType w:val="hybridMultilevel"/>
    <w:tmpl w:val="D83E4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715759">
    <w:abstractNumId w:val="8"/>
  </w:num>
  <w:num w:numId="2" w16cid:durableId="721101226">
    <w:abstractNumId w:val="10"/>
  </w:num>
  <w:num w:numId="3" w16cid:durableId="499276371">
    <w:abstractNumId w:val="0"/>
  </w:num>
  <w:num w:numId="4" w16cid:durableId="2053453820">
    <w:abstractNumId w:val="7"/>
  </w:num>
  <w:num w:numId="5" w16cid:durableId="379088983">
    <w:abstractNumId w:val="1"/>
  </w:num>
  <w:num w:numId="6" w16cid:durableId="1764062977">
    <w:abstractNumId w:val="6"/>
  </w:num>
  <w:num w:numId="7" w16cid:durableId="103111436">
    <w:abstractNumId w:val="5"/>
  </w:num>
  <w:num w:numId="8" w16cid:durableId="2006663302">
    <w:abstractNumId w:val="2"/>
  </w:num>
  <w:num w:numId="9" w16cid:durableId="1754086831">
    <w:abstractNumId w:val="3"/>
  </w:num>
  <w:num w:numId="10" w16cid:durableId="672147148">
    <w:abstractNumId w:val="4"/>
  </w:num>
  <w:num w:numId="11" w16cid:durableId="7008592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CC"/>
    <w:rsid w:val="000135C1"/>
    <w:rsid w:val="00041B87"/>
    <w:rsid w:val="00074B29"/>
    <w:rsid w:val="000B44DE"/>
    <w:rsid w:val="00102E0A"/>
    <w:rsid w:val="00125F1C"/>
    <w:rsid w:val="00167957"/>
    <w:rsid w:val="00183D91"/>
    <w:rsid w:val="00221A91"/>
    <w:rsid w:val="002710C5"/>
    <w:rsid w:val="00282EA2"/>
    <w:rsid w:val="002B5E90"/>
    <w:rsid w:val="002C5627"/>
    <w:rsid w:val="00307D82"/>
    <w:rsid w:val="0038743C"/>
    <w:rsid w:val="003970DA"/>
    <w:rsid w:val="003A0EF8"/>
    <w:rsid w:val="003C1448"/>
    <w:rsid w:val="003C1713"/>
    <w:rsid w:val="003C7163"/>
    <w:rsid w:val="00427AB4"/>
    <w:rsid w:val="00477EE3"/>
    <w:rsid w:val="00497880"/>
    <w:rsid w:val="004A7C64"/>
    <w:rsid w:val="004B5967"/>
    <w:rsid w:val="0050300E"/>
    <w:rsid w:val="005256F6"/>
    <w:rsid w:val="00526A3E"/>
    <w:rsid w:val="00541632"/>
    <w:rsid w:val="00542AB9"/>
    <w:rsid w:val="005462FB"/>
    <w:rsid w:val="005552B8"/>
    <w:rsid w:val="00557FAC"/>
    <w:rsid w:val="00560623"/>
    <w:rsid w:val="005804CC"/>
    <w:rsid w:val="005808DF"/>
    <w:rsid w:val="005C3CE0"/>
    <w:rsid w:val="005F2F88"/>
    <w:rsid w:val="00641C61"/>
    <w:rsid w:val="00646860"/>
    <w:rsid w:val="00652774"/>
    <w:rsid w:val="00660650"/>
    <w:rsid w:val="00662C98"/>
    <w:rsid w:val="006A617A"/>
    <w:rsid w:val="006C1AD2"/>
    <w:rsid w:val="006E740F"/>
    <w:rsid w:val="006F6B1C"/>
    <w:rsid w:val="007A6CCF"/>
    <w:rsid w:val="007C77F2"/>
    <w:rsid w:val="007D1BFC"/>
    <w:rsid w:val="008165AF"/>
    <w:rsid w:val="00892802"/>
    <w:rsid w:val="008A7631"/>
    <w:rsid w:val="008C03F0"/>
    <w:rsid w:val="008C5511"/>
    <w:rsid w:val="008C5A6F"/>
    <w:rsid w:val="008C6E87"/>
    <w:rsid w:val="008D716A"/>
    <w:rsid w:val="00911CD8"/>
    <w:rsid w:val="00916188"/>
    <w:rsid w:val="009220A1"/>
    <w:rsid w:val="00986F10"/>
    <w:rsid w:val="009919DA"/>
    <w:rsid w:val="009C4827"/>
    <w:rsid w:val="009D3FFE"/>
    <w:rsid w:val="00A01B2B"/>
    <w:rsid w:val="00A147E1"/>
    <w:rsid w:val="00A61FE1"/>
    <w:rsid w:val="00AA0BA6"/>
    <w:rsid w:val="00AA4278"/>
    <w:rsid w:val="00AB1D6E"/>
    <w:rsid w:val="00AD4260"/>
    <w:rsid w:val="00B00220"/>
    <w:rsid w:val="00B22D6B"/>
    <w:rsid w:val="00B74E31"/>
    <w:rsid w:val="00BA0C6D"/>
    <w:rsid w:val="00BB38AF"/>
    <w:rsid w:val="00BC470D"/>
    <w:rsid w:val="00C33A8C"/>
    <w:rsid w:val="00C56FEE"/>
    <w:rsid w:val="00C706AC"/>
    <w:rsid w:val="00C820A0"/>
    <w:rsid w:val="00C82D90"/>
    <w:rsid w:val="00C85F60"/>
    <w:rsid w:val="00C9498A"/>
    <w:rsid w:val="00CD7DFD"/>
    <w:rsid w:val="00D25F2A"/>
    <w:rsid w:val="00D32905"/>
    <w:rsid w:val="00D4403C"/>
    <w:rsid w:val="00DA008E"/>
    <w:rsid w:val="00DA68A2"/>
    <w:rsid w:val="00DB783C"/>
    <w:rsid w:val="00E13C65"/>
    <w:rsid w:val="00E3116D"/>
    <w:rsid w:val="00E36194"/>
    <w:rsid w:val="00E37797"/>
    <w:rsid w:val="00EA7A51"/>
    <w:rsid w:val="00EB3BCC"/>
    <w:rsid w:val="00ED3493"/>
    <w:rsid w:val="00EE6FBD"/>
    <w:rsid w:val="00EF6832"/>
    <w:rsid w:val="00F2366C"/>
    <w:rsid w:val="00F24D97"/>
    <w:rsid w:val="00F331E4"/>
    <w:rsid w:val="00F50C6F"/>
    <w:rsid w:val="00F6027C"/>
    <w:rsid w:val="00FC320A"/>
    <w:rsid w:val="00FC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AFC21"/>
  <w15:chartTrackingRefBased/>
  <w15:docId w15:val="{40007B31-A20C-49ED-AA8B-75C6A62C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BCC"/>
    <w:pPr>
      <w:spacing w:after="0" w:line="240" w:lineRule="auto"/>
      <w:ind w:left="360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EB3B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EB3BCC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EB3B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3BCC"/>
    <w:rPr>
      <w:rFonts w:ascii="Arial" w:eastAsia="Times New Roman" w:hAnsi="Arial" w:cs="Arial"/>
      <w:sz w:val="20"/>
      <w:szCs w:val="20"/>
    </w:rPr>
  </w:style>
  <w:style w:type="paragraph" w:styleId="BodyText2">
    <w:name w:val="Body Text 2"/>
    <w:basedOn w:val="Normal"/>
    <w:link w:val="BodyText2Char"/>
    <w:semiHidden/>
    <w:rsid w:val="00EB3BCC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EB3BCC"/>
    <w:rPr>
      <w:rFonts w:ascii="Arial" w:eastAsia="Times New Roman" w:hAnsi="Arial" w:cs="Arial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EB3B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0C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C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us06web.zoom.us/j/81390443300?pwd=RWY0Sw7InHgNmbdOBs4PH1afk9kdts.1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Asmus</dc:creator>
  <cp:keywords/>
  <dc:description/>
  <cp:lastModifiedBy>Jennifer Gowans</cp:lastModifiedBy>
  <cp:revision>25</cp:revision>
  <dcterms:created xsi:type="dcterms:W3CDTF">2023-12-15T16:52:00Z</dcterms:created>
  <dcterms:modified xsi:type="dcterms:W3CDTF">2024-04-23T18:50:00Z</dcterms:modified>
</cp:coreProperties>
</file>