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B606E6" w:rsidRDefault="004A549E">
      <w:pPr>
        <w:jc w:val="center"/>
        <w:rPr>
          <w:b/>
        </w:rPr>
      </w:pPr>
      <w:r>
        <w:rPr>
          <w:b/>
        </w:rPr>
        <w:t>Nephi City Work Session Minutes</w:t>
      </w:r>
    </w:p>
    <w:p w14:paraId="00000002" w14:textId="77777777" w:rsidR="00B606E6" w:rsidRDefault="004A549E">
      <w:pPr>
        <w:jc w:val="center"/>
        <w:rPr>
          <w:b/>
        </w:rPr>
      </w:pPr>
      <w:r>
        <w:rPr>
          <w:b/>
        </w:rPr>
        <w:t>March 26, 2024</w:t>
      </w:r>
    </w:p>
    <w:p w14:paraId="00000003" w14:textId="77777777" w:rsidR="00B606E6" w:rsidRDefault="004A549E">
      <w:pPr>
        <w:jc w:val="center"/>
        <w:rPr>
          <w:b/>
        </w:rPr>
      </w:pPr>
      <w:r>
        <w:rPr>
          <w:b/>
        </w:rPr>
        <w:t>7:00 p.m.</w:t>
      </w:r>
    </w:p>
    <w:p w14:paraId="00000004" w14:textId="77777777" w:rsidR="00B606E6" w:rsidRDefault="004A549E">
      <w:pPr>
        <w:jc w:val="center"/>
        <w:rPr>
          <w:b/>
        </w:rPr>
      </w:pPr>
      <w:r>
        <w:rPr>
          <w:b/>
        </w:rPr>
        <w:t>21 E 100 N</w:t>
      </w:r>
    </w:p>
    <w:p w14:paraId="00000005" w14:textId="77777777" w:rsidR="00B606E6" w:rsidRDefault="004A549E">
      <w:pPr>
        <w:jc w:val="center"/>
      </w:pPr>
      <w:r>
        <w:rPr>
          <w:b/>
        </w:rPr>
        <w:t>Nephi, UT 84648</w:t>
      </w:r>
    </w:p>
    <w:p w14:paraId="00000006" w14:textId="77777777" w:rsidR="00B606E6" w:rsidRDefault="00B606E6"/>
    <w:p w14:paraId="00000007" w14:textId="061D425B" w:rsidR="00B606E6" w:rsidRDefault="004A549E">
      <w:pPr>
        <w:numPr>
          <w:ilvl w:val="0"/>
          <w:numId w:val="1"/>
        </w:numPr>
        <w:pBdr>
          <w:top w:val="nil"/>
          <w:left w:val="nil"/>
          <w:bottom w:val="nil"/>
          <w:right w:val="nil"/>
          <w:between w:val="nil"/>
        </w:pBdr>
      </w:pPr>
      <w:r>
        <w:rPr>
          <w:color w:val="000000"/>
        </w:rPr>
        <w:t xml:space="preserve"> </w:t>
      </w:r>
      <w:proofErr w:type="spellStart"/>
      <w:r>
        <w:rPr>
          <w:color w:val="000000"/>
        </w:rPr>
        <w:t>Mr</w:t>
      </w:r>
      <w:proofErr w:type="spellEnd"/>
      <w:r>
        <w:rPr>
          <w:color w:val="000000"/>
        </w:rPr>
        <w:t xml:space="preserve"> Atkinson presented some idea</w:t>
      </w:r>
      <w:r>
        <w:t>s of permitting short time stays on private property in RV vehicle, tents or other temporary living means   Councilor Parady said that we do not need another law that addresses the problems controlled by the nuisance ordinance. Councilor Worwood was in favor of the conditional use  permitting process idea for short term stays in temporary  living conditions.  The council agreed upon a seven-day</w:t>
      </w:r>
      <w:r>
        <w:t xml:space="preserve"> permit available twice a year with the opportunity to extend for another seven days. Atkinson said that the staff would continue working on the ordinance and bring it back for further consideration and review.  </w:t>
      </w:r>
    </w:p>
    <w:p w14:paraId="00000008" w14:textId="77777777" w:rsidR="00B606E6" w:rsidRDefault="00B606E6">
      <w:pPr>
        <w:pBdr>
          <w:top w:val="nil"/>
          <w:left w:val="nil"/>
          <w:bottom w:val="nil"/>
          <w:right w:val="nil"/>
          <w:between w:val="nil"/>
        </w:pBdr>
      </w:pPr>
    </w:p>
    <w:p w14:paraId="00000009" w14:textId="7EC804DB" w:rsidR="00B606E6" w:rsidRDefault="004A549E">
      <w:pPr>
        <w:numPr>
          <w:ilvl w:val="0"/>
          <w:numId w:val="1"/>
        </w:numPr>
        <w:pBdr>
          <w:top w:val="nil"/>
          <w:left w:val="nil"/>
          <w:bottom w:val="nil"/>
          <w:right w:val="nil"/>
          <w:between w:val="nil"/>
        </w:pBdr>
      </w:pPr>
      <w:r>
        <w:t xml:space="preserve"> Abby Ivory, Jackie Thorn, and Linda Steele addressed the council about hosting a Farmer’s Market at the Nephi City Pioneer Park every  Saturday from June 22, through October 26 from 9 p.m. to 1:00.  The Council granted permission for them to host a Farmer’s Market if</w:t>
      </w:r>
      <w:r>
        <w:t xml:space="preserve"> they complete a Special Event application and not have the market on the weekend of the Ute Stampede and the 911 Service Day in September. </w:t>
      </w:r>
    </w:p>
    <w:p w14:paraId="0000000A" w14:textId="77777777" w:rsidR="00B606E6" w:rsidRDefault="00B606E6">
      <w:pPr>
        <w:pBdr>
          <w:top w:val="nil"/>
          <w:left w:val="nil"/>
          <w:bottom w:val="nil"/>
          <w:right w:val="nil"/>
          <w:between w:val="nil"/>
        </w:pBdr>
      </w:pPr>
    </w:p>
    <w:p w14:paraId="0000000B" w14:textId="77777777" w:rsidR="00B606E6" w:rsidRDefault="004A549E">
      <w:pPr>
        <w:numPr>
          <w:ilvl w:val="0"/>
          <w:numId w:val="1"/>
        </w:numPr>
        <w:pBdr>
          <w:top w:val="nil"/>
          <w:left w:val="nil"/>
          <w:bottom w:val="nil"/>
          <w:right w:val="nil"/>
          <w:between w:val="nil"/>
        </w:pBdr>
      </w:pPr>
      <w:r>
        <w:t xml:space="preserve"> Mr. Atkinson reviewed with the Council about having a special natural gas rate for the UMPA power plant on the south end of the City.  Mr. Atkinson expressed his appreciation to Councilor Travis Worwood for his help in calculating a new rate.  </w:t>
      </w:r>
    </w:p>
    <w:p w14:paraId="0000000C" w14:textId="77777777" w:rsidR="00B606E6" w:rsidRDefault="00B606E6">
      <w:pPr>
        <w:pBdr>
          <w:top w:val="nil"/>
          <w:left w:val="nil"/>
          <w:bottom w:val="nil"/>
          <w:right w:val="nil"/>
          <w:between w:val="nil"/>
        </w:pBdr>
        <w:ind w:left="720"/>
      </w:pPr>
    </w:p>
    <w:p w14:paraId="0000000D" w14:textId="77777777" w:rsidR="00B606E6" w:rsidRDefault="004A549E">
      <w:pPr>
        <w:numPr>
          <w:ilvl w:val="0"/>
          <w:numId w:val="1"/>
        </w:numPr>
        <w:pBdr>
          <w:top w:val="nil"/>
          <w:left w:val="nil"/>
          <w:bottom w:val="nil"/>
          <w:right w:val="nil"/>
          <w:between w:val="nil"/>
        </w:pBdr>
      </w:pPr>
      <w:r>
        <w:t>Administration</w:t>
      </w:r>
      <w:r>
        <w:rPr>
          <w:color w:val="000000"/>
        </w:rPr>
        <w:t xml:space="preserve"> and City Council Updates:</w:t>
      </w:r>
    </w:p>
    <w:p w14:paraId="0000000E" w14:textId="77777777" w:rsidR="00B606E6" w:rsidRDefault="004A549E">
      <w:pPr>
        <w:numPr>
          <w:ilvl w:val="1"/>
          <w:numId w:val="1"/>
        </w:numPr>
        <w:pBdr>
          <w:top w:val="nil"/>
          <w:left w:val="nil"/>
          <w:bottom w:val="nil"/>
          <w:right w:val="nil"/>
          <w:between w:val="nil"/>
        </w:pBdr>
      </w:pPr>
      <w:r>
        <w:t>Mr. Atkinson gave the following updates:</w:t>
      </w:r>
    </w:p>
    <w:p w14:paraId="0000000F" w14:textId="77777777" w:rsidR="00B606E6" w:rsidRDefault="004A549E">
      <w:pPr>
        <w:numPr>
          <w:ilvl w:val="2"/>
          <w:numId w:val="1"/>
        </w:numPr>
        <w:pBdr>
          <w:top w:val="nil"/>
          <w:left w:val="nil"/>
          <w:bottom w:val="nil"/>
          <w:right w:val="nil"/>
          <w:between w:val="nil"/>
        </w:pBdr>
      </w:pPr>
      <w:r>
        <w:t>The received a grant for $350,000 for the new Police Station</w:t>
      </w:r>
    </w:p>
    <w:p w14:paraId="00000010" w14:textId="77777777" w:rsidR="00B606E6" w:rsidRDefault="004A549E">
      <w:pPr>
        <w:numPr>
          <w:ilvl w:val="2"/>
          <w:numId w:val="1"/>
        </w:numPr>
        <w:pBdr>
          <w:top w:val="nil"/>
          <w:left w:val="nil"/>
          <w:bottom w:val="nil"/>
          <w:right w:val="nil"/>
          <w:between w:val="nil"/>
        </w:pBdr>
      </w:pPr>
      <w:r>
        <w:t>Crimson Flats design is coming along.</w:t>
      </w:r>
    </w:p>
    <w:p w14:paraId="00000011" w14:textId="77777777" w:rsidR="00B606E6" w:rsidRDefault="004A549E">
      <w:pPr>
        <w:numPr>
          <w:ilvl w:val="2"/>
          <w:numId w:val="1"/>
        </w:numPr>
        <w:pBdr>
          <w:top w:val="nil"/>
          <w:left w:val="nil"/>
          <w:bottom w:val="nil"/>
          <w:right w:val="nil"/>
          <w:between w:val="nil"/>
        </w:pBdr>
      </w:pPr>
      <w:r>
        <w:t xml:space="preserve">DWR has accepted the City’s revised request for the land swap for the golf course expansion. </w:t>
      </w:r>
    </w:p>
    <w:p w14:paraId="00000012" w14:textId="77777777" w:rsidR="00B606E6" w:rsidRDefault="004A549E">
      <w:pPr>
        <w:numPr>
          <w:ilvl w:val="2"/>
          <w:numId w:val="1"/>
        </w:numPr>
        <w:pBdr>
          <w:top w:val="nil"/>
          <w:left w:val="nil"/>
          <w:bottom w:val="nil"/>
          <w:right w:val="nil"/>
          <w:between w:val="nil"/>
        </w:pBdr>
      </w:pPr>
      <w:r>
        <w:t xml:space="preserve">The  UMPA Conference was informative and enjoyable. </w:t>
      </w:r>
    </w:p>
    <w:p w14:paraId="00000013" w14:textId="77777777" w:rsidR="00B606E6" w:rsidRDefault="004A549E">
      <w:pPr>
        <w:numPr>
          <w:ilvl w:val="1"/>
          <w:numId w:val="1"/>
        </w:numPr>
        <w:pBdr>
          <w:top w:val="nil"/>
          <w:left w:val="nil"/>
          <w:bottom w:val="nil"/>
          <w:right w:val="nil"/>
          <w:between w:val="nil"/>
        </w:pBdr>
      </w:pPr>
      <w:r>
        <w:t xml:space="preserve"> Councilor Cowan reported that she is attending and enjoying Citizens Academy. </w:t>
      </w:r>
    </w:p>
    <w:p w14:paraId="00000014" w14:textId="77777777" w:rsidR="00B606E6" w:rsidRDefault="004A549E">
      <w:pPr>
        <w:numPr>
          <w:ilvl w:val="1"/>
          <w:numId w:val="1"/>
        </w:numPr>
        <w:pBdr>
          <w:top w:val="nil"/>
          <w:left w:val="nil"/>
          <w:bottom w:val="nil"/>
          <w:right w:val="nil"/>
          <w:between w:val="nil"/>
        </w:pBdr>
      </w:pPr>
      <w:r>
        <w:t xml:space="preserve"> Councilor Travis Worwood complimented Mr. Atkinson in his presentation at the      UMPA Conference.</w:t>
      </w:r>
    </w:p>
    <w:p w14:paraId="00000015" w14:textId="77777777" w:rsidR="00B606E6" w:rsidRDefault="004A549E">
      <w:pPr>
        <w:numPr>
          <w:ilvl w:val="1"/>
          <w:numId w:val="1"/>
        </w:numPr>
        <w:pBdr>
          <w:top w:val="nil"/>
          <w:left w:val="nil"/>
          <w:bottom w:val="nil"/>
          <w:right w:val="nil"/>
          <w:between w:val="nil"/>
        </w:pBdr>
      </w:pPr>
      <w:r>
        <w:t xml:space="preserve">Mayor Seely attended the quarterly UDOT meeting with Mr. Atkinson and Public </w:t>
      </w:r>
      <w:r>
        <w:br/>
        <w:t xml:space="preserve">Works Director Kyle Marchant and was impressed with staff on how well they are working with UDOT. </w:t>
      </w:r>
    </w:p>
    <w:p w14:paraId="00000016" w14:textId="77777777" w:rsidR="00B606E6" w:rsidRDefault="004A549E">
      <w:pPr>
        <w:numPr>
          <w:ilvl w:val="1"/>
          <w:numId w:val="1"/>
        </w:numPr>
        <w:pBdr>
          <w:top w:val="nil"/>
          <w:left w:val="nil"/>
          <w:bottom w:val="nil"/>
          <w:right w:val="nil"/>
          <w:between w:val="nil"/>
        </w:pBdr>
      </w:pPr>
      <w:r>
        <w:t>Mayor Seely asked the Council to review a letter he had sent to the Council from a local resident.</w:t>
      </w:r>
    </w:p>
    <w:p w14:paraId="00000017" w14:textId="77777777" w:rsidR="00B606E6" w:rsidRDefault="00B606E6">
      <w:pPr>
        <w:pBdr>
          <w:top w:val="nil"/>
          <w:left w:val="nil"/>
          <w:bottom w:val="nil"/>
          <w:right w:val="nil"/>
          <w:between w:val="nil"/>
        </w:pBdr>
        <w:ind w:left="1440"/>
      </w:pPr>
    </w:p>
    <w:p w14:paraId="00000018" w14:textId="77777777" w:rsidR="00B606E6" w:rsidRDefault="00B606E6">
      <w:pPr>
        <w:pBdr>
          <w:top w:val="nil"/>
          <w:left w:val="nil"/>
          <w:bottom w:val="nil"/>
          <w:right w:val="nil"/>
          <w:between w:val="nil"/>
        </w:pBdr>
        <w:ind w:left="1440"/>
      </w:pPr>
    </w:p>
    <w:p w14:paraId="00000019" w14:textId="77777777" w:rsidR="00B606E6" w:rsidRDefault="004A549E">
      <w:pPr>
        <w:numPr>
          <w:ilvl w:val="0"/>
          <w:numId w:val="1"/>
        </w:numPr>
      </w:pPr>
      <w:r>
        <w:t xml:space="preserve"> Councilor Skip Worwood moved to convene into regular meeting and then convene into executive session to discuss the character and competence of an individual and </w:t>
      </w:r>
      <w:r>
        <w:lastRenderedPageBreak/>
        <w:t xml:space="preserve">litigation.  Councilor Shari Cowan seconded the motion.  The motion passed unanimously. </w:t>
      </w:r>
    </w:p>
    <w:p w14:paraId="0000001A" w14:textId="77777777" w:rsidR="00B606E6" w:rsidRDefault="00B606E6"/>
    <w:p w14:paraId="0000001B" w14:textId="77777777" w:rsidR="00B606E6" w:rsidRDefault="004A549E">
      <w:pPr>
        <w:numPr>
          <w:ilvl w:val="0"/>
          <w:numId w:val="1"/>
        </w:numPr>
      </w:pPr>
      <w:r>
        <w:t xml:space="preserve"> 8:35 p.m.  Work Session </w:t>
      </w:r>
      <w:proofErr w:type="gramStart"/>
      <w:r>
        <w:t>reconvened</w:t>
      </w:r>
      <w:proofErr w:type="gramEnd"/>
    </w:p>
    <w:p w14:paraId="0000001C" w14:textId="77777777" w:rsidR="00B606E6" w:rsidRDefault="00B606E6"/>
    <w:p w14:paraId="0000001D" w14:textId="77777777" w:rsidR="00B606E6" w:rsidRDefault="004A549E">
      <w:pPr>
        <w:numPr>
          <w:ilvl w:val="0"/>
          <w:numId w:val="1"/>
        </w:numPr>
      </w:pPr>
      <w:r>
        <w:t xml:space="preserve"> Mr. Atkinson reviewed a supreme court case dealing with social media posts as a governmental official on a personal social media site. </w:t>
      </w:r>
    </w:p>
    <w:p w14:paraId="0000001E" w14:textId="77777777" w:rsidR="00B606E6" w:rsidRDefault="00B606E6">
      <w:pPr>
        <w:ind w:left="720"/>
      </w:pPr>
    </w:p>
    <w:p w14:paraId="0000001F" w14:textId="77777777" w:rsidR="00B606E6" w:rsidRDefault="004A549E">
      <w:pPr>
        <w:numPr>
          <w:ilvl w:val="0"/>
          <w:numId w:val="1"/>
        </w:numPr>
      </w:pPr>
      <w:r>
        <w:t>Councilor Travis Worwood moved to adjourn the work session Councilor Skip Worwood seconded the motion.  The motion carried on a unanimous vote.  The meeting adjourned at 8:40 p.m.</w:t>
      </w:r>
    </w:p>
    <w:p w14:paraId="00000020" w14:textId="77777777" w:rsidR="00B606E6" w:rsidRDefault="00B606E6">
      <w:pPr>
        <w:ind w:left="720"/>
      </w:pPr>
    </w:p>
    <w:p w14:paraId="00000021" w14:textId="77777777" w:rsidR="00B606E6" w:rsidRDefault="004A549E">
      <w:r>
        <w:rPr>
          <w:b/>
        </w:rPr>
        <w:t>ATTENDANCE</w:t>
      </w:r>
      <w:r>
        <w:t>:</w:t>
      </w:r>
    </w:p>
    <w:p w14:paraId="00000022" w14:textId="77777777" w:rsidR="00B606E6" w:rsidRDefault="004A549E">
      <w:r>
        <w:rPr>
          <w:b/>
        </w:rPr>
        <w:t>City Counci</w:t>
      </w:r>
      <w:r>
        <w:t>l:  Mayor Justin Seely, Travis L. Worwood, Skip Worwood, Shari Cowan, Jeramie Callaway, JD Parady</w:t>
      </w:r>
    </w:p>
    <w:p w14:paraId="00000023" w14:textId="77777777" w:rsidR="00B606E6" w:rsidRDefault="004A549E">
      <w:r>
        <w:rPr>
          <w:b/>
        </w:rPr>
        <w:t>Staff</w:t>
      </w:r>
      <w:r>
        <w:t>:  City Administrator Seth Atkinson, City Attorney Kasey Wright, Finance Director/Recorder Lisa E. Brough.</w:t>
      </w:r>
    </w:p>
    <w:p w14:paraId="00000024" w14:textId="77777777" w:rsidR="00B606E6" w:rsidRDefault="004A549E">
      <w:r>
        <w:rPr>
          <w:b/>
        </w:rPr>
        <w:t>Guests</w:t>
      </w:r>
      <w:r>
        <w:t>:  Donald Ball, Joel Cowan, Cory Thomson, Abby Ivory, Jacque Thorn, Linda Steele, Ruth Bonzo.</w:t>
      </w:r>
    </w:p>
    <w:p w14:paraId="00000025" w14:textId="77777777" w:rsidR="00B606E6" w:rsidRDefault="00B606E6"/>
    <w:p w14:paraId="00000026" w14:textId="77777777" w:rsidR="00B606E6" w:rsidRDefault="00B606E6"/>
    <w:p w14:paraId="00000027" w14:textId="77777777" w:rsidR="00B606E6" w:rsidRDefault="00B606E6"/>
    <w:p w14:paraId="00000028" w14:textId="77777777" w:rsidR="00B606E6" w:rsidRDefault="004A549E">
      <w:pPr>
        <w:spacing w:before="240"/>
        <w:rPr>
          <w:i/>
        </w:rPr>
      </w:pPr>
      <w:r>
        <w:t xml:space="preserve">I, Lisa E. Brough, Nephi City </w:t>
      </w:r>
      <w:r>
        <w:rPr>
          <w:i/>
        </w:rPr>
        <w:t>Recorder, hereby certify that the foregoing minutes represent a true, accurate and complete record of the meeting held on March 26, 2024. This document constitutes the official minutes for the Nephi City Council Work Session.</w:t>
      </w:r>
    </w:p>
    <w:p w14:paraId="00000029" w14:textId="77777777" w:rsidR="00B606E6" w:rsidRDefault="004A549E">
      <w:pPr>
        <w:spacing w:before="240"/>
        <w:rPr>
          <w:i/>
        </w:rPr>
      </w:pPr>
      <w:r>
        <w:rPr>
          <w:i/>
        </w:rPr>
        <w:t xml:space="preserve"> </w:t>
      </w:r>
    </w:p>
    <w:p w14:paraId="0000002A" w14:textId="77777777" w:rsidR="00B606E6" w:rsidRDefault="004A549E">
      <w:pPr>
        <w:spacing w:before="240"/>
        <w:rPr>
          <w:rFonts w:ascii="Lobster" w:eastAsia="Lobster" w:hAnsi="Lobster" w:cs="Lobster"/>
          <w:i/>
          <w:sz w:val="28"/>
          <w:szCs w:val="28"/>
        </w:rPr>
      </w:pPr>
      <w:r>
        <w:rPr>
          <w:rFonts w:ascii="Lobster" w:eastAsia="Lobster" w:hAnsi="Lobster" w:cs="Lobster"/>
          <w:i/>
          <w:sz w:val="28"/>
          <w:szCs w:val="28"/>
        </w:rPr>
        <w:t>Lisa E. Brough CMC</w:t>
      </w:r>
    </w:p>
    <w:p w14:paraId="0000002B" w14:textId="77777777" w:rsidR="00B606E6" w:rsidRDefault="00B606E6"/>
    <w:sectPr w:rsidR="00B606E6">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AAFAF5" w14:textId="77777777" w:rsidR="004A549E" w:rsidRDefault="004A549E">
      <w:pPr>
        <w:spacing w:line="240" w:lineRule="auto"/>
      </w:pPr>
      <w:r>
        <w:separator/>
      </w:r>
    </w:p>
  </w:endnote>
  <w:endnote w:type="continuationSeparator" w:id="0">
    <w:p w14:paraId="56DA6C27" w14:textId="77777777" w:rsidR="004A549E" w:rsidRDefault="004A54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obster">
    <w:charset w:val="00"/>
    <w:family w:val="auto"/>
    <w:pitch w:val="variable"/>
    <w:sig w:usb0="20000207" w:usb1="00000001"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D" w14:textId="700E0F1A" w:rsidR="00B606E6" w:rsidRDefault="004A549E">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86E81C" w14:textId="77777777" w:rsidR="004A549E" w:rsidRDefault="004A549E">
      <w:pPr>
        <w:spacing w:line="240" w:lineRule="auto"/>
      </w:pPr>
      <w:r>
        <w:separator/>
      </w:r>
    </w:p>
  </w:footnote>
  <w:footnote w:type="continuationSeparator" w:id="0">
    <w:p w14:paraId="20E866AA" w14:textId="77777777" w:rsidR="004A549E" w:rsidRDefault="004A549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C" w14:textId="77777777" w:rsidR="00B606E6" w:rsidRDefault="00B606E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807838"/>
    <w:multiLevelType w:val="multilevel"/>
    <w:tmpl w:val="C100AC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149516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6E6"/>
    <w:rsid w:val="004A549E"/>
    <w:rsid w:val="00B60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73BC66-FBFF-4432-AA2D-2B8928DAB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C90D4E"/>
    <w:pPr>
      <w:ind w:left="720"/>
      <w:contextualSpacing/>
    </w:pPr>
  </w:style>
  <w:style w:type="paragraph" w:styleId="NormalWeb">
    <w:name w:val="Normal (Web)"/>
    <w:basedOn w:val="Normal"/>
    <w:uiPriority w:val="99"/>
    <w:semiHidden/>
    <w:unhideWhenUsed/>
    <w:rsid w:val="00C2707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WoSdoszkHixR4EiOsjobcgS1pA==">CgMxLjA4AHIhMTdlWEJraEFHZTl3T2lwSnVwY2RURmg1WktpOC1ZNjh6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506</Words>
  <Characters>2889</Characters>
  <Application>Microsoft Office Word</Application>
  <DocSecurity>0</DocSecurity>
  <Lines>24</Lines>
  <Paragraphs>6</Paragraphs>
  <ScaleCrop>false</ScaleCrop>
  <Company/>
  <LinksUpToDate>false</LinksUpToDate>
  <CharactersWithSpaces>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dc:creator>
  <cp:lastModifiedBy>Seth Atkinson</cp:lastModifiedBy>
  <cp:revision>2</cp:revision>
  <cp:lastPrinted>2024-04-01T14:26:00Z</cp:lastPrinted>
  <dcterms:created xsi:type="dcterms:W3CDTF">2024-04-01T14:28:00Z</dcterms:created>
  <dcterms:modified xsi:type="dcterms:W3CDTF">2024-04-01T14:28:00Z</dcterms:modified>
</cp:coreProperties>
</file>