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D6B27" w14:textId="2392B653" w:rsidR="00EB3BCC" w:rsidRPr="00DA28EB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A28E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PUBLIC </w:t>
      </w:r>
      <w:r w:rsidR="00DA28EB" w:rsidRPr="00DA28EB">
        <w:rPr>
          <w:rFonts w:ascii="Times New Roman" w:hAnsi="Times New Roman" w:cs="Times New Roman"/>
          <w:b/>
          <w:bCs/>
          <w:sz w:val="24"/>
          <w:szCs w:val="24"/>
          <w:u w:val="single"/>
        </w:rPr>
        <w:t>NOTICE AND</w:t>
      </w:r>
      <w:r w:rsidRPr="00DA28E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AGENDA</w:t>
      </w:r>
      <w:r w:rsidR="00DA28EB" w:rsidRPr="00DA28E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5D0257F" w14:textId="77777777" w:rsidR="00AB4B76" w:rsidRDefault="000D5034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455F17">
        <w:rPr>
          <w:rFonts w:ascii="Times New Roman" w:hAnsi="Times New Roman" w:cs="Times New Roman"/>
          <w:b/>
          <w:bCs/>
          <w:sz w:val="24"/>
          <w:szCs w:val="24"/>
        </w:rPr>
        <w:t>RON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H</w:t>
      </w:r>
      <w:r w:rsidR="00455F17">
        <w:rPr>
          <w:rFonts w:ascii="Times New Roman" w:hAnsi="Times New Roman" w:cs="Times New Roman"/>
          <w:b/>
          <w:bCs/>
          <w:sz w:val="24"/>
          <w:szCs w:val="24"/>
        </w:rPr>
        <w:t>ORSE</w:t>
      </w:r>
      <w:r w:rsidR="009220A1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DA28EB">
        <w:rPr>
          <w:rFonts w:ascii="Times New Roman" w:hAnsi="Times New Roman" w:cs="Times New Roman"/>
          <w:b/>
          <w:bCs/>
          <w:sz w:val="24"/>
          <w:szCs w:val="24"/>
        </w:rPr>
        <w:t>UBLIC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  <w:r w:rsidR="00DA28EB">
        <w:rPr>
          <w:rFonts w:ascii="Times New Roman" w:hAnsi="Times New Roman" w:cs="Times New Roman"/>
          <w:b/>
          <w:bCs/>
          <w:sz w:val="24"/>
          <w:szCs w:val="24"/>
        </w:rPr>
        <w:t xml:space="preserve">NFRASTRUCTURE 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455F17">
        <w:rPr>
          <w:rFonts w:ascii="Times New Roman" w:hAnsi="Times New Roman" w:cs="Times New Roman"/>
          <w:b/>
          <w:bCs/>
          <w:sz w:val="24"/>
          <w:szCs w:val="24"/>
        </w:rPr>
        <w:t>ISTRIC</w:t>
      </w:r>
      <w:r w:rsidR="00DA28EB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B4B76">
        <w:rPr>
          <w:rFonts w:ascii="Times New Roman" w:hAnsi="Times New Roman" w:cs="Times New Roman"/>
          <w:b/>
          <w:bCs/>
          <w:sz w:val="24"/>
          <w:szCs w:val="24"/>
        </w:rPr>
        <w:t>Board of Trustees</w:t>
      </w:r>
    </w:p>
    <w:p w14:paraId="6CE4A815" w14:textId="1376F636" w:rsidR="00EB3BCC" w:rsidRPr="00477EE3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EE3">
        <w:rPr>
          <w:rFonts w:ascii="Times New Roman" w:hAnsi="Times New Roman" w:cs="Times New Roman"/>
          <w:b/>
          <w:bCs/>
          <w:sz w:val="24"/>
          <w:szCs w:val="24"/>
        </w:rPr>
        <w:t>Special Meeting</w:t>
      </w:r>
    </w:p>
    <w:p w14:paraId="7B9127B6" w14:textId="77777777" w:rsidR="00EB3BCC" w:rsidRPr="00477EE3" w:rsidRDefault="00EB3BCC" w:rsidP="00EB3BCC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0" w:name="_Hlk526495757"/>
    </w:p>
    <w:p w14:paraId="0AAD68DB" w14:textId="4316B2BF" w:rsidR="00EB3BCC" w:rsidRPr="00477EE3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THE BOARD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OF TRUSTEES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 w:rsidR="000D5034">
        <w:rPr>
          <w:rFonts w:ascii="Times New Roman" w:hAnsi="Times New Roman" w:cs="Times New Roman"/>
          <w:color w:val="08050B"/>
          <w:sz w:val="24"/>
          <w:szCs w:val="24"/>
        </w:rPr>
        <w:t>IRON HORSE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</w:t>
      </w:r>
      <w:r w:rsidR="00FC320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WILL HOLD A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SPECIAL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MEETING ON </w:t>
      </w:r>
      <w:r w:rsidR="002E0141">
        <w:rPr>
          <w:rFonts w:ascii="Times New Roman" w:hAnsi="Times New Roman" w:cs="Times New Roman"/>
          <w:color w:val="08050B"/>
          <w:sz w:val="24"/>
          <w:szCs w:val="24"/>
          <w:u w:val="single"/>
        </w:rPr>
        <w:t>WEDNES</w:t>
      </w:r>
      <w:r w:rsidR="00FC320A">
        <w:rPr>
          <w:rFonts w:ascii="Times New Roman" w:hAnsi="Times New Roman" w:cs="Times New Roman"/>
          <w:color w:val="08050B"/>
          <w:sz w:val="24"/>
          <w:szCs w:val="24"/>
          <w:u w:val="single"/>
        </w:rPr>
        <w:t>DAY</w:t>
      </w:r>
      <w:r w:rsidR="005808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0D5034">
        <w:rPr>
          <w:rFonts w:ascii="Times New Roman" w:hAnsi="Times New Roman" w:cs="Times New Roman"/>
          <w:color w:val="08050B"/>
          <w:sz w:val="24"/>
          <w:szCs w:val="24"/>
          <w:u w:val="single"/>
        </w:rPr>
        <w:t>APRIL</w:t>
      </w:r>
      <w:r w:rsidR="00FC320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E0141">
        <w:rPr>
          <w:rFonts w:ascii="Times New Roman" w:hAnsi="Times New Roman" w:cs="Times New Roman"/>
          <w:color w:val="08050B"/>
          <w:sz w:val="24"/>
          <w:szCs w:val="24"/>
          <w:u w:val="single"/>
        </w:rPr>
        <w:t>24</w:t>
      </w:r>
      <w:r w:rsidR="005808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D5034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5462FB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B44DE">
        <w:rPr>
          <w:rFonts w:ascii="Times New Roman" w:hAnsi="Times New Roman" w:cs="Times New Roman"/>
          <w:color w:val="08050B"/>
          <w:sz w:val="24"/>
          <w:szCs w:val="24"/>
        </w:rPr>
        <w:t xml:space="preserve">AT </w:t>
      </w:r>
      <w:r w:rsidR="00C820A0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399C573A" w14:textId="68707B5D" w:rsidR="00EB3BCC" w:rsidRPr="005F2F88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2E0141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5808DF"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:00</w:t>
      </w:r>
      <w:r w:rsidR="00DA68A2"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E0141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2B5E90"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3DCB125A" w14:textId="77777777" w:rsidR="00EB3BCC" w:rsidRPr="00477EE3" w:rsidRDefault="00EB3BCC" w:rsidP="00EB3B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0F73A0F5" w14:textId="77777777" w:rsidR="009E1FD3" w:rsidRPr="009E1FD3" w:rsidRDefault="009E1FD3" w:rsidP="009E1FD3">
      <w:pPr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bookmarkStart w:id="5" w:name="_Hlk504657824"/>
      <w:bookmarkEnd w:id="1"/>
      <w:bookmarkEnd w:id="2"/>
      <w:bookmarkEnd w:id="3"/>
      <w:bookmarkEnd w:id="4"/>
      <w:r w:rsidRPr="009E1FD3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9E1FD3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9E1FD3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9E1FD3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</w:p>
    <w:p w14:paraId="61F28AB4" w14:textId="77777777" w:rsidR="009E1FD3" w:rsidRPr="0013324D" w:rsidRDefault="009E1FD3" w:rsidP="009E1FD3">
      <w:pPr>
        <w:numPr>
          <w:ilvl w:val="0"/>
          <w:numId w:val="6"/>
        </w:numPr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r w:rsidRPr="0013324D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Call to Order</w:t>
      </w:r>
    </w:p>
    <w:p w14:paraId="30C001F8" w14:textId="77777777" w:rsidR="009E1FD3" w:rsidRPr="0013324D" w:rsidRDefault="009E1FD3" w:rsidP="009E1FD3">
      <w:pPr>
        <w:ind w:left="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5118541F" w14:textId="77777777" w:rsidR="009E1FD3" w:rsidRPr="0013324D" w:rsidRDefault="009E1FD3" w:rsidP="009E1FD3">
      <w:pPr>
        <w:numPr>
          <w:ilvl w:val="0"/>
          <w:numId w:val="6"/>
        </w:numPr>
        <w:ind w:right="-45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r w:rsidRPr="0013324D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Public Comment</w:t>
      </w:r>
    </w:p>
    <w:p w14:paraId="424A4430" w14:textId="77777777" w:rsidR="00C82D90" w:rsidRPr="0013324D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26C293" w14:textId="07D46840" w:rsidR="00C82D90" w:rsidRDefault="009E1FD3" w:rsidP="009E1FD3">
      <w:pPr>
        <w:pStyle w:val="BodyText2"/>
        <w:numPr>
          <w:ilvl w:val="0"/>
          <w:numId w:val="6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13324D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82D90" w:rsidRPr="0013324D"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Action Items</w:t>
      </w:r>
    </w:p>
    <w:p w14:paraId="2537215F" w14:textId="77777777" w:rsidR="003E62FA" w:rsidRPr="0013324D" w:rsidRDefault="003E62FA" w:rsidP="003E62F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3CAA1A" w14:textId="40DAB536" w:rsidR="003E62FA" w:rsidRPr="003E62FA" w:rsidRDefault="003E62FA" w:rsidP="00AC217B">
      <w:pPr>
        <w:pStyle w:val="ListParagraph"/>
        <w:numPr>
          <w:ilvl w:val="1"/>
          <w:numId w:val="6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2052"/>
      <w:bookmarkEnd w:id="5"/>
      <w:r w:rsidRPr="003E62FA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>
        <w:rPr>
          <w:rFonts w:ascii="Times New Roman" w:hAnsi="Times New Roman" w:cs="Times New Roman"/>
          <w:color w:val="08050B"/>
          <w:sz w:val="24"/>
          <w:szCs w:val="24"/>
        </w:rPr>
        <w:t>April</w:t>
      </w:r>
      <w:r w:rsidRPr="003E62F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3E62FA">
        <w:rPr>
          <w:rFonts w:ascii="Times New Roman" w:hAnsi="Times New Roman" w:cs="Times New Roman"/>
          <w:color w:val="08050B"/>
          <w:sz w:val="24"/>
          <w:szCs w:val="24"/>
        </w:rPr>
        <w:t>, 2024.</w:t>
      </w:r>
    </w:p>
    <w:bookmarkEnd w:id="6"/>
    <w:p w14:paraId="6E88C49E" w14:textId="77777777" w:rsidR="00C82D90" w:rsidRPr="00FC04BE" w:rsidRDefault="00C82D90" w:rsidP="00C82D90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0FEBE547" w14:textId="36131EA6" w:rsidR="00C82D90" w:rsidRPr="00A665B7" w:rsidRDefault="00C82D90" w:rsidP="00600FA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00FAB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7" w:name="_Hlk23504910"/>
    </w:p>
    <w:p w14:paraId="0E98DC20" w14:textId="77777777" w:rsidR="00A665B7" w:rsidRPr="00600FAB" w:rsidRDefault="00A665B7" w:rsidP="00A665B7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6BA903A" w14:textId="41B851DF" w:rsidR="006C61D2" w:rsidRDefault="006C61D2" w:rsidP="006C61D2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bookmarkStart w:id="8" w:name="_Hlk163732475"/>
      <w:r w:rsidRPr="00785189">
        <w:rPr>
          <w:rFonts w:ascii="Times New Roman" w:hAnsi="Times New Roman" w:cs="Times New Roman"/>
          <w:color w:val="08050B"/>
          <w:sz w:val="24"/>
          <w:szCs w:val="24"/>
        </w:rPr>
        <w:t xml:space="preserve">Consider </w:t>
      </w:r>
      <w:r w:rsidR="003E62FA">
        <w:rPr>
          <w:rFonts w:ascii="Times New Roman" w:hAnsi="Times New Roman" w:cs="Times New Roman"/>
          <w:color w:val="08050B"/>
          <w:sz w:val="24"/>
          <w:szCs w:val="24"/>
        </w:rPr>
        <w:t>Re-</w:t>
      </w:r>
      <w:r w:rsidRPr="00785189">
        <w:rPr>
          <w:rFonts w:ascii="Times New Roman" w:hAnsi="Times New Roman" w:cs="Times New Roman"/>
          <w:color w:val="08050B"/>
          <w:sz w:val="24"/>
          <w:szCs w:val="24"/>
        </w:rPr>
        <w:t>approval of Resolution 2024-0</w:t>
      </w:r>
      <w:r w:rsidR="008D07EC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540B02">
        <w:rPr>
          <w:rFonts w:ascii="Times New Roman" w:hAnsi="Times New Roman" w:cs="Times New Roman"/>
          <w:color w:val="08050B"/>
          <w:sz w:val="24"/>
          <w:szCs w:val="24"/>
        </w:rPr>
        <w:t>:</w:t>
      </w:r>
      <w:r w:rsidRPr="00785189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1E4351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Resolution of the Board of Trustees of Iron Horse Public Infrastructure District to certify a </w:t>
      </w:r>
      <w:r w:rsidR="003E62FA">
        <w:rPr>
          <w:rFonts w:ascii="Times New Roman" w:hAnsi="Times New Roman" w:cs="Times New Roman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etition for </w:t>
      </w:r>
      <w:r w:rsidR="003E62FA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nnexing approximately </w:t>
      </w:r>
      <w:r w:rsidR="00540B02">
        <w:rPr>
          <w:rFonts w:ascii="Times New Roman" w:hAnsi="Times New Roman" w:cs="Times New Roman"/>
          <w:color w:val="08050B"/>
          <w:sz w:val="24"/>
          <w:szCs w:val="24"/>
        </w:rPr>
        <w:t>1360.426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acres into the </w:t>
      </w:r>
      <w:r w:rsidR="004453D6">
        <w:rPr>
          <w:rFonts w:ascii="Times New Roman" w:hAnsi="Times New Roman" w:cs="Times New Roman"/>
          <w:color w:val="08050B"/>
          <w:sz w:val="24"/>
          <w:szCs w:val="24"/>
        </w:rPr>
        <w:t>District,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Authorizing the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Plat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and other documents in connection.</w:t>
      </w:r>
    </w:p>
    <w:p w14:paraId="7B6D2739" w14:textId="77777777" w:rsidR="00AB4B76" w:rsidRDefault="00AB4B76" w:rsidP="00AC217B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E97D844" w14:textId="04776B30" w:rsidR="00AB4B76" w:rsidRPr="00AB4B76" w:rsidRDefault="00AB4B76" w:rsidP="00AB4B76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Re-approval of Resolution 2024-06: A Resolution of the Board of Trustees of Iron Horse Public Infrastructure District to certify a Petition for Withdrawal approximately 1.</w:t>
      </w:r>
      <w:r w:rsidRPr="00AB4B76">
        <w:rPr>
          <w:rFonts w:ascii="Times New Roman" w:hAnsi="Times New Roman" w:cs="Times New Roman"/>
          <w:color w:val="08050B"/>
          <w:sz w:val="24"/>
          <w:szCs w:val="24"/>
        </w:rPr>
        <w:t>76 acres from the District; Authorizing the Plat and other Documents in connection.</w:t>
      </w:r>
    </w:p>
    <w:p w14:paraId="0CC1906F" w14:textId="77777777" w:rsidR="00A665B7" w:rsidRPr="00AB4B76" w:rsidRDefault="00A665B7" w:rsidP="00A665B7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8"/>
    <w:p w14:paraId="45015E50" w14:textId="702219BE" w:rsidR="00A665B7" w:rsidRPr="00AC217B" w:rsidRDefault="008E09A4" w:rsidP="00A665B7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AB4B76">
        <w:rPr>
          <w:rFonts w:ascii="Times New Roman" w:hAnsi="Times New Roman" w:cs="Times New Roman"/>
          <w:color w:val="08050B"/>
          <w:sz w:val="24"/>
          <w:szCs w:val="24"/>
        </w:rPr>
        <w:t>Consider approval of Resolution 2024-0</w:t>
      </w:r>
      <w:r w:rsidR="003E62FA" w:rsidRPr="00AB4B76">
        <w:rPr>
          <w:rFonts w:ascii="Times New Roman" w:hAnsi="Times New Roman" w:cs="Times New Roman"/>
          <w:color w:val="08050B"/>
          <w:sz w:val="24"/>
          <w:szCs w:val="24"/>
        </w:rPr>
        <w:t>7</w:t>
      </w:r>
      <w:r w:rsidR="00540B02" w:rsidRPr="00AB4B76">
        <w:rPr>
          <w:rFonts w:ascii="Times New Roman" w:hAnsi="Times New Roman" w:cs="Times New Roman"/>
          <w:color w:val="08050B"/>
          <w:sz w:val="24"/>
          <w:szCs w:val="24"/>
        </w:rPr>
        <w:t>:</w:t>
      </w:r>
      <w:r w:rsidRPr="00AB4B7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bookmarkEnd w:id="7"/>
      <w:r w:rsidR="00AB4B76" w:rsidRPr="00AC217B">
        <w:rPr>
          <w:rFonts w:ascii="Times New Roman" w:hAnsi="Times New Roman" w:cs="Times New Roman"/>
          <w:sz w:val="24"/>
          <w:szCs w:val="24"/>
        </w:rPr>
        <w:t xml:space="preserve">a Resolution of the Board of Trustees of Iron Horse Public Infrastructure District declaring its intention to reimburse itself for expenditures incurred in connection with the </w:t>
      </w:r>
      <w:r w:rsidR="00AB4B76">
        <w:rPr>
          <w:rFonts w:ascii="Times New Roman" w:hAnsi="Times New Roman" w:cs="Times New Roman"/>
          <w:sz w:val="24"/>
          <w:szCs w:val="24"/>
        </w:rPr>
        <w:t>P</w:t>
      </w:r>
      <w:r w:rsidR="00AB4B76" w:rsidRPr="00AC217B">
        <w:rPr>
          <w:rFonts w:ascii="Times New Roman" w:hAnsi="Times New Roman" w:cs="Times New Roman"/>
          <w:sz w:val="24"/>
          <w:szCs w:val="24"/>
        </w:rPr>
        <w:t xml:space="preserve">ublic </w:t>
      </w:r>
      <w:r w:rsidR="00AB4B76">
        <w:rPr>
          <w:rFonts w:ascii="Times New Roman" w:hAnsi="Times New Roman" w:cs="Times New Roman"/>
          <w:sz w:val="24"/>
          <w:szCs w:val="24"/>
        </w:rPr>
        <w:t>I</w:t>
      </w:r>
      <w:r w:rsidR="00AB4B76" w:rsidRPr="00AC217B">
        <w:rPr>
          <w:rFonts w:ascii="Times New Roman" w:hAnsi="Times New Roman" w:cs="Times New Roman"/>
          <w:sz w:val="24"/>
          <w:szCs w:val="24"/>
        </w:rPr>
        <w:t xml:space="preserve">mprovements and all related </w:t>
      </w:r>
      <w:r w:rsidR="00AB4B76">
        <w:rPr>
          <w:rFonts w:ascii="Times New Roman" w:hAnsi="Times New Roman" w:cs="Times New Roman"/>
          <w:sz w:val="24"/>
          <w:szCs w:val="24"/>
        </w:rPr>
        <w:t>I</w:t>
      </w:r>
      <w:r w:rsidR="00AB4B76" w:rsidRPr="00AC217B">
        <w:rPr>
          <w:rFonts w:ascii="Times New Roman" w:hAnsi="Times New Roman" w:cs="Times New Roman"/>
          <w:sz w:val="24"/>
          <w:szCs w:val="24"/>
        </w:rPr>
        <w:t xml:space="preserve">mprovements with proceeds of federally tax-exempt </w:t>
      </w:r>
      <w:r w:rsidR="00AB4B76">
        <w:rPr>
          <w:rFonts w:ascii="Times New Roman" w:hAnsi="Times New Roman" w:cs="Times New Roman"/>
          <w:sz w:val="24"/>
          <w:szCs w:val="24"/>
        </w:rPr>
        <w:t>B</w:t>
      </w:r>
      <w:r w:rsidR="00AB4B76" w:rsidRPr="00AC217B">
        <w:rPr>
          <w:rFonts w:ascii="Times New Roman" w:hAnsi="Times New Roman" w:cs="Times New Roman"/>
          <w:sz w:val="24"/>
          <w:szCs w:val="24"/>
        </w:rPr>
        <w:t xml:space="preserve">onds that it intends to issue; </w:t>
      </w:r>
      <w:r w:rsidR="002915D9">
        <w:rPr>
          <w:rFonts w:ascii="Times New Roman" w:hAnsi="Times New Roman" w:cs="Times New Roman"/>
          <w:sz w:val="24"/>
          <w:szCs w:val="24"/>
        </w:rPr>
        <w:t xml:space="preserve">approving the amount of an initial reimbursement for public infrastructure costs expended; </w:t>
      </w:r>
      <w:r w:rsidR="00AB4B76" w:rsidRPr="00AC217B">
        <w:rPr>
          <w:rFonts w:ascii="Times New Roman" w:hAnsi="Times New Roman" w:cs="Times New Roman"/>
          <w:sz w:val="24"/>
          <w:szCs w:val="24"/>
        </w:rPr>
        <w:t>and related matters</w:t>
      </w:r>
      <w:r w:rsidR="003E62FA" w:rsidRPr="00AC217B">
        <w:rPr>
          <w:rFonts w:ascii="Times New Roman" w:hAnsi="Times New Roman" w:cs="Times New Roman"/>
          <w:sz w:val="24"/>
          <w:szCs w:val="24"/>
        </w:rPr>
        <w:t>.</w:t>
      </w:r>
    </w:p>
    <w:p w14:paraId="22F7DF20" w14:textId="77777777" w:rsidR="00A665B7" w:rsidRPr="00AC217B" w:rsidRDefault="00A665B7" w:rsidP="00A665B7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20B8992" w14:textId="3C828BBE" w:rsidR="005C3CE0" w:rsidRPr="003E62FA" w:rsidRDefault="003E62FA" w:rsidP="003257AB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AB4B76">
        <w:rPr>
          <w:rFonts w:ascii="Times New Roman" w:hAnsi="Times New Roman" w:cs="Times New Roman"/>
          <w:color w:val="08050B"/>
          <w:sz w:val="24"/>
          <w:szCs w:val="24"/>
        </w:rPr>
        <w:t>Consider approval of Resolution 2024-08: A Resolution</w:t>
      </w:r>
      <w:r w:rsidR="00A665B7" w:rsidRPr="00AB4B76">
        <w:rPr>
          <w:rFonts w:ascii="Times New Roman" w:hAnsi="Times New Roman" w:cs="Times New Roman"/>
          <w:color w:val="08050B"/>
          <w:sz w:val="24"/>
          <w:szCs w:val="24"/>
        </w:rPr>
        <w:t>, establishing the terms and conditions of an Assessment Ordinance for the Iron Horse Assessment Area #1 (the “Assessment Area”), authorizing the execution of an Designation Resolution and an Amended and Restated Assessment</w:t>
      </w:r>
      <w:r w:rsidR="00A665B7">
        <w:rPr>
          <w:rFonts w:ascii="Times New Roman" w:hAnsi="Times New Roman" w:cs="Times New Roman"/>
          <w:color w:val="08050B"/>
          <w:sz w:val="24"/>
          <w:szCs w:val="24"/>
        </w:rPr>
        <w:t xml:space="preserve"> Ordinance for the Assessment Area; approving an </w:t>
      </w:r>
      <w:r w:rsidR="00A665B7">
        <w:rPr>
          <w:rFonts w:ascii="Times New Roman" w:hAnsi="Times New Roman" w:cs="Times New Roman"/>
          <w:color w:val="08050B"/>
          <w:sz w:val="24"/>
          <w:szCs w:val="24"/>
        </w:rPr>
        <w:lastRenderedPageBreak/>
        <w:t>appraisal for the Assessment Area; authorizing the taking of all other actions necessary to the consummation of the transactions contemplated by this Resolution; and related matters</w:t>
      </w:r>
      <w:r w:rsidR="005C3CE0" w:rsidRPr="003E62F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CB069BD" w14:textId="77777777" w:rsidR="00C82D90" w:rsidRPr="00FC04BE" w:rsidRDefault="00C82D90" w:rsidP="00C82D90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56D55312" w14:textId="0CED8076" w:rsidR="00C82D90" w:rsidRPr="003E62FA" w:rsidRDefault="00C82D90" w:rsidP="00600FAB">
      <w:pPr>
        <w:pStyle w:val="BodyText2"/>
        <w:numPr>
          <w:ilvl w:val="0"/>
          <w:numId w:val="6"/>
        </w:num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0F4494B6" w14:textId="77777777" w:rsidR="003E62FA" w:rsidRDefault="003E62FA" w:rsidP="003E62FA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3730E1A" w14:textId="4CA10D85" w:rsidR="003E62FA" w:rsidRPr="00A665B7" w:rsidRDefault="003E62FA" w:rsidP="00A665B7">
      <w:pPr>
        <w:pStyle w:val="BodyText2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21C6675C" w14:textId="77777777" w:rsidR="00C82D90" w:rsidRPr="00FC04BE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537802F2" w14:textId="63D6DA52" w:rsidR="00C82D90" w:rsidRPr="00FC04BE" w:rsidRDefault="00C82D90" w:rsidP="00600FAB">
      <w:pPr>
        <w:pStyle w:val="BodyText2"/>
        <w:numPr>
          <w:ilvl w:val="0"/>
          <w:numId w:val="6"/>
        </w:numPr>
        <w:ind w:right="-450"/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59DEFF7D" w14:textId="77777777" w:rsidR="00EB3BCC" w:rsidRPr="00477EE3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386ABB51" w14:textId="6F65A637" w:rsidR="000D5034" w:rsidRPr="000D5034" w:rsidRDefault="00EB3BCC" w:rsidP="000D503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The District complies with the Americans with Disabilities Act by providing </w:t>
      </w:r>
      <w:r w:rsidR="008C55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reasonable 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accommodations for those in need of assistance</w:t>
      </w:r>
      <w:proofErr w:type="gramStart"/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  Persons</w:t>
      </w:r>
      <w:proofErr w:type="gramEnd"/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requesting accommodations for public meetings should call </w:t>
      </w:r>
      <w:r w:rsidR="000D503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Jennifer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</w:t>
      </w:r>
      <w:r w:rsidR="000D503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Gowan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s at 435-628-3688 at least </w:t>
      </w:r>
      <w:r w:rsidR="008C55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one full business day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before the meeting.</w:t>
      </w:r>
      <w:bookmarkEnd w:id="0"/>
      <w:r w:rsidR="00A665B7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</w:t>
      </w:r>
      <w:r w:rsidR="000D5034" w:rsidRPr="000D503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This meeting will </w:t>
      </w:r>
      <w:proofErr w:type="gramStart"/>
      <w:r w:rsidR="000D5034" w:rsidRPr="000D503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be simulcast</w:t>
      </w:r>
      <w:proofErr w:type="gramEnd"/>
      <w:r w:rsidR="000D5034" w:rsidRPr="000D503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via Zoom so members of the Board and the public may participate electronically. </w:t>
      </w:r>
    </w:p>
    <w:p w14:paraId="41A98B83" w14:textId="77777777" w:rsidR="000D5034" w:rsidRPr="000D5034" w:rsidRDefault="000D5034" w:rsidP="000D503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0D503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Motions relating to any of the items listed above, including </w:t>
      </w:r>
      <w:proofErr w:type="gramStart"/>
      <w:r w:rsidRPr="000D503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final action</w:t>
      </w:r>
      <w:proofErr w:type="gramEnd"/>
      <w:r w:rsidRPr="000D503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, may be taken. Meetings may </w:t>
      </w:r>
      <w:proofErr w:type="gramStart"/>
      <w:r w:rsidRPr="000D503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be closed</w:t>
      </w:r>
      <w:proofErr w:type="gramEnd"/>
      <w:r w:rsidRPr="000D503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for reasons allowed by statute.</w:t>
      </w:r>
    </w:p>
    <w:p w14:paraId="33EC8209" w14:textId="77777777" w:rsidR="000D5034" w:rsidRPr="000D5034" w:rsidRDefault="000D5034" w:rsidP="000D503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0D503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This meeting can </w:t>
      </w:r>
      <w:proofErr w:type="gramStart"/>
      <w:r w:rsidRPr="000D503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be accessed</w:t>
      </w:r>
      <w:proofErr w:type="gramEnd"/>
      <w:r w:rsidRPr="000D503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through Zoom at: </w:t>
      </w:r>
    </w:p>
    <w:p w14:paraId="5AFC5638" w14:textId="13455C54" w:rsidR="00EB3BCC" w:rsidRPr="00477EE3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3C6ED93C" w14:textId="77777777" w:rsidR="000D5034" w:rsidRPr="000D5034" w:rsidRDefault="000D5034" w:rsidP="000D5034">
      <w:pPr>
        <w:rPr>
          <w:rFonts w:ascii="Aptos" w:hAnsi="Aptos" w:cs="Aptos"/>
          <w:i/>
          <w:iCs/>
        </w:rPr>
      </w:pPr>
      <w:r w:rsidRPr="000D5034">
        <w:rPr>
          <w:i/>
          <w:iCs/>
        </w:rPr>
        <w:t>Join Zoom Meeting</w:t>
      </w:r>
    </w:p>
    <w:p w14:paraId="5E4D5121" w14:textId="01730AE8" w:rsidR="000D5034" w:rsidRDefault="00AC217B" w:rsidP="000D5034">
      <w:hyperlink r:id="rId7" w:history="1">
        <w:r w:rsidR="00A665B7" w:rsidRPr="00766354">
          <w:rPr>
            <w:rStyle w:val="Hyperlink"/>
          </w:rPr>
          <w:t>https://us06web.zoom.us/j/88603335713?pwd=GA8VbGVt1i3SFb7o1YNI2I6J11ybPu.1</w:t>
        </w:r>
      </w:hyperlink>
    </w:p>
    <w:p w14:paraId="6263C29C" w14:textId="77777777" w:rsidR="00A665B7" w:rsidRPr="000D5034" w:rsidRDefault="00A665B7" w:rsidP="000D5034">
      <w:pPr>
        <w:rPr>
          <w:i/>
          <w:iCs/>
        </w:rPr>
      </w:pPr>
    </w:p>
    <w:p w14:paraId="572E4AA9" w14:textId="6A726142" w:rsidR="000D5034" w:rsidRPr="000D5034" w:rsidRDefault="000D5034" w:rsidP="000D5034">
      <w:pPr>
        <w:rPr>
          <w:i/>
          <w:iCs/>
        </w:rPr>
      </w:pPr>
      <w:r w:rsidRPr="000D5034">
        <w:rPr>
          <w:i/>
          <w:iCs/>
        </w:rPr>
        <w:t xml:space="preserve">Meeting ID: </w:t>
      </w:r>
      <w:r w:rsidR="00A665B7">
        <w:rPr>
          <w:i/>
          <w:iCs/>
        </w:rPr>
        <w:t>886</w:t>
      </w:r>
      <w:r w:rsidRPr="000D5034">
        <w:rPr>
          <w:i/>
          <w:iCs/>
        </w:rPr>
        <w:t xml:space="preserve"> </w:t>
      </w:r>
      <w:r w:rsidR="00A665B7">
        <w:rPr>
          <w:i/>
          <w:iCs/>
        </w:rPr>
        <w:t>0333</w:t>
      </w:r>
      <w:r w:rsidRPr="000D5034">
        <w:rPr>
          <w:i/>
          <w:iCs/>
        </w:rPr>
        <w:t xml:space="preserve"> </w:t>
      </w:r>
      <w:r w:rsidR="00A665B7">
        <w:rPr>
          <w:i/>
          <w:iCs/>
        </w:rPr>
        <w:t>5713</w:t>
      </w:r>
    </w:p>
    <w:p w14:paraId="25F30FE9" w14:textId="2154528C" w:rsidR="000D5034" w:rsidRPr="000D5034" w:rsidRDefault="000D5034" w:rsidP="000D5034">
      <w:pPr>
        <w:rPr>
          <w:i/>
          <w:iCs/>
        </w:rPr>
      </w:pPr>
      <w:r w:rsidRPr="000D5034">
        <w:rPr>
          <w:i/>
          <w:iCs/>
        </w:rPr>
        <w:t xml:space="preserve">Passcode: </w:t>
      </w:r>
      <w:r w:rsidR="00A665B7">
        <w:rPr>
          <w:i/>
          <w:iCs/>
        </w:rPr>
        <w:t>663499</w:t>
      </w:r>
    </w:p>
    <w:p w14:paraId="264B3600" w14:textId="77777777" w:rsidR="009919DA" w:rsidRPr="00477EE3" w:rsidRDefault="009919DA">
      <w:pPr>
        <w:rPr>
          <w:sz w:val="24"/>
          <w:szCs w:val="24"/>
        </w:rPr>
      </w:pPr>
    </w:p>
    <w:sectPr w:rsidR="009919DA" w:rsidRPr="00477EE3" w:rsidSect="00F242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49160" w14:textId="77777777" w:rsidR="00F2425A" w:rsidRDefault="00F2425A">
      <w:r>
        <w:separator/>
      </w:r>
    </w:p>
  </w:endnote>
  <w:endnote w:type="continuationSeparator" w:id="0">
    <w:p w14:paraId="2E39C431" w14:textId="77777777" w:rsidR="00F2425A" w:rsidRDefault="00F24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39E54" w14:textId="77777777" w:rsidR="000D5034" w:rsidRDefault="000D50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1CA2D" w14:textId="77777777" w:rsidR="000D5034" w:rsidRDefault="000D50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5ADB2" w14:textId="77777777" w:rsidR="000D5034" w:rsidRDefault="000D50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A3C102" w14:textId="77777777" w:rsidR="00F2425A" w:rsidRDefault="00F2425A">
      <w:r>
        <w:separator/>
      </w:r>
    </w:p>
  </w:footnote>
  <w:footnote w:type="continuationSeparator" w:id="0">
    <w:p w14:paraId="636365EF" w14:textId="77777777" w:rsidR="00F2425A" w:rsidRDefault="00F24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48D32" w14:textId="77777777" w:rsidR="000D5034" w:rsidRDefault="000D50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9A5F5" w14:textId="77777777" w:rsidR="000D5034" w:rsidRDefault="000D50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64547" w14:textId="77777777" w:rsidR="000D5034" w:rsidRDefault="000D50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15759">
    <w:abstractNumId w:val="4"/>
  </w:num>
  <w:num w:numId="2" w16cid:durableId="721101226">
    <w:abstractNumId w:val="5"/>
  </w:num>
  <w:num w:numId="3" w16cid:durableId="499276371">
    <w:abstractNumId w:val="0"/>
  </w:num>
  <w:num w:numId="4" w16cid:durableId="2053453820">
    <w:abstractNumId w:val="3"/>
  </w:num>
  <w:num w:numId="5" w16cid:durableId="379088983">
    <w:abstractNumId w:val="1"/>
  </w:num>
  <w:num w:numId="6" w16cid:durableId="553850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CC"/>
    <w:rsid w:val="000135C1"/>
    <w:rsid w:val="00074B29"/>
    <w:rsid w:val="00074EE8"/>
    <w:rsid w:val="000B44DE"/>
    <w:rsid w:val="000D5034"/>
    <w:rsid w:val="000E1F46"/>
    <w:rsid w:val="00102E0A"/>
    <w:rsid w:val="00125F1C"/>
    <w:rsid w:val="0013324D"/>
    <w:rsid w:val="001643F2"/>
    <w:rsid w:val="00167957"/>
    <w:rsid w:val="00183D91"/>
    <w:rsid w:val="001C2D69"/>
    <w:rsid w:val="001E4351"/>
    <w:rsid w:val="00226069"/>
    <w:rsid w:val="002915D9"/>
    <w:rsid w:val="002B5E90"/>
    <w:rsid w:val="002E0141"/>
    <w:rsid w:val="00300E04"/>
    <w:rsid w:val="00301E91"/>
    <w:rsid w:val="003970DA"/>
    <w:rsid w:val="003A0EF8"/>
    <w:rsid w:val="003C1448"/>
    <w:rsid w:val="003C1713"/>
    <w:rsid w:val="003C7163"/>
    <w:rsid w:val="003E62FA"/>
    <w:rsid w:val="00427AB4"/>
    <w:rsid w:val="004453D6"/>
    <w:rsid w:val="00455F17"/>
    <w:rsid w:val="00477EE3"/>
    <w:rsid w:val="0050300E"/>
    <w:rsid w:val="005256F6"/>
    <w:rsid w:val="00526A3E"/>
    <w:rsid w:val="00540B02"/>
    <w:rsid w:val="00541632"/>
    <w:rsid w:val="00542AB9"/>
    <w:rsid w:val="005462FB"/>
    <w:rsid w:val="005552B8"/>
    <w:rsid w:val="00557FAC"/>
    <w:rsid w:val="00560623"/>
    <w:rsid w:val="005808DF"/>
    <w:rsid w:val="005C3CE0"/>
    <w:rsid w:val="005F2F88"/>
    <w:rsid w:val="00600FAB"/>
    <w:rsid w:val="00641C61"/>
    <w:rsid w:val="00646860"/>
    <w:rsid w:val="00652774"/>
    <w:rsid w:val="00660650"/>
    <w:rsid w:val="00664B13"/>
    <w:rsid w:val="006A617A"/>
    <w:rsid w:val="006C61D2"/>
    <w:rsid w:val="006E740F"/>
    <w:rsid w:val="006F6B1C"/>
    <w:rsid w:val="00701786"/>
    <w:rsid w:val="00785189"/>
    <w:rsid w:val="007A0B26"/>
    <w:rsid w:val="007A52E0"/>
    <w:rsid w:val="008165AF"/>
    <w:rsid w:val="008A7631"/>
    <w:rsid w:val="008C5511"/>
    <w:rsid w:val="008C5A6F"/>
    <w:rsid w:val="008C6E87"/>
    <w:rsid w:val="008D0197"/>
    <w:rsid w:val="008D07EC"/>
    <w:rsid w:val="008D716A"/>
    <w:rsid w:val="008E09A4"/>
    <w:rsid w:val="00916188"/>
    <w:rsid w:val="009220A1"/>
    <w:rsid w:val="00986F10"/>
    <w:rsid w:val="009919DA"/>
    <w:rsid w:val="009D3FFE"/>
    <w:rsid w:val="009D5B8E"/>
    <w:rsid w:val="009E1FD3"/>
    <w:rsid w:val="00A01B2B"/>
    <w:rsid w:val="00A61FE1"/>
    <w:rsid w:val="00A665B7"/>
    <w:rsid w:val="00AA0BA6"/>
    <w:rsid w:val="00AA4278"/>
    <w:rsid w:val="00AB1D6E"/>
    <w:rsid w:val="00AB4B76"/>
    <w:rsid w:val="00AC217B"/>
    <w:rsid w:val="00AD4260"/>
    <w:rsid w:val="00B00220"/>
    <w:rsid w:val="00B22D6B"/>
    <w:rsid w:val="00B74E31"/>
    <w:rsid w:val="00BA0C6D"/>
    <w:rsid w:val="00BA14C9"/>
    <w:rsid w:val="00BB38AF"/>
    <w:rsid w:val="00BC470D"/>
    <w:rsid w:val="00C706AC"/>
    <w:rsid w:val="00C820A0"/>
    <w:rsid w:val="00C82D90"/>
    <w:rsid w:val="00C85F60"/>
    <w:rsid w:val="00D25F2A"/>
    <w:rsid w:val="00D32905"/>
    <w:rsid w:val="00D4403C"/>
    <w:rsid w:val="00DA28EB"/>
    <w:rsid w:val="00DA68A2"/>
    <w:rsid w:val="00DB783C"/>
    <w:rsid w:val="00E3116D"/>
    <w:rsid w:val="00EB3BCC"/>
    <w:rsid w:val="00EE6FBD"/>
    <w:rsid w:val="00F2425A"/>
    <w:rsid w:val="00F331E4"/>
    <w:rsid w:val="00F50C6F"/>
    <w:rsid w:val="00F6027C"/>
    <w:rsid w:val="00FC320A"/>
    <w:rsid w:val="00FC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AFC21"/>
  <w15:chartTrackingRefBased/>
  <w15:docId w15:val="{40007B31-A20C-49ED-AA8B-75C6A62C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B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B3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B3B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B3B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EB3B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EB3B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EB3B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C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C6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B4B76"/>
    <w:pPr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51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8603335713?pwd=GA8VbGVt1i3SFb7o1YNI2I6J11ybPu.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429</Words>
  <Characters>2446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Asmus</dc:creator>
  <cp:keywords/>
  <dc:description/>
  <cp:lastModifiedBy>Jennifer Gowans</cp:lastModifiedBy>
  <cp:revision>2</cp:revision>
  <dcterms:created xsi:type="dcterms:W3CDTF">2024-04-22T22:52:00Z</dcterms:created>
  <dcterms:modified xsi:type="dcterms:W3CDTF">2024-04-22T22:52:00Z</dcterms:modified>
</cp:coreProperties>
</file>