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27138" w14:textId="2D77564B" w:rsidR="00EC5779" w:rsidRDefault="00EC5779" w:rsidP="003F65DF">
      <w:pPr>
        <w:jc w:val="center"/>
        <w:rPr>
          <w:sz w:val="36"/>
          <w:szCs w:val="36"/>
        </w:rPr>
      </w:pPr>
      <w:r>
        <w:rPr>
          <w:sz w:val="36"/>
          <w:szCs w:val="36"/>
        </w:rPr>
        <w:t>EUREKA CITY</w:t>
      </w:r>
    </w:p>
    <w:p w14:paraId="361821E6" w14:textId="1BFA3039" w:rsidR="003F65DF" w:rsidRDefault="00EC5779" w:rsidP="003F65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NOTICE OF </w:t>
      </w:r>
      <w:r w:rsidR="003F65DF">
        <w:rPr>
          <w:sz w:val="36"/>
          <w:szCs w:val="36"/>
        </w:rPr>
        <w:t>PUBLIC HEARING</w:t>
      </w:r>
    </w:p>
    <w:p w14:paraId="56D93405" w14:textId="29B3CD25" w:rsidR="003F65DF" w:rsidRDefault="00EC5779" w:rsidP="003F65D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NOTICE IS HEREBY GIVEN THAT ON </w:t>
      </w:r>
      <w:r>
        <w:rPr>
          <w:sz w:val="28"/>
          <w:szCs w:val="28"/>
        </w:rPr>
        <w:t xml:space="preserve">Wednesday, April 24, 2024, beginning at 6:30 p.m., </w:t>
      </w:r>
      <w:r w:rsidR="003F65DF">
        <w:rPr>
          <w:sz w:val="28"/>
          <w:szCs w:val="28"/>
        </w:rPr>
        <w:t xml:space="preserve">Eureka City Council will hold a public hearing at the City Office, 15 North Church Street, Eureka, Utah 84628.  </w:t>
      </w:r>
    </w:p>
    <w:p w14:paraId="65AD77E2" w14:textId="77777777" w:rsidR="003F65DF" w:rsidRDefault="003F65DF" w:rsidP="003F65DF">
      <w:pPr>
        <w:rPr>
          <w:sz w:val="28"/>
          <w:szCs w:val="28"/>
        </w:rPr>
      </w:pPr>
      <w:r>
        <w:rPr>
          <w:sz w:val="28"/>
          <w:szCs w:val="28"/>
        </w:rPr>
        <w:t xml:space="preserve">The purpose of the Hearing is to discuss and take public comment on the following: </w:t>
      </w:r>
    </w:p>
    <w:p w14:paraId="4ADD11A9" w14:textId="4E754D8C" w:rsidR="003F65DF" w:rsidRDefault="00EC5779" w:rsidP="003F65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Consider adopting a</w:t>
      </w:r>
      <w:r w:rsidR="003F65DF">
        <w:rPr>
          <w:sz w:val="28"/>
          <w:szCs w:val="28"/>
        </w:rPr>
        <w:t>mendment</w:t>
      </w:r>
      <w:r w:rsidR="00075557">
        <w:rPr>
          <w:sz w:val="28"/>
          <w:szCs w:val="28"/>
        </w:rPr>
        <w:t>s</w:t>
      </w:r>
      <w:r w:rsidR="003F65DF">
        <w:rPr>
          <w:sz w:val="28"/>
          <w:szCs w:val="28"/>
        </w:rPr>
        <w:t xml:space="preserve"> to the Cottage Home Ordinance, to include Twin Homes </w:t>
      </w:r>
      <w:r>
        <w:rPr>
          <w:sz w:val="28"/>
          <w:szCs w:val="28"/>
        </w:rPr>
        <w:t xml:space="preserve">(those that meet the required parameters) as an </w:t>
      </w:r>
      <w:r w:rsidR="003F65DF">
        <w:rPr>
          <w:sz w:val="28"/>
          <w:szCs w:val="28"/>
        </w:rPr>
        <w:t>allowed use.</w:t>
      </w:r>
    </w:p>
    <w:p w14:paraId="1DFB6434" w14:textId="060CECAC" w:rsidR="003F65DF" w:rsidRDefault="00EC5779" w:rsidP="003F65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Consider adopting a</w:t>
      </w:r>
      <w:r w:rsidR="003F65DF">
        <w:rPr>
          <w:sz w:val="28"/>
          <w:szCs w:val="28"/>
        </w:rPr>
        <w:t>mendment to the Eureka City Zoning Ordinance</w:t>
      </w:r>
      <w:r>
        <w:rPr>
          <w:sz w:val="28"/>
          <w:szCs w:val="28"/>
        </w:rPr>
        <w:t>(s)</w:t>
      </w:r>
      <w:r w:rsidR="003F65DF">
        <w:rPr>
          <w:sz w:val="28"/>
          <w:szCs w:val="28"/>
        </w:rPr>
        <w:t xml:space="preserve">, to allow Twin Homes </w:t>
      </w:r>
      <w:r>
        <w:rPr>
          <w:sz w:val="28"/>
          <w:szCs w:val="28"/>
        </w:rPr>
        <w:t xml:space="preserve">to be developed upon </w:t>
      </w:r>
      <w:r w:rsidR="003F65DF">
        <w:rPr>
          <w:sz w:val="28"/>
          <w:szCs w:val="28"/>
        </w:rPr>
        <w:t>non-conforming lots only</w:t>
      </w:r>
      <w:r>
        <w:rPr>
          <w:sz w:val="28"/>
          <w:szCs w:val="28"/>
        </w:rPr>
        <w:t>,</w:t>
      </w:r>
      <w:r w:rsidR="00075557">
        <w:rPr>
          <w:sz w:val="28"/>
          <w:szCs w:val="28"/>
        </w:rPr>
        <w:t xml:space="preserve"> as well as provide for further definitions</w:t>
      </w:r>
      <w:r w:rsidR="003F65DF">
        <w:rPr>
          <w:sz w:val="28"/>
          <w:szCs w:val="28"/>
        </w:rPr>
        <w:t>.</w:t>
      </w:r>
    </w:p>
    <w:p w14:paraId="503FD045" w14:textId="6C05E52D" w:rsidR="003F65DF" w:rsidRDefault="00EC5779" w:rsidP="003F65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Consider adopting </w:t>
      </w:r>
      <w:r w:rsidR="003F65DF">
        <w:rPr>
          <w:sz w:val="28"/>
          <w:szCs w:val="28"/>
        </w:rPr>
        <w:t>an Ordinance to impose a 0.30% Sales and Use Tax for Transportation</w:t>
      </w:r>
      <w:r>
        <w:rPr>
          <w:sz w:val="28"/>
          <w:szCs w:val="28"/>
        </w:rPr>
        <w:t>.</w:t>
      </w:r>
    </w:p>
    <w:p w14:paraId="3B25B571" w14:textId="59B902F8" w:rsidR="003F65DF" w:rsidRDefault="00EC5779" w:rsidP="003F65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Consider adopting</w:t>
      </w:r>
      <w:r w:rsidR="003F65DF">
        <w:rPr>
          <w:sz w:val="28"/>
          <w:szCs w:val="28"/>
        </w:rPr>
        <w:t xml:space="preserve"> an Ordinance to impose a one percent Municipal Transient Room Tax.</w:t>
      </w:r>
    </w:p>
    <w:p w14:paraId="30AE89BE" w14:textId="599BAE97" w:rsidR="00EC5779" w:rsidRDefault="00EC5779" w:rsidP="00EC5779">
      <w:pPr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proofErr w:type="gramStart"/>
      <w:r>
        <w:rPr>
          <w:sz w:val="28"/>
          <w:szCs w:val="28"/>
        </w:rPr>
        <w:t>persons</w:t>
      </w:r>
      <w:proofErr w:type="gramEnd"/>
      <w:r>
        <w:rPr>
          <w:sz w:val="28"/>
          <w:szCs w:val="28"/>
        </w:rPr>
        <w:t xml:space="preserve"> interested and present will be given an opportunity to be heard on these matters. Comments may also be provided by </w:t>
      </w:r>
      <w:r w:rsidR="003F65DF">
        <w:rPr>
          <w:sz w:val="28"/>
          <w:szCs w:val="28"/>
        </w:rPr>
        <w:t>submit</w:t>
      </w:r>
      <w:r>
        <w:rPr>
          <w:sz w:val="28"/>
          <w:szCs w:val="28"/>
        </w:rPr>
        <w:t>ting</w:t>
      </w:r>
      <w:r w:rsidR="003F65DF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3F65DF">
        <w:rPr>
          <w:sz w:val="28"/>
          <w:szCs w:val="28"/>
        </w:rPr>
        <w:t xml:space="preserve"> comment in writing </w:t>
      </w:r>
      <w:r>
        <w:rPr>
          <w:sz w:val="28"/>
          <w:szCs w:val="28"/>
        </w:rPr>
        <w:t xml:space="preserve">to patricia@eurekautah.org, </w:t>
      </w:r>
      <w:r w:rsidR="003F65DF">
        <w:rPr>
          <w:sz w:val="28"/>
          <w:szCs w:val="28"/>
        </w:rPr>
        <w:t>by 5:00 p.m., April 24, 2024</w:t>
      </w:r>
      <w:r>
        <w:rPr>
          <w:sz w:val="28"/>
          <w:szCs w:val="28"/>
        </w:rPr>
        <w:t>. All comments received through any source are shared with the City Council and added to the public record</w:t>
      </w:r>
      <w:r w:rsidR="00BF2973">
        <w:rPr>
          <w:sz w:val="28"/>
          <w:szCs w:val="28"/>
        </w:rPr>
        <w:t>.</w:t>
      </w:r>
    </w:p>
    <w:p w14:paraId="5BCC40D0" w14:textId="4D17D244" w:rsidR="005D305F" w:rsidRDefault="005D305F" w:rsidP="00EC5779">
      <w:pPr>
        <w:rPr>
          <w:rFonts w:ascii="Roboto" w:hAnsi="Roboto"/>
          <w:color w:val="5E5E5E"/>
          <w:sz w:val="21"/>
          <w:szCs w:val="21"/>
          <w:shd w:val="clear" w:color="auto" w:fill="FFFFFF"/>
        </w:rPr>
      </w:pPr>
      <w:r>
        <w:rPr>
          <w:sz w:val="28"/>
          <w:szCs w:val="28"/>
        </w:rPr>
        <w:t>The materials and proposed legislation are available for review at the Eureka City Office.</w:t>
      </w:r>
    </w:p>
    <w:p w14:paraId="30B876E5" w14:textId="4355BD3F" w:rsidR="00EC5779" w:rsidRDefault="00EC5779" w:rsidP="003F65DF">
      <w:pPr>
        <w:rPr>
          <w:sz w:val="28"/>
          <w:szCs w:val="28"/>
        </w:rPr>
      </w:pPr>
    </w:p>
    <w:p w14:paraId="32E701C2" w14:textId="77777777" w:rsidR="003F65DF" w:rsidRDefault="003F65DF" w:rsidP="003F65D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eastAsia="Times New Roman" w:cs="Times New Roman"/>
          <w:i/>
          <w:iCs/>
          <w:kern w:val="28"/>
          <w:sz w:val="28"/>
          <w:szCs w:val="28"/>
        </w:rPr>
        <w:t>In compliance with the Americans with Disabilities Act, individuals needing special accommodations (including auxiliary communicative aids and services) during this meeting should notify the Eureka City Office at 435-433-6915 at least three working days prior to the meeting.</w:t>
      </w:r>
    </w:p>
    <w:p w14:paraId="3A89E0C1" w14:textId="77777777" w:rsidR="004102AA" w:rsidRDefault="004102AA"/>
    <w:sectPr w:rsidR="0041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D558AB"/>
    <w:multiLevelType w:val="hybridMultilevel"/>
    <w:tmpl w:val="C5C25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92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A7"/>
    <w:rsid w:val="00075557"/>
    <w:rsid w:val="003F65DF"/>
    <w:rsid w:val="004102AA"/>
    <w:rsid w:val="005D305F"/>
    <w:rsid w:val="007F0AA7"/>
    <w:rsid w:val="008036F1"/>
    <w:rsid w:val="00856D4A"/>
    <w:rsid w:val="00BF2973"/>
    <w:rsid w:val="00C52923"/>
    <w:rsid w:val="00E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F807"/>
  <w15:chartTrackingRefBased/>
  <w15:docId w15:val="{696E7DB2-7639-44D3-9AFD-E00F111F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DF"/>
    <w:pPr>
      <w:spacing w:after="160" w:line="254" w:lineRule="auto"/>
    </w:pPr>
    <w:rPr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AA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AA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AA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AA7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AA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AA7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AA7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AA7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AA7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036F1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8036F1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F0AA7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AA7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AA7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AA7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AA7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AA7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AA7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AA7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AA7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AA7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AA7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AA7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AA7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A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A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Bigler</dc:creator>
  <cp:keywords/>
  <dc:description/>
  <cp:lastModifiedBy>Patricia Bigler</cp:lastModifiedBy>
  <cp:revision>6</cp:revision>
  <dcterms:created xsi:type="dcterms:W3CDTF">2024-04-11T22:40:00Z</dcterms:created>
  <dcterms:modified xsi:type="dcterms:W3CDTF">2024-04-12T14:57:00Z</dcterms:modified>
</cp:coreProperties>
</file>