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D6B27" w14:textId="77777777" w:rsidR="00EB3BCC" w:rsidRPr="00477EE3" w:rsidRDefault="00EB3BCC" w:rsidP="00EB3BCC">
      <w:pPr>
        <w:ind w:left="0"/>
        <w:jc w:val="center"/>
        <w:rPr>
          <w:rFonts w:ascii="Times New Roman" w:hAnsi="Times New Roman" w:cs="Times New Roman"/>
          <w:b/>
          <w:bCs/>
          <w:sz w:val="24"/>
          <w:szCs w:val="24"/>
        </w:rPr>
      </w:pPr>
      <w:r w:rsidRPr="00477EE3">
        <w:rPr>
          <w:rFonts w:ascii="Times New Roman" w:hAnsi="Times New Roman" w:cs="Times New Roman"/>
          <w:b/>
          <w:bCs/>
          <w:sz w:val="24"/>
          <w:szCs w:val="24"/>
        </w:rPr>
        <w:t>PUBLIC NOTICE AND AGENDA</w:t>
      </w:r>
    </w:p>
    <w:p w14:paraId="2F5C385F" w14:textId="2DA3F1E8" w:rsidR="006B320E" w:rsidRDefault="00FC320A" w:rsidP="00EB3BCC">
      <w:pPr>
        <w:ind w:left="0"/>
        <w:jc w:val="center"/>
        <w:rPr>
          <w:rFonts w:ascii="Times New Roman" w:hAnsi="Times New Roman" w:cs="Times New Roman"/>
          <w:b/>
          <w:bCs/>
          <w:sz w:val="24"/>
          <w:szCs w:val="24"/>
        </w:rPr>
      </w:pPr>
      <w:r>
        <w:rPr>
          <w:rFonts w:ascii="Times New Roman" w:hAnsi="Times New Roman" w:cs="Times New Roman"/>
          <w:b/>
          <w:bCs/>
          <w:sz w:val="24"/>
          <w:szCs w:val="24"/>
        </w:rPr>
        <w:t>O</w:t>
      </w:r>
      <w:r w:rsidR="0032749F">
        <w:rPr>
          <w:rFonts w:ascii="Times New Roman" w:hAnsi="Times New Roman" w:cs="Times New Roman"/>
          <w:b/>
          <w:bCs/>
          <w:sz w:val="24"/>
          <w:szCs w:val="24"/>
        </w:rPr>
        <w:t>quirrh Point</w:t>
      </w:r>
      <w:r w:rsidR="009220A1">
        <w:rPr>
          <w:rFonts w:ascii="Times New Roman" w:hAnsi="Times New Roman" w:cs="Times New Roman"/>
          <w:b/>
          <w:bCs/>
          <w:sz w:val="24"/>
          <w:szCs w:val="24"/>
        </w:rPr>
        <w:t xml:space="preserve"> Public</w:t>
      </w:r>
      <w:r w:rsidR="00EB3BCC" w:rsidRPr="00477EE3">
        <w:rPr>
          <w:rFonts w:ascii="Times New Roman" w:hAnsi="Times New Roman" w:cs="Times New Roman"/>
          <w:b/>
          <w:bCs/>
          <w:sz w:val="24"/>
          <w:szCs w:val="24"/>
        </w:rPr>
        <w:t xml:space="preserve"> Infrastructure District</w:t>
      </w:r>
      <w:r w:rsidR="009220A1">
        <w:rPr>
          <w:rFonts w:ascii="Times New Roman" w:hAnsi="Times New Roman" w:cs="Times New Roman"/>
          <w:b/>
          <w:bCs/>
          <w:sz w:val="24"/>
          <w:szCs w:val="24"/>
        </w:rPr>
        <w:t xml:space="preserve"> No. 1</w:t>
      </w:r>
    </w:p>
    <w:p w14:paraId="6CE4A815" w14:textId="67C0C716" w:rsidR="00EB3BCC" w:rsidRPr="00477EE3" w:rsidRDefault="006B320E" w:rsidP="00EB3BCC">
      <w:pPr>
        <w:ind w:left="0"/>
        <w:jc w:val="center"/>
        <w:rPr>
          <w:rFonts w:ascii="Times New Roman" w:hAnsi="Times New Roman" w:cs="Times New Roman"/>
          <w:b/>
          <w:bCs/>
          <w:sz w:val="24"/>
          <w:szCs w:val="24"/>
        </w:rPr>
      </w:pPr>
      <w:r>
        <w:rPr>
          <w:rFonts w:ascii="Times New Roman" w:hAnsi="Times New Roman" w:cs="Times New Roman"/>
          <w:b/>
          <w:bCs/>
          <w:sz w:val="24"/>
          <w:szCs w:val="24"/>
        </w:rPr>
        <w:t>Boards of Trustees</w:t>
      </w:r>
      <w:r w:rsidR="00EB3BCC" w:rsidRPr="00477EE3">
        <w:rPr>
          <w:rFonts w:ascii="Times New Roman" w:hAnsi="Times New Roman" w:cs="Times New Roman"/>
          <w:b/>
          <w:bCs/>
          <w:sz w:val="24"/>
          <w:szCs w:val="24"/>
        </w:rPr>
        <w:br/>
      </w:r>
      <w:r w:rsidR="004D4DE8">
        <w:rPr>
          <w:rFonts w:ascii="Times New Roman" w:hAnsi="Times New Roman" w:cs="Times New Roman"/>
          <w:b/>
          <w:bCs/>
          <w:sz w:val="24"/>
          <w:szCs w:val="24"/>
        </w:rPr>
        <w:t xml:space="preserve">Joint </w:t>
      </w:r>
      <w:r w:rsidR="00EB3BCC" w:rsidRPr="00477EE3">
        <w:rPr>
          <w:rFonts w:ascii="Times New Roman" w:hAnsi="Times New Roman" w:cs="Times New Roman"/>
          <w:b/>
          <w:bCs/>
          <w:sz w:val="24"/>
          <w:szCs w:val="24"/>
        </w:rPr>
        <w:t>Special Meeting</w:t>
      </w:r>
    </w:p>
    <w:p w14:paraId="7B9127B6" w14:textId="77777777" w:rsidR="00EB3BCC" w:rsidRPr="00477EE3" w:rsidRDefault="00EB3BCC" w:rsidP="00EB3BCC">
      <w:pPr>
        <w:pStyle w:val="BodyText2"/>
        <w:ind w:left="0" w:right="-450"/>
        <w:rPr>
          <w:rFonts w:ascii="Times New Roman" w:hAnsi="Times New Roman" w:cs="Times New Roman"/>
          <w:color w:val="08050B"/>
          <w:sz w:val="24"/>
          <w:szCs w:val="24"/>
          <w:u w:val="single"/>
        </w:rPr>
      </w:pPr>
      <w:bookmarkStart w:id="0" w:name="_Hlk526495757"/>
    </w:p>
    <w:p w14:paraId="0AAD68DB" w14:textId="269FA775" w:rsidR="00EB3BCC" w:rsidRPr="00477EE3" w:rsidRDefault="00EB3BCC" w:rsidP="00EB3BCC">
      <w:pPr>
        <w:pStyle w:val="BodyText2"/>
        <w:ind w:left="-540" w:right="-450"/>
        <w:jc w:val="center"/>
        <w:rPr>
          <w:rFonts w:ascii="Times New Roman" w:hAnsi="Times New Roman" w:cs="Times New Roman"/>
          <w:sz w:val="24"/>
          <w:szCs w:val="24"/>
        </w:rPr>
      </w:pPr>
      <w:r w:rsidRPr="00477EE3">
        <w:rPr>
          <w:rFonts w:ascii="Times New Roman" w:hAnsi="Times New Roman" w:cs="Times New Roman"/>
          <w:color w:val="08050B"/>
          <w:sz w:val="24"/>
          <w:szCs w:val="24"/>
          <w:u w:val="single"/>
        </w:rPr>
        <w:t>NOTICE</w:t>
      </w:r>
      <w:r w:rsidRPr="00477EE3">
        <w:rPr>
          <w:rFonts w:ascii="Times New Roman" w:hAnsi="Times New Roman" w:cs="Times New Roman"/>
          <w:color w:val="08050B"/>
          <w:sz w:val="24"/>
          <w:szCs w:val="24"/>
        </w:rPr>
        <w:t xml:space="preserve"> IS HEREBY GIVEN THAT </w:t>
      </w:r>
      <w:r w:rsidR="005256F6" w:rsidRPr="00477EE3">
        <w:rPr>
          <w:rFonts w:ascii="Times New Roman" w:hAnsi="Times New Roman" w:cs="Times New Roman"/>
          <w:color w:val="08050B"/>
          <w:sz w:val="24"/>
          <w:szCs w:val="24"/>
        </w:rPr>
        <w:t>THE BOARD</w:t>
      </w:r>
      <w:r w:rsidR="00BA0C6D">
        <w:rPr>
          <w:rFonts w:ascii="Times New Roman" w:hAnsi="Times New Roman" w:cs="Times New Roman"/>
          <w:color w:val="08050B"/>
          <w:sz w:val="24"/>
          <w:szCs w:val="24"/>
        </w:rPr>
        <w:t>S</w:t>
      </w:r>
      <w:r w:rsidR="005256F6" w:rsidRPr="00477EE3">
        <w:rPr>
          <w:rFonts w:ascii="Times New Roman" w:hAnsi="Times New Roman" w:cs="Times New Roman"/>
          <w:color w:val="08050B"/>
          <w:sz w:val="24"/>
          <w:szCs w:val="24"/>
        </w:rPr>
        <w:t xml:space="preserve"> </w:t>
      </w:r>
      <w:r w:rsidR="005462FB">
        <w:rPr>
          <w:rFonts w:ascii="Times New Roman" w:hAnsi="Times New Roman" w:cs="Times New Roman"/>
          <w:color w:val="08050B"/>
          <w:sz w:val="24"/>
          <w:szCs w:val="24"/>
        </w:rPr>
        <w:t xml:space="preserve">OF TRUSTEES </w:t>
      </w:r>
      <w:r w:rsidR="005256F6" w:rsidRPr="00477EE3">
        <w:rPr>
          <w:rFonts w:ascii="Times New Roman" w:hAnsi="Times New Roman" w:cs="Times New Roman"/>
          <w:color w:val="08050B"/>
          <w:sz w:val="24"/>
          <w:szCs w:val="24"/>
        </w:rPr>
        <w:t xml:space="preserve">OF </w:t>
      </w:r>
      <w:r w:rsidR="00FC320A">
        <w:rPr>
          <w:rFonts w:ascii="Times New Roman" w:hAnsi="Times New Roman" w:cs="Times New Roman"/>
          <w:color w:val="08050B"/>
          <w:sz w:val="24"/>
          <w:szCs w:val="24"/>
        </w:rPr>
        <w:t>O</w:t>
      </w:r>
      <w:r w:rsidR="0032749F">
        <w:rPr>
          <w:rFonts w:ascii="Times New Roman" w:hAnsi="Times New Roman" w:cs="Times New Roman"/>
          <w:color w:val="08050B"/>
          <w:sz w:val="24"/>
          <w:szCs w:val="24"/>
        </w:rPr>
        <w:t>QUIRRH POINT</w:t>
      </w:r>
      <w:r w:rsidRPr="00477EE3">
        <w:rPr>
          <w:rFonts w:ascii="Times New Roman" w:hAnsi="Times New Roman" w:cs="Times New Roman"/>
          <w:color w:val="08050B"/>
          <w:sz w:val="24"/>
          <w:szCs w:val="24"/>
        </w:rPr>
        <w:t xml:space="preserve"> PUBLIC INFRASTRUCTURE DISTRICT</w:t>
      </w:r>
      <w:r w:rsidR="009220A1">
        <w:rPr>
          <w:rFonts w:ascii="Times New Roman" w:hAnsi="Times New Roman" w:cs="Times New Roman"/>
          <w:color w:val="08050B"/>
          <w:sz w:val="24"/>
          <w:szCs w:val="24"/>
        </w:rPr>
        <w:t xml:space="preserve"> NO</w:t>
      </w:r>
      <w:r w:rsidR="004D4DE8">
        <w:rPr>
          <w:rFonts w:ascii="Times New Roman" w:hAnsi="Times New Roman" w:cs="Times New Roman"/>
          <w:color w:val="08050B"/>
          <w:sz w:val="24"/>
          <w:szCs w:val="24"/>
        </w:rPr>
        <w:t>S</w:t>
      </w:r>
      <w:r w:rsidR="009220A1">
        <w:rPr>
          <w:rFonts w:ascii="Times New Roman" w:hAnsi="Times New Roman" w:cs="Times New Roman"/>
          <w:color w:val="08050B"/>
          <w:sz w:val="24"/>
          <w:szCs w:val="24"/>
        </w:rPr>
        <w:t>. 1</w:t>
      </w:r>
      <w:r w:rsidR="004D4DE8">
        <w:rPr>
          <w:rFonts w:ascii="Times New Roman" w:hAnsi="Times New Roman" w:cs="Times New Roman"/>
          <w:color w:val="08050B"/>
          <w:sz w:val="24"/>
          <w:szCs w:val="24"/>
        </w:rPr>
        <w:t>, 2, 3 AND 4</w:t>
      </w:r>
      <w:r w:rsidR="00FC320A">
        <w:rPr>
          <w:rFonts w:ascii="Times New Roman" w:hAnsi="Times New Roman" w:cs="Times New Roman"/>
          <w:color w:val="08050B"/>
          <w:sz w:val="24"/>
          <w:szCs w:val="24"/>
        </w:rPr>
        <w:t xml:space="preserve"> </w:t>
      </w:r>
      <w:r w:rsidRPr="00477EE3">
        <w:rPr>
          <w:rFonts w:ascii="Times New Roman" w:hAnsi="Times New Roman" w:cs="Times New Roman"/>
          <w:color w:val="08050B"/>
          <w:sz w:val="24"/>
          <w:szCs w:val="24"/>
        </w:rPr>
        <w:t xml:space="preserve">WILL HOLD A </w:t>
      </w:r>
      <w:r w:rsidR="004D4DE8">
        <w:rPr>
          <w:rFonts w:ascii="Times New Roman" w:hAnsi="Times New Roman" w:cs="Times New Roman"/>
          <w:color w:val="08050B"/>
          <w:sz w:val="24"/>
          <w:szCs w:val="24"/>
        </w:rPr>
        <w:t xml:space="preserve">JOINT </w:t>
      </w:r>
      <w:r w:rsidR="005462FB">
        <w:rPr>
          <w:rFonts w:ascii="Times New Roman" w:hAnsi="Times New Roman" w:cs="Times New Roman"/>
          <w:color w:val="08050B"/>
          <w:sz w:val="24"/>
          <w:szCs w:val="24"/>
        </w:rPr>
        <w:t xml:space="preserve">SPECIAL </w:t>
      </w:r>
      <w:r w:rsidRPr="00477EE3">
        <w:rPr>
          <w:rFonts w:ascii="Times New Roman" w:hAnsi="Times New Roman" w:cs="Times New Roman"/>
          <w:color w:val="08050B"/>
          <w:sz w:val="24"/>
          <w:szCs w:val="24"/>
        </w:rPr>
        <w:t xml:space="preserve">MEETING ON </w:t>
      </w:r>
      <w:r w:rsidR="00F541AF">
        <w:rPr>
          <w:rFonts w:ascii="Times New Roman" w:hAnsi="Times New Roman" w:cs="Times New Roman"/>
          <w:color w:val="08050B"/>
          <w:sz w:val="24"/>
          <w:szCs w:val="24"/>
          <w:u w:val="single"/>
        </w:rPr>
        <w:t>FRIDAY</w:t>
      </w:r>
      <w:r w:rsidR="002A1D05">
        <w:rPr>
          <w:rFonts w:ascii="Times New Roman" w:hAnsi="Times New Roman" w:cs="Times New Roman"/>
          <w:color w:val="08050B"/>
          <w:sz w:val="24"/>
          <w:szCs w:val="24"/>
          <w:u w:val="single"/>
        </w:rPr>
        <w:t xml:space="preserve">, </w:t>
      </w:r>
      <w:r w:rsidR="003B7E34">
        <w:rPr>
          <w:rFonts w:ascii="Times New Roman" w:hAnsi="Times New Roman" w:cs="Times New Roman"/>
          <w:color w:val="08050B"/>
          <w:sz w:val="24"/>
          <w:szCs w:val="24"/>
          <w:u w:val="single"/>
        </w:rPr>
        <w:t>APRIL</w:t>
      </w:r>
      <w:r w:rsidR="00366C20" w:rsidRPr="00610384">
        <w:rPr>
          <w:rFonts w:ascii="Times New Roman" w:hAnsi="Times New Roman" w:cs="Times New Roman"/>
          <w:color w:val="08050B"/>
          <w:sz w:val="24"/>
          <w:szCs w:val="24"/>
          <w:u w:val="single"/>
        </w:rPr>
        <w:t xml:space="preserve"> </w:t>
      </w:r>
      <w:r w:rsidR="003B7E34">
        <w:rPr>
          <w:rFonts w:ascii="Times New Roman" w:hAnsi="Times New Roman" w:cs="Times New Roman"/>
          <w:color w:val="08050B"/>
          <w:sz w:val="24"/>
          <w:szCs w:val="24"/>
          <w:u w:val="single"/>
        </w:rPr>
        <w:t>12</w:t>
      </w:r>
      <w:r w:rsidR="005808DF">
        <w:rPr>
          <w:rFonts w:ascii="Times New Roman" w:hAnsi="Times New Roman" w:cs="Times New Roman"/>
          <w:color w:val="08050B"/>
          <w:sz w:val="24"/>
          <w:szCs w:val="24"/>
          <w:u w:val="single"/>
        </w:rPr>
        <w:t xml:space="preserve">, </w:t>
      </w:r>
      <w:r w:rsidRPr="00477EE3">
        <w:rPr>
          <w:rFonts w:ascii="Times New Roman" w:hAnsi="Times New Roman" w:cs="Times New Roman"/>
          <w:color w:val="08050B"/>
          <w:sz w:val="24"/>
          <w:szCs w:val="24"/>
          <w:u w:val="single"/>
        </w:rPr>
        <w:t>202</w:t>
      </w:r>
      <w:r w:rsidR="003B7E34">
        <w:rPr>
          <w:rFonts w:ascii="Times New Roman" w:hAnsi="Times New Roman" w:cs="Times New Roman"/>
          <w:color w:val="08050B"/>
          <w:sz w:val="24"/>
          <w:szCs w:val="24"/>
          <w:u w:val="single"/>
        </w:rPr>
        <w:t>4</w:t>
      </w:r>
      <w:r w:rsidR="005462FB">
        <w:rPr>
          <w:rFonts w:ascii="Times New Roman" w:hAnsi="Times New Roman" w:cs="Times New Roman"/>
          <w:color w:val="08050B"/>
          <w:sz w:val="24"/>
          <w:szCs w:val="24"/>
          <w:u w:val="single"/>
        </w:rPr>
        <w:t>,</w:t>
      </w:r>
      <w:r w:rsidRPr="00477EE3">
        <w:rPr>
          <w:rFonts w:ascii="Times New Roman" w:hAnsi="Times New Roman" w:cs="Times New Roman"/>
          <w:color w:val="08050B"/>
          <w:sz w:val="24"/>
          <w:szCs w:val="24"/>
        </w:rPr>
        <w:t xml:space="preserve"> </w:t>
      </w:r>
      <w:r w:rsidR="000B44DE">
        <w:rPr>
          <w:rFonts w:ascii="Times New Roman" w:hAnsi="Times New Roman" w:cs="Times New Roman"/>
          <w:color w:val="08050B"/>
          <w:sz w:val="24"/>
          <w:szCs w:val="24"/>
        </w:rPr>
        <w:t xml:space="preserve">AT </w:t>
      </w:r>
      <w:r w:rsidR="00C820A0" w:rsidRPr="007E6146">
        <w:rPr>
          <w:rFonts w:ascii="Times New Roman" w:hAnsi="Times New Roman" w:cs="Times New Roman"/>
          <w:color w:val="08050B"/>
          <w:sz w:val="24"/>
          <w:szCs w:val="24"/>
        </w:rPr>
        <w:t>SNOW JENSEN &amp; REECE, P.C., 912 W. 1600 S., SUITE B-200, ST. GEORGE, UTAH 84770</w:t>
      </w:r>
    </w:p>
    <w:p w14:paraId="399C573A" w14:textId="0A21C4BE" w:rsidR="00EB3BCC" w:rsidRPr="005F2F88" w:rsidRDefault="00EB3BCC" w:rsidP="00EB3BCC">
      <w:pPr>
        <w:pStyle w:val="BodyText2"/>
        <w:ind w:left="-540" w:right="-450"/>
        <w:jc w:val="center"/>
        <w:rPr>
          <w:rFonts w:ascii="Times New Roman" w:hAnsi="Times New Roman" w:cs="Times New Roman"/>
          <w:sz w:val="24"/>
          <w:szCs w:val="24"/>
        </w:rPr>
      </w:pPr>
      <w:r w:rsidRPr="005F2F88">
        <w:rPr>
          <w:rFonts w:ascii="Times New Roman" w:hAnsi="Times New Roman" w:cs="Times New Roman"/>
          <w:color w:val="08050B"/>
          <w:sz w:val="24"/>
          <w:szCs w:val="24"/>
          <w:u w:val="single"/>
        </w:rPr>
        <w:t xml:space="preserve">AT </w:t>
      </w:r>
      <w:bookmarkStart w:id="1" w:name="OLE_LINK3"/>
      <w:bookmarkStart w:id="2" w:name="OLE_LINK2"/>
      <w:bookmarkStart w:id="3" w:name="OLE_LINK1"/>
      <w:r w:rsidR="003B7E34">
        <w:rPr>
          <w:rFonts w:ascii="Times New Roman" w:hAnsi="Times New Roman" w:cs="Times New Roman"/>
          <w:color w:val="08050B"/>
          <w:sz w:val="24"/>
          <w:szCs w:val="24"/>
          <w:u w:val="single"/>
        </w:rPr>
        <w:t>10</w:t>
      </w:r>
      <w:r w:rsidR="005808DF" w:rsidRPr="005F2F88">
        <w:rPr>
          <w:rFonts w:ascii="Times New Roman" w:hAnsi="Times New Roman" w:cs="Times New Roman"/>
          <w:color w:val="08050B"/>
          <w:sz w:val="24"/>
          <w:szCs w:val="24"/>
          <w:u w:val="single"/>
        </w:rPr>
        <w:t>:</w:t>
      </w:r>
      <w:r w:rsidR="00FF077E">
        <w:rPr>
          <w:rFonts w:ascii="Times New Roman" w:hAnsi="Times New Roman" w:cs="Times New Roman"/>
          <w:color w:val="08050B"/>
          <w:sz w:val="24"/>
          <w:szCs w:val="24"/>
          <w:u w:val="single"/>
        </w:rPr>
        <w:t>0</w:t>
      </w:r>
      <w:r w:rsidR="005808DF" w:rsidRPr="005F2F88">
        <w:rPr>
          <w:rFonts w:ascii="Times New Roman" w:hAnsi="Times New Roman" w:cs="Times New Roman"/>
          <w:color w:val="08050B"/>
          <w:sz w:val="24"/>
          <w:szCs w:val="24"/>
          <w:u w:val="single"/>
        </w:rPr>
        <w:t>0</w:t>
      </w:r>
      <w:r w:rsidR="00DA68A2" w:rsidRPr="005F2F88">
        <w:rPr>
          <w:rFonts w:ascii="Times New Roman" w:hAnsi="Times New Roman" w:cs="Times New Roman"/>
          <w:color w:val="08050B"/>
          <w:sz w:val="24"/>
          <w:szCs w:val="24"/>
          <w:u w:val="single"/>
        </w:rPr>
        <w:t xml:space="preserve"> </w:t>
      </w:r>
      <w:r w:rsidR="003B7E34">
        <w:rPr>
          <w:rFonts w:ascii="Times New Roman" w:hAnsi="Times New Roman" w:cs="Times New Roman"/>
          <w:color w:val="08050B"/>
          <w:sz w:val="24"/>
          <w:szCs w:val="24"/>
          <w:u w:val="single"/>
        </w:rPr>
        <w:t>a</w:t>
      </w:r>
      <w:r w:rsidR="002B5E90" w:rsidRPr="005F2F88">
        <w:rPr>
          <w:rFonts w:ascii="Times New Roman" w:hAnsi="Times New Roman" w:cs="Times New Roman"/>
          <w:color w:val="08050B"/>
          <w:sz w:val="24"/>
          <w:szCs w:val="24"/>
          <w:u w:val="single"/>
        </w:rPr>
        <w:t>m</w:t>
      </w:r>
      <w:r w:rsidRPr="005F2F88">
        <w:rPr>
          <w:rFonts w:ascii="Times New Roman" w:hAnsi="Times New Roman" w:cs="Times New Roman"/>
          <w:color w:val="08050B"/>
          <w:sz w:val="24"/>
          <w:szCs w:val="24"/>
          <w:u w:val="single"/>
        </w:rPr>
        <w:t>.</w:t>
      </w:r>
    </w:p>
    <w:p w14:paraId="3DCB125A" w14:textId="58519F3C" w:rsidR="00EB3BCC" w:rsidRPr="00477EE3" w:rsidRDefault="00EB3BCC" w:rsidP="00122965">
      <w:pPr>
        <w:pStyle w:val="BodyText2"/>
        <w:ind w:left="720" w:right="-450"/>
        <w:jc w:val="left"/>
        <w:rPr>
          <w:rFonts w:ascii="Times New Roman" w:hAnsi="Times New Roman" w:cs="Times New Roman"/>
          <w:color w:val="08050B"/>
          <w:sz w:val="24"/>
          <w:szCs w:val="24"/>
        </w:rPr>
      </w:pPr>
      <w:bookmarkStart w:id="4" w:name="_Hlk525303480"/>
    </w:p>
    <w:p w14:paraId="69DF9B00" w14:textId="77777777" w:rsidR="00C82D90" w:rsidRPr="00FC04BE" w:rsidRDefault="00C82D90" w:rsidP="00122965">
      <w:pPr>
        <w:pStyle w:val="BodyText2"/>
        <w:numPr>
          <w:ilvl w:val="0"/>
          <w:numId w:val="9"/>
        </w:numPr>
        <w:ind w:right="-450"/>
        <w:jc w:val="left"/>
        <w:rPr>
          <w:rFonts w:ascii="Times New Roman" w:hAnsi="Times New Roman" w:cs="Times New Roman"/>
          <w:color w:val="08050B"/>
          <w:sz w:val="24"/>
          <w:szCs w:val="24"/>
          <w:u w:val="single"/>
        </w:rPr>
      </w:pPr>
      <w:bookmarkStart w:id="5" w:name="_Hlk504657824"/>
      <w:bookmarkEnd w:id="1"/>
      <w:bookmarkEnd w:id="2"/>
      <w:bookmarkEnd w:id="3"/>
      <w:bookmarkEnd w:id="4"/>
      <w:r w:rsidRPr="00FC04BE">
        <w:rPr>
          <w:rFonts w:ascii="Times New Roman" w:hAnsi="Times New Roman" w:cs="Times New Roman"/>
          <w:color w:val="08050B"/>
          <w:sz w:val="24"/>
          <w:szCs w:val="24"/>
          <w:u w:val="single"/>
        </w:rPr>
        <w:t>Call to Order</w:t>
      </w:r>
    </w:p>
    <w:p w14:paraId="2FAD7060" w14:textId="2D448C87" w:rsidR="00122965" w:rsidRDefault="00122965" w:rsidP="00122965">
      <w:pPr>
        <w:pStyle w:val="BodyText2"/>
        <w:ind w:left="0" w:right="-450"/>
        <w:jc w:val="left"/>
        <w:rPr>
          <w:rFonts w:ascii="Times New Roman" w:hAnsi="Times New Roman" w:cs="Times New Roman"/>
          <w:bCs/>
          <w:color w:val="08050B"/>
          <w:sz w:val="24"/>
          <w:szCs w:val="24"/>
          <w:u w:val="single"/>
        </w:rPr>
      </w:pPr>
    </w:p>
    <w:p w14:paraId="4032D2B2" w14:textId="4E56952A" w:rsidR="00122965" w:rsidRPr="00122965" w:rsidRDefault="00122965" w:rsidP="00122965">
      <w:pPr>
        <w:pStyle w:val="BodyText2"/>
        <w:numPr>
          <w:ilvl w:val="0"/>
          <w:numId w:val="9"/>
        </w:numPr>
        <w:ind w:right="-450"/>
        <w:jc w:val="left"/>
        <w:rPr>
          <w:rFonts w:ascii="Times New Roman" w:hAnsi="Times New Roman" w:cs="Times New Roman"/>
          <w:bCs/>
          <w:color w:val="08050B"/>
          <w:sz w:val="24"/>
          <w:szCs w:val="24"/>
          <w:u w:val="single"/>
        </w:rPr>
      </w:pPr>
      <w:r w:rsidRPr="00122965">
        <w:rPr>
          <w:rFonts w:ascii="Times New Roman" w:hAnsi="Times New Roman" w:cs="Times New Roman"/>
          <w:bCs/>
          <w:color w:val="08050B"/>
          <w:sz w:val="24"/>
          <w:szCs w:val="24"/>
          <w:u w:val="single"/>
        </w:rPr>
        <w:t>Public Comment</w:t>
      </w:r>
    </w:p>
    <w:p w14:paraId="424A4430" w14:textId="77777777" w:rsidR="00C82D90" w:rsidRPr="00FC04BE" w:rsidRDefault="00C82D90" w:rsidP="00C35B3A">
      <w:pPr>
        <w:pStyle w:val="BodyText2"/>
        <w:ind w:left="0" w:right="-450"/>
        <w:jc w:val="left"/>
        <w:rPr>
          <w:rFonts w:ascii="Times New Roman" w:hAnsi="Times New Roman" w:cs="Times New Roman"/>
          <w:color w:val="08050B"/>
          <w:sz w:val="24"/>
          <w:szCs w:val="24"/>
          <w:u w:val="single"/>
        </w:rPr>
      </w:pPr>
    </w:p>
    <w:p w14:paraId="3626C293" w14:textId="29135E65" w:rsidR="00C82D90" w:rsidRDefault="00C82D90" w:rsidP="00122965">
      <w:pPr>
        <w:pStyle w:val="BodyText2"/>
        <w:numPr>
          <w:ilvl w:val="0"/>
          <w:numId w:val="9"/>
        </w:numPr>
        <w:ind w:right="-450"/>
        <w:jc w:val="left"/>
        <w:rPr>
          <w:rFonts w:ascii="Times New Roman" w:hAnsi="Times New Roman" w:cs="Times New Roman"/>
          <w:color w:val="08050B"/>
          <w:sz w:val="24"/>
          <w:szCs w:val="24"/>
          <w:u w:val="single"/>
        </w:rPr>
      </w:pPr>
      <w:r w:rsidRPr="00FC04BE">
        <w:rPr>
          <w:rFonts w:ascii="Times New Roman" w:hAnsi="Times New Roman" w:cs="Times New Roman"/>
          <w:color w:val="08050B"/>
          <w:sz w:val="24"/>
          <w:szCs w:val="24"/>
          <w:u w:val="single"/>
        </w:rPr>
        <w:t xml:space="preserve">Preliminary </w:t>
      </w:r>
      <w:r w:rsidR="00610384">
        <w:rPr>
          <w:rFonts w:ascii="Times New Roman" w:hAnsi="Times New Roman" w:cs="Times New Roman"/>
          <w:color w:val="08050B"/>
          <w:sz w:val="24"/>
          <w:szCs w:val="24"/>
          <w:u w:val="single"/>
        </w:rPr>
        <w:t>Non-A</w:t>
      </w:r>
      <w:r w:rsidRPr="00FC04BE">
        <w:rPr>
          <w:rFonts w:ascii="Times New Roman" w:hAnsi="Times New Roman" w:cs="Times New Roman"/>
          <w:color w:val="08050B"/>
          <w:sz w:val="24"/>
          <w:szCs w:val="24"/>
          <w:u w:val="single"/>
        </w:rPr>
        <w:t>ction Items</w:t>
      </w:r>
    </w:p>
    <w:p w14:paraId="08ABBE90" w14:textId="77777777" w:rsidR="00610384" w:rsidRPr="00FC04BE" w:rsidRDefault="00610384" w:rsidP="00610384">
      <w:pPr>
        <w:pStyle w:val="BodyText2"/>
        <w:ind w:left="0" w:right="-450"/>
        <w:jc w:val="left"/>
        <w:rPr>
          <w:rFonts w:ascii="Times New Roman" w:hAnsi="Times New Roman" w:cs="Times New Roman"/>
          <w:color w:val="08050B"/>
          <w:sz w:val="24"/>
          <w:szCs w:val="24"/>
          <w:u w:val="single"/>
        </w:rPr>
      </w:pPr>
    </w:p>
    <w:bookmarkEnd w:id="5"/>
    <w:p w14:paraId="6E88C49E" w14:textId="77777777" w:rsidR="00C82D90" w:rsidRPr="00FC04BE" w:rsidRDefault="00C82D90" w:rsidP="00C82D90">
      <w:pPr>
        <w:rPr>
          <w:rFonts w:ascii="Times New Roman" w:hAnsi="Times New Roman" w:cs="Times New Roman"/>
          <w:color w:val="08050B"/>
          <w:sz w:val="24"/>
          <w:szCs w:val="24"/>
        </w:rPr>
      </w:pPr>
    </w:p>
    <w:p w14:paraId="44E080A6" w14:textId="6608DD5D" w:rsidR="00FF077E" w:rsidRPr="00610384" w:rsidRDefault="00FF077E" w:rsidP="00122965">
      <w:pPr>
        <w:pStyle w:val="ListParagraph"/>
        <w:numPr>
          <w:ilvl w:val="0"/>
          <w:numId w:val="9"/>
        </w:numPr>
        <w:rPr>
          <w:rFonts w:ascii="Times New Roman" w:hAnsi="Times New Roman" w:cs="Times New Roman"/>
          <w:b/>
          <w:bCs/>
          <w:color w:val="08050B"/>
          <w:sz w:val="24"/>
          <w:szCs w:val="24"/>
          <w:u w:val="single"/>
        </w:rPr>
      </w:pPr>
      <w:bookmarkStart w:id="6" w:name="_Hlk23504910"/>
      <w:r w:rsidRPr="00610384">
        <w:rPr>
          <w:rFonts w:ascii="Times New Roman" w:hAnsi="Times New Roman" w:cs="Times New Roman"/>
          <w:b/>
          <w:bCs/>
          <w:color w:val="08050B"/>
          <w:sz w:val="24"/>
          <w:szCs w:val="24"/>
          <w:u w:val="single"/>
        </w:rPr>
        <w:t>Action Items</w:t>
      </w:r>
    </w:p>
    <w:p w14:paraId="0E156679" w14:textId="77777777" w:rsidR="00610384" w:rsidRPr="00610384" w:rsidRDefault="00610384" w:rsidP="00610384">
      <w:pPr>
        <w:rPr>
          <w:rFonts w:ascii="Times New Roman" w:hAnsi="Times New Roman" w:cs="Times New Roman"/>
          <w:b/>
          <w:bCs/>
          <w:color w:val="08050B"/>
          <w:sz w:val="24"/>
          <w:szCs w:val="24"/>
        </w:rPr>
      </w:pPr>
    </w:p>
    <w:p w14:paraId="47D5837C" w14:textId="6A3CA774" w:rsidR="00610384" w:rsidRDefault="005A36E1" w:rsidP="00610384">
      <w:pPr>
        <w:pStyle w:val="BodyText2"/>
        <w:numPr>
          <w:ilvl w:val="0"/>
          <w:numId w:val="4"/>
        </w:numPr>
        <w:spacing w:line="276" w:lineRule="auto"/>
        <w:ind w:right="-45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 xml:space="preserve">Consider for approval the meeting Minutes from November </w:t>
      </w:r>
      <w:r w:rsidR="00C35B3A">
        <w:rPr>
          <w:rFonts w:ascii="Times New Roman" w:hAnsi="Times New Roman" w:cs="Times New Roman"/>
          <w:b w:val="0"/>
          <w:color w:val="08050B"/>
          <w:sz w:val="24"/>
          <w:szCs w:val="24"/>
        </w:rPr>
        <w:t>3</w:t>
      </w:r>
      <w:r w:rsidR="00C35B3A" w:rsidRPr="00C35B3A">
        <w:rPr>
          <w:rFonts w:ascii="Times New Roman" w:hAnsi="Times New Roman" w:cs="Times New Roman"/>
          <w:b w:val="0"/>
          <w:color w:val="08050B"/>
          <w:sz w:val="24"/>
          <w:szCs w:val="24"/>
          <w:vertAlign w:val="superscript"/>
        </w:rPr>
        <w:t>rd</w:t>
      </w:r>
      <w:r w:rsidR="00C35B3A">
        <w:rPr>
          <w:rFonts w:ascii="Times New Roman" w:hAnsi="Times New Roman" w:cs="Times New Roman"/>
          <w:b w:val="0"/>
          <w:color w:val="08050B"/>
          <w:sz w:val="24"/>
          <w:szCs w:val="24"/>
        </w:rPr>
        <w:t xml:space="preserve">, </w:t>
      </w:r>
      <w:r>
        <w:rPr>
          <w:rFonts w:ascii="Times New Roman" w:hAnsi="Times New Roman" w:cs="Times New Roman"/>
          <w:b w:val="0"/>
          <w:color w:val="08050B"/>
          <w:sz w:val="24"/>
          <w:szCs w:val="24"/>
        </w:rPr>
        <w:t>2023</w:t>
      </w:r>
      <w:r w:rsidR="00C35B3A">
        <w:rPr>
          <w:rFonts w:ascii="Times New Roman" w:hAnsi="Times New Roman" w:cs="Times New Roman"/>
          <w:b w:val="0"/>
          <w:color w:val="08050B"/>
          <w:sz w:val="24"/>
          <w:szCs w:val="24"/>
        </w:rPr>
        <w:t>.</w:t>
      </w:r>
    </w:p>
    <w:p w14:paraId="333C5C0B" w14:textId="77777777" w:rsidR="00F4129A" w:rsidRPr="00FC04BE" w:rsidRDefault="00F4129A" w:rsidP="00F4129A">
      <w:pPr>
        <w:pStyle w:val="BodyText2"/>
        <w:spacing w:line="276" w:lineRule="auto"/>
        <w:ind w:left="1080" w:right="-450"/>
        <w:jc w:val="left"/>
        <w:rPr>
          <w:rFonts w:ascii="Times New Roman" w:hAnsi="Times New Roman" w:cs="Times New Roman"/>
          <w:b w:val="0"/>
          <w:color w:val="08050B"/>
          <w:sz w:val="24"/>
          <w:szCs w:val="24"/>
        </w:rPr>
      </w:pPr>
    </w:p>
    <w:p w14:paraId="59924CD8" w14:textId="45DD0C62" w:rsidR="00610384" w:rsidRDefault="00610384" w:rsidP="00610384">
      <w:pPr>
        <w:pStyle w:val="ListParagraph"/>
        <w:numPr>
          <w:ilvl w:val="0"/>
          <w:numId w:val="4"/>
        </w:numPr>
        <w:spacing w:line="276" w:lineRule="auto"/>
        <w:rPr>
          <w:rFonts w:ascii="Times New Roman" w:hAnsi="Times New Roman" w:cs="Times New Roman"/>
          <w:color w:val="08050B"/>
          <w:sz w:val="24"/>
          <w:szCs w:val="24"/>
        </w:rPr>
      </w:pPr>
      <w:r w:rsidRPr="005C3CE0">
        <w:rPr>
          <w:rFonts w:ascii="Times New Roman" w:hAnsi="Times New Roman" w:cs="Times New Roman"/>
          <w:color w:val="08050B"/>
          <w:sz w:val="24"/>
          <w:szCs w:val="24"/>
        </w:rPr>
        <w:t xml:space="preserve">Consider </w:t>
      </w:r>
      <w:r w:rsidR="00206C5E">
        <w:rPr>
          <w:rFonts w:ascii="Times New Roman" w:hAnsi="Times New Roman" w:cs="Times New Roman"/>
          <w:color w:val="08050B"/>
          <w:sz w:val="24"/>
          <w:szCs w:val="24"/>
        </w:rPr>
        <w:t xml:space="preserve">approval of Resolution 2024-04 and </w:t>
      </w:r>
      <w:r w:rsidR="00C35B3A">
        <w:rPr>
          <w:rFonts w:ascii="Times New Roman" w:hAnsi="Times New Roman" w:cs="Times New Roman"/>
          <w:color w:val="08050B"/>
          <w:sz w:val="24"/>
          <w:szCs w:val="24"/>
        </w:rPr>
        <w:t>authorize</w:t>
      </w:r>
      <w:r w:rsidR="00206C5E">
        <w:rPr>
          <w:rFonts w:ascii="Times New Roman" w:hAnsi="Times New Roman" w:cs="Times New Roman"/>
          <w:color w:val="08050B"/>
          <w:sz w:val="24"/>
          <w:szCs w:val="24"/>
        </w:rPr>
        <w:t xml:space="preserve"> District Chair to sign.  </w:t>
      </w:r>
      <w:r w:rsidR="00206C5E">
        <w:t>A RESOLUTION 2024-04 OF THE BOARD OF TRUSTEES OF OQUIRRH POINT PUBLIC INFRASTRUCTURE DISTRICT NO. 1 DECLARING ITS INTENTION TO REIMBURSE ITSELF FOR EXPENDITURES INCURRED IN CONNECTION WITH THE PUBLIC IMPROVEMENTS AND ALL RELATED IMPROVEMENTS WITH PROCEEDS OF FEDERALLY TAX-EXEMPT BONDS THAT IT INTENDS TO ISSUE</w:t>
      </w:r>
      <w:r w:rsidR="00F4129A">
        <w:t>.</w:t>
      </w:r>
    </w:p>
    <w:bookmarkEnd w:id="6"/>
    <w:p w14:paraId="3CB069BD" w14:textId="77777777" w:rsidR="00C82D90" w:rsidRPr="00FC04BE" w:rsidRDefault="00C82D90" w:rsidP="00C82D90">
      <w:pPr>
        <w:rPr>
          <w:rFonts w:ascii="Times New Roman" w:hAnsi="Times New Roman" w:cs="Times New Roman"/>
          <w:color w:val="08050B"/>
          <w:sz w:val="24"/>
          <w:szCs w:val="24"/>
        </w:rPr>
      </w:pPr>
    </w:p>
    <w:p w14:paraId="335D652D" w14:textId="4C30F852" w:rsidR="00610384" w:rsidRPr="00F4129A" w:rsidRDefault="00C82D90" w:rsidP="00F4129A">
      <w:pPr>
        <w:pStyle w:val="BodyText2"/>
        <w:ind w:hanging="360"/>
        <w:rPr>
          <w:rFonts w:ascii="Times New Roman" w:hAnsi="Times New Roman" w:cs="Times New Roman"/>
          <w:bCs/>
          <w:color w:val="08050B"/>
          <w:sz w:val="24"/>
          <w:szCs w:val="24"/>
          <w:u w:val="single"/>
        </w:rPr>
      </w:pPr>
      <w:r w:rsidRPr="00FC04BE">
        <w:rPr>
          <w:rFonts w:ascii="Times New Roman" w:hAnsi="Times New Roman" w:cs="Times New Roman"/>
          <w:color w:val="08050B"/>
          <w:sz w:val="24"/>
          <w:szCs w:val="24"/>
        </w:rPr>
        <w:t>D.</w:t>
      </w:r>
      <w:r w:rsidRPr="00FC04BE">
        <w:rPr>
          <w:rFonts w:ascii="Times New Roman" w:hAnsi="Times New Roman" w:cs="Times New Roman"/>
          <w:b w:val="0"/>
          <w:bCs/>
          <w:color w:val="08050B"/>
          <w:sz w:val="24"/>
          <w:szCs w:val="24"/>
        </w:rPr>
        <w:t xml:space="preserve"> </w:t>
      </w:r>
      <w:r w:rsidRPr="00FC04BE">
        <w:rPr>
          <w:rFonts w:ascii="Times New Roman" w:hAnsi="Times New Roman" w:cs="Times New Roman"/>
          <w:b w:val="0"/>
          <w:bCs/>
          <w:color w:val="08050B"/>
          <w:sz w:val="24"/>
          <w:szCs w:val="24"/>
        </w:rPr>
        <w:tab/>
      </w:r>
      <w:r w:rsidRPr="00FC04BE">
        <w:rPr>
          <w:rFonts w:ascii="Times New Roman" w:hAnsi="Times New Roman" w:cs="Times New Roman"/>
          <w:b w:val="0"/>
          <w:bCs/>
          <w:color w:val="08050B"/>
          <w:sz w:val="24"/>
          <w:szCs w:val="24"/>
        </w:rPr>
        <w:tab/>
      </w:r>
      <w:r w:rsidRPr="00FC04BE">
        <w:rPr>
          <w:rFonts w:ascii="Times New Roman" w:hAnsi="Times New Roman" w:cs="Times New Roman"/>
          <w:bCs/>
          <w:color w:val="08050B"/>
          <w:sz w:val="24"/>
          <w:szCs w:val="24"/>
          <w:u w:val="single"/>
        </w:rPr>
        <w:t>Administrative Non-Action Items</w:t>
      </w:r>
    </w:p>
    <w:p w14:paraId="21C6675C" w14:textId="77777777" w:rsidR="00C82D90" w:rsidRPr="00FC04BE" w:rsidRDefault="00C82D90" w:rsidP="00C82D90">
      <w:pPr>
        <w:pStyle w:val="BodyText2"/>
        <w:ind w:left="0" w:right="-450"/>
        <w:jc w:val="left"/>
        <w:rPr>
          <w:rFonts w:ascii="Times New Roman" w:hAnsi="Times New Roman" w:cs="Times New Roman"/>
          <w:sz w:val="24"/>
          <w:szCs w:val="24"/>
        </w:rPr>
      </w:pPr>
    </w:p>
    <w:p w14:paraId="537802F2" w14:textId="77777777" w:rsidR="00C82D90" w:rsidRPr="00FC04BE" w:rsidRDefault="00C82D90" w:rsidP="00C82D90">
      <w:pPr>
        <w:pStyle w:val="BodyText2"/>
        <w:ind w:left="540" w:right="-450" w:hanging="540"/>
        <w:jc w:val="left"/>
        <w:rPr>
          <w:rFonts w:ascii="Times New Roman" w:hAnsi="Times New Roman" w:cs="Times New Roman"/>
          <w:sz w:val="24"/>
          <w:szCs w:val="24"/>
        </w:rPr>
      </w:pPr>
      <w:r w:rsidRPr="00FC04BE">
        <w:rPr>
          <w:rFonts w:ascii="Times New Roman" w:hAnsi="Times New Roman" w:cs="Times New Roman"/>
          <w:sz w:val="24"/>
          <w:szCs w:val="24"/>
        </w:rPr>
        <w:t>E.</w:t>
      </w:r>
      <w:r w:rsidRPr="00FC04BE">
        <w:rPr>
          <w:rFonts w:ascii="Times New Roman" w:hAnsi="Times New Roman" w:cs="Times New Roman"/>
          <w:b w:val="0"/>
          <w:bCs/>
          <w:sz w:val="24"/>
          <w:szCs w:val="24"/>
        </w:rPr>
        <w:t xml:space="preserve"> </w:t>
      </w:r>
      <w:r w:rsidRPr="00FC04BE">
        <w:rPr>
          <w:rFonts w:ascii="Times New Roman" w:hAnsi="Times New Roman" w:cs="Times New Roman"/>
          <w:b w:val="0"/>
          <w:bCs/>
          <w:sz w:val="24"/>
          <w:szCs w:val="24"/>
        </w:rPr>
        <w:tab/>
      </w:r>
      <w:r w:rsidRPr="00FC04BE">
        <w:rPr>
          <w:rFonts w:ascii="Times New Roman" w:hAnsi="Times New Roman" w:cs="Times New Roman"/>
          <w:b w:val="0"/>
          <w:bCs/>
          <w:sz w:val="24"/>
          <w:szCs w:val="24"/>
        </w:rPr>
        <w:tab/>
      </w:r>
      <w:r w:rsidRPr="00FC04BE">
        <w:rPr>
          <w:rFonts w:ascii="Times New Roman" w:hAnsi="Times New Roman" w:cs="Times New Roman"/>
          <w:sz w:val="24"/>
          <w:szCs w:val="24"/>
          <w:u w:val="single"/>
        </w:rPr>
        <w:t xml:space="preserve">Adjourn </w:t>
      </w:r>
    </w:p>
    <w:bookmarkEnd w:id="0"/>
    <w:p w14:paraId="31386AE6" w14:textId="77777777" w:rsidR="00122965" w:rsidRPr="00122965" w:rsidRDefault="00122965" w:rsidP="00122965">
      <w:pPr>
        <w:rPr>
          <w:rFonts w:ascii="Times New Roman" w:hAnsi="Times New Roman" w:cs="Times New Roman"/>
          <w:bCs/>
          <w:i/>
          <w:color w:val="000000" w:themeColor="text1" w:themeShade="80"/>
          <w:sz w:val="24"/>
          <w:szCs w:val="24"/>
        </w:rPr>
      </w:pPr>
    </w:p>
    <w:p w14:paraId="61083092" w14:textId="6B3E4BCE" w:rsidR="00122965" w:rsidRPr="00122965" w:rsidRDefault="00122965" w:rsidP="00C35B3A">
      <w:pPr>
        <w:rPr>
          <w:rFonts w:ascii="Times New Roman" w:hAnsi="Times New Roman" w:cs="Times New Roman"/>
          <w:bCs/>
          <w:i/>
          <w:color w:val="000000" w:themeColor="text1" w:themeShade="80"/>
          <w:sz w:val="24"/>
          <w:szCs w:val="24"/>
        </w:rPr>
      </w:pPr>
      <w:r w:rsidRPr="00122965">
        <w:rPr>
          <w:rFonts w:ascii="Times New Roman" w:hAnsi="Times New Roman" w:cs="Times New Roman"/>
          <w:bCs/>
          <w:i/>
          <w:color w:val="000000" w:themeColor="text1" w:themeShade="80"/>
          <w:sz w:val="24"/>
          <w:szCs w:val="24"/>
        </w:rPr>
        <w:t>The District complies with the Americans with Disabilities Act by providing reasonable accommodations for those in need of assistance.  Persons requesting accommodations for public meetings should call Jennifer Gowans at 435-628-3688 at least one full business day before the meeting.</w:t>
      </w:r>
    </w:p>
    <w:p w14:paraId="2CC0E352" w14:textId="4FEEFF18" w:rsidR="00122965" w:rsidRPr="00122965" w:rsidRDefault="00122965" w:rsidP="00C35B3A">
      <w:pPr>
        <w:rPr>
          <w:rFonts w:ascii="Times New Roman" w:hAnsi="Times New Roman" w:cs="Times New Roman"/>
          <w:bCs/>
          <w:i/>
          <w:color w:val="000000" w:themeColor="text1" w:themeShade="80"/>
          <w:sz w:val="24"/>
          <w:szCs w:val="24"/>
        </w:rPr>
      </w:pPr>
      <w:r w:rsidRPr="00122965">
        <w:rPr>
          <w:rFonts w:ascii="Times New Roman" w:hAnsi="Times New Roman" w:cs="Times New Roman"/>
          <w:bCs/>
          <w:i/>
          <w:color w:val="000000" w:themeColor="text1" w:themeShade="80"/>
          <w:sz w:val="24"/>
          <w:szCs w:val="24"/>
        </w:rPr>
        <w:t xml:space="preserve">This meeting will be simulcast via Zoom so members of the Board and the public may participate electronically. </w:t>
      </w:r>
    </w:p>
    <w:p w14:paraId="14B5F8DB" w14:textId="1EBD0CDE" w:rsidR="00122965" w:rsidRPr="00122965" w:rsidRDefault="00122965" w:rsidP="00C35B3A">
      <w:pPr>
        <w:rPr>
          <w:rFonts w:ascii="Times New Roman" w:hAnsi="Times New Roman" w:cs="Times New Roman"/>
          <w:bCs/>
          <w:i/>
          <w:color w:val="000000" w:themeColor="text1" w:themeShade="80"/>
          <w:sz w:val="24"/>
          <w:szCs w:val="24"/>
        </w:rPr>
      </w:pPr>
      <w:r w:rsidRPr="00122965">
        <w:rPr>
          <w:rFonts w:ascii="Times New Roman" w:hAnsi="Times New Roman" w:cs="Times New Roman"/>
          <w:bCs/>
          <w:i/>
          <w:color w:val="000000" w:themeColor="text1" w:themeShade="80"/>
          <w:sz w:val="24"/>
          <w:szCs w:val="24"/>
        </w:rPr>
        <w:t>Motions relating to any of the items listed above, including final action, may be taken. Meetings may be closed for reasons allowed by statute.</w:t>
      </w:r>
    </w:p>
    <w:p w14:paraId="6055A80B" w14:textId="55A36F9F" w:rsidR="00122965" w:rsidRPr="00122965" w:rsidRDefault="00122965" w:rsidP="00C35B3A">
      <w:pPr>
        <w:rPr>
          <w:rFonts w:ascii="Times New Roman" w:hAnsi="Times New Roman" w:cs="Times New Roman"/>
          <w:bCs/>
          <w:i/>
          <w:color w:val="000000" w:themeColor="text1" w:themeShade="80"/>
          <w:sz w:val="24"/>
          <w:szCs w:val="24"/>
        </w:rPr>
      </w:pPr>
      <w:r w:rsidRPr="00122965">
        <w:rPr>
          <w:rFonts w:ascii="Times New Roman" w:hAnsi="Times New Roman" w:cs="Times New Roman"/>
          <w:bCs/>
          <w:i/>
          <w:color w:val="000000" w:themeColor="text1" w:themeShade="80"/>
          <w:sz w:val="24"/>
          <w:szCs w:val="24"/>
        </w:rPr>
        <w:t xml:space="preserve">This meeting can be accessed through Zoom at: </w:t>
      </w:r>
    </w:p>
    <w:p w14:paraId="5F0887FE" w14:textId="79FE11D5" w:rsidR="00122965" w:rsidRPr="00122965" w:rsidRDefault="00122965" w:rsidP="00C35B3A">
      <w:pPr>
        <w:rPr>
          <w:rFonts w:ascii="Times New Roman" w:hAnsi="Times New Roman" w:cs="Times New Roman"/>
          <w:bCs/>
          <w:i/>
          <w:iCs/>
          <w:color w:val="000000" w:themeColor="text1" w:themeShade="80"/>
          <w:sz w:val="24"/>
          <w:szCs w:val="24"/>
        </w:rPr>
      </w:pPr>
      <w:r w:rsidRPr="00122965">
        <w:rPr>
          <w:rFonts w:ascii="Times New Roman" w:hAnsi="Times New Roman" w:cs="Times New Roman"/>
          <w:bCs/>
          <w:i/>
          <w:iCs/>
          <w:color w:val="000000" w:themeColor="text1" w:themeShade="80"/>
          <w:sz w:val="24"/>
          <w:szCs w:val="24"/>
        </w:rPr>
        <w:t>Join Zoom</w:t>
      </w:r>
      <w:r w:rsidR="0029748E">
        <w:rPr>
          <w:rFonts w:ascii="Times New Roman" w:hAnsi="Times New Roman" w:cs="Times New Roman"/>
          <w:bCs/>
          <w:i/>
          <w:iCs/>
          <w:color w:val="000000" w:themeColor="text1" w:themeShade="80"/>
          <w:sz w:val="24"/>
          <w:szCs w:val="24"/>
        </w:rPr>
        <w:t xml:space="preserve"> </w:t>
      </w:r>
      <w:r w:rsidR="0029748E" w:rsidRPr="0029748E">
        <w:rPr>
          <w:rFonts w:ascii="Times New Roman" w:hAnsi="Times New Roman" w:cs="Times New Roman"/>
          <w:bCs/>
          <w:i/>
          <w:iCs/>
          <w:color w:val="000000" w:themeColor="text1" w:themeShade="80"/>
          <w:sz w:val="24"/>
          <w:szCs w:val="24"/>
        </w:rPr>
        <w:t>https://us06web.zoom.us/j/83540762689?pwd=b4HLf4eM14bBLNzVKpFNLKxduxKD2u.1</w:t>
      </w:r>
    </w:p>
    <w:p w14:paraId="6555FDBA" w14:textId="3FB43B18" w:rsidR="00122965" w:rsidRPr="00122965" w:rsidRDefault="00122965" w:rsidP="00122965">
      <w:pPr>
        <w:rPr>
          <w:rFonts w:ascii="Times New Roman" w:hAnsi="Times New Roman" w:cs="Times New Roman"/>
          <w:bCs/>
          <w:i/>
          <w:iCs/>
          <w:color w:val="000000" w:themeColor="text1" w:themeShade="80"/>
          <w:sz w:val="24"/>
          <w:szCs w:val="24"/>
        </w:rPr>
      </w:pPr>
      <w:r w:rsidRPr="00122965">
        <w:rPr>
          <w:rFonts w:ascii="Times New Roman" w:hAnsi="Times New Roman" w:cs="Times New Roman"/>
          <w:bCs/>
          <w:i/>
          <w:iCs/>
          <w:color w:val="000000" w:themeColor="text1" w:themeShade="80"/>
          <w:sz w:val="24"/>
          <w:szCs w:val="24"/>
        </w:rPr>
        <w:t>Meeting ID:</w:t>
      </w:r>
      <w:r w:rsidR="0029748E">
        <w:t>835 4076 2689</w:t>
      </w:r>
      <w:r w:rsidRPr="00122965">
        <w:rPr>
          <w:rFonts w:ascii="Times New Roman" w:hAnsi="Times New Roman" w:cs="Times New Roman"/>
          <w:bCs/>
          <w:i/>
          <w:iCs/>
          <w:color w:val="000000" w:themeColor="text1" w:themeShade="80"/>
          <w:sz w:val="24"/>
          <w:szCs w:val="24"/>
        </w:rPr>
        <w:t xml:space="preserve"> </w:t>
      </w:r>
    </w:p>
    <w:p w14:paraId="264B3600" w14:textId="22FF07E0" w:rsidR="009919DA" w:rsidRPr="00C35B3A" w:rsidRDefault="00122965" w:rsidP="00C35B3A">
      <w:pPr>
        <w:rPr>
          <w:rFonts w:ascii="Times New Roman" w:hAnsi="Times New Roman" w:cs="Times New Roman"/>
          <w:bCs/>
          <w:i/>
          <w:iCs/>
          <w:color w:val="000000" w:themeColor="text1" w:themeShade="80"/>
          <w:sz w:val="24"/>
          <w:szCs w:val="24"/>
        </w:rPr>
      </w:pPr>
      <w:r w:rsidRPr="00122965">
        <w:rPr>
          <w:rFonts w:ascii="Times New Roman" w:hAnsi="Times New Roman" w:cs="Times New Roman"/>
          <w:bCs/>
          <w:i/>
          <w:iCs/>
          <w:color w:val="000000" w:themeColor="text1" w:themeShade="80"/>
          <w:sz w:val="24"/>
          <w:szCs w:val="24"/>
        </w:rPr>
        <w:t xml:space="preserve">Passcode: </w:t>
      </w:r>
      <w:r w:rsidR="0029748E">
        <w:t>595791</w:t>
      </w:r>
    </w:p>
    <w:sectPr w:rsidR="009919DA" w:rsidRPr="00C35B3A" w:rsidSect="008F3C9E">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CA739E" w14:textId="77777777" w:rsidR="001E5166" w:rsidRDefault="001E5166">
      <w:r>
        <w:separator/>
      </w:r>
    </w:p>
  </w:endnote>
  <w:endnote w:type="continuationSeparator" w:id="0">
    <w:p w14:paraId="50B3722B" w14:textId="77777777" w:rsidR="001E5166" w:rsidRDefault="001E5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39E54" w14:textId="77777777" w:rsidR="00366C20" w:rsidRDefault="00366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1CA2D" w14:textId="77777777" w:rsidR="00366C20" w:rsidRDefault="00366C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5ADB2" w14:textId="77777777" w:rsidR="00366C20" w:rsidRDefault="00366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75C9C" w14:textId="77777777" w:rsidR="001E5166" w:rsidRDefault="001E5166">
      <w:r>
        <w:separator/>
      </w:r>
    </w:p>
  </w:footnote>
  <w:footnote w:type="continuationSeparator" w:id="0">
    <w:p w14:paraId="5475CAC3" w14:textId="77777777" w:rsidR="001E5166" w:rsidRDefault="001E51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48D32" w14:textId="77777777" w:rsidR="00366C20" w:rsidRDefault="00366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9A5F5" w14:textId="77777777" w:rsidR="00366C20" w:rsidRDefault="00366C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64547" w14:textId="77777777" w:rsidR="00366C20" w:rsidRDefault="00366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A3A9D"/>
    <w:multiLevelType w:val="hybridMultilevel"/>
    <w:tmpl w:val="71343AC0"/>
    <w:lvl w:ilvl="0" w:tplc="BF6C4008">
      <w:start w:val="1"/>
      <w:numFmt w:val="decimal"/>
      <w:lvlText w:val="%1."/>
      <w:lvlJc w:val="left"/>
      <w:pPr>
        <w:ind w:left="1080" w:hanging="360"/>
      </w:pPr>
      <w:rPr>
        <w:b w:val="0"/>
        <w:bCs/>
      </w:rPr>
    </w:lvl>
    <w:lvl w:ilvl="1" w:tplc="297A8148">
      <w:start w:val="1"/>
      <w:numFmt w:val="lowerLetter"/>
      <w:lvlText w:val="%2."/>
      <w:lvlJc w:val="left"/>
      <w:pPr>
        <w:ind w:left="1800" w:hanging="360"/>
      </w:pPr>
      <w:rPr>
        <w:b w:val="0"/>
        <w:bCs/>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68190B"/>
    <w:multiLevelType w:val="hybridMultilevel"/>
    <w:tmpl w:val="FA94834E"/>
    <w:lvl w:ilvl="0" w:tplc="7C7E4A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413DEB"/>
    <w:multiLevelType w:val="hybridMultilevel"/>
    <w:tmpl w:val="8C10CBD8"/>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C131700"/>
    <w:multiLevelType w:val="hybridMultilevel"/>
    <w:tmpl w:val="48F2D100"/>
    <w:lvl w:ilvl="0" w:tplc="7A8E219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4F412C55"/>
    <w:multiLevelType w:val="hybridMultilevel"/>
    <w:tmpl w:val="48C28BC6"/>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99500F8"/>
    <w:multiLevelType w:val="hybridMultilevel"/>
    <w:tmpl w:val="5D26F108"/>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27A7649"/>
    <w:multiLevelType w:val="hybridMultilevel"/>
    <w:tmpl w:val="568A5FC6"/>
    <w:lvl w:ilvl="0" w:tplc="04090015">
      <w:start w:val="1"/>
      <w:numFmt w:val="upp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B63CA18E">
      <w:start w:val="1"/>
      <w:numFmt w:val="decimal"/>
      <w:lvlText w:val="%7."/>
      <w:lvlJc w:val="left"/>
      <w:pPr>
        <w:ind w:left="5040" w:hanging="360"/>
      </w:pPr>
      <w:rPr>
        <w:b w:val="0"/>
        <w:bCs/>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830D53"/>
    <w:multiLevelType w:val="hybridMultilevel"/>
    <w:tmpl w:val="A5009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3715759">
    <w:abstractNumId w:val="6"/>
  </w:num>
  <w:num w:numId="2" w16cid:durableId="721101226">
    <w:abstractNumId w:val="7"/>
  </w:num>
  <w:num w:numId="3" w16cid:durableId="499276371">
    <w:abstractNumId w:val="0"/>
  </w:num>
  <w:num w:numId="4" w16cid:durableId="2053453820">
    <w:abstractNumId w:val="4"/>
  </w:num>
  <w:num w:numId="5" w16cid:durableId="379088983">
    <w:abstractNumId w:val="1"/>
  </w:num>
  <w:num w:numId="6" w16cid:durableId="340089819">
    <w:abstractNumId w:val="3"/>
  </w:num>
  <w:num w:numId="7" w16cid:durableId="569733289">
    <w:abstractNumId w:val="2"/>
  </w:num>
  <w:num w:numId="8" w16cid:durableId="1413698972">
    <w:abstractNumId w:val="8"/>
  </w:num>
  <w:num w:numId="9" w16cid:durableId="14084615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CC"/>
    <w:rsid w:val="000135C1"/>
    <w:rsid w:val="000448A8"/>
    <w:rsid w:val="00074B29"/>
    <w:rsid w:val="000B44DE"/>
    <w:rsid w:val="00102E0A"/>
    <w:rsid w:val="00122965"/>
    <w:rsid w:val="00125F1C"/>
    <w:rsid w:val="00167957"/>
    <w:rsid w:val="00183D91"/>
    <w:rsid w:val="001E5166"/>
    <w:rsid w:val="00206C5E"/>
    <w:rsid w:val="0029748E"/>
    <w:rsid w:val="002A1D05"/>
    <w:rsid w:val="002B5E90"/>
    <w:rsid w:val="002E2D1B"/>
    <w:rsid w:val="002F1270"/>
    <w:rsid w:val="0032749F"/>
    <w:rsid w:val="00366C20"/>
    <w:rsid w:val="003970DA"/>
    <w:rsid w:val="003A0EF8"/>
    <w:rsid w:val="003B7E34"/>
    <w:rsid w:val="003C1448"/>
    <w:rsid w:val="003C1713"/>
    <w:rsid w:val="003C6F8E"/>
    <w:rsid w:val="003C7163"/>
    <w:rsid w:val="00422EF2"/>
    <w:rsid w:val="00427AB4"/>
    <w:rsid w:val="00463E13"/>
    <w:rsid w:val="00476C33"/>
    <w:rsid w:val="00477EE3"/>
    <w:rsid w:val="004D4DE8"/>
    <w:rsid w:val="0050300E"/>
    <w:rsid w:val="0051017C"/>
    <w:rsid w:val="005256F6"/>
    <w:rsid w:val="00526A3E"/>
    <w:rsid w:val="00541632"/>
    <w:rsid w:val="00542AB9"/>
    <w:rsid w:val="005462FB"/>
    <w:rsid w:val="005552B8"/>
    <w:rsid w:val="00557FAC"/>
    <w:rsid w:val="00560623"/>
    <w:rsid w:val="005730A2"/>
    <w:rsid w:val="005808DF"/>
    <w:rsid w:val="005A36E1"/>
    <w:rsid w:val="005C3CE0"/>
    <w:rsid w:val="005F2F88"/>
    <w:rsid w:val="005F5968"/>
    <w:rsid w:val="00610384"/>
    <w:rsid w:val="00641C61"/>
    <w:rsid w:val="00646860"/>
    <w:rsid w:val="00652774"/>
    <w:rsid w:val="00660650"/>
    <w:rsid w:val="006A617A"/>
    <w:rsid w:val="006B320E"/>
    <w:rsid w:val="006E740F"/>
    <w:rsid w:val="006F6B1C"/>
    <w:rsid w:val="007F0534"/>
    <w:rsid w:val="008165AF"/>
    <w:rsid w:val="008A7631"/>
    <w:rsid w:val="008C5511"/>
    <w:rsid w:val="008C5A6F"/>
    <w:rsid w:val="008C6E87"/>
    <w:rsid w:val="008D480A"/>
    <w:rsid w:val="008D716A"/>
    <w:rsid w:val="008F2240"/>
    <w:rsid w:val="00916188"/>
    <w:rsid w:val="009220A1"/>
    <w:rsid w:val="00986F10"/>
    <w:rsid w:val="009919DA"/>
    <w:rsid w:val="009D3FFE"/>
    <w:rsid w:val="00A01B2B"/>
    <w:rsid w:val="00A61FE1"/>
    <w:rsid w:val="00AA0BA6"/>
    <w:rsid w:val="00AA4278"/>
    <w:rsid w:val="00AB1D6E"/>
    <w:rsid w:val="00AD4260"/>
    <w:rsid w:val="00B00220"/>
    <w:rsid w:val="00B22D6B"/>
    <w:rsid w:val="00B74E31"/>
    <w:rsid w:val="00BA0C6D"/>
    <w:rsid w:val="00BB38AF"/>
    <w:rsid w:val="00BC470D"/>
    <w:rsid w:val="00BE633F"/>
    <w:rsid w:val="00C33DCE"/>
    <w:rsid w:val="00C35B3A"/>
    <w:rsid w:val="00C706AC"/>
    <w:rsid w:val="00C820A0"/>
    <w:rsid w:val="00C82D90"/>
    <w:rsid w:val="00C85F60"/>
    <w:rsid w:val="00CA3F41"/>
    <w:rsid w:val="00CC45A1"/>
    <w:rsid w:val="00D25F2A"/>
    <w:rsid w:val="00D32905"/>
    <w:rsid w:val="00D4403C"/>
    <w:rsid w:val="00DA68A2"/>
    <w:rsid w:val="00DB783C"/>
    <w:rsid w:val="00E3116D"/>
    <w:rsid w:val="00EB3BCC"/>
    <w:rsid w:val="00EC53A6"/>
    <w:rsid w:val="00EE6FBD"/>
    <w:rsid w:val="00F331E4"/>
    <w:rsid w:val="00F4129A"/>
    <w:rsid w:val="00F50C6F"/>
    <w:rsid w:val="00F541AF"/>
    <w:rsid w:val="00F6027C"/>
    <w:rsid w:val="00FC320A"/>
    <w:rsid w:val="00FC5280"/>
    <w:rsid w:val="00FF0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FC21"/>
  <w15:chartTrackingRefBased/>
  <w15:docId w15:val="{40007B31-A20C-49ED-AA8B-75C6A62C6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BCC"/>
    <w:pPr>
      <w:spacing w:after="0" w:line="240" w:lineRule="auto"/>
      <w:ind w:left="360"/>
    </w:pPr>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EB3BCC"/>
    <w:pPr>
      <w:tabs>
        <w:tab w:val="center" w:pos="4320"/>
        <w:tab w:val="right" w:pos="8640"/>
      </w:tabs>
    </w:pPr>
  </w:style>
  <w:style w:type="character" w:customStyle="1" w:styleId="HeaderChar">
    <w:name w:val="Header Char"/>
    <w:basedOn w:val="DefaultParagraphFont"/>
    <w:link w:val="Header"/>
    <w:semiHidden/>
    <w:rsid w:val="00EB3BCC"/>
    <w:rPr>
      <w:rFonts w:ascii="Arial" w:eastAsia="Times New Roman" w:hAnsi="Arial" w:cs="Arial"/>
      <w:sz w:val="20"/>
      <w:szCs w:val="20"/>
    </w:rPr>
  </w:style>
  <w:style w:type="paragraph" w:styleId="Footer">
    <w:name w:val="footer"/>
    <w:basedOn w:val="Normal"/>
    <w:link w:val="FooterChar"/>
    <w:uiPriority w:val="99"/>
    <w:rsid w:val="00EB3BCC"/>
    <w:pPr>
      <w:tabs>
        <w:tab w:val="center" w:pos="4320"/>
        <w:tab w:val="right" w:pos="8640"/>
      </w:tabs>
    </w:pPr>
  </w:style>
  <w:style w:type="character" w:customStyle="1" w:styleId="FooterChar">
    <w:name w:val="Footer Char"/>
    <w:basedOn w:val="DefaultParagraphFont"/>
    <w:link w:val="Footer"/>
    <w:uiPriority w:val="99"/>
    <w:rsid w:val="00EB3BCC"/>
    <w:rPr>
      <w:rFonts w:ascii="Arial" w:eastAsia="Times New Roman" w:hAnsi="Arial" w:cs="Arial"/>
      <w:sz w:val="20"/>
      <w:szCs w:val="20"/>
    </w:rPr>
  </w:style>
  <w:style w:type="paragraph" w:styleId="BodyText2">
    <w:name w:val="Body Text 2"/>
    <w:basedOn w:val="Normal"/>
    <w:link w:val="BodyText2Char"/>
    <w:semiHidden/>
    <w:rsid w:val="00EB3BCC"/>
    <w:pPr>
      <w:jc w:val="both"/>
    </w:pPr>
    <w:rPr>
      <w:b/>
    </w:rPr>
  </w:style>
  <w:style w:type="character" w:customStyle="1" w:styleId="BodyText2Char">
    <w:name w:val="Body Text 2 Char"/>
    <w:basedOn w:val="DefaultParagraphFont"/>
    <w:link w:val="BodyText2"/>
    <w:semiHidden/>
    <w:rsid w:val="00EB3BCC"/>
    <w:rPr>
      <w:rFonts w:ascii="Arial" w:eastAsia="Times New Roman" w:hAnsi="Arial" w:cs="Arial"/>
      <w:b/>
      <w:sz w:val="20"/>
      <w:szCs w:val="20"/>
    </w:rPr>
  </w:style>
  <w:style w:type="paragraph" w:styleId="ListParagraph">
    <w:name w:val="List Paragraph"/>
    <w:basedOn w:val="Normal"/>
    <w:uiPriority w:val="34"/>
    <w:qFormat/>
    <w:rsid w:val="00EB3BCC"/>
    <w:pPr>
      <w:ind w:left="720"/>
      <w:contextualSpacing/>
    </w:pPr>
  </w:style>
  <w:style w:type="character" w:styleId="Hyperlink">
    <w:name w:val="Hyperlink"/>
    <w:basedOn w:val="DefaultParagraphFont"/>
    <w:uiPriority w:val="99"/>
    <w:unhideWhenUsed/>
    <w:rsid w:val="00F50C6F"/>
    <w:rPr>
      <w:color w:val="0563C1" w:themeColor="hyperlink"/>
      <w:u w:val="single"/>
    </w:rPr>
  </w:style>
  <w:style w:type="character" w:styleId="UnresolvedMention">
    <w:name w:val="Unresolved Mention"/>
    <w:basedOn w:val="DefaultParagraphFont"/>
    <w:uiPriority w:val="99"/>
    <w:semiHidden/>
    <w:unhideWhenUsed/>
    <w:rsid w:val="00F50C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253</Words>
  <Characters>1445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Asmus</dc:creator>
  <cp:keywords/>
  <dc:description/>
  <cp:lastModifiedBy>Jennifer Gowans</cp:lastModifiedBy>
  <cp:revision>15</cp:revision>
  <dcterms:created xsi:type="dcterms:W3CDTF">2023-11-01T19:47:00Z</dcterms:created>
  <dcterms:modified xsi:type="dcterms:W3CDTF">2024-04-11T15:04:00Z</dcterms:modified>
</cp:coreProperties>
</file>