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A4705" w14:textId="4006231D" w:rsidR="00992869" w:rsidRDefault="00992869" w:rsidP="00992869">
      <w:pPr>
        <w:pStyle w:val="NoSpacing"/>
        <w:jc w:val="center"/>
        <w:rPr>
          <w:rFonts w:ascii="Times New Roman" w:hAnsi="Times New Roman" w:cs="Times New Roman"/>
          <w:sz w:val="28"/>
          <w:szCs w:val="28"/>
        </w:rPr>
      </w:pPr>
      <w:r>
        <w:rPr>
          <w:rFonts w:ascii="Times New Roman" w:hAnsi="Times New Roman" w:cs="Times New Roman"/>
          <w:sz w:val="28"/>
          <w:szCs w:val="28"/>
        </w:rPr>
        <w:t>DELTA SUTHERLAND OASIS CEMETERY MAINTENANCE DISTRICT</w:t>
      </w:r>
    </w:p>
    <w:p w14:paraId="750A986A" w14:textId="65E50B43" w:rsidR="00992869" w:rsidRDefault="00992869" w:rsidP="00992869">
      <w:pPr>
        <w:pStyle w:val="NoSpacing"/>
        <w:jc w:val="center"/>
        <w:rPr>
          <w:rFonts w:ascii="Times New Roman" w:hAnsi="Times New Roman" w:cs="Times New Roman"/>
          <w:sz w:val="28"/>
          <w:szCs w:val="28"/>
        </w:rPr>
      </w:pPr>
      <w:r>
        <w:rPr>
          <w:rFonts w:ascii="Times New Roman" w:hAnsi="Times New Roman" w:cs="Times New Roman"/>
          <w:sz w:val="28"/>
          <w:szCs w:val="28"/>
        </w:rPr>
        <w:t>BOARD MEETING</w:t>
      </w:r>
    </w:p>
    <w:p w14:paraId="2B3EDEB3" w14:textId="581EC362" w:rsidR="00992869" w:rsidRPr="009E2692"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December 6, 2023</w:t>
      </w:r>
      <w:r w:rsidR="009E2692" w:rsidRPr="009E2692">
        <w:rPr>
          <w:rFonts w:ascii="Times New Roman" w:hAnsi="Times New Roman" w:cs="Times New Roman"/>
          <w:sz w:val="24"/>
          <w:szCs w:val="24"/>
        </w:rPr>
        <w:t>,</w:t>
      </w:r>
      <w:r w:rsidRPr="009E2692">
        <w:rPr>
          <w:rFonts w:ascii="Times New Roman" w:hAnsi="Times New Roman" w:cs="Times New Roman"/>
          <w:sz w:val="24"/>
          <w:szCs w:val="24"/>
        </w:rPr>
        <w:t xml:space="preserve"> at 6:00 p.m.</w:t>
      </w:r>
    </w:p>
    <w:p w14:paraId="7E775983" w14:textId="0743B5C1" w:rsidR="00992869" w:rsidRPr="009E2692"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Millard County Rec Bldg., 81 Manzanita Avenue</w:t>
      </w:r>
    </w:p>
    <w:p w14:paraId="60700C01" w14:textId="7D09C078" w:rsidR="00992869" w:rsidRDefault="00992869" w:rsidP="00992869">
      <w:pPr>
        <w:pStyle w:val="NoSpacing"/>
        <w:jc w:val="center"/>
        <w:rPr>
          <w:rFonts w:ascii="Times New Roman" w:hAnsi="Times New Roman" w:cs="Times New Roman"/>
          <w:sz w:val="24"/>
          <w:szCs w:val="24"/>
        </w:rPr>
      </w:pPr>
      <w:r w:rsidRPr="009E2692">
        <w:rPr>
          <w:rFonts w:ascii="Times New Roman" w:hAnsi="Times New Roman" w:cs="Times New Roman"/>
          <w:sz w:val="24"/>
          <w:szCs w:val="24"/>
        </w:rPr>
        <w:t xml:space="preserve">Delta, </w:t>
      </w:r>
      <w:r w:rsidR="009E2692">
        <w:rPr>
          <w:rFonts w:ascii="Times New Roman" w:hAnsi="Times New Roman" w:cs="Times New Roman"/>
          <w:sz w:val="24"/>
          <w:szCs w:val="24"/>
        </w:rPr>
        <w:t>Utah</w:t>
      </w:r>
    </w:p>
    <w:p w14:paraId="40EADA1D" w14:textId="77777777" w:rsidR="009E2692" w:rsidRPr="009E2692" w:rsidRDefault="009E2692" w:rsidP="00992869">
      <w:pPr>
        <w:pStyle w:val="NoSpacing"/>
        <w:jc w:val="center"/>
        <w:rPr>
          <w:rFonts w:ascii="Times New Roman" w:hAnsi="Times New Roman" w:cs="Times New Roman"/>
          <w:sz w:val="24"/>
          <w:szCs w:val="24"/>
        </w:rPr>
      </w:pPr>
    </w:p>
    <w:p w14:paraId="23283C23" w14:textId="07DDAE81" w:rsidR="00BA7C1B" w:rsidRPr="009E2692" w:rsidRDefault="00BA7C1B" w:rsidP="00BA7C1B">
      <w:pPr>
        <w:pStyle w:val="NoSpacing"/>
        <w:numPr>
          <w:ilvl w:val="0"/>
          <w:numId w:val="2"/>
        </w:numPr>
        <w:rPr>
          <w:rFonts w:ascii="Times New Roman" w:hAnsi="Times New Roman" w:cs="Times New Roman"/>
          <w:sz w:val="24"/>
          <w:szCs w:val="24"/>
        </w:rPr>
      </w:pPr>
      <w:r w:rsidRPr="009E2692">
        <w:rPr>
          <w:rFonts w:ascii="Times New Roman" w:hAnsi="Times New Roman" w:cs="Times New Roman"/>
          <w:sz w:val="24"/>
          <w:szCs w:val="24"/>
        </w:rPr>
        <w:t xml:space="preserve"> </w:t>
      </w:r>
      <w:r w:rsidRPr="009E2692">
        <w:rPr>
          <w:rFonts w:ascii="Times New Roman" w:hAnsi="Times New Roman" w:cs="Times New Roman"/>
          <w:b/>
          <w:bCs/>
          <w:sz w:val="24"/>
          <w:szCs w:val="24"/>
        </w:rPr>
        <w:t>Motion to open DSO Cemetery Maintenance District Board Meeting</w:t>
      </w:r>
      <w:r w:rsidRPr="009E2692">
        <w:rPr>
          <w:rFonts w:ascii="Times New Roman" w:hAnsi="Times New Roman" w:cs="Times New Roman"/>
          <w:sz w:val="24"/>
          <w:szCs w:val="24"/>
        </w:rPr>
        <w:t xml:space="preserve">: </w:t>
      </w:r>
      <w:r w:rsidR="009E2692" w:rsidRPr="009E2692">
        <w:rPr>
          <w:rFonts w:ascii="Times New Roman" w:hAnsi="Times New Roman" w:cs="Times New Roman"/>
          <w:sz w:val="24"/>
          <w:szCs w:val="24"/>
        </w:rPr>
        <w:t xml:space="preserve"> </w:t>
      </w:r>
      <w:r w:rsidRPr="009E2692">
        <w:rPr>
          <w:rFonts w:ascii="Times New Roman" w:hAnsi="Times New Roman" w:cs="Times New Roman"/>
          <w:sz w:val="24"/>
          <w:szCs w:val="24"/>
        </w:rPr>
        <w:t>Marci made a motion to open the meeting, Tony 2</w:t>
      </w:r>
      <w:r w:rsidRPr="009E2692">
        <w:rPr>
          <w:rFonts w:ascii="Times New Roman" w:hAnsi="Times New Roman" w:cs="Times New Roman"/>
          <w:sz w:val="24"/>
          <w:szCs w:val="24"/>
          <w:vertAlign w:val="superscript"/>
        </w:rPr>
        <w:t>nd</w:t>
      </w:r>
      <w:r w:rsidRPr="009E2692">
        <w:rPr>
          <w:rFonts w:ascii="Times New Roman" w:hAnsi="Times New Roman" w:cs="Times New Roman"/>
          <w:sz w:val="24"/>
          <w:szCs w:val="24"/>
        </w:rPr>
        <w:t>, all in favor.</w:t>
      </w:r>
    </w:p>
    <w:p w14:paraId="433FB2C8" w14:textId="77777777" w:rsidR="00BA7C1B" w:rsidRDefault="00BA7C1B" w:rsidP="00BA7C1B">
      <w:pPr>
        <w:pStyle w:val="NoSpacing"/>
        <w:rPr>
          <w:rFonts w:ascii="Times New Roman" w:hAnsi="Times New Roman" w:cs="Times New Roman"/>
          <w:sz w:val="24"/>
          <w:szCs w:val="24"/>
        </w:rPr>
      </w:pPr>
    </w:p>
    <w:p w14:paraId="59A1F9FA" w14:textId="3AB3D9FC" w:rsidR="00BA7C1B" w:rsidRDefault="00BA7C1B" w:rsidP="00BA7C1B">
      <w:pPr>
        <w:pStyle w:val="NoSpacing"/>
        <w:numPr>
          <w:ilvl w:val="0"/>
          <w:numId w:val="2"/>
        </w:numPr>
        <w:rPr>
          <w:rFonts w:ascii="Times New Roman" w:hAnsi="Times New Roman" w:cs="Times New Roman"/>
          <w:sz w:val="24"/>
          <w:szCs w:val="24"/>
        </w:rPr>
      </w:pPr>
      <w:r w:rsidRPr="009E2692">
        <w:rPr>
          <w:rFonts w:ascii="Times New Roman" w:hAnsi="Times New Roman" w:cs="Times New Roman"/>
          <w:b/>
          <w:bCs/>
          <w:sz w:val="24"/>
          <w:szCs w:val="24"/>
        </w:rPr>
        <w:t>Roll Call</w:t>
      </w:r>
      <w:r>
        <w:rPr>
          <w:rFonts w:ascii="Times New Roman" w:hAnsi="Times New Roman" w:cs="Times New Roman"/>
          <w:sz w:val="24"/>
          <w:szCs w:val="24"/>
        </w:rPr>
        <w:t>:  Christina Stanworth, Board Chair; Tony Stanworth, Board Treasurer; Marci Jackson, Board Vice Chair; Matthew Bassett, Sutherland Sexton/Caretaker; Carol Meinhardt, Secretary</w:t>
      </w:r>
      <w:r w:rsidR="00A025E6">
        <w:rPr>
          <w:rFonts w:ascii="Times New Roman" w:hAnsi="Times New Roman" w:cs="Times New Roman"/>
          <w:sz w:val="24"/>
          <w:szCs w:val="24"/>
        </w:rPr>
        <w:t xml:space="preserve">.  Denise, Delta Sexton/Caretaker </w:t>
      </w:r>
      <w:r w:rsidR="009E2692">
        <w:rPr>
          <w:rFonts w:ascii="Times New Roman" w:hAnsi="Times New Roman" w:cs="Times New Roman"/>
          <w:sz w:val="24"/>
          <w:szCs w:val="24"/>
        </w:rPr>
        <w:t>asked to be</w:t>
      </w:r>
      <w:r w:rsidR="00A025E6">
        <w:rPr>
          <w:rFonts w:ascii="Times New Roman" w:hAnsi="Times New Roman" w:cs="Times New Roman"/>
          <w:sz w:val="24"/>
          <w:szCs w:val="24"/>
        </w:rPr>
        <w:t xml:space="preserve"> excused</w:t>
      </w:r>
      <w:r w:rsidR="00B27AF8">
        <w:rPr>
          <w:rFonts w:ascii="Times New Roman" w:hAnsi="Times New Roman" w:cs="Times New Roman"/>
          <w:sz w:val="24"/>
          <w:szCs w:val="24"/>
        </w:rPr>
        <w:t>.</w:t>
      </w:r>
    </w:p>
    <w:p w14:paraId="53601886" w14:textId="77777777" w:rsidR="00BA7C1B" w:rsidRDefault="00BA7C1B" w:rsidP="00BA7C1B">
      <w:pPr>
        <w:pStyle w:val="NoSpacing"/>
        <w:rPr>
          <w:rFonts w:ascii="Times New Roman" w:hAnsi="Times New Roman" w:cs="Times New Roman"/>
          <w:sz w:val="24"/>
          <w:szCs w:val="24"/>
        </w:rPr>
      </w:pPr>
    </w:p>
    <w:p w14:paraId="50F5A21F" w14:textId="36EA0CF2" w:rsidR="00467AE7" w:rsidRDefault="00BA7C1B" w:rsidP="00467AE7">
      <w:pPr>
        <w:pStyle w:val="NoSpacing"/>
        <w:numPr>
          <w:ilvl w:val="0"/>
          <w:numId w:val="2"/>
        </w:numPr>
        <w:rPr>
          <w:rFonts w:ascii="Times New Roman" w:hAnsi="Times New Roman" w:cs="Times New Roman"/>
          <w:sz w:val="24"/>
          <w:szCs w:val="24"/>
        </w:rPr>
      </w:pPr>
      <w:r w:rsidRPr="009E2692">
        <w:rPr>
          <w:rFonts w:ascii="Times New Roman" w:hAnsi="Times New Roman" w:cs="Times New Roman"/>
          <w:b/>
          <w:bCs/>
          <w:sz w:val="24"/>
          <w:szCs w:val="24"/>
        </w:rPr>
        <w:t>Review, Discuss, and motion to approve 10/02/2023 minutes</w:t>
      </w:r>
      <w:r w:rsidR="00747A92" w:rsidRPr="009E2692">
        <w:rPr>
          <w:rFonts w:ascii="Times New Roman" w:hAnsi="Times New Roman" w:cs="Times New Roman"/>
          <w:sz w:val="24"/>
          <w:szCs w:val="24"/>
        </w:rPr>
        <w:t xml:space="preserve">:  </w:t>
      </w:r>
      <w:r w:rsidR="009E2692" w:rsidRPr="009E2692">
        <w:rPr>
          <w:rFonts w:ascii="Times New Roman" w:hAnsi="Times New Roman" w:cs="Times New Roman"/>
          <w:sz w:val="24"/>
          <w:szCs w:val="24"/>
        </w:rPr>
        <w:t xml:space="preserve">Note – minutes were emailed to Board members for review.  </w:t>
      </w:r>
      <w:r w:rsidR="00747A92" w:rsidRPr="009E2692">
        <w:rPr>
          <w:rFonts w:ascii="Times New Roman" w:hAnsi="Times New Roman" w:cs="Times New Roman"/>
          <w:sz w:val="24"/>
          <w:szCs w:val="24"/>
        </w:rPr>
        <w:t>All in agreement with the minutes.  Tony made a motion to accept and approve minutes, Marci 2</w:t>
      </w:r>
      <w:r w:rsidR="00747A92" w:rsidRPr="009E2692">
        <w:rPr>
          <w:rFonts w:ascii="Times New Roman" w:hAnsi="Times New Roman" w:cs="Times New Roman"/>
          <w:sz w:val="24"/>
          <w:szCs w:val="24"/>
          <w:vertAlign w:val="superscript"/>
        </w:rPr>
        <w:t>nd</w:t>
      </w:r>
      <w:r w:rsidR="00747A92" w:rsidRPr="009E2692">
        <w:rPr>
          <w:rFonts w:ascii="Times New Roman" w:hAnsi="Times New Roman" w:cs="Times New Roman"/>
          <w:sz w:val="24"/>
          <w:szCs w:val="24"/>
        </w:rPr>
        <w:t>.</w:t>
      </w:r>
      <w:r w:rsidR="00467AE7" w:rsidRPr="009E2692">
        <w:rPr>
          <w:rFonts w:ascii="Times New Roman" w:hAnsi="Times New Roman" w:cs="Times New Roman"/>
          <w:sz w:val="24"/>
          <w:szCs w:val="24"/>
        </w:rPr>
        <w:t xml:space="preserve">  </w:t>
      </w:r>
    </w:p>
    <w:p w14:paraId="6CA41C3A" w14:textId="77777777" w:rsidR="00101019" w:rsidRDefault="00101019" w:rsidP="00F111F9">
      <w:pPr>
        <w:pStyle w:val="NoSpacing"/>
        <w:rPr>
          <w:rFonts w:ascii="Times New Roman" w:hAnsi="Times New Roman" w:cs="Times New Roman"/>
          <w:sz w:val="24"/>
          <w:szCs w:val="24"/>
        </w:rPr>
      </w:pPr>
    </w:p>
    <w:p w14:paraId="6F66E280" w14:textId="6C06ED5A" w:rsidR="00825BD7" w:rsidRDefault="00706A18" w:rsidP="00101019">
      <w:pPr>
        <w:pStyle w:val="NoSpacing"/>
        <w:numPr>
          <w:ilvl w:val="0"/>
          <w:numId w:val="2"/>
        </w:numPr>
        <w:rPr>
          <w:rFonts w:ascii="Times New Roman" w:hAnsi="Times New Roman" w:cs="Times New Roman"/>
          <w:sz w:val="24"/>
          <w:szCs w:val="24"/>
        </w:rPr>
      </w:pPr>
      <w:r w:rsidRPr="009E2692">
        <w:rPr>
          <w:rFonts w:ascii="Times New Roman" w:hAnsi="Times New Roman" w:cs="Times New Roman"/>
          <w:b/>
          <w:bCs/>
          <w:sz w:val="24"/>
          <w:szCs w:val="24"/>
        </w:rPr>
        <w:t>Review of 2023 Budget</w:t>
      </w:r>
      <w:r w:rsidR="009E2692">
        <w:rPr>
          <w:rFonts w:ascii="Times New Roman" w:hAnsi="Times New Roman" w:cs="Times New Roman"/>
          <w:sz w:val="24"/>
          <w:szCs w:val="24"/>
        </w:rPr>
        <w:t>:</w:t>
      </w:r>
    </w:p>
    <w:p w14:paraId="21232694" w14:textId="18ED8622" w:rsidR="00825BD7" w:rsidRDefault="00467AE7" w:rsidP="0010101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Carol </w:t>
      </w:r>
      <w:r w:rsidR="009E2692">
        <w:rPr>
          <w:rFonts w:ascii="Times New Roman" w:hAnsi="Times New Roman" w:cs="Times New Roman"/>
          <w:sz w:val="24"/>
          <w:szCs w:val="24"/>
        </w:rPr>
        <w:t>noted</w:t>
      </w:r>
      <w:r w:rsidR="00825BD7">
        <w:rPr>
          <w:rFonts w:ascii="Times New Roman" w:hAnsi="Times New Roman" w:cs="Times New Roman"/>
          <w:sz w:val="24"/>
          <w:szCs w:val="24"/>
        </w:rPr>
        <w:t xml:space="preserve"> </w:t>
      </w:r>
      <w:r w:rsidR="009E2692">
        <w:rPr>
          <w:rFonts w:ascii="Times New Roman" w:hAnsi="Times New Roman" w:cs="Times New Roman"/>
          <w:sz w:val="24"/>
          <w:szCs w:val="24"/>
        </w:rPr>
        <w:t>the actual Revenue and Expenses to date and the correlation between the</w:t>
      </w:r>
      <w:r>
        <w:rPr>
          <w:rFonts w:ascii="Times New Roman" w:hAnsi="Times New Roman" w:cs="Times New Roman"/>
          <w:sz w:val="24"/>
          <w:szCs w:val="24"/>
        </w:rPr>
        <w:t xml:space="preserve"> 2023 budget</w:t>
      </w:r>
      <w:r w:rsidR="009E2692">
        <w:rPr>
          <w:rFonts w:ascii="Times New Roman" w:hAnsi="Times New Roman" w:cs="Times New Roman"/>
          <w:sz w:val="24"/>
          <w:szCs w:val="24"/>
        </w:rPr>
        <w:t>.</w:t>
      </w:r>
      <w:r>
        <w:rPr>
          <w:rFonts w:ascii="Times New Roman" w:hAnsi="Times New Roman" w:cs="Times New Roman"/>
          <w:sz w:val="24"/>
          <w:szCs w:val="24"/>
        </w:rPr>
        <w:t xml:space="preserve"> </w:t>
      </w:r>
      <w:r w:rsidR="009E2692">
        <w:rPr>
          <w:rFonts w:ascii="Times New Roman" w:hAnsi="Times New Roman" w:cs="Times New Roman"/>
          <w:sz w:val="24"/>
          <w:szCs w:val="24"/>
        </w:rPr>
        <w:t>(</w:t>
      </w:r>
      <w:r w:rsidRPr="009E2692">
        <w:rPr>
          <w:rFonts w:ascii="Times New Roman" w:hAnsi="Times New Roman" w:cs="Times New Roman"/>
          <w:i/>
          <w:iCs/>
          <w:sz w:val="24"/>
          <w:szCs w:val="24"/>
        </w:rPr>
        <w:t>See table</w:t>
      </w:r>
      <w:r w:rsidR="004208FE" w:rsidRPr="009E2692">
        <w:rPr>
          <w:rFonts w:ascii="Times New Roman" w:hAnsi="Times New Roman" w:cs="Times New Roman"/>
          <w:i/>
          <w:iCs/>
          <w:sz w:val="24"/>
          <w:szCs w:val="24"/>
        </w:rPr>
        <w:t xml:space="preserve"> below</w:t>
      </w:r>
      <w:r w:rsidR="009E2692">
        <w:rPr>
          <w:rFonts w:ascii="Times New Roman" w:hAnsi="Times New Roman" w:cs="Times New Roman"/>
          <w:sz w:val="24"/>
          <w:szCs w:val="24"/>
        </w:rPr>
        <w:t>)</w:t>
      </w:r>
      <w:r>
        <w:rPr>
          <w:rFonts w:ascii="Times New Roman" w:hAnsi="Times New Roman" w:cs="Times New Roman"/>
          <w:sz w:val="24"/>
          <w:szCs w:val="24"/>
        </w:rPr>
        <w:t xml:space="preserve">.  We still have available approx. $13,000 </w:t>
      </w:r>
      <w:r w:rsidR="009E2692">
        <w:rPr>
          <w:rFonts w:ascii="Times New Roman" w:hAnsi="Times New Roman" w:cs="Times New Roman"/>
          <w:sz w:val="24"/>
          <w:szCs w:val="24"/>
        </w:rPr>
        <w:t>we can</w:t>
      </w:r>
      <w:r>
        <w:rPr>
          <w:rFonts w:ascii="Times New Roman" w:hAnsi="Times New Roman" w:cs="Times New Roman"/>
          <w:sz w:val="24"/>
          <w:szCs w:val="24"/>
        </w:rPr>
        <w:t xml:space="preserve"> spend for the 2023 year.  The Revenue </w:t>
      </w:r>
      <w:r w:rsidR="00825BD7">
        <w:rPr>
          <w:rFonts w:ascii="Times New Roman" w:hAnsi="Times New Roman" w:cs="Times New Roman"/>
          <w:sz w:val="24"/>
          <w:szCs w:val="24"/>
        </w:rPr>
        <w:t xml:space="preserve">collected </w:t>
      </w:r>
      <w:r>
        <w:rPr>
          <w:rFonts w:ascii="Times New Roman" w:hAnsi="Times New Roman" w:cs="Times New Roman"/>
          <w:sz w:val="24"/>
          <w:szCs w:val="24"/>
        </w:rPr>
        <w:t>this year is short of our budget</w:t>
      </w:r>
      <w:r w:rsidR="00B27AF8">
        <w:rPr>
          <w:rFonts w:ascii="Times New Roman" w:hAnsi="Times New Roman" w:cs="Times New Roman"/>
          <w:sz w:val="24"/>
          <w:szCs w:val="24"/>
        </w:rPr>
        <w:t>ed</w:t>
      </w:r>
      <w:r w:rsidR="00825BD7">
        <w:rPr>
          <w:rFonts w:ascii="Times New Roman" w:hAnsi="Times New Roman" w:cs="Times New Roman"/>
          <w:sz w:val="24"/>
          <w:szCs w:val="24"/>
        </w:rPr>
        <w:t xml:space="preserve"> dollar amount in both tax revenue and charges for services</w:t>
      </w:r>
      <w:r w:rsidR="009E2692">
        <w:rPr>
          <w:rFonts w:ascii="Times New Roman" w:hAnsi="Times New Roman" w:cs="Times New Roman"/>
          <w:sz w:val="24"/>
          <w:szCs w:val="24"/>
        </w:rPr>
        <w:t xml:space="preserve"> revenue</w:t>
      </w:r>
      <w:r>
        <w:rPr>
          <w:rFonts w:ascii="Times New Roman" w:hAnsi="Times New Roman" w:cs="Times New Roman"/>
          <w:sz w:val="24"/>
          <w:szCs w:val="24"/>
        </w:rPr>
        <w:t>.</w:t>
      </w:r>
      <w:r w:rsidR="00B27AF8">
        <w:rPr>
          <w:rFonts w:ascii="Times New Roman" w:hAnsi="Times New Roman" w:cs="Times New Roman"/>
          <w:sz w:val="24"/>
          <w:szCs w:val="24"/>
        </w:rPr>
        <w:t xml:space="preserve">  Because of this shortage we will need to transfer money from our savings to our checking to finish out 2023.</w:t>
      </w:r>
    </w:p>
    <w:p w14:paraId="3E6814AC" w14:textId="3533D946" w:rsidR="009534EA" w:rsidRDefault="009534EA" w:rsidP="00825BD7">
      <w:pPr>
        <w:pStyle w:val="NoSpacing"/>
        <w:ind w:left="2160"/>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1663" w:type="dxa"/>
        <w:tblLook w:val="04A0" w:firstRow="1" w:lastRow="0" w:firstColumn="1" w:lastColumn="0" w:noHBand="0" w:noVBand="1"/>
      </w:tblPr>
      <w:tblGrid>
        <w:gridCol w:w="2965"/>
        <w:gridCol w:w="1440"/>
        <w:gridCol w:w="1620"/>
      </w:tblGrid>
      <w:tr w:rsidR="00825BD7" w14:paraId="128FF6A8" w14:textId="77777777" w:rsidTr="009248B0">
        <w:tc>
          <w:tcPr>
            <w:tcW w:w="6025" w:type="dxa"/>
            <w:gridSpan w:val="3"/>
          </w:tcPr>
          <w:p w14:paraId="08968C45" w14:textId="3F1B3566" w:rsidR="00825BD7" w:rsidRDefault="00825BD7" w:rsidP="009248B0">
            <w:pPr>
              <w:pStyle w:val="NoSpacing"/>
              <w:jc w:val="center"/>
              <w:rPr>
                <w:rFonts w:ascii="Times New Roman" w:hAnsi="Times New Roman" w:cs="Times New Roman"/>
                <w:sz w:val="24"/>
                <w:szCs w:val="24"/>
              </w:rPr>
            </w:pPr>
            <w:bookmarkStart w:id="0" w:name="_Hlk153348103"/>
            <w:r>
              <w:rPr>
                <w:rFonts w:ascii="Times New Roman" w:hAnsi="Times New Roman" w:cs="Times New Roman"/>
                <w:sz w:val="24"/>
                <w:szCs w:val="24"/>
              </w:rPr>
              <w:t>DSO Cemetery Maintenance District 2023 Adopted Budget</w:t>
            </w:r>
            <w:r w:rsidR="009E2692">
              <w:rPr>
                <w:rFonts w:ascii="Times New Roman" w:hAnsi="Times New Roman" w:cs="Times New Roman"/>
                <w:sz w:val="24"/>
                <w:szCs w:val="24"/>
              </w:rPr>
              <w:t>/Comparison to Actual Spending</w:t>
            </w:r>
          </w:p>
        </w:tc>
      </w:tr>
      <w:tr w:rsidR="00825BD7" w14:paraId="5D865396" w14:textId="77777777" w:rsidTr="009248B0">
        <w:tc>
          <w:tcPr>
            <w:tcW w:w="2965" w:type="dxa"/>
          </w:tcPr>
          <w:p w14:paraId="37F6385D" w14:textId="77777777" w:rsidR="00825BD7" w:rsidRDefault="00825BD7" w:rsidP="00825BD7">
            <w:pPr>
              <w:pStyle w:val="NoSpacing"/>
              <w:rPr>
                <w:rFonts w:ascii="Times New Roman" w:hAnsi="Times New Roman" w:cs="Times New Roman"/>
                <w:sz w:val="24"/>
                <w:szCs w:val="24"/>
              </w:rPr>
            </w:pPr>
          </w:p>
        </w:tc>
        <w:tc>
          <w:tcPr>
            <w:tcW w:w="1440" w:type="dxa"/>
          </w:tcPr>
          <w:p w14:paraId="7BDD1D80" w14:textId="0759C88E" w:rsidR="00825BD7" w:rsidRPr="009E2692" w:rsidRDefault="009E2692" w:rsidP="009248B0">
            <w:pPr>
              <w:pStyle w:val="NoSpacing"/>
              <w:jc w:val="center"/>
              <w:rPr>
                <w:rFonts w:ascii="Times New Roman" w:hAnsi="Times New Roman" w:cs="Times New Roman"/>
                <w:b/>
                <w:bCs/>
                <w:sz w:val="24"/>
                <w:szCs w:val="24"/>
              </w:rPr>
            </w:pPr>
            <w:r w:rsidRPr="009E2692">
              <w:rPr>
                <w:rFonts w:ascii="Times New Roman" w:hAnsi="Times New Roman" w:cs="Times New Roman"/>
                <w:b/>
                <w:bCs/>
                <w:sz w:val="24"/>
                <w:szCs w:val="24"/>
              </w:rPr>
              <w:t>Actual</w:t>
            </w:r>
          </w:p>
        </w:tc>
        <w:tc>
          <w:tcPr>
            <w:tcW w:w="1620" w:type="dxa"/>
          </w:tcPr>
          <w:p w14:paraId="6CC1AFE8" w14:textId="2677B24C" w:rsidR="00825BD7" w:rsidRPr="009E2692" w:rsidRDefault="009248B0" w:rsidP="009248B0">
            <w:pPr>
              <w:pStyle w:val="NoSpacing"/>
              <w:jc w:val="center"/>
              <w:rPr>
                <w:rFonts w:ascii="Times New Roman" w:hAnsi="Times New Roman" w:cs="Times New Roman"/>
                <w:b/>
                <w:bCs/>
                <w:sz w:val="24"/>
                <w:szCs w:val="24"/>
              </w:rPr>
            </w:pPr>
            <w:r w:rsidRPr="009E2692">
              <w:rPr>
                <w:rFonts w:ascii="Times New Roman" w:hAnsi="Times New Roman" w:cs="Times New Roman"/>
                <w:b/>
                <w:bCs/>
                <w:sz w:val="24"/>
                <w:szCs w:val="24"/>
              </w:rPr>
              <w:t>Budget</w:t>
            </w:r>
          </w:p>
        </w:tc>
      </w:tr>
      <w:tr w:rsidR="00825BD7" w14:paraId="00552FF4" w14:textId="77777777" w:rsidTr="009248B0">
        <w:tc>
          <w:tcPr>
            <w:tcW w:w="2965" w:type="dxa"/>
          </w:tcPr>
          <w:p w14:paraId="05418886" w14:textId="7079D8BE" w:rsidR="009248B0" w:rsidRPr="009248B0" w:rsidRDefault="009248B0" w:rsidP="00825BD7">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REVENUE</w:t>
            </w:r>
          </w:p>
        </w:tc>
        <w:tc>
          <w:tcPr>
            <w:tcW w:w="1440" w:type="dxa"/>
            <w:vAlign w:val="bottom"/>
          </w:tcPr>
          <w:p w14:paraId="3E1F26CA" w14:textId="4B948A71" w:rsidR="00825BD7" w:rsidRDefault="00825BD7" w:rsidP="009248B0">
            <w:pPr>
              <w:pStyle w:val="NoSpacing"/>
              <w:jc w:val="right"/>
              <w:rPr>
                <w:rFonts w:ascii="Times New Roman" w:hAnsi="Times New Roman" w:cs="Times New Roman"/>
                <w:sz w:val="24"/>
                <w:szCs w:val="24"/>
              </w:rPr>
            </w:pPr>
          </w:p>
        </w:tc>
        <w:tc>
          <w:tcPr>
            <w:tcW w:w="1620" w:type="dxa"/>
            <w:vAlign w:val="bottom"/>
          </w:tcPr>
          <w:p w14:paraId="4C1FF05E" w14:textId="77777777" w:rsidR="00825BD7" w:rsidRDefault="00825BD7" w:rsidP="009248B0">
            <w:pPr>
              <w:pStyle w:val="NoSpacing"/>
              <w:jc w:val="right"/>
              <w:rPr>
                <w:rFonts w:ascii="Times New Roman" w:hAnsi="Times New Roman" w:cs="Times New Roman"/>
                <w:sz w:val="24"/>
                <w:szCs w:val="24"/>
              </w:rPr>
            </w:pPr>
          </w:p>
        </w:tc>
      </w:tr>
      <w:tr w:rsidR="009248B0" w14:paraId="61CD5003" w14:textId="77777777" w:rsidTr="009248B0">
        <w:tc>
          <w:tcPr>
            <w:tcW w:w="2965" w:type="dxa"/>
          </w:tcPr>
          <w:p w14:paraId="5F1D4309" w14:textId="33EF4532"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Taxes</w:t>
            </w:r>
          </w:p>
        </w:tc>
        <w:tc>
          <w:tcPr>
            <w:tcW w:w="1440" w:type="dxa"/>
            <w:vAlign w:val="bottom"/>
          </w:tcPr>
          <w:p w14:paraId="00A18E3C" w14:textId="1C8FFE00"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$124,894</w:t>
            </w:r>
          </w:p>
        </w:tc>
        <w:tc>
          <w:tcPr>
            <w:tcW w:w="1620" w:type="dxa"/>
            <w:vAlign w:val="bottom"/>
          </w:tcPr>
          <w:p w14:paraId="50DA4D1E" w14:textId="5C8AC443"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$136,000</w:t>
            </w:r>
          </w:p>
        </w:tc>
      </w:tr>
      <w:tr w:rsidR="009248B0" w14:paraId="431FAAAF" w14:textId="77777777" w:rsidTr="009248B0">
        <w:tc>
          <w:tcPr>
            <w:tcW w:w="2965" w:type="dxa"/>
          </w:tcPr>
          <w:p w14:paraId="1C837FC6" w14:textId="2DF26EE0"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Fees in Lieu of Taxes</w:t>
            </w:r>
          </w:p>
        </w:tc>
        <w:tc>
          <w:tcPr>
            <w:tcW w:w="1440" w:type="dxa"/>
            <w:vAlign w:val="bottom"/>
          </w:tcPr>
          <w:p w14:paraId="7BC98BFE" w14:textId="78D89F82"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$8,646</w:t>
            </w:r>
          </w:p>
        </w:tc>
        <w:tc>
          <w:tcPr>
            <w:tcW w:w="1620" w:type="dxa"/>
            <w:vAlign w:val="bottom"/>
          </w:tcPr>
          <w:p w14:paraId="7E0C90E5" w14:textId="749DD00B"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$10,000</w:t>
            </w:r>
          </w:p>
        </w:tc>
      </w:tr>
      <w:tr w:rsidR="009248B0" w14:paraId="376B571D" w14:textId="77777777" w:rsidTr="009248B0">
        <w:tc>
          <w:tcPr>
            <w:tcW w:w="2965" w:type="dxa"/>
          </w:tcPr>
          <w:p w14:paraId="30E3E167" w14:textId="1A90A71C"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Charges for Services</w:t>
            </w:r>
          </w:p>
        </w:tc>
        <w:tc>
          <w:tcPr>
            <w:tcW w:w="1440" w:type="dxa"/>
            <w:vAlign w:val="bottom"/>
          </w:tcPr>
          <w:p w14:paraId="314B007D" w14:textId="60622DB7"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$26,700</w:t>
            </w:r>
          </w:p>
        </w:tc>
        <w:tc>
          <w:tcPr>
            <w:tcW w:w="1620" w:type="dxa"/>
            <w:vAlign w:val="bottom"/>
          </w:tcPr>
          <w:p w14:paraId="255E8D9C" w14:textId="302E5AAD"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$47,000</w:t>
            </w:r>
          </w:p>
        </w:tc>
      </w:tr>
      <w:tr w:rsidR="009248B0" w14:paraId="444878CC" w14:textId="77777777" w:rsidTr="009248B0">
        <w:tc>
          <w:tcPr>
            <w:tcW w:w="2965" w:type="dxa"/>
          </w:tcPr>
          <w:p w14:paraId="2BF9CB47" w14:textId="33496766"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Interest Income</w:t>
            </w:r>
          </w:p>
        </w:tc>
        <w:tc>
          <w:tcPr>
            <w:tcW w:w="1440" w:type="dxa"/>
            <w:vAlign w:val="bottom"/>
          </w:tcPr>
          <w:p w14:paraId="28F8312B" w14:textId="77F33C17"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$2,683</w:t>
            </w:r>
          </w:p>
        </w:tc>
        <w:tc>
          <w:tcPr>
            <w:tcW w:w="1620" w:type="dxa"/>
            <w:vAlign w:val="bottom"/>
          </w:tcPr>
          <w:p w14:paraId="5483184F" w14:textId="5AEC0C9B"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$1,000</w:t>
            </w:r>
          </w:p>
        </w:tc>
      </w:tr>
      <w:tr w:rsidR="009248B0" w14:paraId="6617BC6F" w14:textId="77777777" w:rsidTr="009248B0">
        <w:tc>
          <w:tcPr>
            <w:tcW w:w="2965" w:type="dxa"/>
          </w:tcPr>
          <w:p w14:paraId="2B4F0BBE" w14:textId="4C4D8C8E"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Other Income</w:t>
            </w:r>
          </w:p>
        </w:tc>
        <w:tc>
          <w:tcPr>
            <w:tcW w:w="1440" w:type="dxa"/>
            <w:vAlign w:val="bottom"/>
          </w:tcPr>
          <w:p w14:paraId="12824581" w14:textId="3FBE8DDE"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$1,581</w:t>
            </w:r>
          </w:p>
        </w:tc>
        <w:tc>
          <w:tcPr>
            <w:tcW w:w="1620" w:type="dxa"/>
            <w:vAlign w:val="bottom"/>
          </w:tcPr>
          <w:p w14:paraId="2AB1124C" w14:textId="0B75DD0C" w:rsidR="009248B0" w:rsidRDefault="009248B0" w:rsidP="009248B0">
            <w:pPr>
              <w:pStyle w:val="NoSpacing"/>
              <w:jc w:val="right"/>
              <w:rPr>
                <w:rFonts w:ascii="Times New Roman" w:hAnsi="Times New Roman" w:cs="Times New Roman"/>
                <w:sz w:val="24"/>
                <w:szCs w:val="24"/>
              </w:rPr>
            </w:pPr>
            <w:r>
              <w:rPr>
                <w:rFonts w:ascii="Times New Roman" w:hAnsi="Times New Roman" w:cs="Times New Roman"/>
                <w:sz w:val="24"/>
                <w:szCs w:val="24"/>
              </w:rPr>
              <w:t>$2,500</w:t>
            </w:r>
          </w:p>
        </w:tc>
      </w:tr>
      <w:tr w:rsidR="009248B0" w14:paraId="64436892" w14:textId="77777777" w:rsidTr="009248B0">
        <w:tc>
          <w:tcPr>
            <w:tcW w:w="2965" w:type="dxa"/>
            <w:vAlign w:val="bottom"/>
          </w:tcPr>
          <w:p w14:paraId="13A12CA1" w14:textId="516C8148" w:rsidR="009248B0" w:rsidRPr="004208FE" w:rsidRDefault="009248B0"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2939EB8A" w14:textId="71474357"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$164,504</w:t>
            </w:r>
          </w:p>
        </w:tc>
        <w:tc>
          <w:tcPr>
            <w:tcW w:w="1620" w:type="dxa"/>
            <w:vAlign w:val="bottom"/>
          </w:tcPr>
          <w:p w14:paraId="2E0DD8D0" w14:textId="63170C4D"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$196,500</w:t>
            </w:r>
          </w:p>
        </w:tc>
      </w:tr>
      <w:tr w:rsidR="009248B0" w14:paraId="16A6773C" w14:textId="77777777" w:rsidTr="009248B0">
        <w:tc>
          <w:tcPr>
            <w:tcW w:w="2965" w:type="dxa"/>
          </w:tcPr>
          <w:p w14:paraId="78984034" w14:textId="5C37A3EB" w:rsidR="009248B0" w:rsidRPr="009248B0" w:rsidRDefault="009248B0" w:rsidP="009248B0">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EXPENSES</w:t>
            </w:r>
          </w:p>
        </w:tc>
        <w:tc>
          <w:tcPr>
            <w:tcW w:w="1440" w:type="dxa"/>
            <w:vAlign w:val="bottom"/>
          </w:tcPr>
          <w:p w14:paraId="03E40960" w14:textId="77777777" w:rsidR="009248B0" w:rsidRDefault="009248B0" w:rsidP="009248B0">
            <w:pPr>
              <w:pStyle w:val="NoSpacing"/>
              <w:jc w:val="right"/>
              <w:rPr>
                <w:rFonts w:ascii="Times New Roman" w:hAnsi="Times New Roman" w:cs="Times New Roman"/>
                <w:sz w:val="24"/>
                <w:szCs w:val="24"/>
              </w:rPr>
            </w:pPr>
          </w:p>
        </w:tc>
        <w:tc>
          <w:tcPr>
            <w:tcW w:w="1620" w:type="dxa"/>
            <w:vAlign w:val="bottom"/>
          </w:tcPr>
          <w:p w14:paraId="5E484C5D" w14:textId="77777777" w:rsidR="009248B0" w:rsidRDefault="009248B0" w:rsidP="009248B0">
            <w:pPr>
              <w:pStyle w:val="NoSpacing"/>
              <w:jc w:val="right"/>
              <w:rPr>
                <w:rFonts w:ascii="Times New Roman" w:hAnsi="Times New Roman" w:cs="Times New Roman"/>
                <w:sz w:val="24"/>
                <w:szCs w:val="24"/>
              </w:rPr>
            </w:pPr>
          </w:p>
        </w:tc>
      </w:tr>
      <w:tr w:rsidR="009248B0" w14:paraId="6656A075" w14:textId="77777777" w:rsidTr="009248B0">
        <w:tc>
          <w:tcPr>
            <w:tcW w:w="2965" w:type="dxa"/>
          </w:tcPr>
          <w:p w14:paraId="2AB65A0A" w14:textId="6E5ECFFB"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Salaries &amp; Benefits</w:t>
            </w:r>
          </w:p>
        </w:tc>
        <w:tc>
          <w:tcPr>
            <w:tcW w:w="1440" w:type="dxa"/>
            <w:vAlign w:val="bottom"/>
          </w:tcPr>
          <w:p w14:paraId="30A8F525" w14:textId="1485A6EF"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$72,911</w:t>
            </w:r>
          </w:p>
        </w:tc>
        <w:tc>
          <w:tcPr>
            <w:tcW w:w="1620" w:type="dxa"/>
            <w:vAlign w:val="bottom"/>
          </w:tcPr>
          <w:p w14:paraId="5CD1592B" w14:textId="30098E4E"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$73,000</w:t>
            </w:r>
          </w:p>
        </w:tc>
      </w:tr>
      <w:tr w:rsidR="009248B0" w14:paraId="1B8FC117" w14:textId="77777777" w:rsidTr="009248B0">
        <w:tc>
          <w:tcPr>
            <w:tcW w:w="2965" w:type="dxa"/>
          </w:tcPr>
          <w:p w14:paraId="615CC908" w14:textId="3D5AA42B" w:rsidR="009248B0" w:rsidRDefault="009248B0" w:rsidP="009248B0">
            <w:pPr>
              <w:pStyle w:val="NoSpacing"/>
              <w:rPr>
                <w:rFonts w:ascii="Times New Roman" w:hAnsi="Times New Roman" w:cs="Times New Roman"/>
                <w:sz w:val="24"/>
                <w:szCs w:val="24"/>
              </w:rPr>
            </w:pPr>
            <w:r>
              <w:rPr>
                <w:rFonts w:ascii="Times New Roman" w:hAnsi="Times New Roman" w:cs="Times New Roman"/>
                <w:sz w:val="24"/>
                <w:szCs w:val="24"/>
              </w:rPr>
              <w:t xml:space="preserve">   Other Operating Expenses</w:t>
            </w:r>
          </w:p>
        </w:tc>
        <w:tc>
          <w:tcPr>
            <w:tcW w:w="1440" w:type="dxa"/>
            <w:vAlign w:val="bottom"/>
          </w:tcPr>
          <w:p w14:paraId="3F992A3F" w14:textId="1323E683"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$110,000</w:t>
            </w:r>
          </w:p>
        </w:tc>
        <w:tc>
          <w:tcPr>
            <w:tcW w:w="1620" w:type="dxa"/>
            <w:vAlign w:val="bottom"/>
          </w:tcPr>
          <w:p w14:paraId="71F693C4" w14:textId="6BCF7D4B" w:rsidR="009248B0" w:rsidRDefault="004208FE" w:rsidP="009248B0">
            <w:pPr>
              <w:pStyle w:val="NoSpacing"/>
              <w:jc w:val="right"/>
              <w:rPr>
                <w:rFonts w:ascii="Times New Roman" w:hAnsi="Times New Roman" w:cs="Times New Roman"/>
                <w:sz w:val="24"/>
                <w:szCs w:val="24"/>
              </w:rPr>
            </w:pPr>
            <w:r>
              <w:rPr>
                <w:rFonts w:ascii="Times New Roman" w:hAnsi="Times New Roman" w:cs="Times New Roman"/>
                <w:sz w:val="24"/>
                <w:szCs w:val="24"/>
              </w:rPr>
              <w:t>$123,500</w:t>
            </w:r>
          </w:p>
        </w:tc>
      </w:tr>
      <w:tr w:rsidR="009248B0" w14:paraId="25143919" w14:textId="77777777" w:rsidTr="009248B0">
        <w:tc>
          <w:tcPr>
            <w:tcW w:w="2965" w:type="dxa"/>
            <w:vAlign w:val="bottom"/>
          </w:tcPr>
          <w:p w14:paraId="0F6D1470" w14:textId="545F7A6B" w:rsidR="009248B0" w:rsidRPr="004208FE" w:rsidRDefault="009248B0"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66B5D3DE" w14:textId="4E341F28"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$182,911</w:t>
            </w:r>
          </w:p>
        </w:tc>
        <w:tc>
          <w:tcPr>
            <w:tcW w:w="1620" w:type="dxa"/>
            <w:vAlign w:val="bottom"/>
          </w:tcPr>
          <w:p w14:paraId="688DDAEA" w14:textId="472711DB" w:rsidR="009248B0" w:rsidRPr="004208FE" w:rsidRDefault="004208FE" w:rsidP="009248B0">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$196,500</w:t>
            </w:r>
          </w:p>
        </w:tc>
      </w:tr>
      <w:bookmarkEnd w:id="0"/>
    </w:tbl>
    <w:p w14:paraId="2D1B01D2" w14:textId="77777777" w:rsidR="00825BD7" w:rsidRDefault="00825BD7" w:rsidP="00825BD7">
      <w:pPr>
        <w:pStyle w:val="NoSpacing"/>
        <w:ind w:left="2160"/>
        <w:rPr>
          <w:rFonts w:ascii="Times New Roman" w:hAnsi="Times New Roman" w:cs="Times New Roman"/>
          <w:sz w:val="24"/>
          <w:szCs w:val="24"/>
        </w:rPr>
      </w:pPr>
    </w:p>
    <w:p w14:paraId="3CE7877F" w14:textId="6B3F87C3" w:rsidR="00706A18" w:rsidRPr="009E2692" w:rsidRDefault="00101019" w:rsidP="00706A18">
      <w:pPr>
        <w:pStyle w:val="NoSpacing"/>
        <w:numPr>
          <w:ilvl w:val="0"/>
          <w:numId w:val="2"/>
        </w:numPr>
        <w:rPr>
          <w:rFonts w:ascii="Times New Roman" w:hAnsi="Times New Roman" w:cs="Times New Roman"/>
          <w:b/>
          <w:bCs/>
          <w:sz w:val="24"/>
          <w:szCs w:val="24"/>
        </w:rPr>
      </w:pPr>
      <w:r w:rsidRPr="009E2692">
        <w:rPr>
          <w:rFonts w:ascii="Times New Roman" w:hAnsi="Times New Roman" w:cs="Times New Roman"/>
          <w:b/>
          <w:bCs/>
          <w:sz w:val="24"/>
          <w:szCs w:val="24"/>
        </w:rPr>
        <w:t>Discussion of</w:t>
      </w:r>
      <w:r w:rsidR="00257155" w:rsidRPr="009E2692">
        <w:rPr>
          <w:rFonts w:ascii="Times New Roman" w:hAnsi="Times New Roman" w:cs="Times New Roman"/>
          <w:b/>
          <w:bCs/>
          <w:sz w:val="24"/>
          <w:szCs w:val="24"/>
        </w:rPr>
        <w:t xml:space="preserve"> other</w:t>
      </w:r>
      <w:r w:rsidRPr="009E2692">
        <w:rPr>
          <w:rFonts w:ascii="Times New Roman" w:hAnsi="Times New Roman" w:cs="Times New Roman"/>
          <w:b/>
          <w:bCs/>
          <w:sz w:val="24"/>
          <w:szCs w:val="24"/>
        </w:rPr>
        <w:t xml:space="preserve"> </w:t>
      </w:r>
      <w:r w:rsidR="00257155" w:rsidRPr="009E2692">
        <w:rPr>
          <w:rFonts w:ascii="Times New Roman" w:hAnsi="Times New Roman" w:cs="Times New Roman"/>
          <w:b/>
          <w:bCs/>
          <w:sz w:val="24"/>
          <w:szCs w:val="24"/>
        </w:rPr>
        <w:t>p</w:t>
      </w:r>
      <w:r w:rsidRPr="009E2692">
        <w:rPr>
          <w:rFonts w:ascii="Times New Roman" w:hAnsi="Times New Roman" w:cs="Times New Roman"/>
          <w:b/>
          <w:bCs/>
          <w:sz w:val="24"/>
          <w:szCs w:val="24"/>
        </w:rPr>
        <w:t xml:space="preserve">urchases </w:t>
      </w:r>
      <w:r w:rsidR="009E2692">
        <w:rPr>
          <w:rFonts w:ascii="Times New Roman" w:hAnsi="Times New Roman" w:cs="Times New Roman"/>
          <w:b/>
          <w:bCs/>
          <w:sz w:val="24"/>
          <w:szCs w:val="24"/>
        </w:rPr>
        <w:t xml:space="preserve">needed </w:t>
      </w:r>
      <w:r w:rsidRPr="009E2692">
        <w:rPr>
          <w:rFonts w:ascii="Times New Roman" w:hAnsi="Times New Roman" w:cs="Times New Roman"/>
          <w:b/>
          <w:bCs/>
          <w:sz w:val="24"/>
          <w:szCs w:val="24"/>
        </w:rPr>
        <w:t>before end of year</w:t>
      </w:r>
      <w:r w:rsidR="00B27AF8">
        <w:rPr>
          <w:rFonts w:ascii="Times New Roman" w:hAnsi="Times New Roman" w:cs="Times New Roman"/>
          <w:b/>
          <w:bCs/>
          <w:sz w:val="24"/>
          <w:szCs w:val="24"/>
        </w:rPr>
        <w:t>:</w:t>
      </w:r>
    </w:p>
    <w:p w14:paraId="6C4A659B" w14:textId="77777777" w:rsidR="00101019" w:rsidRDefault="00101019" w:rsidP="00101019">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We need to pay additional money for the Delta bldg., approx. $900, because of the door height.</w:t>
      </w:r>
    </w:p>
    <w:p w14:paraId="5B2D9542" w14:textId="1A9BF7AE" w:rsidR="005E3B98" w:rsidRDefault="00EA58BF" w:rsidP="005E3B98">
      <w:pPr>
        <w:pStyle w:val="NoSpacing"/>
        <w:numPr>
          <w:ilvl w:val="1"/>
          <w:numId w:val="2"/>
        </w:numPr>
        <w:rPr>
          <w:rFonts w:ascii="Times New Roman" w:hAnsi="Times New Roman" w:cs="Times New Roman"/>
          <w:sz w:val="24"/>
          <w:szCs w:val="24"/>
        </w:rPr>
      </w:pPr>
      <w:r w:rsidRPr="0055649A">
        <w:rPr>
          <w:rFonts w:ascii="Times New Roman" w:hAnsi="Times New Roman" w:cs="Times New Roman"/>
          <w:sz w:val="24"/>
          <w:szCs w:val="24"/>
        </w:rPr>
        <w:t>Fertilizer, Pre-emergent, and Grub mix can be purchased now for next year</w:t>
      </w:r>
      <w:r w:rsidR="0055649A" w:rsidRPr="0055649A">
        <w:rPr>
          <w:rFonts w:ascii="Times New Roman" w:hAnsi="Times New Roman" w:cs="Times New Roman"/>
          <w:sz w:val="24"/>
          <w:szCs w:val="24"/>
        </w:rPr>
        <w:t xml:space="preserve">.  </w:t>
      </w:r>
      <w:r w:rsidR="005E3B98" w:rsidRPr="0055649A">
        <w:rPr>
          <w:rFonts w:ascii="Times New Roman" w:hAnsi="Times New Roman" w:cs="Times New Roman"/>
          <w:sz w:val="24"/>
          <w:szCs w:val="24"/>
        </w:rPr>
        <w:t>Fertilizer for all applications on all cemeteries</w:t>
      </w:r>
      <w:r w:rsidR="009E2692">
        <w:rPr>
          <w:rFonts w:ascii="Times New Roman" w:hAnsi="Times New Roman" w:cs="Times New Roman"/>
          <w:sz w:val="24"/>
          <w:szCs w:val="24"/>
        </w:rPr>
        <w:t xml:space="preserve"> is</w:t>
      </w:r>
      <w:r w:rsidR="005E3B98" w:rsidRPr="0055649A">
        <w:rPr>
          <w:rFonts w:ascii="Times New Roman" w:hAnsi="Times New Roman" w:cs="Times New Roman"/>
          <w:sz w:val="24"/>
          <w:szCs w:val="24"/>
        </w:rPr>
        <w:t xml:space="preserve"> $4,550,</w:t>
      </w:r>
      <w:r w:rsidR="0055649A" w:rsidRPr="0055649A">
        <w:rPr>
          <w:rFonts w:ascii="Times New Roman" w:hAnsi="Times New Roman" w:cs="Times New Roman"/>
          <w:sz w:val="24"/>
          <w:szCs w:val="24"/>
        </w:rPr>
        <w:t xml:space="preserve"> Pre-emergent is $4</w:t>
      </w:r>
      <w:r w:rsidR="009E2692">
        <w:rPr>
          <w:rFonts w:ascii="Times New Roman" w:hAnsi="Times New Roman" w:cs="Times New Roman"/>
          <w:sz w:val="24"/>
          <w:szCs w:val="24"/>
        </w:rPr>
        <w:t>,</w:t>
      </w:r>
      <w:r w:rsidR="0055649A" w:rsidRPr="0055649A">
        <w:rPr>
          <w:rFonts w:ascii="Times New Roman" w:hAnsi="Times New Roman" w:cs="Times New Roman"/>
          <w:sz w:val="24"/>
          <w:szCs w:val="24"/>
        </w:rPr>
        <w:t>785. Grubs</w:t>
      </w:r>
      <w:r w:rsidR="009E2692">
        <w:rPr>
          <w:rFonts w:ascii="Times New Roman" w:hAnsi="Times New Roman" w:cs="Times New Roman"/>
          <w:sz w:val="24"/>
          <w:szCs w:val="24"/>
        </w:rPr>
        <w:t xml:space="preserve"> control is</w:t>
      </w:r>
      <w:r w:rsidR="0055649A" w:rsidRPr="0055649A">
        <w:rPr>
          <w:rFonts w:ascii="Times New Roman" w:hAnsi="Times New Roman" w:cs="Times New Roman"/>
          <w:sz w:val="24"/>
          <w:szCs w:val="24"/>
        </w:rPr>
        <w:t xml:space="preserve"> </w:t>
      </w:r>
      <w:r w:rsidR="009E2692">
        <w:rPr>
          <w:rFonts w:ascii="Times New Roman" w:hAnsi="Times New Roman" w:cs="Times New Roman"/>
          <w:sz w:val="24"/>
          <w:szCs w:val="24"/>
        </w:rPr>
        <w:t>$</w:t>
      </w:r>
      <w:r w:rsidR="0055649A" w:rsidRPr="0055649A">
        <w:rPr>
          <w:rFonts w:ascii="Times New Roman" w:hAnsi="Times New Roman" w:cs="Times New Roman"/>
          <w:sz w:val="24"/>
          <w:szCs w:val="24"/>
        </w:rPr>
        <w:t>1,672; approx. $12,000</w:t>
      </w:r>
      <w:r w:rsidR="009E2692">
        <w:rPr>
          <w:rFonts w:ascii="Times New Roman" w:hAnsi="Times New Roman" w:cs="Times New Roman"/>
          <w:sz w:val="24"/>
          <w:szCs w:val="24"/>
        </w:rPr>
        <w:t>.</w:t>
      </w:r>
    </w:p>
    <w:p w14:paraId="0CDB69D4" w14:textId="7CD845AB" w:rsidR="009E2692" w:rsidRDefault="00CA7524" w:rsidP="009E2692">
      <w:pPr>
        <w:pStyle w:val="NoSpacing"/>
        <w:numPr>
          <w:ilvl w:val="2"/>
          <w:numId w:val="2"/>
        </w:numPr>
        <w:rPr>
          <w:rFonts w:ascii="Times New Roman" w:hAnsi="Times New Roman" w:cs="Times New Roman"/>
          <w:sz w:val="24"/>
          <w:szCs w:val="24"/>
        </w:rPr>
      </w:pPr>
      <w:r>
        <w:rPr>
          <w:rFonts w:ascii="Times New Roman" w:hAnsi="Times New Roman" w:cs="Times New Roman"/>
          <w:sz w:val="24"/>
          <w:szCs w:val="24"/>
        </w:rPr>
        <w:lastRenderedPageBreak/>
        <w:t>Storage of this could be a problem until the Sutherland b</w:t>
      </w:r>
      <w:r w:rsidR="00B27AF8">
        <w:rPr>
          <w:rFonts w:ascii="Times New Roman" w:hAnsi="Times New Roman" w:cs="Times New Roman"/>
          <w:sz w:val="24"/>
          <w:szCs w:val="24"/>
        </w:rPr>
        <w:t>uilding</w:t>
      </w:r>
      <w:r>
        <w:rPr>
          <w:rFonts w:ascii="Times New Roman" w:hAnsi="Times New Roman" w:cs="Times New Roman"/>
          <w:sz w:val="24"/>
          <w:szCs w:val="24"/>
        </w:rPr>
        <w:t xml:space="preserve"> is built.  So possibly we will only purchase part of it until next Spring.</w:t>
      </w:r>
    </w:p>
    <w:p w14:paraId="6FB0F4E8" w14:textId="73F84553" w:rsidR="00EA58BF" w:rsidRDefault="00EA58BF" w:rsidP="00101019">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 xml:space="preserve">Generator for </w:t>
      </w:r>
      <w:r w:rsidR="00405CD6">
        <w:rPr>
          <w:rFonts w:ascii="Times New Roman" w:hAnsi="Times New Roman" w:cs="Times New Roman"/>
          <w:sz w:val="24"/>
          <w:szCs w:val="24"/>
        </w:rPr>
        <w:t>Oasis</w:t>
      </w:r>
      <w:r>
        <w:rPr>
          <w:rFonts w:ascii="Times New Roman" w:hAnsi="Times New Roman" w:cs="Times New Roman"/>
          <w:sz w:val="24"/>
          <w:szCs w:val="24"/>
        </w:rPr>
        <w:t xml:space="preserve"> cemetery </w:t>
      </w:r>
      <w:r w:rsidR="00405CD6">
        <w:rPr>
          <w:rFonts w:ascii="Times New Roman" w:hAnsi="Times New Roman" w:cs="Times New Roman"/>
          <w:sz w:val="24"/>
          <w:szCs w:val="24"/>
        </w:rPr>
        <w:t xml:space="preserve">including chain and lock, </w:t>
      </w:r>
      <w:r>
        <w:rPr>
          <w:rFonts w:ascii="Times New Roman" w:hAnsi="Times New Roman" w:cs="Times New Roman"/>
          <w:sz w:val="24"/>
          <w:szCs w:val="24"/>
        </w:rPr>
        <w:t>approx. $1,800</w:t>
      </w:r>
    </w:p>
    <w:p w14:paraId="10AE19B9" w14:textId="38B1EC4C" w:rsidR="00EA58BF" w:rsidRDefault="00EA58BF" w:rsidP="00101019">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Fertilizer cart approx. $2,000</w:t>
      </w:r>
    </w:p>
    <w:p w14:paraId="7B732A47" w14:textId="29C247C3" w:rsidR="00EA58BF" w:rsidRDefault="00EA58BF" w:rsidP="00101019">
      <w:pPr>
        <w:pStyle w:val="NoSpacing"/>
        <w:numPr>
          <w:ilvl w:val="1"/>
          <w:numId w:val="2"/>
        </w:numPr>
        <w:rPr>
          <w:rFonts w:ascii="Times New Roman" w:hAnsi="Times New Roman" w:cs="Times New Roman"/>
          <w:sz w:val="24"/>
          <w:szCs w:val="24"/>
        </w:rPr>
      </w:pPr>
      <w:r>
        <w:rPr>
          <w:rFonts w:ascii="Times New Roman" w:hAnsi="Times New Roman" w:cs="Times New Roman"/>
          <w:sz w:val="24"/>
          <w:szCs w:val="24"/>
        </w:rPr>
        <w:t>Powerblanket approx. $1,000 each – Oasis and Sutherland</w:t>
      </w:r>
    </w:p>
    <w:p w14:paraId="2686870B" w14:textId="245217EE" w:rsidR="00CA7524" w:rsidRDefault="00CA7524" w:rsidP="00CA7524">
      <w:pPr>
        <w:pStyle w:val="NoSpacing"/>
        <w:numPr>
          <w:ilvl w:val="2"/>
          <w:numId w:val="2"/>
        </w:numPr>
        <w:rPr>
          <w:rFonts w:ascii="Times New Roman" w:hAnsi="Times New Roman" w:cs="Times New Roman"/>
          <w:sz w:val="24"/>
          <w:szCs w:val="24"/>
        </w:rPr>
      </w:pPr>
      <w:r>
        <w:rPr>
          <w:rFonts w:ascii="Times New Roman" w:hAnsi="Times New Roman" w:cs="Times New Roman"/>
          <w:sz w:val="24"/>
          <w:szCs w:val="24"/>
        </w:rPr>
        <w:t>It was decided to purchase the blankets and generator this year.</w:t>
      </w:r>
    </w:p>
    <w:p w14:paraId="42095AFC" w14:textId="77777777" w:rsidR="00EA58BF" w:rsidRDefault="00EA58BF" w:rsidP="00EA58BF">
      <w:pPr>
        <w:pStyle w:val="NoSpacing"/>
        <w:ind w:left="720"/>
        <w:rPr>
          <w:rFonts w:ascii="Times New Roman" w:hAnsi="Times New Roman" w:cs="Times New Roman"/>
          <w:sz w:val="24"/>
          <w:szCs w:val="24"/>
        </w:rPr>
      </w:pPr>
    </w:p>
    <w:p w14:paraId="21343E65" w14:textId="504449D8" w:rsidR="00101019" w:rsidRPr="00344438" w:rsidRDefault="00101019" w:rsidP="00101019">
      <w:pPr>
        <w:pStyle w:val="NoSpacing"/>
        <w:numPr>
          <w:ilvl w:val="0"/>
          <w:numId w:val="2"/>
        </w:numPr>
        <w:rPr>
          <w:rFonts w:ascii="Times New Roman" w:hAnsi="Times New Roman" w:cs="Times New Roman"/>
          <w:b/>
          <w:bCs/>
          <w:sz w:val="24"/>
          <w:szCs w:val="24"/>
        </w:rPr>
      </w:pPr>
      <w:r w:rsidRPr="00344438">
        <w:rPr>
          <w:rFonts w:ascii="Times New Roman" w:hAnsi="Times New Roman" w:cs="Times New Roman"/>
          <w:b/>
          <w:bCs/>
          <w:sz w:val="24"/>
          <w:szCs w:val="24"/>
        </w:rPr>
        <w:t>Discuss 2024 Budget</w:t>
      </w:r>
      <w:r w:rsidR="00EA58BF" w:rsidRPr="00344438">
        <w:rPr>
          <w:rFonts w:ascii="Times New Roman" w:hAnsi="Times New Roman" w:cs="Times New Roman"/>
          <w:b/>
          <w:bCs/>
          <w:sz w:val="24"/>
          <w:szCs w:val="24"/>
        </w:rPr>
        <w:t xml:space="preserve"> projects</w:t>
      </w:r>
      <w:r w:rsidR="00344438">
        <w:rPr>
          <w:rFonts w:ascii="Times New Roman" w:hAnsi="Times New Roman" w:cs="Times New Roman"/>
          <w:b/>
          <w:bCs/>
          <w:sz w:val="24"/>
          <w:szCs w:val="24"/>
        </w:rPr>
        <w:t>:</w:t>
      </w:r>
    </w:p>
    <w:p w14:paraId="1B933B7F" w14:textId="0A4C7CF7" w:rsidR="00EA58BF" w:rsidRPr="00EA58BF" w:rsidRDefault="00EA58BF" w:rsidP="00EA58BF">
      <w:pPr>
        <w:pStyle w:val="NoSpacing"/>
        <w:ind w:firstLine="720"/>
        <w:rPr>
          <w:rFonts w:ascii="Times New Roman" w:hAnsi="Times New Roman" w:cs="Times New Roman"/>
          <w:b/>
          <w:bCs/>
          <w:sz w:val="24"/>
          <w:szCs w:val="24"/>
        </w:rPr>
      </w:pPr>
      <w:r w:rsidRPr="00EA58BF">
        <w:rPr>
          <w:rFonts w:ascii="Times New Roman" w:hAnsi="Times New Roman" w:cs="Times New Roman"/>
          <w:b/>
          <w:bCs/>
          <w:sz w:val="24"/>
          <w:szCs w:val="24"/>
        </w:rPr>
        <w:t>OASIS CEMETERY</w:t>
      </w:r>
    </w:p>
    <w:p w14:paraId="65A7DA2D" w14:textId="6A8DCB53" w:rsidR="00EA58BF" w:rsidRPr="0055649A" w:rsidRDefault="00EA58BF" w:rsidP="0055649A">
      <w:pPr>
        <w:pStyle w:val="NoSpacing"/>
        <w:numPr>
          <w:ilvl w:val="0"/>
          <w:numId w:val="8"/>
        </w:numPr>
        <w:ind w:left="1440"/>
        <w:rPr>
          <w:rFonts w:ascii="Times New Roman" w:hAnsi="Times New Roman" w:cs="Times New Roman"/>
          <w:sz w:val="24"/>
          <w:szCs w:val="24"/>
        </w:rPr>
      </w:pPr>
      <w:r w:rsidRPr="0055649A">
        <w:rPr>
          <w:rFonts w:ascii="Times New Roman" w:hAnsi="Times New Roman" w:cs="Times New Roman"/>
          <w:sz w:val="24"/>
          <w:szCs w:val="24"/>
        </w:rPr>
        <w:t>Change out regular taps to freezeless hydrants</w:t>
      </w:r>
    </w:p>
    <w:p w14:paraId="7369DEDD" w14:textId="7E27CB2C" w:rsidR="00EA58BF" w:rsidRDefault="00EA58BF" w:rsidP="0055649A">
      <w:pPr>
        <w:pStyle w:val="NoSpacing"/>
        <w:numPr>
          <w:ilvl w:val="0"/>
          <w:numId w:val="8"/>
        </w:numPr>
        <w:ind w:left="1440"/>
        <w:rPr>
          <w:rFonts w:ascii="Times New Roman" w:hAnsi="Times New Roman" w:cs="Times New Roman"/>
          <w:sz w:val="24"/>
          <w:szCs w:val="24"/>
        </w:rPr>
      </w:pPr>
      <w:r w:rsidRPr="0055649A">
        <w:rPr>
          <w:rFonts w:ascii="Times New Roman" w:hAnsi="Times New Roman" w:cs="Times New Roman"/>
          <w:sz w:val="24"/>
          <w:szCs w:val="24"/>
        </w:rPr>
        <w:t>Backhoe repair, routine maintenance, i.e. rebuild rams, change out hoses, approx. $3,000</w:t>
      </w:r>
    </w:p>
    <w:p w14:paraId="55EB01F3" w14:textId="78267056" w:rsidR="00C25F1F" w:rsidRPr="00C25F1F" w:rsidRDefault="00C25F1F" w:rsidP="00C25F1F">
      <w:pPr>
        <w:pStyle w:val="NoSpacing"/>
        <w:numPr>
          <w:ilvl w:val="0"/>
          <w:numId w:val="8"/>
        </w:numPr>
        <w:ind w:left="1440"/>
        <w:rPr>
          <w:rFonts w:ascii="Times New Roman" w:hAnsi="Times New Roman" w:cs="Times New Roman"/>
          <w:sz w:val="24"/>
          <w:szCs w:val="24"/>
        </w:rPr>
      </w:pPr>
      <w:r>
        <w:rPr>
          <w:rFonts w:ascii="Times New Roman" w:hAnsi="Times New Roman" w:cs="Times New Roman"/>
          <w:sz w:val="24"/>
          <w:szCs w:val="24"/>
        </w:rPr>
        <w:t>Tree</w:t>
      </w:r>
      <w:r w:rsidR="00B27AF8">
        <w:rPr>
          <w:rFonts w:ascii="Times New Roman" w:hAnsi="Times New Roman" w:cs="Times New Roman"/>
          <w:sz w:val="24"/>
          <w:szCs w:val="24"/>
        </w:rPr>
        <w:t>s</w:t>
      </w:r>
      <w:r>
        <w:rPr>
          <w:rFonts w:ascii="Times New Roman" w:hAnsi="Times New Roman" w:cs="Times New Roman"/>
          <w:sz w:val="24"/>
          <w:szCs w:val="24"/>
        </w:rPr>
        <w:t xml:space="preserve"> to be removed or trimmed</w:t>
      </w:r>
    </w:p>
    <w:p w14:paraId="310FE63E" w14:textId="77777777" w:rsidR="00EA58BF" w:rsidRDefault="00EA58BF" w:rsidP="0055649A">
      <w:pPr>
        <w:pStyle w:val="NoSpacing"/>
        <w:ind w:left="1440"/>
        <w:rPr>
          <w:rFonts w:ascii="Times New Roman" w:hAnsi="Times New Roman" w:cs="Times New Roman"/>
          <w:sz w:val="28"/>
          <w:szCs w:val="28"/>
        </w:rPr>
      </w:pPr>
    </w:p>
    <w:p w14:paraId="4A00B582" w14:textId="120BCDC8" w:rsidR="00EA58BF" w:rsidRPr="00EA58BF" w:rsidRDefault="0055649A" w:rsidP="00EA58BF">
      <w:pPr>
        <w:pStyle w:val="NoSpacing"/>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r w:rsidR="00EA58BF" w:rsidRPr="00EA58BF">
        <w:rPr>
          <w:rFonts w:ascii="Times New Roman" w:hAnsi="Times New Roman" w:cs="Times New Roman"/>
          <w:b/>
          <w:bCs/>
          <w:sz w:val="24"/>
          <w:szCs w:val="24"/>
        </w:rPr>
        <w:t>SUTHERLAND CEMETERY</w:t>
      </w:r>
    </w:p>
    <w:p w14:paraId="18402607" w14:textId="77777777" w:rsidR="00EA58BF" w:rsidRPr="0055649A" w:rsidRDefault="00EA58BF" w:rsidP="0055649A">
      <w:pPr>
        <w:pStyle w:val="NoSpacing"/>
        <w:numPr>
          <w:ilvl w:val="0"/>
          <w:numId w:val="9"/>
        </w:numPr>
        <w:ind w:left="1440"/>
        <w:rPr>
          <w:rFonts w:ascii="Times New Roman" w:hAnsi="Times New Roman" w:cs="Times New Roman"/>
          <w:b/>
          <w:bCs/>
          <w:sz w:val="24"/>
          <w:szCs w:val="24"/>
        </w:rPr>
      </w:pPr>
      <w:r w:rsidRPr="0055649A">
        <w:rPr>
          <w:rFonts w:ascii="Times New Roman" w:hAnsi="Times New Roman" w:cs="Times New Roman"/>
          <w:sz w:val="24"/>
          <w:szCs w:val="24"/>
        </w:rPr>
        <w:t>Building - $13,200.00 see quote ($7200 bldg; $6,000 concrete)</w:t>
      </w:r>
    </w:p>
    <w:p w14:paraId="176AEE64" w14:textId="2CA73869" w:rsidR="00EA58BF" w:rsidRPr="0055649A" w:rsidRDefault="00EA58BF" w:rsidP="0055649A">
      <w:pPr>
        <w:pStyle w:val="NoSpacing"/>
        <w:numPr>
          <w:ilvl w:val="0"/>
          <w:numId w:val="9"/>
        </w:numPr>
        <w:ind w:left="1440"/>
        <w:rPr>
          <w:rFonts w:ascii="Times New Roman" w:hAnsi="Times New Roman" w:cs="Times New Roman"/>
          <w:b/>
          <w:bCs/>
          <w:sz w:val="24"/>
          <w:szCs w:val="24"/>
        </w:rPr>
      </w:pPr>
      <w:r w:rsidRPr="0055649A">
        <w:rPr>
          <w:rFonts w:ascii="Times New Roman" w:hAnsi="Times New Roman" w:cs="Times New Roman"/>
          <w:sz w:val="24"/>
          <w:szCs w:val="24"/>
        </w:rPr>
        <w:t>Change regular taps to freezeless hydrants</w:t>
      </w:r>
    </w:p>
    <w:p w14:paraId="3CB587EF" w14:textId="77777777" w:rsidR="00EA58BF" w:rsidRDefault="00EA58BF" w:rsidP="00EA58BF">
      <w:pPr>
        <w:pStyle w:val="NoSpacing"/>
        <w:rPr>
          <w:rFonts w:ascii="Times New Roman" w:hAnsi="Times New Roman" w:cs="Times New Roman"/>
          <w:sz w:val="28"/>
          <w:szCs w:val="28"/>
        </w:rPr>
      </w:pPr>
    </w:p>
    <w:p w14:paraId="1B2CAD46" w14:textId="27241395" w:rsidR="00EA58BF" w:rsidRDefault="00EA58BF" w:rsidP="00EA58BF">
      <w:pPr>
        <w:pStyle w:val="NoSpacing"/>
        <w:rPr>
          <w:rFonts w:ascii="Times New Roman" w:hAnsi="Times New Roman" w:cs="Times New Roman"/>
          <w:sz w:val="28"/>
          <w:szCs w:val="28"/>
        </w:rPr>
      </w:pPr>
      <w:r>
        <w:rPr>
          <w:rFonts w:ascii="Times New Roman" w:hAnsi="Times New Roman" w:cs="Times New Roman"/>
          <w:b/>
          <w:bCs/>
          <w:sz w:val="24"/>
          <w:szCs w:val="24"/>
        </w:rPr>
        <w:t xml:space="preserve">           </w:t>
      </w:r>
      <w:r w:rsidR="0055649A">
        <w:rPr>
          <w:rFonts w:ascii="Times New Roman" w:hAnsi="Times New Roman" w:cs="Times New Roman"/>
          <w:b/>
          <w:bCs/>
          <w:sz w:val="24"/>
          <w:szCs w:val="24"/>
        </w:rPr>
        <w:t xml:space="preserve">  </w:t>
      </w:r>
      <w:r w:rsidRPr="00EA58BF">
        <w:rPr>
          <w:rFonts w:ascii="Times New Roman" w:hAnsi="Times New Roman" w:cs="Times New Roman"/>
          <w:b/>
          <w:bCs/>
          <w:sz w:val="24"/>
          <w:szCs w:val="24"/>
        </w:rPr>
        <w:t>DELTA CEMETERY</w:t>
      </w:r>
    </w:p>
    <w:p w14:paraId="1C001AEB" w14:textId="16887F56" w:rsidR="00EA58BF" w:rsidRPr="0055649A" w:rsidRDefault="00EA58BF" w:rsidP="0055649A">
      <w:pPr>
        <w:pStyle w:val="NoSpacing"/>
        <w:numPr>
          <w:ilvl w:val="0"/>
          <w:numId w:val="9"/>
        </w:numPr>
        <w:ind w:left="1530"/>
        <w:rPr>
          <w:rFonts w:ascii="Times New Roman" w:hAnsi="Times New Roman" w:cs="Times New Roman"/>
          <w:sz w:val="24"/>
          <w:szCs w:val="24"/>
        </w:rPr>
      </w:pPr>
      <w:r w:rsidRPr="0055649A">
        <w:rPr>
          <w:rFonts w:ascii="Times New Roman" w:hAnsi="Times New Roman" w:cs="Times New Roman"/>
          <w:sz w:val="24"/>
          <w:szCs w:val="24"/>
        </w:rPr>
        <w:t xml:space="preserve">Fertilizer </w:t>
      </w:r>
    </w:p>
    <w:p w14:paraId="4B155D99" w14:textId="77777777" w:rsidR="00EA58BF" w:rsidRPr="0055649A" w:rsidRDefault="00EA58BF" w:rsidP="0055649A">
      <w:pPr>
        <w:pStyle w:val="NoSpacing"/>
        <w:numPr>
          <w:ilvl w:val="0"/>
          <w:numId w:val="9"/>
        </w:numPr>
        <w:ind w:left="1530"/>
        <w:rPr>
          <w:rFonts w:ascii="Times New Roman" w:hAnsi="Times New Roman" w:cs="Times New Roman"/>
          <w:sz w:val="24"/>
          <w:szCs w:val="24"/>
        </w:rPr>
      </w:pPr>
      <w:r w:rsidRPr="0055649A">
        <w:rPr>
          <w:rFonts w:ascii="Times New Roman" w:hAnsi="Times New Roman" w:cs="Times New Roman"/>
          <w:sz w:val="24"/>
          <w:szCs w:val="24"/>
        </w:rPr>
        <w:t>Fertilizer cart</w:t>
      </w:r>
    </w:p>
    <w:p w14:paraId="0DB48137" w14:textId="6529E713" w:rsidR="00EA58BF" w:rsidRPr="0055649A" w:rsidRDefault="00EA58BF" w:rsidP="0055649A">
      <w:pPr>
        <w:pStyle w:val="NoSpacing"/>
        <w:numPr>
          <w:ilvl w:val="0"/>
          <w:numId w:val="9"/>
        </w:numPr>
        <w:ind w:left="1530"/>
        <w:rPr>
          <w:rFonts w:ascii="Times New Roman" w:hAnsi="Times New Roman" w:cs="Times New Roman"/>
          <w:sz w:val="24"/>
          <w:szCs w:val="24"/>
        </w:rPr>
      </w:pPr>
      <w:r w:rsidRPr="0055649A">
        <w:rPr>
          <w:rFonts w:ascii="Times New Roman" w:hAnsi="Times New Roman" w:cs="Times New Roman"/>
          <w:sz w:val="24"/>
          <w:szCs w:val="24"/>
        </w:rPr>
        <w:t xml:space="preserve">10 trees with drip line installed </w:t>
      </w:r>
      <w:r w:rsidR="00405CD6">
        <w:rPr>
          <w:rFonts w:ascii="Times New Roman" w:hAnsi="Times New Roman" w:cs="Times New Roman"/>
          <w:sz w:val="24"/>
          <w:szCs w:val="24"/>
        </w:rPr>
        <w:t>in the</w:t>
      </w:r>
      <w:r w:rsidRPr="0055649A">
        <w:rPr>
          <w:rFonts w:ascii="Times New Roman" w:hAnsi="Times New Roman" w:cs="Times New Roman"/>
          <w:sz w:val="24"/>
          <w:szCs w:val="24"/>
        </w:rPr>
        <w:t xml:space="preserve"> new section</w:t>
      </w:r>
    </w:p>
    <w:p w14:paraId="1AC22A0F" w14:textId="77777777" w:rsidR="00344438" w:rsidRDefault="00344438" w:rsidP="00344438">
      <w:pPr>
        <w:pStyle w:val="NoSpacing"/>
        <w:ind w:left="1170"/>
        <w:rPr>
          <w:rFonts w:ascii="Times New Roman" w:hAnsi="Times New Roman" w:cs="Times New Roman"/>
          <w:sz w:val="24"/>
          <w:szCs w:val="24"/>
        </w:rPr>
      </w:pPr>
    </w:p>
    <w:p w14:paraId="39C94390" w14:textId="77777777" w:rsidR="00C25F1F" w:rsidRDefault="00F0741E" w:rsidP="00C25F1F">
      <w:pPr>
        <w:pStyle w:val="NoSpacing"/>
        <w:ind w:left="1170" w:firstLine="270"/>
        <w:rPr>
          <w:rFonts w:ascii="Times New Roman" w:hAnsi="Times New Roman" w:cs="Times New Roman"/>
          <w:sz w:val="24"/>
          <w:szCs w:val="24"/>
        </w:rPr>
      </w:pPr>
      <w:r>
        <w:rPr>
          <w:rFonts w:ascii="Times New Roman" w:hAnsi="Times New Roman" w:cs="Times New Roman"/>
          <w:sz w:val="24"/>
          <w:szCs w:val="24"/>
        </w:rPr>
        <w:t>Tony commented that prices are going up on everything.  We don’t have a lot of big pr</w:t>
      </w:r>
      <w:r w:rsidR="00344438">
        <w:rPr>
          <w:rFonts w:ascii="Times New Roman" w:hAnsi="Times New Roman" w:cs="Times New Roman"/>
          <w:sz w:val="24"/>
          <w:szCs w:val="24"/>
        </w:rPr>
        <w:t xml:space="preserve">ojects </w:t>
      </w:r>
      <w:r>
        <w:rPr>
          <w:rFonts w:ascii="Times New Roman" w:hAnsi="Times New Roman" w:cs="Times New Roman"/>
          <w:sz w:val="24"/>
          <w:szCs w:val="24"/>
        </w:rPr>
        <w:t xml:space="preserve">planned for the coming year </w:t>
      </w:r>
      <w:r w:rsidR="00344438">
        <w:rPr>
          <w:rFonts w:ascii="Times New Roman" w:hAnsi="Times New Roman" w:cs="Times New Roman"/>
          <w:sz w:val="24"/>
          <w:szCs w:val="24"/>
        </w:rPr>
        <w:t>other than the Sutherland Building,</w:t>
      </w:r>
      <w:r w:rsidRPr="00F0741E">
        <w:rPr>
          <w:rFonts w:ascii="Times New Roman" w:hAnsi="Times New Roman" w:cs="Times New Roman"/>
          <w:sz w:val="24"/>
          <w:szCs w:val="24"/>
        </w:rPr>
        <w:t xml:space="preserve"> </w:t>
      </w:r>
      <w:r>
        <w:rPr>
          <w:rFonts w:ascii="Times New Roman" w:hAnsi="Times New Roman" w:cs="Times New Roman"/>
          <w:sz w:val="24"/>
          <w:szCs w:val="24"/>
        </w:rPr>
        <w:t xml:space="preserve">but you never know when something might happen. Tony commented that the Oasis cemetery still has old trees that need to be removed in the future and new ones planted.  </w:t>
      </w:r>
      <w:r w:rsidR="00C25F1F">
        <w:rPr>
          <w:rFonts w:ascii="Times New Roman" w:hAnsi="Times New Roman" w:cs="Times New Roman"/>
          <w:sz w:val="24"/>
          <w:szCs w:val="24"/>
        </w:rPr>
        <w:t xml:space="preserve">Also, some of the really old headstones need to be replaced. </w:t>
      </w:r>
    </w:p>
    <w:p w14:paraId="146DA4A8" w14:textId="77777777" w:rsidR="004178BF" w:rsidRDefault="004178BF" w:rsidP="00C25F1F">
      <w:pPr>
        <w:pStyle w:val="NoSpacing"/>
        <w:ind w:left="1170" w:firstLine="270"/>
        <w:rPr>
          <w:rFonts w:ascii="Times New Roman" w:hAnsi="Times New Roman" w:cs="Times New Roman"/>
          <w:sz w:val="24"/>
          <w:szCs w:val="24"/>
        </w:rPr>
      </w:pPr>
    </w:p>
    <w:p w14:paraId="1AE66891" w14:textId="4D5DA59B" w:rsidR="00F0741E" w:rsidRDefault="00F0741E" w:rsidP="00C25F1F">
      <w:pPr>
        <w:pStyle w:val="NoSpacing"/>
        <w:ind w:left="1170" w:firstLine="270"/>
        <w:rPr>
          <w:rFonts w:ascii="Times New Roman" w:hAnsi="Times New Roman" w:cs="Times New Roman"/>
          <w:sz w:val="24"/>
          <w:szCs w:val="24"/>
        </w:rPr>
      </w:pPr>
      <w:r>
        <w:rPr>
          <w:rFonts w:ascii="Times New Roman" w:hAnsi="Times New Roman" w:cs="Times New Roman"/>
          <w:sz w:val="24"/>
          <w:szCs w:val="24"/>
        </w:rPr>
        <w:t>We do not want to decrease the expenses too much for 2024</w:t>
      </w:r>
      <w:r w:rsidR="00B27AF8">
        <w:rPr>
          <w:rFonts w:ascii="Times New Roman" w:hAnsi="Times New Roman" w:cs="Times New Roman"/>
          <w:sz w:val="24"/>
          <w:szCs w:val="24"/>
        </w:rPr>
        <w:t xml:space="preserve"> from what we budgeted in 2023</w:t>
      </w:r>
      <w:r>
        <w:rPr>
          <w:rFonts w:ascii="Times New Roman" w:hAnsi="Times New Roman" w:cs="Times New Roman"/>
          <w:sz w:val="24"/>
          <w:szCs w:val="24"/>
        </w:rPr>
        <w:t>. It was decided to</w:t>
      </w:r>
      <w:r w:rsidR="00344438">
        <w:rPr>
          <w:rFonts w:ascii="Times New Roman" w:hAnsi="Times New Roman" w:cs="Times New Roman"/>
          <w:sz w:val="24"/>
          <w:szCs w:val="24"/>
        </w:rPr>
        <w:t xml:space="preserve"> decrease the expenses from $123,500 to $110,000. </w:t>
      </w:r>
    </w:p>
    <w:p w14:paraId="72AACA19" w14:textId="77777777" w:rsidR="004178BF" w:rsidRDefault="004178BF" w:rsidP="00C25F1F">
      <w:pPr>
        <w:pStyle w:val="NoSpacing"/>
        <w:ind w:left="1170" w:firstLine="270"/>
        <w:rPr>
          <w:rFonts w:ascii="Times New Roman" w:hAnsi="Times New Roman" w:cs="Times New Roman"/>
          <w:sz w:val="24"/>
          <w:szCs w:val="24"/>
        </w:rPr>
      </w:pPr>
    </w:p>
    <w:p w14:paraId="5AE7E3C8" w14:textId="3189F609" w:rsidR="00344438" w:rsidRDefault="00344438" w:rsidP="00F0741E">
      <w:pPr>
        <w:pStyle w:val="NoSpacing"/>
        <w:ind w:left="1170" w:firstLine="270"/>
        <w:rPr>
          <w:rFonts w:ascii="Times New Roman" w:hAnsi="Times New Roman" w:cs="Times New Roman"/>
          <w:sz w:val="24"/>
          <w:szCs w:val="24"/>
        </w:rPr>
      </w:pPr>
      <w:r>
        <w:rPr>
          <w:rFonts w:ascii="Times New Roman" w:hAnsi="Times New Roman" w:cs="Times New Roman"/>
          <w:sz w:val="24"/>
          <w:szCs w:val="24"/>
        </w:rPr>
        <w:t xml:space="preserve">We </w:t>
      </w:r>
      <w:r w:rsidR="00405CD6">
        <w:rPr>
          <w:rFonts w:ascii="Times New Roman" w:hAnsi="Times New Roman" w:cs="Times New Roman"/>
          <w:sz w:val="24"/>
          <w:szCs w:val="24"/>
        </w:rPr>
        <w:t>will</w:t>
      </w:r>
      <w:r>
        <w:rPr>
          <w:rFonts w:ascii="Times New Roman" w:hAnsi="Times New Roman" w:cs="Times New Roman"/>
          <w:sz w:val="24"/>
          <w:szCs w:val="24"/>
        </w:rPr>
        <w:t xml:space="preserve"> also decrea</w:t>
      </w:r>
      <w:r w:rsidR="00405CD6">
        <w:rPr>
          <w:rFonts w:ascii="Times New Roman" w:hAnsi="Times New Roman" w:cs="Times New Roman"/>
          <w:sz w:val="24"/>
          <w:szCs w:val="24"/>
        </w:rPr>
        <w:t>se</w:t>
      </w:r>
      <w:r>
        <w:rPr>
          <w:rFonts w:ascii="Times New Roman" w:hAnsi="Times New Roman" w:cs="Times New Roman"/>
          <w:sz w:val="24"/>
          <w:szCs w:val="24"/>
        </w:rPr>
        <w:t xml:space="preserve"> the </w:t>
      </w:r>
      <w:r w:rsidR="00405CD6">
        <w:rPr>
          <w:rFonts w:ascii="Times New Roman" w:hAnsi="Times New Roman" w:cs="Times New Roman"/>
          <w:sz w:val="24"/>
          <w:szCs w:val="24"/>
        </w:rPr>
        <w:t>revenue</w:t>
      </w:r>
      <w:r>
        <w:rPr>
          <w:rFonts w:ascii="Times New Roman" w:hAnsi="Times New Roman" w:cs="Times New Roman"/>
          <w:sz w:val="24"/>
          <w:szCs w:val="24"/>
        </w:rPr>
        <w:t xml:space="preserve"> for </w:t>
      </w:r>
      <w:r w:rsidR="00405CD6">
        <w:rPr>
          <w:rFonts w:ascii="Times New Roman" w:hAnsi="Times New Roman" w:cs="Times New Roman"/>
          <w:sz w:val="24"/>
          <w:szCs w:val="24"/>
        </w:rPr>
        <w:t xml:space="preserve">charges for </w:t>
      </w:r>
      <w:r>
        <w:rPr>
          <w:rFonts w:ascii="Times New Roman" w:hAnsi="Times New Roman" w:cs="Times New Roman"/>
          <w:sz w:val="24"/>
          <w:szCs w:val="24"/>
        </w:rPr>
        <w:t xml:space="preserve">service </w:t>
      </w:r>
      <w:r w:rsidR="00405CD6">
        <w:rPr>
          <w:rFonts w:ascii="Times New Roman" w:hAnsi="Times New Roman" w:cs="Times New Roman"/>
          <w:sz w:val="24"/>
          <w:szCs w:val="24"/>
        </w:rPr>
        <w:t>$4,000</w:t>
      </w:r>
      <w:r>
        <w:rPr>
          <w:rFonts w:ascii="Times New Roman" w:hAnsi="Times New Roman" w:cs="Times New Roman"/>
          <w:sz w:val="24"/>
          <w:szCs w:val="24"/>
        </w:rPr>
        <w:t xml:space="preserve"> and decrease the tax revenue by $5,000.  In the past the tax revenue has increased anywhere from 1.5% to 15% but </w:t>
      </w:r>
      <w:r w:rsidR="00405CD6">
        <w:rPr>
          <w:rFonts w:ascii="Times New Roman" w:hAnsi="Times New Roman" w:cs="Times New Roman"/>
          <w:sz w:val="24"/>
          <w:szCs w:val="24"/>
        </w:rPr>
        <w:t xml:space="preserve">the </w:t>
      </w:r>
      <w:r w:rsidR="00F0741E">
        <w:rPr>
          <w:rFonts w:ascii="Times New Roman" w:hAnsi="Times New Roman" w:cs="Times New Roman"/>
          <w:sz w:val="24"/>
          <w:szCs w:val="24"/>
        </w:rPr>
        <w:t xml:space="preserve">revenue for the </w:t>
      </w:r>
      <w:r w:rsidR="00405CD6">
        <w:rPr>
          <w:rFonts w:ascii="Times New Roman" w:hAnsi="Times New Roman" w:cs="Times New Roman"/>
          <w:sz w:val="24"/>
          <w:szCs w:val="24"/>
        </w:rPr>
        <w:t xml:space="preserve">2023 </w:t>
      </w:r>
      <w:r>
        <w:rPr>
          <w:rFonts w:ascii="Times New Roman" w:hAnsi="Times New Roman" w:cs="Times New Roman"/>
          <w:sz w:val="24"/>
          <w:szCs w:val="24"/>
        </w:rPr>
        <w:t>year</w:t>
      </w:r>
      <w:r w:rsidR="00405CD6">
        <w:rPr>
          <w:rFonts w:ascii="Times New Roman" w:hAnsi="Times New Roman" w:cs="Times New Roman"/>
          <w:sz w:val="24"/>
          <w:szCs w:val="24"/>
        </w:rPr>
        <w:t xml:space="preserve"> was much lower than anticipated so instead of increasing </w:t>
      </w:r>
      <w:r w:rsidR="00B27AF8">
        <w:rPr>
          <w:rFonts w:ascii="Times New Roman" w:hAnsi="Times New Roman" w:cs="Times New Roman"/>
          <w:sz w:val="24"/>
          <w:szCs w:val="24"/>
        </w:rPr>
        <w:t xml:space="preserve">the </w:t>
      </w:r>
      <w:r w:rsidR="00405CD6">
        <w:rPr>
          <w:rFonts w:ascii="Times New Roman" w:hAnsi="Times New Roman" w:cs="Times New Roman"/>
          <w:sz w:val="24"/>
          <w:szCs w:val="24"/>
        </w:rPr>
        <w:t xml:space="preserve">revenue </w:t>
      </w:r>
      <w:r w:rsidR="00B27AF8">
        <w:rPr>
          <w:rFonts w:ascii="Times New Roman" w:hAnsi="Times New Roman" w:cs="Times New Roman"/>
          <w:sz w:val="24"/>
          <w:szCs w:val="24"/>
        </w:rPr>
        <w:t xml:space="preserve">section of the budget, </w:t>
      </w:r>
      <w:r w:rsidR="00405CD6">
        <w:rPr>
          <w:rFonts w:ascii="Times New Roman" w:hAnsi="Times New Roman" w:cs="Times New Roman"/>
          <w:sz w:val="24"/>
          <w:szCs w:val="24"/>
        </w:rPr>
        <w:t>we will decrease</w:t>
      </w:r>
      <w:r w:rsidR="00F0741E">
        <w:rPr>
          <w:rFonts w:ascii="Times New Roman" w:hAnsi="Times New Roman" w:cs="Times New Roman"/>
          <w:sz w:val="24"/>
          <w:szCs w:val="24"/>
        </w:rPr>
        <w:t xml:space="preserve"> from $196,500 to $189,200</w:t>
      </w:r>
      <w:r w:rsidR="00405CD6">
        <w:rPr>
          <w:rFonts w:ascii="Times New Roman" w:hAnsi="Times New Roman" w:cs="Times New Roman"/>
          <w:sz w:val="24"/>
          <w:szCs w:val="24"/>
        </w:rPr>
        <w:t xml:space="preserve">. Our </w:t>
      </w:r>
      <w:r w:rsidR="00F0741E">
        <w:rPr>
          <w:rFonts w:ascii="Times New Roman" w:hAnsi="Times New Roman" w:cs="Times New Roman"/>
          <w:sz w:val="24"/>
          <w:szCs w:val="24"/>
        </w:rPr>
        <w:t xml:space="preserve">revenue </w:t>
      </w:r>
      <w:r w:rsidR="00405CD6">
        <w:rPr>
          <w:rFonts w:ascii="Times New Roman" w:hAnsi="Times New Roman" w:cs="Times New Roman"/>
          <w:sz w:val="24"/>
          <w:szCs w:val="24"/>
        </w:rPr>
        <w:t>numbers for the 2023 year were too high.</w:t>
      </w:r>
    </w:p>
    <w:p w14:paraId="1299403F" w14:textId="77777777" w:rsidR="00F111F9" w:rsidRPr="00344438" w:rsidRDefault="00F111F9" w:rsidP="00344438">
      <w:pPr>
        <w:pStyle w:val="NoSpacing"/>
        <w:ind w:left="1170"/>
        <w:rPr>
          <w:rFonts w:ascii="Times New Roman" w:hAnsi="Times New Roman" w:cs="Times New Roman"/>
          <w:sz w:val="24"/>
          <w:szCs w:val="24"/>
        </w:rPr>
      </w:pPr>
    </w:p>
    <w:p w14:paraId="18E29AEE" w14:textId="77777777" w:rsidR="00F111F9" w:rsidRPr="009E2692" w:rsidRDefault="00F111F9" w:rsidP="00F111F9">
      <w:pPr>
        <w:pStyle w:val="NoSpacing"/>
        <w:numPr>
          <w:ilvl w:val="0"/>
          <w:numId w:val="2"/>
        </w:numPr>
        <w:rPr>
          <w:rFonts w:ascii="Times New Roman" w:hAnsi="Times New Roman" w:cs="Times New Roman"/>
          <w:b/>
          <w:bCs/>
          <w:sz w:val="24"/>
          <w:szCs w:val="24"/>
        </w:rPr>
      </w:pPr>
      <w:r w:rsidRPr="009E2692">
        <w:rPr>
          <w:rFonts w:ascii="Times New Roman" w:hAnsi="Times New Roman" w:cs="Times New Roman"/>
          <w:b/>
          <w:bCs/>
          <w:sz w:val="24"/>
          <w:szCs w:val="24"/>
        </w:rPr>
        <w:t>Budget Hearing at 7:00 to review and adopt the 2024 Budget:</w:t>
      </w:r>
    </w:p>
    <w:p w14:paraId="485E648B" w14:textId="6BB232B7" w:rsidR="00F111F9" w:rsidRDefault="00F111F9" w:rsidP="00F111F9">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Review of agenda for meeting</w:t>
      </w:r>
      <w:r w:rsidR="00F0741E">
        <w:rPr>
          <w:rFonts w:ascii="Times New Roman" w:hAnsi="Times New Roman" w:cs="Times New Roman"/>
          <w:sz w:val="24"/>
          <w:szCs w:val="24"/>
        </w:rPr>
        <w:t xml:space="preserve"> – This is the budget</w:t>
      </w:r>
      <w:r w:rsidR="0008629E">
        <w:rPr>
          <w:rFonts w:ascii="Times New Roman" w:hAnsi="Times New Roman" w:cs="Times New Roman"/>
          <w:sz w:val="24"/>
          <w:szCs w:val="24"/>
        </w:rPr>
        <w:t xml:space="preserve"> that was finalized and</w:t>
      </w:r>
      <w:r w:rsidR="00F0741E">
        <w:rPr>
          <w:rFonts w:ascii="Times New Roman" w:hAnsi="Times New Roman" w:cs="Times New Roman"/>
          <w:sz w:val="24"/>
          <w:szCs w:val="24"/>
        </w:rPr>
        <w:t xml:space="preserve"> agreed to submit </w:t>
      </w:r>
      <w:r w:rsidR="00867CE7">
        <w:rPr>
          <w:rFonts w:ascii="Times New Roman" w:hAnsi="Times New Roman" w:cs="Times New Roman"/>
          <w:sz w:val="24"/>
          <w:szCs w:val="24"/>
        </w:rPr>
        <w:t xml:space="preserve">and have approved at the Public Budget hearing </w:t>
      </w:r>
      <w:r w:rsidR="00F0741E">
        <w:rPr>
          <w:rFonts w:ascii="Times New Roman" w:hAnsi="Times New Roman" w:cs="Times New Roman"/>
          <w:sz w:val="24"/>
          <w:szCs w:val="24"/>
        </w:rPr>
        <w:t>for 2024 year</w:t>
      </w:r>
      <w:r w:rsidR="00867CE7">
        <w:rPr>
          <w:rFonts w:ascii="Times New Roman" w:hAnsi="Times New Roman" w:cs="Times New Roman"/>
          <w:sz w:val="24"/>
          <w:szCs w:val="24"/>
        </w:rPr>
        <w:t xml:space="preserve"> at 7:00 p.m.</w:t>
      </w:r>
      <w:r w:rsidR="00F0741E">
        <w:rPr>
          <w:rFonts w:ascii="Times New Roman" w:hAnsi="Times New Roman" w:cs="Times New Roman"/>
          <w:sz w:val="24"/>
          <w:szCs w:val="24"/>
        </w:rPr>
        <w:t xml:space="preserve">  All Board members </w:t>
      </w:r>
      <w:r w:rsidR="0008629E">
        <w:rPr>
          <w:rFonts w:ascii="Times New Roman" w:hAnsi="Times New Roman" w:cs="Times New Roman"/>
          <w:sz w:val="24"/>
          <w:szCs w:val="24"/>
        </w:rPr>
        <w:t>were</w:t>
      </w:r>
      <w:r w:rsidR="00F0741E">
        <w:rPr>
          <w:rFonts w:ascii="Times New Roman" w:hAnsi="Times New Roman" w:cs="Times New Roman"/>
          <w:sz w:val="24"/>
          <w:szCs w:val="24"/>
        </w:rPr>
        <w:t xml:space="preserve"> in agreement.</w:t>
      </w:r>
    </w:p>
    <w:p w14:paraId="04117A54" w14:textId="77777777" w:rsidR="00F111F9" w:rsidRDefault="00F111F9" w:rsidP="00F111F9">
      <w:pPr>
        <w:pStyle w:val="NoSpacing"/>
        <w:ind w:left="1440"/>
        <w:rPr>
          <w:rFonts w:ascii="Times New Roman" w:hAnsi="Times New Roman" w:cs="Times New Roman"/>
          <w:sz w:val="24"/>
          <w:szCs w:val="24"/>
        </w:rPr>
      </w:pPr>
    </w:p>
    <w:p w14:paraId="75D3B864" w14:textId="77777777" w:rsidR="00867CE7" w:rsidRDefault="00867CE7" w:rsidP="00F111F9">
      <w:pPr>
        <w:pStyle w:val="NoSpacing"/>
        <w:ind w:left="1440"/>
        <w:rPr>
          <w:rFonts w:ascii="Times New Roman" w:hAnsi="Times New Roman" w:cs="Times New Roman"/>
          <w:sz w:val="24"/>
          <w:szCs w:val="24"/>
        </w:rPr>
      </w:pPr>
    </w:p>
    <w:p w14:paraId="35E3F5DC" w14:textId="77777777" w:rsidR="00867CE7" w:rsidRDefault="00867CE7" w:rsidP="00F111F9">
      <w:pPr>
        <w:pStyle w:val="NoSpacing"/>
        <w:ind w:left="1440"/>
        <w:rPr>
          <w:rFonts w:ascii="Times New Roman" w:hAnsi="Times New Roman" w:cs="Times New Roman"/>
          <w:sz w:val="24"/>
          <w:szCs w:val="24"/>
        </w:rPr>
      </w:pPr>
    </w:p>
    <w:p w14:paraId="2F3E2E2D" w14:textId="77777777" w:rsidR="00867CE7" w:rsidRDefault="00867CE7" w:rsidP="00F111F9">
      <w:pPr>
        <w:pStyle w:val="NoSpacing"/>
        <w:ind w:left="1440"/>
        <w:rPr>
          <w:rFonts w:ascii="Times New Roman" w:hAnsi="Times New Roman" w:cs="Times New Roman"/>
          <w:sz w:val="24"/>
          <w:szCs w:val="24"/>
        </w:rPr>
      </w:pPr>
    </w:p>
    <w:tbl>
      <w:tblPr>
        <w:tblStyle w:val="TableGrid"/>
        <w:tblW w:w="0" w:type="auto"/>
        <w:tblInd w:w="1948" w:type="dxa"/>
        <w:tblLook w:val="04A0" w:firstRow="1" w:lastRow="0" w:firstColumn="1" w:lastColumn="0" w:noHBand="0" w:noVBand="1"/>
      </w:tblPr>
      <w:tblGrid>
        <w:gridCol w:w="3193"/>
        <w:gridCol w:w="1440"/>
      </w:tblGrid>
      <w:tr w:rsidR="00F111F9" w14:paraId="77C12836" w14:textId="77777777" w:rsidTr="00237452">
        <w:tc>
          <w:tcPr>
            <w:tcW w:w="4633" w:type="dxa"/>
            <w:gridSpan w:val="2"/>
          </w:tcPr>
          <w:p w14:paraId="7231FD82" w14:textId="77777777" w:rsidR="00F111F9" w:rsidRDefault="00B66371" w:rsidP="0038283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DELTA SUTHERLAND OASIS CEMETERY MAINTENANCE DIST.</w:t>
            </w:r>
          </w:p>
          <w:p w14:paraId="42FB30D5" w14:textId="6E1C03D2" w:rsidR="00B66371" w:rsidRPr="009E2692" w:rsidRDefault="00B66371" w:rsidP="00382837">
            <w:pPr>
              <w:pStyle w:val="NoSpacing"/>
              <w:jc w:val="center"/>
              <w:rPr>
                <w:rFonts w:ascii="Times New Roman" w:hAnsi="Times New Roman" w:cs="Times New Roman"/>
                <w:b/>
                <w:bCs/>
                <w:sz w:val="24"/>
                <w:szCs w:val="24"/>
              </w:rPr>
            </w:pPr>
            <w:r>
              <w:rPr>
                <w:rFonts w:ascii="Times New Roman" w:hAnsi="Times New Roman" w:cs="Times New Roman"/>
                <w:b/>
                <w:bCs/>
                <w:sz w:val="24"/>
                <w:szCs w:val="24"/>
              </w:rPr>
              <w:t>Budget for the year 2024</w:t>
            </w:r>
          </w:p>
        </w:tc>
      </w:tr>
      <w:tr w:rsidR="00F111F9" w14:paraId="1F1A974B" w14:textId="77777777" w:rsidTr="00F111F9">
        <w:tc>
          <w:tcPr>
            <w:tcW w:w="3193" w:type="dxa"/>
          </w:tcPr>
          <w:p w14:paraId="4830AA62" w14:textId="77777777" w:rsidR="00F111F9" w:rsidRPr="009248B0" w:rsidRDefault="00F111F9" w:rsidP="00382837">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REVENUE</w:t>
            </w:r>
          </w:p>
        </w:tc>
        <w:tc>
          <w:tcPr>
            <w:tcW w:w="1440" w:type="dxa"/>
            <w:vAlign w:val="bottom"/>
          </w:tcPr>
          <w:p w14:paraId="0E055ABB" w14:textId="2903E5CB" w:rsidR="00F111F9" w:rsidRPr="00F111F9" w:rsidRDefault="00F111F9" w:rsidP="00382837">
            <w:pPr>
              <w:pStyle w:val="NoSpacing"/>
              <w:jc w:val="right"/>
              <w:rPr>
                <w:rFonts w:ascii="Times New Roman" w:hAnsi="Times New Roman" w:cs="Times New Roman"/>
                <w:b/>
                <w:bCs/>
                <w:sz w:val="24"/>
                <w:szCs w:val="24"/>
              </w:rPr>
            </w:pPr>
            <w:r>
              <w:rPr>
                <w:rFonts w:ascii="Times New Roman" w:hAnsi="Times New Roman" w:cs="Times New Roman"/>
                <w:b/>
                <w:bCs/>
                <w:sz w:val="24"/>
                <w:szCs w:val="24"/>
              </w:rPr>
              <w:t>Budget</w:t>
            </w:r>
          </w:p>
        </w:tc>
      </w:tr>
      <w:tr w:rsidR="00F111F9" w14:paraId="2D2DA5FF" w14:textId="77777777" w:rsidTr="00F111F9">
        <w:tc>
          <w:tcPr>
            <w:tcW w:w="3193" w:type="dxa"/>
          </w:tcPr>
          <w:p w14:paraId="5A2AE63F"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Taxes</w:t>
            </w:r>
          </w:p>
        </w:tc>
        <w:tc>
          <w:tcPr>
            <w:tcW w:w="1440" w:type="dxa"/>
            <w:vAlign w:val="bottom"/>
          </w:tcPr>
          <w:p w14:paraId="3ACFDC19" w14:textId="366F38F1"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w:t>
            </w:r>
            <w:r w:rsidR="00B66371">
              <w:rPr>
                <w:rFonts w:ascii="Times New Roman" w:hAnsi="Times New Roman" w:cs="Times New Roman"/>
                <w:sz w:val="24"/>
                <w:szCs w:val="24"/>
              </w:rPr>
              <w:t>131,000</w:t>
            </w:r>
          </w:p>
        </w:tc>
      </w:tr>
      <w:tr w:rsidR="00F111F9" w14:paraId="3D7E195C" w14:textId="77777777" w:rsidTr="00F111F9">
        <w:tc>
          <w:tcPr>
            <w:tcW w:w="3193" w:type="dxa"/>
          </w:tcPr>
          <w:p w14:paraId="4B45E05B"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Fees in Lieu of Taxes</w:t>
            </w:r>
          </w:p>
        </w:tc>
        <w:tc>
          <w:tcPr>
            <w:tcW w:w="1440" w:type="dxa"/>
            <w:vAlign w:val="bottom"/>
          </w:tcPr>
          <w:p w14:paraId="52BCF027" w14:textId="548C8808"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w:t>
            </w:r>
            <w:r w:rsidR="00B66371">
              <w:rPr>
                <w:rFonts w:ascii="Times New Roman" w:hAnsi="Times New Roman" w:cs="Times New Roman"/>
                <w:sz w:val="24"/>
                <w:szCs w:val="24"/>
              </w:rPr>
              <w:t>10,000</w:t>
            </w:r>
          </w:p>
        </w:tc>
      </w:tr>
      <w:tr w:rsidR="00F111F9" w14:paraId="4F12627A" w14:textId="77777777" w:rsidTr="00F111F9">
        <w:tc>
          <w:tcPr>
            <w:tcW w:w="3193" w:type="dxa"/>
          </w:tcPr>
          <w:p w14:paraId="299FC034"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Charges for Services</w:t>
            </w:r>
          </w:p>
        </w:tc>
        <w:tc>
          <w:tcPr>
            <w:tcW w:w="1440" w:type="dxa"/>
            <w:vAlign w:val="bottom"/>
          </w:tcPr>
          <w:p w14:paraId="709D664D" w14:textId="2FCDCB83"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w:t>
            </w:r>
            <w:r w:rsidR="00B66371">
              <w:rPr>
                <w:rFonts w:ascii="Times New Roman" w:hAnsi="Times New Roman" w:cs="Times New Roman"/>
                <w:sz w:val="24"/>
                <w:szCs w:val="24"/>
              </w:rPr>
              <w:t>43,000</w:t>
            </w:r>
          </w:p>
        </w:tc>
      </w:tr>
      <w:tr w:rsidR="00F111F9" w14:paraId="05856920" w14:textId="77777777" w:rsidTr="00F111F9">
        <w:tc>
          <w:tcPr>
            <w:tcW w:w="3193" w:type="dxa"/>
          </w:tcPr>
          <w:p w14:paraId="0F58BF62"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Interest Income</w:t>
            </w:r>
          </w:p>
        </w:tc>
        <w:tc>
          <w:tcPr>
            <w:tcW w:w="1440" w:type="dxa"/>
            <w:vAlign w:val="bottom"/>
          </w:tcPr>
          <w:p w14:paraId="5AB2DD01" w14:textId="6B040D26"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w:t>
            </w:r>
            <w:r w:rsidR="00B66371">
              <w:rPr>
                <w:rFonts w:ascii="Times New Roman" w:hAnsi="Times New Roman" w:cs="Times New Roman"/>
                <w:sz w:val="24"/>
                <w:szCs w:val="24"/>
              </w:rPr>
              <w:t>3,200</w:t>
            </w:r>
          </w:p>
        </w:tc>
      </w:tr>
      <w:tr w:rsidR="00F111F9" w14:paraId="3F6A4F77" w14:textId="77777777" w:rsidTr="00F111F9">
        <w:tc>
          <w:tcPr>
            <w:tcW w:w="3193" w:type="dxa"/>
          </w:tcPr>
          <w:p w14:paraId="6A1E9809"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Other Income</w:t>
            </w:r>
          </w:p>
        </w:tc>
        <w:tc>
          <w:tcPr>
            <w:tcW w:w="1440" w:type="dxa"/>
            <w:vAlign w:val="bottom"/>
          </w:tcPr>
          <w:p w14:paraId="32BB7FF1" w14:textId="3C98CE7C"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w:t>
            </w:r>
            <w:r w:rsidR="00B66371">
              <w:rPr>
                <w:rFonts w:ascii="Times New Roman" w:hAnsi="Times New Roman" w:cs="Times New Roman"/>
                <w:sz w:val="24"/>
                <w:szCs w:val="24"/>
              </w:rPr>
              <w:t>2,000</w:t>
            </w:r>
          </w:p>
        </w:tc>
      </w:tr>
      <w:tr w:rsidR="00F111F9" w14:paraId="053EC8CB" w14:textId="77777777" w:rsidTr="00F111F9">
        <w:tc>
          <w:tcPr>
            <w:tcW w:w="3193" w:type="dxa"/>
            <w:vAlign w:val="bottom"/>
          </w:tcPr>
          <w:p w14:paraId="6C774B84" w14:textId="77777777" w:rsidR="00F111F9" w:rsidRPr="004208FE" w:rsidRDefault="00F111F9" w:rsidP="00382837">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3798E524" w14:textId="6BDB0337" w:rsidR="00F111F9" w:rsidRPr="004208FE" w:rsidRDefault="00F111F9" w:rsidP="00382837">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w:t>
            </w:r>
            <w:r w:rsidR="00B66371">
              <w:rPr>
                <w:rFonts w:ascii="Times New Roman" w:hAnsi="Times New Roman" w:cs="Times New Roman"/>
                <w:b/>
                <w:bCs/>
                <w:sz w:val="24"/>
                <w:szCs w:val="24"/>
              </w:rPr>
              <w:t>89,200</w:t>
            </w:r>
          </w:p>
        </w:tc>
      </w:tr>
      <w:tr w:rsidR="00F111F9" w14:paraId="08F6B7F0" w14:textId="77777777" w:rsidTr="00F111F9">
        <w:tc>
          <w:tcPr>
            <w:tcW w:w="3193" w:type="dxa"/>
          </w:tcPr>
          <w:p w14:paraId="54A9CD37" w14:textId="77777777" w:rsidR="00F111F9" w:rsidRPr="009248B0" w:rsidRDefault="00F111F9" w:rsidP="00382837">
            <w:pPr>
              <w:pStyle w:val="NoSpacing"/>
              <w:rPr>
                <w:rFonts w:ascii="Times New Roman" w:hAnsi="Times New Roman" w:cs="Times New Roman"/>
                <w:b/>
                <w:bCs/>
                <w:sz w:val="24"/>
                <w:szCs w:val="24"/>
              </w:rPr>
            </w:pPr>
            <w:r w:rsidRPr="009248B0">
              <w:rPr>
                <w:rFonts w:ascii="Times New Roman" w:hAnsi="Times New Roman" w:cs="Times New Roman"/>
                <w:b/>
                <w:bCs/>
                <w:sz w:val="24"/>
                <w:szCs w:val="24"/>
              </w:rPr>
              <w:t>EXPENSES</w:t>
            </w:r>
          </w:p>
        </w:tc>
        <w:tc>
          <w:tcPr>
            <w:tcW w:w="1440" w:type="dxa"/>
            <w:vAlign w:val="bottom"/>
          </w:tcPr>
          <w:p w14:paraId="11329D09" w14:textId="77777777" w:rsidR="00F111F9" w:rsidRDefault="00F111F9" w:rsidP="00382837">
            <w:pPr>
              <w:pStyle w:val="NoSpacing"/>
              <w:jc w:val="right"/>
              <w:rPr>
                <w:rFonts w:ascii="Times New Roman" w:hAnsi="Times New Roman" w:cs="Times New Roman"/>
                <w:sz w:val="24"/>
                <w:szCs w:val="24"/>
              </w:rPr>
            </w:pPr>
          </w:p>
        </w:tc>
      </w:tr>
      <w:tr w:rsidR="00F111F9" w14:paraId="62C3E5BF" w14:textId="77777777" w:rsidTr="00F111F9">
        <w:tc>
          <w:tcPr>
            <w:tcW w:w="3193" w:type="dxa"/>
          </w:tcPr>
          <w:p w14:paraId="7BFB30C0"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Salaries &amp; Benefits</w:t>
            </w:r>
          </w:p>
        </w:tc>
        <w:tc>
          <w:tcPr>
            <w:tcW w:w="1440" w:type="dxa"/>
            <w:vAlign w:val="bottom"/>
          </w:tcPr>
          <w:p w14:paraId="6E8A2949" w14:textId="10874600"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$7</w:t>
            </w:r>
            <w:r w:rsidR="00B66371">
              <w:rPr>
                <w:rFonts w:ascii="Times New Roman" w:hAnsi="Times New Roman" w:cs="Times New Roman"/>
                <w:sz w:val="24"/>
                <w:szCs w:val="24"/>
              </w:rPr>
              <w:t>9,200</w:t>
            </w:r>
          </w:p>
        </w:tc>
      </w:tr>
      <w:tr w:rsidR="00F111F9" w14:paraId="11A71028" w14:textId="77777777" w:rsidTr="00F111F9">
        <w:tc>
          <w:tcPr>
            <w:tcW w:w="3193" w:type="dxa"/>
          </w:tcPr>
          <w:p w14:paraId="1051AAC1" w14:textId="77777777" w:rsidR="00F111F9" w:rsidRDefault="00F111F9" w:rsidP="00382837">
            <w:pPr>
              <w:pStyle w:val="NoSpacing"/>
              <w:rPr>
                <w:rFonts w:ascii="Times New Roman" w:hAnsi="Times New Roman" w:cs="Times New Roman"/>
                <w:sz w:val="24"/>
                <w:szCs w:val="24"/>
              </w:rPr>
            </w:pPr>
            <w:r>
              <w:rPr>
                <w:rFonts w:ascii="Times New Roman" w:hAnsi="Times New Roman" w:cs="Times New Roman"/>
                <w:sz w:val="24"/>
                <w:szCs w:val="24"/>
              </w:rPr>
              <w:t xml:space="preserve">   Other Operating Expenses</w:t>
            </w:r>
          </w:p>
        </w:tc>
        <w:tc>
          <w:tcPr>
            <w:tcW w:w="1440" w:type="dxa"/>
            <w:vAlign w:val="bottom"/>
          </w:tcPr>
          <w:p w14:paraId="281063D7" w14:textId="77777777" w:rsidR="00F111F9" w:rsidRDefault="00F111F9" w:rsidP="00382837">
            <w:pPr>
              <w:pStyle w:val="NoSpacing"/>
              <w:jc w:val="right"/>
              <w:rPr>
                <w:rFonts w:ascii="Times New Roman" w:hAnsi="Times New Roman" w:cs="Times New Roman"/>
                <w:sz w:val="24"/>
                <w:szCs w:val="24"/>
              </w:rPr>
            </w:pPr>
            <w:r>
              <w:rPr>
                <w:rFonts w:ascii="Times New Roman" w:hAnsi="Times New Roman" w:cs="Times New Roman"/>
                <w:sz w:val="24"/>
                <w:szCs w:val="24"/>
              </w:rPr>
              <w:t>$110,000</w:t>
            </w:r>
          </w:p>
        </w:tc>
      </w:tr>
      <w:tr w:rsidR="00F111F9" w14:paraId="5898C4A0" w14:textId="77777777" w:rsidTr="00F111F9">
        <w:tc>
          <w:tcPr>
            <w:tcW w:w="3193" w:type="dxa"/>
            <w:vAlign w:val="bottom"/>
          </w:tcPr>
          <w:p w14:paraId="512381A2" w14:textId="77777777" w:rsidR="00F111F9" w:rsidRPr="004208FE" w:rsidRDefault="00F111F9" w:rsidP="00382837">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TOTAL</w:t>
            </w:r>
          </w:p>
        </w:tc>
        <w:tc>
          <w:tcPr>
            <w:tcW w:w="1440" w:type="dxa"/>
            <w:vAlign w:val="bottom"/>
          </w:tcPr>
          <w:p w14:paraId="5A30F90B" w14:textId="20B69E53" w:rsidR="00F111F9" w:rsidRPr="004208FE" w:rsidRDefault="00F111F9" w:rsidP="00382837">
            <w:pPr>
              <w:pStyle w:val="NoSpacing"/>
              <w:jc w:val="right"/>
              <w:rPr>
                <w:rFonts w:ascii="Times New Roman" w:hAnsi="Times New Roman" w:cs="Times New Roman"/>
                <w:b/>
                <w:bCs/>
                <w:sz w:val="24"/>
                <w:szCs w:val="24"/>
              </w:rPr>
            </w:pPr>
            <w:r w:rsidRPr="004208FE">
              <w:rPr>
                <w:rFonts w:ascii="Times New Roman" w:hAnsi="Times New Roman" w:cs="Times New Roman"/>
                <w:b/>
                <w:bCs/>
                <w:sz w:val="24"/>
                <w:szCs w:val="24"/>
              </w:rPr>
              <w:t>$18</w:t>
            </w:r>
            <w:r w:rsidR="007C772D">
              <w:rPr>
                <w:rFonts w:ascii="Times New Roman" w:hAnsi="Times New Roman" w:cs="Times New Roman"/>
                <w:b/>
                <w:bCs/>
                <w:sz w:val="24"/>
                <w:szCs w:val="24"/>
              </w:rPr>
              <w:t>9</w:t>
            </w:r>
            <w:r w:rsidRPr="004208FE">
              <w:rPr>
                <w:rFonts w:ascii="Times New Roman" w:hAnsi="Times New Roman" w:cs="Times New Roman"/>
                <w:b/>
                <w:bCs/>
                <w:sz w:val="24"/>
                <w:szCs w:val="24"/>
              </w:rPr>
              <w:t>,</w:t>
            </w:r>
            <w:r w:rsidR="00B66371">
              <w:rPr>
                <w:rFonts w:ascii="Times New Roman" w:hAnsi="Times New Roman" w:cs="Times New Roman"/>
                <w:b/>
                <w:bCs/>
                <w:sz w:val="24"/>
                <w:szCs w:val="24"/>
              </w:rPr>
              <w:t>200</w:t>
            </w:r>
          </w:p>
        </w:tc>
      </w:tr>
    </w:tbl>
    <w:p w14:paraId="6D6AEFC6" w14:textId="68F101CD" w:rsidR="00EA58BF" w:rsidRDefault="00EA58BF" w:rsidP="00EA58BF">
      <w:pPr>
        <w:pStyle w:val="NoSpacing"/>
        <w:ind w:left="1170"/>
        <w:rPr>
          <w:rFonts w:ascii="Times New Roman" w:hAnsi="Times New Roman" w:cs="Times New Roman"/>
          <w:sz w:val="24"/>
          <w:szCs w:val="24"/>
        </w:rPr>
      </w:pPr>
    </w:p>
    <w:p w14:paraId="2284F7D1" w14:textId="144B5519" w:rsidR="0084260A" w:rsidRDefault="0084260A" w:rsidP="0084260A">
      <w:pPr>
        <w:pStyle w:val="NoSpacing"/>
        <w:numPr>
          <w:ilvl w:val="0"/>
          <w:numId w:val="2"/>
        </w:numPr>
        <w:rPr>
          <w:rFonts w:ascii="Times New Roman" w:hAnsi="Times New Roman" w:cs="Times New Roman"/>
          <w:sz w:val="24"/>
          <w:szCs w:val="24"/>
        </w:rPr>
      </w:pPr>
      <w:r w:rsidRPr="00C25F1F">
        <w:rPr>
          <w:rFonts w:ascii="Times New Roman" w:hAnsi="Times New Roman" w:cs="Times New Roman"/>
          <w:b/>
          <w:bCs/>
          <w:sz w:val="24"/>
          <w:szCs w:val="24"/>
        </w:rPr>
        <w:t>2024 Meeting Schedule</w:t>
      </w:r>
      <w:r>
        <w:rPr>
          <w:rFonts w:ascii="Times New Roman" w:hAnsi="Times New Roman" w:cs="Times New Roman"/>
          <w:sz w:val="24"/>
          <w:szCs w:val="24"/>
        </w:rPr>
        <w:t xml:space="preserve"> – April 1, July 1, October 7, December 4</w:t>
      </w:r>
    </w:p>
    <w:p w14:paraId="5A44773B" w14:textId="0438B36A" w:rsidR="0084260A" w:rsidRDefault="0084260A" w:rsidP="0084260A">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April, July, and October meeting will be held at the Farm Bureau Insurance Agency Building, </w:t>
      </w:r>
      <w:r w:rsidR="004C1D44">
        <w:rPr>
          <w:rFonts w:ascii="Times New Roman" w:hAnsi="Times New Roman" w:cs="Times New Roman"/>
          <w:sz w:val="24"/>
          <w:szCs w:val="24"/>
        </w:rPr>
        <w:t>94 East Main at 6:00 p.m.</w:t>
      </w:r>
    </w:p>
    <w:p w14:paraId="7CECB9D2" w14:textId="6BE4B60C" w:rsidR="004C1D44" w:rsidRDefault="004C1D44" w:rsidP="004C1D44">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December meeting/Budget Hearing will be held at the Millard County Rec Bldg., Manzanita Avenue at 6:00 p.m. and 7:00 p.m. </w:t>
      </w:r>
    </w:p>
    <w:p w14:paraId="7888586D" w14:textId="0E99F4AE" w:rsidR="004C1D44" w:rsidRDefault="004C1D44" w:rsidP="004C1D44">
      <w:pPr>
        <w:pStyle w:val="NoSpacing"/>
        <w:rPr>
          <w:rFonts w:ascii="Times New Roman" w:hAnsi="Times New Roman" w:cs="Times New Roman"/>
          <w:sz w:val="24"/>
          <w:szCs w:val="24"/>
        </w:rPr>
      </w:pPr>
    </w:p>
    <w:p w14:paraId="67DBFA21" w14:textId="494BB658" w:rsidR="004C1D44" w:rsidRDefault="004C1D44" w:rsidP="004C1D44">
      <w:pPr>
        <w:pStyle w:val="NoSpacing"/>
        <w:numPr>
          <w:ilvl w:val="0"/>
          <w:numId w:val="2"/>
        </w:numPr>
        <w:rPr>
          <w:rFonts w:ascii="Times New Roman" w:hAnsi="Times New Roman" w:cs="Times New Roman"/>
          <w:sz w:val="24"/>
          <w:szCs w:val="24"/>
        </w:rPr>
      </w:pPr>
      <w:r w:rsidRPr="00FB3A3F">
        <w:rPr>
          <w:rFonts w:ascii="Times New Roman" w:hAnsi="Times New Roman" w:cs="Times New Roman"/>
          <w:b/>
          <w:bCs/>
          <w:sz w:val="24"/>
          <w:szCs w:val="24"/>
        </w:rPr>
        <w:t>Addition of Board Member 2024</w:t>
      </w:r>
      <w:r w:rsidR="004178BF">
        <w:rPr>
          <w:rFonts w:ascii="Times New Roman" w:hAnsi="Times New Roman" w:cs="Times New Roman"/>
          <w:sz w:val="24"/>
          <w:szCs w:val="24"/>
        </w:rPr>
        <w:t xml:space="preserve">:  </w:t>
      </w:r>
      <w:r w:rsidR="00FB3A3F">
        <w:rPr>
          <w:rFonts w:ascii="Times New Roman" w:hAnsi="Times New Roman" w:cs="Times New Roman"/>
          <w:sz w:val="24"/>
          <w:szCs w:val="24"/>
        </w:rPr>
        <w:t>McKensy Topham’s name was submitted to the county commissioners for approval as the new board member.  They will get back to us as to their decision and if approved, she will be put on as board member January 1, 2024.</w:t>
      </w:r>
    </w:p>
    <w:p w14:paraId="369B22EA" w14:textId="77777777" w:rsidR="004C1D44" w:rsidRDefault="004C1D44" w:rsidP="004C1D44">
      <w:pPr>
        <w:pStyle w:val="NoSpacing"/>
        <w:ind w:left="720"/>
        <w:rPr>
          <w:rFonts w:ascii="Times New Roman" w:hAnsi="Times New Roman" w:cs="Times New Roman"/>
          <w:sz w:val="24"/>
          <w:szCs w:val="24"/>
        </w:rPr>
      </w:pPr>
    </w:p>
    <w:p w14:paraId="7E7D406B" w14:textId="17F5F5DF" w:rsidR="004C1D44" w:rsidRDefault="004C1D44" w:rsidP="004C1D44">
      <w:pPr>
        <w:pStyle w:val="NoSpacing"/>
        <w:numPr>
          <w:ilvl w:val="0"/>
          <w:numId w:val="2"/>
        </w:numPr>
        <w:rPr>
          <w:rFonts w:ascii="Times New Roman" w:hAnsi="Times New Roman" w:cs="Times New Roman"/>
          <w:sz w:val="24"/>
          <w:szCs w:val="24"/>
        </w:rPr>
      </w:pPr>
      <w:r w:rsidRPr="00FB3A3F">
        <w:rPr>
          <w:rFonts w:ascii="Times New Roman" w:hAnsi="Times New Roman" w:cs="Times New Roman"/>
          <w:b/>
          <w:bCs/>
          <w:sz w:val="24"/>
          <w:szCs w:val="24"/>
        </w:rPr>
        <w:t>Other Business</w:t>
      </w:r>
      <w:r w:rsidR="00FB3A3F">
        <w:rPr>
          <w:rFonts w:ascii="Times New Roman" w:hAnsi="Times New Roman" w:cs="Times New Roman"/>
          <w:sz w:val="24"/>
          <w:szCs w:val="24"/>
        </w:rPr>
        <w:t>:  Tony suggested we have our own Internet Web page.  It would be a good idea to have our maps available for those burying family members to view as well as our policies and procedures</w:t>
      </w:r>
      <w:r w:rsidR="00B57BD5">
        <w:rPr>
          <w:rFonts w:ascii="Times New Roman" w:hAnsi="Times New Roman" w:cs="Times New Roman"/>
          <w:sz w:val="24"/>
          <w:szCs w:val="24"/>
        </w:rPr>
        <w:t xml:space="preserve"> and directories</w:t>
      </w:r>
      <w:r w:rsidR="00FB3A3F">
        <w:rPr>
          <w:rFonts w:ascii="Times New Roman" w:hAnsi="Times New Roman" w:cs="Times New Roman"/>
          <w:sz w:val="24"/>
          <w:szCs w:val="24"/>
        </w:rPr>
        <w:t xml:space="preserve">.  It was suggested we go with the city website.  Christina stated that we are listed there, but with limited information.  We can look into this a little closer during the coming year.  </w:t>
      </w:r>
      <w:r w:rsidR="00B57BD5">
        <w:rPr>
          <w:rFonts w:ascii="Times New Roman" w:hAnsi="Times New Roman" w:cs="Times New Roman"/>
          <w:sz w:val="24"/>
          <w:szCs w:val="24"/>
        </w:rPr>
        <w:t>Our b</w:t>
      </w:r>
      <w:r w:rsidR="00FB3A3F">
        <w:rPr>
          <w:rFonts w:ascii="Times New Roman" w:hAnsi="Times New Roman" w:cs="Times New Roman"/>
          <w:sz w:val="24"/>
          <w:szCs w:val="24"/>
        </w:rPr>
        <w:t>est resource would be Betty Jo Western at the Tech.</w:t>
      </w:r>
      <w:r w:rsidR="00442D96">
        <w:rPr>
          <w:rFonts w:ascii="Times New Roman" w:hAnsi="Times New Roman" w:cs="Times New Roman"/>
          <w:sz w:val="24"/>
          <w:szCs w:val="24"/>
        </w:rPr>
        <w:t xml:space="preserve"> Matthew checked on the WordPress program. We could use the WordPress platform for $300 a year.</w:t>
      </w:r>
    </w:p>
    <w:p w14:paraId="5C28224C" w14:textId="77777777" w:rsidR="004C1D44" w:rsidRDefault="004C1D44" w:rsidP="004C1D44">
      <w:pPr>
        <w:pStyle w:val="NoSpacing"/>
        <w:rPr>
          <w:rFonts w:ascii="Times New Roman" w:hAnsi="Times New Roman" w:cs="Times New Roman"/>
          <w:sz w:val="24"/>
          <w:szCs w:val="24"/>
        </w:rPr>
      </w:pPr>
    </w:p>
    <w:p w14:paraId="6C7337F0" w14:textId="694F65A8" w:rsidR="004C1D44" w:rsidRDefault="004C1D44" w:rsidP="004C1D44">
      <w:pPr>
        <w:pStyle w:val="NoSpacing"/>
        <w:numPr>
          <w:ilvl w:val="0"/>
          <w:numId w:val="2"/>
        </w:numPr>
        <w:rPr>
          <w:rFonts w:ascii="Times New Roman" w:hAnsi="Times New Roman" w:cs="Times New Roman"/>
          <w:sz w:val="24"/>
          <w:szCs w:val="24"/>
        </w:rPr>
      </w:pPr>
      <w:r w:rsidRPr="004178BF">
        <w:rPr>
          <w:rFonts w:ascii="Times New Roman" w:hAnsi="Times New Roman" w:cs="Times New Roman"/>
          <w:b/>
          <w:bCs/>
          <w:sz w:val="24"/>
          <w:szCs w:val="24"/>
        </w:rPr>
        <w:t>Motion to adjourn Board Meeting</w:t>
      </w:r>
      <w:r>
        <w:rPr>
          <w:rFonts w:ascii="Times New Roman" w:hAnsi="Times New Roman" w:cs="Times New Roman"/>
          <w:sz w:val="24"/>
          <w:szCs w:val="24"/>
        </w:rPr>
        <w:t xml:space="preserve">:  </w:t>
      </w:r>
    </w:p>
    <w:p w14:paraId="626FEB09" w14:textId="25FBDB2A" w:rsidR="004C1D44" w:rsidRDefault="004C1D44" w:rsidP="004C1D44">
      <w:pPr>
        <w:pStyle w:val="NoSpacing"/>
        <w:ind w:left="720"/>
        <w:rPr>
          <w:rFonts w:ascii="Times New Roman" w:hAnsi="Times New Roman" w:cs="Times New Roman"/>
          <w:sz w:val="24"/>
          <w:szCs w:val="24"/>
        </w:rPr>
      </w:pPr>
      <w:r>
        <w:rPr>
          <w:rFonts w:ascii="Times New Roman" w:hAnsi="Times New Roman" w:cs="Times New Roman"/>
          <w:sz w:val="24"/>
          <w:szCs w:val="24"/>
        </w:rPr>
        <w:t>Tony made a motion to adjourn the Board Meeting and reconvene if needed after the Budget Hearing, Marci 2</w:t>
      </w:r>
      <w:r w:rsidRPr="004C1D44">
        <w:rPr>
          <w:rFonts w:ascii="Times New Roman" w:hAnsi="Times New Roman" w:cs="Times New Roman"/>
          <w:sz w:val="24"/>
          <w:szCs w:val="24"/>
          <w:vertAlign w:val="superscript"/>
        </w:rPr>
        <w:t>nd</w:t>
      </w:r>
      <w:r>
        <w:rPr>
          <w:rFonts w:ascii="Times New Roman" w:hAnsi="Times New Roman" w:cs="Times New Roman"/>
          <w:sz w:val="24"/>
          <w:szCs w:val="24"/>
        </w:rPr>
        <w:t>, all in favor</w:t>
      </w:r>
      <w:r w:rsidR="004178BF">
        <w:rPr>
          <w:rFonts w:ascii="Times New Roman" w:hAnsi="Times New Roman" w:cs="Times New Roman"/>
          <w:sz w:val="24"/>
          <w:szCs w:val="24"/>
        </w:rPr>
        <w:t>.</w:t>
      </w:r>
    </w:p>
    <w:p w14:paraId="732C17C6" w14:textId="77777777" w:rsidR="00992869" w:rsidRPr="00992869" w:rsidRDefault="00992869" w:rsidP="00992869"/>
    <w:p w14:paraId="716EAF2C" w14:textId="77777777" w:rsidR="00992869" w:rsidRPr="00992869" w:rsidRDefault="00992869" w:rsidP="00992869"/>
    <w:p w14:paraId="32721B76" w14:textId="77777777" w:rsidR="00992869" w:rsidRPr="00992869" w:rsidRDefault="00992869" w:rsidP="00992869"/>
    <w:p w14:paraId="799147F8" w14:textId="77777777" w:rsidR="00992869" w:rsidRDefault="00992869" w:rsidP="00992869">
      <w:pPr>
        <w:rPr>
          <w:rFonts w:ascii="Times New Roman" w:hAnsi="Times New Roman" w:cs="Times New Roman"/>
          <w:sz w:val="28"/>
          <w:szCs w:val="28"/>
        </w:rPr>
      </w:pPr>
    </w:p>
    <w:p w14:paraId="74467ECA" w14:textId="15217FB7" w:rsidR="00992869" w:rsidRPr="00992869" w:rsidRDefault="00992869" w:rsidP="00BA7C1B">
      <w:pPr>
        <w:pStyle w:val="NoSpacing"/>
        <w:jc w:val="center"/>
        <w:rPr>
          <w:rFonts w:ascii="Times New Roman" w:hAnsi="Times New Roman" w:cs="Times New Roman"/>
          <w:sz w:val="28"/>
          <w:szCs w:val="28"/>
        </w:rPr>
      </w:pPr>
      <w:r>
        <w:tab/>
      </w:r>
    </w:p>
    <w:p w14:paraId="1B489EF3" w14:textId="4F7B04C4" w:rsidR="00992869" w:rsidRPr="00992869" w:rsidRDefault="00992869" w:rsidP="00992869">
      <w:pPr>
        <w:tabs>
          <w:tab w:val="left" w:pos="5535"/>
        </w:tabs>
      </w:pPr>
    </w:p>
    <w:sectPr w:rsidR="00992869" w:rsidRPr="00992869" w:rsidSect="004178BF">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135"/>
    <w:multiLevelType w:val="hybridMultilevel"/>
    <w:tmpl w:val="9080F4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4400092"/>
    <w:multiLevelType w:val="hybridMultilevel"/>
    <w:tmpl w:val="2244FC3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FF93F40"/>
    <w:multiLevelType w:val="hybridMultilevel"/>
    <w:tmpl w:val="8A5C85B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20DA9"/>
    <w:multiLevelType w:val="hybridMultilevel"/>
    <w:tmpl w:val="BA7E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F41EBC"/>
    <w:multiLevelType w:val="hybridMultilevel"/>
    <w:tmpl w:val="F1D66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47EB3"/>
    <w:multiLevelType w:val="hybridMultilevel"/>
    <w:tmpl w:val="3B3E3C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4F701AF"/>
    <w:multiLevelType w:val="hybridMultilevel"/>
    <w:tmpl w:val="5BDEC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8B1D84"/>
    <w:multiLevelType w:val="hybridMultilevel"/>
    <w:tmpl w:val="16D2D95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A2E5E99"/>
    <w:multiLevelType w:val="hybridMultilevel"/>
    <w:tmpl w:val="971A5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92092613">
    <w:abstractNumId w:val="4"/>
  </w:num>
  <w:num w:numId="2" w16cid:durableId="574316245">
    <w:abstractNumId w:val="2"/>
  </w:num>
  <w:num w:numId="3" w16cid:durableId="830222720">
    <w:abstractNumId w:val="5"/>
  </w:num>
  <w:num w:numId="4" w16cid:durableId="885602456">
    <w:abstractNumId w:val="8"/>
  </w:num>
  <w:num w:numId="5" w16cid:durableId="829173876">
    <w:abstractNumId w:val="1"/>
  </w:num>
  <w:num w:numId="6" w16cid:durableId="753943000">
    <w:abstractNumId w:val="7"/>
  </w:num>
  <w:num w:numId="7" w16cid:durableId="560798671">
    <w:abstractNumId w:val="0"/>
  </w:num>
  <w:num w:numId="8" w16cid:durableId="190535687">
    <w:abstractNumId w:val="6"/>
  </w:num>
  <w:num w:numId="9" w16cid:durableId="2098944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69"/>
    <w:rsid w:val="0008629E"/>
    <w:rsid w:val="00101019"/>
    <w:rsid w:val="0014515C"/>
    <w:rsid w:val="00257155"/>
    <w:rsid w:val="00344438"/>
    <w:rsid w:val="00405CD6"/>
    <w:rsid w:val="004178BF"/>
    <w:rsid w:val="004208FE"/>
    <w:rsid w:val="00442D96"/>
    <w:rsid w:val="00467AE7"/>
    <w:rsid w:val="004C1D44"/>
    <w:rsid w:val="0055649A"/>
    <w:rsid w:val="005E3B98"/>
    <w:rsid w:val="006C61B5"/>
    <w:rsid w:val="00706A18"/>
    <w:rsid w:val="00747A92"/>
    <w:rsid w:val="007C772D"/>
    <w:rsid w:val="00825BD7"/>
    <w:rsid w:val="0084260A"/>
    <w:rsid w:val="00867CE7"/>
    <w:rsid w:val="009248B0"/>
    <w:rsid w:val="009534EA"/>
    <w:rsid w:val="00992869"/>
    <w:rsid w:val="009E2692"/>
    <w:rsid w:val="00A025E6"/>
    <w:rsid w:val="00B27AF8"/>
    <w:rsid w:val="00B57BD5"/>
    <w:rsid w:val="00B66371"/>
    <w:rsid w:val="00BA7C1B"/>
    <w:rsid w:val="00C25F1F"/>
    <w:rsid w:val="00CA7524"/>
    <w:rsid w:val="00EA58BF"/>
    <w:rsid w:val="00EE4776"/>
    <w:rsid w:val="00F0741E"/>
    <w:rsid w:val="00F111F9"/>
    <w:rsid w:val="00FB3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3FB6"/>
  <w15:chartTrackingRefBased/>
  <w15:docId w15:val="{DE6DB356-A7A5-4347-B78F-B6D44FC8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92869"/>
    <w:pPr>
      <w:spacing w:after="0" w:line="240" w:lineRule="auto"/>
    </w:pPr>
  </w:style>
  <w:style w:type="paragraph" w:styleId="ListParagraph">
    <w:name w:val="List Paragraph"/>
    <w:basedOn w:val="Normal"/>
    <w:uiPriority w:val="34"/>
    <w:qFormat/>
    <w:rsid w:val="00BA7C1B"/>
    <w:pPr>
      <w:ind w:left="720"/>
      <w:contextualSpacing/>
    </w:pPr>
  </w:style>
  <w:style w:type="table" w:styleId="TableGrid">
    <w:name w:val="Table Grid"/>
    <w:basedOn w:val="TableNormal"/>
    <w:uiPriority w:val="39"/>
    <w:rsid w:val="00825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Meinhardt</dc:creator>
  <cp:keywords/>
  <dc:description/>
  <cp:lastModifiedBy>Carol Meinhardt</cp:lastModifiedBy>
  <cp:revision>19</cp:revision>
  <dcterms:created xsi:type="dcterms:W3CDTF">2023-12-13T14:14:00Z</dcterms:created>
  <dcterms:modified xsi:type="dcterms:W3CDTF">2023-12-18T17:32:00Z</dcterms:modified>
</cp:coreProperties>
</file>