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35ECD" w14:textId="0D7D6DFB" w:rsidR="00631874" w:rsidRDefault="00183685">
      <w:pPr>
        <w:rPr>
          <w:rFonts w:ascii="Times New Roman" w:hAnsi="Times New Roman" w:cs="Times New Roman"/>
          <w:sz w:val="24"/>
          <w:szCs w:val="24"/>
        </w:rPr>
      </w:pPr>
      <w:r>
        <w:rPr>
          <w:rFonts w:ascii="Times New Roman" w:hAnsi="Times New Roman" w:cs="Times New Roman"/>
          <w:sz w:val="24"/>
          <w:szCs w:val="24"/>
        </w:rPr>
        <w:t>Ash Creek SSD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Board Meeting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March 28, 2024</w:t>
      </w:r>
    </w:p>
    <w:p w14:paraId="7A6E70F9" w14:textId="36623017" w:rsidR="00183685" w:rsidRDefault="00183685">
      <w:pPr>
        <w:rPr>
          <w:rFonts w:ascii="Times New Roman" w:hAnsi="Times New Roman" w:cs="Times New Roman"/>
          <w:sz w:val="24"/>
          <w:szCs w:val="24"/>
        </w:rPr>
      </w:pPr>
      <w:r>
        <w:rPr>
          <w:rFonts w:ascii="Times New Roman" w:hAnsi="Times New Roman" w:cs="Times New Roman"/>
          <w:sz w:val="24"/>
          <w:szCs w:val="24"/>
        </w:rPr>
        <w:t>Present: Nanette Billings, Justin Sip, Joey Campbell, Richard Hirschi, Kelly Wilson, David Hirschi</w:t>
      </w:r>
    </w:p>
    <w:p w14:paraId="5BC9DC18" w14:textId="6E70F3B5" w:rsidR="00183685" w:rsidRDefault="00183685">
      <w:pPr>
        <w:rPr>
          <w:rFonts w:ascii="Times New Roman" w:hAnsi="Times New Roman" w:cs="Times New Roman"/>
          <w:sz w:val="24"/>
          <w:szCs w:val="24"/>
        </w:rPr>
      </w:pPr>
      <w:r>
        <w:rPr>
          <w:rFonts w:ascii="Times New Roman" w:hAnsi="Times New Roman" w:cs="Times New Roman"/>
          <w:sz w:val="24"/>
          <w:szCs w:val="24"/>
        </w:rPr>
        <w:t>Staff: Mike Chandler, Darrel Humphries, Matt Goodrich, Fay Reber, Kavyn Cox, Gary Wilcox, Logan Murphy, Kim Spendlove</w:t>
      </w:r>
    </w:p>
    <w:p w14:paraId="500DC972" w14:textId="78BB7157" w:rsidR="00183685" w:rsidRDefault="00183685">
      <w:pPr>
        <w:rPr>
          <w:rFonts w:ascii="Times New Roman" w:hAnsi="Times New Roman" w:cs="Times New Roman"/>
          <w:sz w:val="24"/>
          <w:szCs w:val="24"/>
        </w:rPr>
      </w:pPr>
      <w:r>
        <w:rPr>
          <w:rFonts w:ascii="Times New Roman" w:hAnsi="Times New Roman" w:cs="Times New Roman"/>
          <w:sz w:val="24"/>
          <w:szCs w:val="24"/>
        </w:rPr>
        <w:t>Audience: Yvonne Spendlove, Jean Krause</w:t>
      </w:r>
    </w:p>
    <w:p w14:paraId="4C4B03A2" w14:textId="41BF1043" w:rsidR="00183685" w:rsidRDefault="00183685">
      <w:pPr>
        <w:rPr>
          <w:rFonts w:ascii="Times New Roman" w:hAnsi="Times New Roman" w:cs="Times New Roman"/>
          <w:sz w:val="24"/>
          <w:szCs w:val="24"/>
        </w:rPr>
      </w:pPr>
      <w:r>
        <w:rPr>
          <w:rFonts w:ascii="Times New Roman" w:hAnsi="Times New Roman" w:cs="Times New Roman"/>
          <w:sz w:val="24"/>
          <w:szCs w:val="24"/>
        </w:rPr>
        <w:t>Prayer and Pledge: Kavyn Cox</w:t>
      </w:r>
    </w:p>
    <w:p w14:paraId="4CFF62E9" w14:textId="0825D638" w:rsidR="00183685" w:rsidRDefault="00183685">
      <w:pPr>
        <w:rPr>
          <w:rFonts w:ascii="Times New Roman" w:hAnsi="Times New Roman" w:cs="Times New Roman"/>
          <w:sz w:val="24"/>
          <w:szCs w:val="24"/>
        </w:rPr>
      </w:pPr>
      <w:r>
        <w:rPr>
          <w:rFonts w:ascii="Times New Roman" w:hAnsi="Times New Roman" w:cs="Times New Roman"/>
          <w:sz w:val="24"/>
          <w:szCs w:val="24"/>
        </w:rPr>
        <w:t>Public comments: None</w:t>
      </w:r>
    </w:p>
    <w:p w14:paraId="14CCCA1D" w14:textId="120431E7" w:rsidR="00183685" w:rsidRDefault="00183685">
      <w:pPr>
        <w:rPr>
          <w:rFonts w:ascii="Times New Roman" w:hAnsi="Times New Roman" w:cs="Times New Roman"/>
          <w:sz w:val="24"/>
          <w:szCs w:val="24"/>
        </w:rPr>
      </w:pPr>
      <w:r>
        <w:rPr>
          <w:rFonts w:ascii="Times New Roman" w:hAnsi="Times New Roman" w:cs="Times New Roman"/>
          <w:sz w:val="24"/>
          <w:szCs w:val="24"/>
        </w:rPr>
        <w:t>No conflicts of interest for the board to declare.</w:t>
      </w:r>
    </w:p>
    <w:p w14:paraId="77748A58" w14:textId="2510C710" w:rsidR="00183685" w:rsidRDefault="00183685">
      <w:pPr>
        <w:rPr>
          <w:rFonts w:ascii="Times New Roman" w:hAnsi="Times New Roman" w:cs="Times New Roman"/>
          <w:sz w:val="24"/>
          <w:szCs w:val="24"/>
        </w:rPr>
      </w:pPr>
      <w:r>
        <w:rPr>
          <w:rFonts w:ascii="Times New Roman" w:hAnsi="Times New Roman" w:cs="Times New Roman"/>
          <w:sz w:val="24"/>
          <w:szCs w:val="24"/>
        </w:rPr>
        <w:t>The minutes from the February 22, 2024</w:t>
      </w:r>
      <w:r w:rsidR="001A2D66">
        <w:rPr>
          <w:rFonts w:ascii="Times New Roman" w:hAnsi="Times New Roman" w:cs="Times New Roman"/>
          <w:sz w:val="24"/>
          <w:szCs w:val="24"/>
        </w:rPr>
        <w:t>,</w:t>
      </w:r>
      <w:r>
        <w:rPr>
          <w:rFonts w:ascii="Times New Roman" w:hAnsi="Times New Roman" w:cs="Times New Roman"/>
          <w:sz w:val="24"/>
          <w:szCs w:val="24"/>
        </w:rPr>
        <w:t xml:space="preserve"> meeting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discussed. </w:t>
      </w:r>
    </w:p>
    <w:p w14:paraId="141864BB" w14:textId="0FB185A2" w:rsidR="00183685" w:rsidRDefault="00183685">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by Justin Sip to approve the February 22, 2024</w:t>
      </w:r>
      <w:r w:rsidR="001A2D66">
        <w:rPr>
          <w:rFonts w:ascii="Times New Roman" w:hAnsi="Times New Roman" w:cs="Times New Roman"/>
          <w:sz w:val="24"/>
          <w:szCs w:val="24"/>
        </w:rPr>
        <w:t>,</w:t>
      </w:r>
      <w:r>
        <w:rPr>
          <w:rFonts w:ascii="Times New Roman" w:hAnsi="Times New Roman" w:cs="Times New Roman"/>
          <w:sz w:val="24"/>
          <w:szCs w:val="24"/>
        </w:rPr>
        <w:t xml:space="preserve"> minutes. Second by Richard Hirschi, Carried by unanimous vote.</w:t>
      </w:r>
    </w:p>
    <w:p w14:paraId="646A4334" w14:textId="1E2862A8" w:rsidR="00183685" w:rsidRDefault="00183685">
      <w:pPr>
        <w:rPr>
          <w:rFonts w:ascii="Times New Roman" w:hAnsi="Times New Roman" w:cs="Times New Roman"/>
          <w:sz w:val="24"/>
          <w:szCs w:val="24"/>
        </w:rPr>
      </w:pPr>
      <w:r>
        <w:rPr>
          <w:rFonts w:ascii="Times New Roman" w:hAnsi="Times New Roman" w:cs="Times New Roman"/>
          <w:sz w:val="24"/>
          <w:szCs w:val="24"/>
        </w:rPr>
        <w:t xml:space="preserve">Fay updated the board on the fee schedule amendment. </w:t>
      </w:r>
      <w:r w:rsidR="009C4EC6">
        <w:rPr>
          <w:rFonts w:ascii="Times New Roman" w:hAnsi="Times New Roman" w:cs="Times New Roman"/>
          <w:sz w:val="24"/>
          <w:szCs w:val="24"/>
        </w:rPr>
        <w:t>All</w:t>
      </w:r>
      <w:r>
        <w:rPr>
          <w:rFonts w:ascii="Times New Roman" w:hAnsi="Times New Roman" w:cs="Times New Roman"/>
          <w:sz w:val="24"/>
          <w:szCs w:val="24"/>
        </w:rPr>
        <w:t xml:space="preserve"> the cities have adopted the resolution. </w:t>
      </w:r>
    </w:p>
    <w:p w14:paraId="4DA4AC3C" w14:textId="72531E5C" w:rsidR="00183685" w:rsidRDefault="00183685">
      <w:pPr>
        <w:rPr>
          <w:rFonts w:ascii="Times New Roman" w:hAnsi="Times New Roman" w:cs="Times New Roman"/>
          <w:sz w:val="24"/>
          <w:szCs w:val="24"/>
        </w:rPr>
      </w:pPr>
      <w:r>
        <w:rPr>
          <w:rFonts w:ascii="Times New Roman" w:hAnsi="Times New Roman" w:cs="Times New Roman"/>
          <w:sz w:val="24"/>
          <w:szCs w:val="24"/>
        </w:rPr>
        <w:t>Nanette asked Fay about the county resident who had an outstanding bill</w:t>
      </w:r>
      <w:r w:rsidR="00956C86">
        <w:rPr>
          <w:rFonts w:ascii="Times New Roman" w:hAnsi="Times New Roman" w:cs="Times New Roman"/>
          <w:sz w:val="24"/>
          <w:szCs w:val="24"/>
        </w:rPr>
        <w:t>;</w:t>
      </w:r>
      <w:r>
        <w:rPr>
          <w:rFonts w:ascii="Times New Roman" w:hAnsi="Times New Roman" w:cs="Times New Roman"/>
          <w:sz w:val="24"/>
          <w:szCs w:val="24"/>
        </w:rPr>
        <w:t xml:space="preserve"> </w:t>
      </w:r>
      <w:r w:rsidR="00956C86">
        <w:rPr>
          <w:rFonts w:ascii="Times New Roman" w:hAnsi="Times New Roman" w:cs="Times New Roman"/>
          <w:sz w:val="24"/>
          <w:szCs w:val="24"/>
        </w:rPr>
        <w:t xml:space="preserve">discussed </w:t>
      </w:r>
      <w:r>
        <w:rPr>
          <w:rFonts w:ascii="Times New Roman" w:hAnsi="Times New Roman" w:cs="Times New Roman"/>
          <w:sz w:val="24"/>
          <w:szCs w:val="24"/>
        </w:rPr>
        <w:t xml:space="preserve">at the last board meeting. Fay has sent a follow-up letter to the </w:t>
      </w:r>
      <w:r w:rsidR="009C4EC6">
        <w:rPr>
          <w:rFonts w:ascii="Times New Roman" w:hAnsi="Times New Roman" w:cs="Times New Roman"/>
          <w:sz w:val="24"/>
          <w:szCs w:val="24"/>
        </w:rPr>
        <w:t>resident,</w:t>
      </w:r>
      <w:r>
        <w:rPr>
          <w:rFonts w:ascii="Times New Roman" w:hAnsi="Times New Roman" w:cs="Times New Roman"/>
          <w:sz w:val="24"/>
          <w:szCs w:val="24"/>
        </w:rPr>
        <w:t xml:space="preserve"> but no further action has been taken by the resident. </w:t>
      </w:r>
      <w:r w:rsidR="009C4EC6">
        <w:rPr>
          <w:rFonts w:ascii="Times New Roman" w:hAnsi="Times New Roman" w:cs="Times New Roman"/>
          <w:sz w:val="24"/>
          <w:szCs w:val="24"/>
        </w:rPr>
        <w:t xml:space="preserve">The district will take further action as necessary. </w:t>
      </w:r>
    </w:p>
    <w:p w14:paraId="40379F6A" w14:textId="14C2FE53" w:rsidR="009C4EC6" w:rsidRDefault="009C4EC6">
      <w:pPr>
        <w:rPr>
          <w:rFonts w:ascii="Times New Roman" w:hAnsi="Times New Roman" w:cs="Times New Roman"/>
          <w:sz w:val="24"/>
          <w:szCs w:val="24"/>
        </w:rPr>
      </w:pPr>
      <w:r>
        <w:rPr>
          <w:rFonts w:ascii="Times New Roman" w:hAnsi="Times New Roman" w:cs="Times New Roman"/>
          <w:sz w:val="24"/>
          <w:szCs w:val="24"/>
        </w:rPr>
        <w:t>Mike discussed the resolution</w:t>
      </w:r>
      <w:r w:rsidR="00956C86">
        <w:rPr>
          <w:rFonts w:ascii="Times New Roman" w:hAnsi="Times New Roman" w:cs="Times New Roman"/>
          <w:sz w:val="24"/>
          <w:szCs w:val="24"/>
        </w:rPr>
        <w:t>,</w:t>
      </w:r>
      <w:r>
        <w:rPr>
          <w:rFonts w:ascii="Times New Roman" w:hAnsi="Times New Roman" w:cs="Times New Roman"/>
          <w:sz w:val="24"/>
          <w:szCs w:val="24"/>
        </w:rPr>
        <w:t xml:space="preserve"> provided by Fay</w:t>
      </w:r>
      <w:r w:rsidR="00956C86">
        <w:rPr>
          <w:rFonts w:ascii="Times New Roman" w:hAnsi="Times New Roman" w:cs="Times New Roman"/>
          <w:sz w:val="24"/>
          <w:szCs w:val="24"/>
        </w:rPr>
        <w:t>,</w:t>
      </w:r>
      <w:r>
        <w:rPr>
          <w:rFonts w:ascii="Times New Roman" w:hAnsi="Times New Roman" w:cs="Times New Roman"/>
          <w:sz w:val="24"/>
          <w:szCs w:val="24"/>
        </w:rPr>
        <w:t xml:space="preserve"> for the annexation of </w:t>
      </w:r>
      <w:r w:rsidR="001E4EBB">
        <w:rPr>
          <w:rFonts w:ascii="Times New Roman" w:hAnsi="Times New Roman" w:cs="Times New Roman"/>
          <w:sz w:val="24"/>
          <w:szCs w:val="24"/>
        </w:rPr>
        <w:t>the Town of Virgin</w:t>
      </w:r>
      <w:r>
        <w:rPr>
          <w:rFonts w:ascii="Times New Roman" w:hAnsi="Times New Roman" w:cs="Times New Roman"/>
          <w:sz w:val="24"/>
          <w:szCs w:val="24"/>
        </w:rPr>
        <w:t xml:space="preserve"> into Ash Creek SSD. </w:t>
      </w:r>
      <w:r w:rsidR="00F053C5">
        <w:rPr>
          <w:rFonts w:ascii="Times New Roman" w:hAnsi="Times New Roman" w:cs="Times New Roman"/>
          <w:sz w:val="24"/>
          <w:szCs w:val="24"/>
        </w:rPr>
        <w:t xml:space="preserve">Mike recommended to the board the adoption of the resolution and asked if the board had any questions before </w:t>
      </w:r>
      <w:r w:rsidR="001A2D66">
        <w:rPr>
          <w:rFonts w:ascii="Times New Roman" w:hAnsi="Times New Roman" w:cs="Times New Roman"/>
          <w:sz w:val="24"/>
          <w:szCs w:val="24"/>
        </w:rPr>
        <w:t>acting</w:t>
      </w:r>
      <w:r w:rsidR="00F053C5">
        <w:rPr>
          <w:rFonts w:ascii="Times New Roman" w:hAnsi="Times New Roman" w:cs="Times New Roman"/>
          <w:sz w:val="24"/>
          <w:szCs w:val="24"/>
        </w:rPr>
        <w:t xml:space="preserve">. </w:t>
      </w:r>
    </w:p>
    <w:p w14:paraId="22A57D69" w14:textId="444133A9" w:rsidR="00F053C5" w:rsidRDefault="00F053C5">
      <w:pPr>
        <w:rPr>
          <w:rFonts w:ascii="Times New Roman" w:hAnsi="Times New Roman" w:cs="Times New Roman"/>
          <w:sz w:val="24"/>
          <w:szCs w:val="24"/>
        </w:rPr>
      </w:pPr>
      <w:r>
        <w:rPr>
          <w:rFonts w:ascii="Times New Roman" w:hAnsi="Times New Roman" w:cs="Times New Roman"/>
          <w:sz w:val="24"/>
          <w:szCs w:val="24"/>
        </w:rPr>
        <w:t xml:space="preserve">Nanette asked about representation on the board from Virgin. </w:t>
      </w:r>
      <w:r w:rsidR="00956C86">
        <w:rPr>
          <w:rFonts w:ascii="Times New Roman" w:hAnsi="Times New Roman" w:cs="Times New Roman"/>
          <w:sz w:val="24"/>
          <w:szCs w:val="24"/>
        </w:rPr>
        <w:t xml:space="preserve">Mike has talked with the county </w:t>
      </w:r>
      <w:r w:rsidR="00AE316D">
        <w:rPr>
          <w:rFonts w:ascii="Times New Roman" w:hAnsi="Times New Roman" w:cs="Times New Roman"/>
          <w:sz w:val="24"/>
          <w:szCs w:val="24"/>
        </w:rPr>
        <w:t>commission,</w:t>
      </w:r>
      <w:r w:rsidR="00956C86">
        <w:rPr>
          <w:rFonts w:ascii="Times New Roman" w:hAnsi="Times New Roman" w:cs="Times New Roman"/>
          <w:sz w:val="24"/>
          <w:szCs w:val="24"/>
        </w:rPr>
        <w:t xml:space="preserve"> and they informed him that one seat will be given when sewer service has been established in Virgin. </w:t>
      </w:r>
      <w:proofErr w:type="gramStart"/>
      <w:r w:rsidR="001E4EBB">
        <w:rPr>
          <w:rFonts w:ascii="Times New Roman" w:hAnsi="Times New Roman" w:cs="Times New Roman"/>
          <w:sz w:val="24"/>
          <w:szCs w:val="24"/>
        </w:rPr>
        <w:t>As long as</w:t>
      </w:r>
      <w:proofErr w:type="gramEnd"/>
      <w:r w:rsidR="001E4EBB">
        <w:rPr>
          <w:rFonts w:ascii="Times New Roman" w:hAnsi="Times New Roman" w:cs="Times New Roman"/>
          <w:sz w:val="24"/>
          <w:szCs w:val="24"/>
        </w:rPr>
        <w:t xml:space="preserve"> the district is just doing septic </w:t>
      </w:r>
      <w:r w:rsidR="00AE0542">
        <w:rPr>
          <w:rFonts w:ascii="Times New Roman" w:hAnsi="Times New Roman" w:cs="Times New Roman"/>
          <w:sz w:val="24"/>
          <w:szCs w:val="24"/>
        </w:rPr>
        <w:t>administration,</w:t>
      </w:r>
      <w:r w:rsidR="001E4EBB">
        <w:rPr>
          <w:rFonts w:ascii="Times New Roman" w:hAnsi="Times New Roman" w:cs="Times New Roman"/>
          <w:sz w:val="24"/>
          <w:szCs w:val="24"/>
        </w:rPr>
        <w:t xml:space="preserve"> </w:t>
      </w:r>
      <w:r w:rsidR="00956C86">
        <w:rPr>
          <w:rFonts w:ascii="Times New Roman" w:hAnsi="Times New Roman" w:cs="Times New Roman"/>
          <w:sz w:val="24"/>
          <w:szCs w:val="24"/>
        </w:rPr>
        <w:t>Virgin</w:t>
      </w:r>
      <w:r w:rsidR="001E4EBB">
        <w:rPr>
          <w:rFonts w:ascii="Times New Roman" w:hAnsi="Times New Roman" w:cs="Times New Roman"/>
          <w:sz w:val="24"/>
          <w:szCs w:val="24"/>
        </w:rPr>
        <w:t xml:space="preserve"> will not have a seat on the board. </w:t>
      </w:r>
    </w:p>
    <w:p w14:paraId="358CE275" w14:textId="37EE28DC" w:rsidR="001E4EBB" w:rsidRDefault="001E4EBB">
      <w:pPr>
        <w:rPr>
          <w:rFonts w:ascii="Times New Roman" w:hAnsi="Times New Roman" w:cs="Times New Roman"/>
          <w:sz w:val="24"/>
          <w:szCs w:val="24"/>
        </w:rPr>
      </w:pPr>
      <w:r>
        <w:rPr>
          <w:rFonts w:ascii="Times New Roman" w:hAnsi="Times New Roman" w:cs="Times New Roman"/>
          <w:sz w:val="24"/>
          <w:szCs w:val="24"/>
        </w:rPr>
        <w:t xml:space="preserve">Nanette asked what the pros and cons are </w:t>
      </w:r>
      <w:r w:rsidR="00AE316D">
        <w:rPr>
          <w:rFonts w:ascii="Times New Roman" w:hAnsi="Times New Roman" w:cs="Times New Roman"/>
          <w:sz w:val="24"/>
          <w:szCs w:val="24"/>
        </w:rPr>
        <w:t>of</w:t>
      </w:r>
      <w:r>
        <w:rPr>
          <w:rFonts w:ascii="Times New Roman" w:hAnsi="Times New Roman" w:cs="Times New Roman"/>
          <w:sz w:val="24"/>
          <w:szCs w:val="24"/>
        </w:rPr>
        <w:t xml:space="preserve"> annexing Virgin into the district. Mike explained that a con is that any city that does not have sewer can be a liability. Any fines associated with a large system overflow would go to the district. It’s important for those systems to be </w:t>
      </w:r>
      <w:r w:rsidR="00AE316D">
        <w:rPr>
          <w:rFonts w:ascii="Times New Roman" w:hAnsi="Times New Roman" w:cs="Times New Roman"/>
          <w:sz w:val="24"/>
          <w:szCs w:val="24"/>
        </w:rPr>
        <w:t>well-maintained.</w:t>
      </w:r>
      <w:r>
        <w:rPr>
          <w:rFonts w:ascii="Times New Roman" w:hAnsi="Times New Roman" w:cs="Times New Roman"/>
          <w:sz w:val="24"/>
          <w:szCs w:val="24"/>
        </w:rPr>
        <w:t xml:space="preserve"> On the other hand, a pro to annexing Virgin into the district is authorized growth having a path forward. The district can help provide a bit of order and protect long-term water resources. </w:t>
      </w:r>
    </w:p>
    <w:p w14:paraId="6341946D" w14:textId="03BF7384" w:rsidR="001E4EBB" w:rsidRDefault="001E4EBB">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Justin Sip to annex the Town of Virgin into the district. Second by Kelly Wilson. Carried by unanimous vote. </w:t>
      </w:r>
    </w:p>
    <w:p w14:paraId="461C846C" w14:textId="7EA067D5" w:rsidR="001E4EBB" w:rsidRDefault="001E4EBB">
      <w:pPr>
        <w:rPr>
          <w:rFonts w:ascii="Times New Roman" w:hAnsi="Times New Roman" w:cs="Times New Roman"/>
          <w:sz w:val="24"/>
          <w:szCs w:val="24"/>
        </w:rPr>
      </w:pPr>
      <w:r>
        <w:rPr>
          <w:rFonts w:ascii="Times New Roman" w:hAnsi="Times New Roman" w:cs="Times New Roman"/>
          <w:sz w:val="24"/>
          <w:szCs w:val="24"/>
        </w:rPr>
        <w:t xml:space="preserve">Mike discussed </w:t>
      </w:r>
      <w:r w:rsidR="003D6BA3">
        <w:rPr>
          <w:rFonts w:ascii="Times New Roman" w:hAnsi="Times New Roman" w:cs="Times New Roman"/>
          <w:sz w:val="24"/>
          <w:szCs w:val="24"/>
        </w:rPr>
        <w:t xml:space="preserve">the contract for the 700 W Slip-Line Project bid. The company </w:t>
      </w:r>
      <w:proofErr w:type="spellStart"/>
      <w:r w:rsidR="003D6BA3">
        <w:rPr>
          <w:rFonts w:ascii="Times New Roman" w:hAnsi="Times New Roman" w:cs="Times New Roman"/>
          <w:sz w:val="24"/>
          <w:szCs w:val="24"/>
        </w:rPr>
        <w:t>Mocon</w:t>
      </w:r>
      <w:proofErr w:type="spellEnd"/>
      <w:r w:rsidR="003D6BA3">
        <w:rPr>
          <w:rFonts w:ascii="Times New Roman" w:hAnsi="Times New Roman" w:cs="Times New Roman"/>
          <w:sz w:val="24"/>
          <w:szCs w:val="24"/>
        </w:rPr>
        <w:t xml:space="preserve"> Pacific was the low bid on the project. The company has requested being able to postpone the work until summer which works for the district. </w:t>
      </w:r>
    </w:p>
    <w:p w14:paraId="36287CC2" w14:textId="77777777" w:rsidR="00BC2D27" w:rsidRDefault="00BC2D27" w:rsidP="00AC0960">
      <w:pPr>
        <w:spacing w:after="0"/>
        <w:rPr>
          <w:rFonts w:ascii="Times New Roman" w:hAnsi="Times New Roman" w:cs="Times New Roman"/>
          <w:sz w:val="24"/>
          <w:szCs w:val="24"/>
        </w:rPr>
      </w:pPr>
    </w:p>
    <w:p w14:paraId="56676181" w14:textId="0E5D8E4B"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Ash Creek SSD</w:t>
      </w:r>
    </w:p>
    <w:p w14:paraId="045119D3" w14:textId="7C67C4C4"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Board Meeting</w:t>
      </w:r>
    </w:p>
    <w:p w14:paraId="46D964C6" w14:textId="333A1EBE"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March 28, 2024</w:t>
      </w:r>
    </w:p>
    <w:p w14:paraId="1D2A3336" w14:textId="583B9680"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Page 2</w:t>
      </w:r>
    </w:p>
    <w:p w14:paraId="4C63E74F" w14:textId="77777777" w:rsidR="00AC0960" w:rsidRPr="00AC0960" w:rsidRDefault="00AC0960" w:rsidP="00AC0960">
      <w:pPr>
        <w:spacing w:after="0"/>
        <w:rPr>
          <w:rFonts w:ascii="Times New Roman" w:hAnsi="Times New Roman" w:cs="Times New Roman"/>
          <w:sz w:val="24"/>
          <w:szCs w:val="24"/>
        </w:rPr>
      </w:pPr>
    </w:p>
    <w:p w14:paraId="73AF722F" w14:textId="5A8262C9" w:rsidR="003D6BA3" w:rsidRDefault="003D6BA3">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Kelly Wilson to approve the bid for the 700 W Slip-Line Project to </w:t>
      </w:r>
      <w:proofErr w:type="spellStart"/>
      <w:r>
        <w:rPr>
          <w:rFonts w:ascii="Times New Roman" w:hAnsi="Times New Roman" w:cs="Times New Roman"/>
          <w:sz w:val="24"/>
          <w:szCs w:val="24"/>
        </w:rPr>
        <w:t>Mocon</w:t>
      </w:r>
      <w:proofErr w:type="spellEnd"/>
      <w:r>
        <w:rPr>
          <w:rFonts w:ascii="Times New Roman" w:hAnsi="Times New Roman" w:cs="Times New Roman"/>
          <w:sz w:val="24"/>
          <w:szCs w:val="24"/>
        </w:rPr>
        <w:t xml:space="preserve"> Pacific. Second by David Hirschi. Carried by unanimous vote. </w:t>
      </w:r>
    </w:p>
    <w:p w14:paraId="46C15A33" w14:textId="06119628" w:rsidR="00C46BB7" w:rsidRDefault="003D6BA3">
      <w:pPr>
        <w:rPr>
          <w:rFonts w:ascii="Times New Roman" w:hAnsi="Times New Roman" w:cs="Times New Roman"/>
          <w:sz w:val="24"/>
          <w:szCs w:val="24"/>
        </w:rPr>
      </w:pPr>
      <w:r>
        <w:rPr>
          <w:rFonts w:ascii="Times New Roman" w:hAnsi="Times New Roman" w:cs="Times New Roman"/>
          <w:sz w:val="24"/>
          <w:szCs w:val="24"/>
        </w:rPr>
        <w:t xml:space="preserve">Mike discussed the possible approval of upsizing the Sand Hollow Gateway pipeline. The district would only be paying for the upsize, which is a significant savings compared to doing it later. This was not in the budget for </w:t>
      </w:r>
      <w:r w:rsidR="0057542F">
        <w:rPr>
          <w:rFonts w:ascii="Times New Roman" w:hAnsi="Times New Roman" w:cs="Times New Roman"/>
          <w:sz w:val="24"/>
          <w:szCs w:val="24"/>
        </w:rPr>
        <w:t xml:space="preserve">2024 </w:t>
      </w:r>
      <w:r>
        <w:rPr>
          <w:rFonts w:ascii="Times New Roman" w:hAnsi="Times New Roman" w:cs="Times New Roman"/>
          <w:sz w:val="24"/>
          <w:szCs w:val="24"/>
        </w:rPr>
        <w:t xml:space="preserve">so that would need to be amended later in the year. Justin expressed that </w:t>
      </w:r>
      <w:r w:rsidR="00C46BB7">
        <w:rPr>
          <w:rFonts w:ascii="Times New Roman" w:hAnsi="Times New Roman" w:cs="Times New Roman"/>
          <w:sz w:val="24"/>
          <w:szCs w:val="24"/>
        </w:rPr>
        <w:t>he’s in favor of spending a lesser amount now even though it wasn’t budgeted rather than spending a significant amount more later.</w:t>
      </w:r>
    </w:p>
    <w:p w14:paraId="101D3888" w14:textId="77777777" w:rsidR="003D6BA3" w:rsidRDefault="003D6BA3">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Justin Sip to approve the upsizing of the Sand Hollow Gateway pipeline for no more than $336,000.00. Second by Richard Hirschi. Carried by unanimous vote. </w:t>
      </w:r>
    </w:p>
    <w:p w14:paraId="30931BDC" w14:textId="73575450" w:rsidR="001C0782" w:rsidRDefault="001C0782">
      <w:pPr>
        <w:rPr>
          <w:rFonts w:ascii="Times New Roman" w:hAnsi="Times New Roman" w:cs="Times New Roman"/>
          <w:sz w:val="24"/>
          <w:szCs w:val="24"/>
        </w:rPr>
      </w:pPr>
      <w:r>
        <w:rPr>
          <w:rFonts w:ascii="Times New Roman" w:hAnsi="Times New Roman" w:cs="Times New Roman"/>
          <w:sz w:val="24"/>
          <w:szCs w:val="24"/>
        </w:rPr>
        <w:t xml:space="preserve">Mike discussed </w:t>
      </w:r>
      <w:r w:rsidR="00C46BB7">
        <w:rPr>
          <w:rFonts w:ascii="Times New Roman" w:hAnsi="Times New Roman" w:cs="Times New Roman"/>
          <w:sz w:val="24"/>
          <w:szCs w:val="24"/>
        </w:rPr>
        <w:t>reimbursement</w:t>
      </w:r>
      <w:r>
        <w:rPr>
          <w:rFonts w:ascii="Times New Roman" w:hAnsi="Times New Roman" w:cs="Times New Roman"/>
          <w:sz w:val="24"/>
          <w:szCs w:val="24"/>
        </w:rPr>
        <w:t xml:space="preserve"> to Toquerville for the Bypass Road improvements. </w:t>
      </w:r>
      <w:r w:rsidR="001A2D66">
        <w:rPr>
          <w:rFonts w:ascii="Times New Roman" w:hAnsi="Times New Roman" w:cs="Times New Roman"/>
          <w:sz w:val="24"/>
          <w:szCs w:val="24"/>
        </w:rPr>
        <w:t>During</w:t>
      </w:r>
      <w:r>
        <w:rPr>
          <w:rFonts w:ascii="Times New Roman" w:hAnsi="Times New Roman" w:cs="Times New Roman"/>
          <w:sz w:val="24"/>
          <w:szCs w:val="24"/>
        </w:rPr>
        <w:t xml:space="preserve"> the project, an estimate was sent to Toquerville and approved by the city but had never gotten back to the district for approval. The district is being asked to pay for asphalt replacement where the district had extended the sewer line down to the Laverkin bridge. The challenge being the district did not see the estimate until recently. </w:t>
      </w:r>
    </w:p>
    <w:p w14:paraId="3088278B" w14:textId="73393ED2" w:rsidR="001C0782" w:rsidRDefault="001C0782">
      <w:pPr>
        <w:rPr>
          <w:rFonts w:ascii="Times New Roman" w:hAnsi="Times New Roman" w:cs="Times New Roman"/>
          <w:sz w:val="24"/>
          <w:szCs w:val="24"/>
        </w:rPr>
      </w:pPr>
      <w:r>
        <w:rPr>
          <w:rFonts w:ascii="Times New Roman" w:hAnsi="Times New Roman" w:cs="Times New Roman"/>
          <w:sz w:val="24"/>
          <w:szCs w:val="24"/>
        </w:rPr>
        <w:t xml:space="preserve">Mike suggested tabling the issue until next </w:t>
      </w:r>
      <w:r w:rsidR="00C46BB7">
        <w:rPr>
          <w:rFonts w:ascii="Times New Roman" w:hAnsi="Times New Roman" w:cs="Times New Roman"/>
          <w:sz w:val="24"/>
          <w:szCs w:val="24"/>
        </w:rPr>
        <w:t>month’s</w:t>
      </w:r>
      <w:r>
        <w:rPr>
          <w:rFonts w:ascii="Times New Roman" w:hAnsi="Times New Roman" w:cs="Times New Roman"/>
          <w:sz w:val="24"/>
          <w:szCs w:val="24"/>
        </w:rPr>
        <w:t xml:space="preserve"> board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so the district has a chance to go out and measure and confirm the amounts being requested. </w:t>
      </w:r>
    </w:p>
    <w:p w14:paraId="1561927B" w14:textId="77777777" w:rsidR="001C0782" w:rsidRDefault="001C0782">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Justin Sip to table to reimbursement until next meeting. Second by Joey Campbell. Carried by unanimous vote. </w:t>
      </w:r>
    </w:p>
    <w:p w14:paraId="3D79405A" w14:textId="123CBE4A" w:rsidR="003371CE" w:rsidRDefault="001C0782">
      <w:pPr>
        <w:rPr>
          <w:rFonts w:ascii="Times New Roman" w:hAnsi="Times New Roman" w:cs="Times New Roman"/>
          <w:sz w:val="24"/>
          <w:szCs w:val="24"/>
        </w:rPr>
      </w:pPr>
      <w:r>
        <w:rPr>
          <w:rFonts w:ascii="Times New Roman" w:hAnsi="Times New Roman" w:cs="Times New Roman"/>
          <w:sz w:val="24"/>
          <w:szCs w:val="24"/>
        </w:rPr>
        <w:t xml:space="preserve">Mike discussed the design support request for Zion National Park. Septic systems have failed in many areas of the </w:t>
      </w:r>
      <w:r w:rsidR="003D2336">
        <w:rPr>
          <w:rFonts w:ascii="Times New Roman" w:hAnsi="Times New Roman" w:cs="Times New Roman"/>
          <w:sz w:val="24"/>
          <w:szCs w:val="24"/>
        </w:rPr>
        <w:t>park,</w:t>
      </w:r>
      <w:r>
        <w:rPr>
          <w:rFonts w:ascii="Times New Roman" w:hAnsi="Times New Roman" w:cs="Times New Roman"/>
          <w:sz w:val="24"/>
          <w:szCs w:val="24"/>
        </w:rPr>
        <w:t xml:space="preserve"> and they are looking to get sewer running to each key trailhead. The county approached the district to help oversee </w:t>
      </w:r>
      <w:r w:rsidR="003D2336">
        <w:rPr>
          <w:rFonts w:ascii="Times New Roman" w:hAnsi="Times New Roman" w:cs="Times New Roman"/>
          <w:sz w:val="24"/>
          <w:szCs w:val="24"/>
        </w:rPr>
        <w:t xml:space="preserve">the </w:t>
      </w:r>
      <w:r>
        <w:rPr>
          <w:rFonts w:ascii="Times New Roman" w:hAnsi="Times New Roman" w:cs="Times New Roman"/>
          <w:sz w:val="24"/>
          <w:szCs w:val="24"/>
        </w:rPr>
        <w:t xml:space="preserve">design of the sewer system to </w:t>
      </w:r>
      <w:r w:rsidR="003D2336">
        <w:rPr>
          <w:rFonts w:ascii="Times New Roman" w:hAnsi="Times New Roman" w:cs="Times New Roman"/>
          <w:sz w:val="24"/>
          <w:szCs w:val="24"/>
        </w:rPr>
        <w:t>the district's standards</w:t>
      </w:r>
      <w:r>
        <w:rPr>
          <w:rFonts w:ascii="Times New Roman" w:hAnsi="Times New Roman" w:cs="Times New Roman"/>
          <w:sz w:val="24"/>
          <w:szCs w:val="24"/>
        </w:rPr>
        <w:t xml:space="preserve">. </w:t>
      </w:r>
    </w:p>
    <w:p w14:paraId="76B2645F" w14:textId="3E498110" w:rsidR="003D6BA3" w:rsidRDefault="006001A2">
      <w:pPr>
        <w:rPr>
          <w:rFonts w:ascii="Times New Roman" w:hAnsi="Times New Roman" w:cs="Times New Roman"/>
          <w:sz w:val="24"/>
          <w:szCs w:val="24"/>
        </w:rPr>
      </w:pPr>
      <w:r>
        <w:rPr>
          <w:rFonts w:ascii="Times New Roman" w:hAnsi="Times New Roman" w:cs="Times New Roman"/>
          <w:sz w:val="24"/>
          <w:szCs w:val="24"/>
        </w:rPr>
        <w:t xml:space="preserve">Mike updated the board on the Confluence Park project. </w:t>
      </w:r>
    </w:p>
    <w:p w14:paraId="0DA4E5FE" w14:textId="4BEBE481" w:rsidR="006001A2" w:rsidRDefault="006001A2">
      <w:pPr>
        <w:rPr>
          <w:rFonts w:ascii="Times New Roman" w:hAnsi="Times New Roman" w:cs="Times New Roman"/>
          <w:sz w:val="24"/>
          <w:szCs w:val="24"/>
        </w:rPr>
      </w:pPr>
      <w:r>
        <w:rPr>
          <w:rFonts w:ascii="Times New Roman" w:hAnsi="Times New Roman" w:cs="Times New Roman"/>
          <w:sz w:val="24"/>
          <w:szCs w:val="24"/>
        </w:rPr>
        <w:t xml:space="preserve">Mike discussed </w:t>
      </w:r>
      <w:r w:rsidR="00B7729A">
        <w:rPr>
          <w:rFonts w:ascii="Times New Roman" w:hAnsi="Times New Roman" w:cs="Times New Roman"/>
          <w:sz w:val="24"/>
          <w:szCs w:val="24"/>
        </w:rPr>
        <w:t>a few</w:t>
      </w:r>
      <w:r>
        <w:rPr>
          <w:rFonts w:ascii="Times New Roman" w:hAnsi="Times New Roman" w:cs="Times New Roman"/>
          <w:sz w:val="24"/>
          <w:szCs w:val="24"/>
        </w:rPr>
        <w:t xml:space="preserve"> other projects and developments that will be starting in the near future. </w:t>
      </w:r>
    </w:p>
    <w:p w14:paraId="43DCED7F" w14:textId="3ABFDDF3" w:rsidR="006001A2" w:rsidRDefault="006001A2">
      <w:pPr>
        <w:rPr>
          <w:rFonts w:ascii="Times New Roman" w:hAnsi="Times New Roman" w:cs="Times New Roman"/>
          <w:sz w:val="24"/>
          <w:szCs w:val="24"/>
        </w:rPr>
      </w:pPr>
      <w:r>
        <w:rPr>
          <w:rFonts w:ascii="Times New Roman" w:hAnsi="Times New Roman" w:cs="Times New Roman"/>
          <w:sz w:val="24"/>
          <w:szCs w:val="24"/>
        </w:rPr>
        <w:t xml:space="preserve">Motion to adjourn at </w:t>
      </w:r>
      <w:r w:rsidR="003D2336">
        <w:rPr>
          <w:rFonts w:ascii="Times New Roman" w:hAnsi="Times New Roman" w:cs="Times New Roman"/>
          <w:sz w:val="24"/>
          <w:szCs w:val="24"/>
        </w:rPr>
        <w:t>7:53 pm</w:t>
      </w:r>
      <w:r>
        <w:rPr>
          <w:rFonts w:ascii="Times New Roman" w:hAnsi="Times New Roman" w:cs="Times New Roman"/>
          <w:sz w:val="24"/>
          <w:szCs w:val="24"/>
        </w:rPr>
        <w:t xml:space="preserve">. </w:t>
      </w:r>
    </w:p>
    <w:p w14:paraId="6EB3F7E7" w14:textId="77777777" w:rsidR="006001A2" w:rsidRPr="003D6BA3" w:rsidRDefault="006001A2">
      <w:pPr>
        <w:rPr>
          <w:rFonts w:ascii="Times New Roman" w:hAnsi="Times New Roman" w:cs="Times New Roman"/>
          <w:sz w:val="24"/>
          <w:szCs w:val="24"/>
        </w:rPr>
      </w:pPr>
    </w:p>
    <w:sectPr w:rsidR="006001A2" w:rsidRPr="003D6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85"/>
    <w:rsid w:val="00100606"/>
    <w:rsid w:val="00183685"/>
    <w:rsid w:val="001A2D66"/>
    <w:rsid w:val="001C0782"/>
    <w:rsid w:val="001E4EBB"/>
    <w:rsid w:val="001F1C71"/>
    <w:rsid w:val="003371CE"/>
    <w:rsid w:val="003D2336"/>
    <w:rsid w:val="003D6BA3"/>
    <w:rsid w:val="0057542F"/>
    <w:rsid w:val="006001A2"/>
    <w:rsid w:val="00631874"/>
    <w:rsid w:val="00956C86"/>
    <w:rsid w:val="009C4EC6"/>
    <w:rsid w:val="00AC0960"/>
    <w:rsid w:val="00AE0542"/>
    <w:rsid w:val="00AE316D"/>
    <w:rsid w:val="00B7729A"/>
    <w:rsid w:val="00BC2D27"/>
    <w:rsid w:val="00C46BB7"/>
    <w:rsid w:val="00D60F01"/>
    <w:rsid w:val="00E37B21"/>
    <w:rsid w:val="00F053C5"/>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9D858"/>
  <w15:chartTrackingRefBased/>
  <w15:docId w15:val="{E6849C61-6F17-49A8-B59A-E4F35442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685"/>
    <w:rPr>
      <w:rFonts w:eastAsiaTheme="majorEastAsia" w:cstheme="majorBidi"/>
      <w:color w:val="272727" w:themeColor="text1" w:themeTint="D8"/>
    </w:rPr>
  </w:style>
  <w:style w:type="paragraph" w:styleId="Title">
    <w:name w:val="Title"/>
    <w:basedOn w:val="Normal"/>
    <w:next w:val="Normal"/>
    <w:link w:val="TitleChar"/>
    <w:uiPriority w:val="10"/>
    <w:qFormat/>
    <w:rsid w:val="00183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685"/>
    <w:pPr>
      <w:spacing w:before="160"/>
      <w:jc w:val="center"/>
    </w:pPr>
    <w:rPr>
      <w:i/>
      <w:iCs/>
      <w:color w:val="404040" w:themeColor="text1" w:themeTint="BF"/>
    </w:rPr>
  </w:style>
  <w:style w:type="character" w:customStyle="1" w:styleId="QuoteChar">
    <w:name w:val="Quote Char"/>
    <w:basedOn w:val="DefaultParagraphFont"/>
    <w:link w:val="Quote"/>
    <w:uiPriority w:val="29"/>
    <w:rsid w:val="00183685"/>
    <w:rPr>
      <w:i/>
      <w:iCs/>
      <w:color w:val="404040" w:themeColor="text1" w:themeTint="BF"/>
    </w:rPr>
  </w:style>
  <w:style w:type="paragraph" w:styleId="ListParagraph">
    <w:name w:val="List Paragraph"/>
    <w:basedOn w:val="Normal"/>
    <w:uiPriority w:val="34"/>
    <w:qFormat/>
    <w:rsid w:val="00183685"/>
    <w:pPr>
      <w:ind w:left="720"/>
      <w:contextualSpacing/>
    </w:pPr>
  </w:style>
  <w:style w:type="character" w:styleId="IntenseEmphasis">
    <w:name w:val="Intense Emphasis"/>
    <w:basedOn w:val="DefaultParagraphFont"/>
    <w:uiPriority w:val="21"/>
    <w:qFormat/>
    <w:rsid w:val="00183685"/>
    <w:rPr>
      <w:i/>
      <w:iCs/>
      <w:color w:val="0F4761" w:themeColor="accent1" w:themeShade="BF"/>
    </w:rPr>
  </w:style>
  <w:style w:type="paragraph" w:styleId="IntenseQuote">
    <w:name w:val="Intense Quote"/>
    <w:basedOn w:val="Normal"/>
    <w:next w:val="Normal"/>
    <w:link w:val="IntenseQuoteChar"/>
    <w:uiPriority w:val="30"/>
    <w:qFormat/>
    <w:rsid w:val="00183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685"/>
    <w:rPr>
      <w:i/>
      <w:iCs/>
      <w:color w:val="0F4761" w:themeColor="accent1" w:themeShade="BF"/>
    </w:rPr>
  </w:style>
  <w:style w:type="character" w:styleId="IntenseReference">
    <w:name w:val="Intense Reference"/>
    <w:basedOn w:val="DefaultParagraphFont"/>
    <w:uiPriority w:val="32"/>
    <w:qFormat/>
    <w:rsid w:val="001836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2</cp:revision>
  <dcterms:created xsi:type="dcterms:W3CDTF">2024-04-01T22:05:00Z</dcterms:created>
  <dcterms:modified xsi:type="dcterms:W3CDTF">2024-04-01T22:05:00Z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a047775e-b43c-410d-91a6-0ea1fe2a8322</vt:lpwstr>
  </property>
</Properties>
</file>