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FB9CD" w14:textId="77777777" w:rsidR="003D48A7" w:rsidRPr="00884D67" w:rsidRDefault="003D48A7" w:rsidP="003D48A7">
      <w:pPr>
        <w:kinsoku w:val="0"/>
        <w:overflowPunct w:val="0"/>
        <w:spacing w:before="65"/>
        <w:ind w:right="108"/>
        <w:jc w:val="center"/>
        <w:rPr>
          <w:rFonts w:ascii="Arial" w:hAnsi="Arial" w:cs="Arial"/>
          <w:b/>
          <w:bCs/>
        </w:rPr>
      </w:pPr>
      <w:r w:rsidRPr="00884D67">
        <w:rPr>
          <w:rFonts w:ascii="Arial" w:hAnsi="Arial" w:cs="Arial"/>
          <w:b/>
          <w:bCs/>
        </w:rPr>
        <w:t>Notice of Public Hearing</w:t>
      </w:r>
    </w:p>
    <w:p w14:paraId="135FA18E" w14:textId="77777777" w:rsidR="003D48A7" w:rsidRPr="00884D67" w:rsidRDefault="003D48A7" w:rsidP="003D48A7">
      <w:pPr>
        <w:kinsoku w:val="0"/>
        <w:overflowPunct w:val="0"/>
        <w:spacing w:before="65"/>
        <w:ind w:right="108"/>
        <w:jc w:val="both"/>
        <w:rPr>
          <w:rFonts w:ascii="Arial" w:hAnsi="Arial" w:cs="Arial"/>
          <w:b/>
          <w:bCs/>
        </w:rPr>
      </w:pPr>
    </w:p>
    <w:p w14:paraId="56C5743D" w14:textId="7401593D" w:rsidR="003D48A7" w:rsidRPr="00884D67" w:rsidRDefault="003D48A7" w:rsidP="003D48A7">
      <w:pPr>
        <w:kinsoku w:val="0"/>
        <w:overflowPunct w:val="0"/>
        <w:spacing w:before="65"/>
        <w:ind w:left="40" w:right="108"/>
        <w:jc w:val="both"/>
        <w:rPr>
          <w:rFonts w:ascii="Arial" w:hAnsi="Arial" w:cs="Arial"/>
        </w:rPr>
      </w:pPr>
      <w:r w:rsidRPr="00884D67">
        <w:rPr>
          <w:rFonts w:ascii="Arial" w:hAnsi="Arial" w:cs="Arial"/>
        </w:rPr>
        <w:t>In accordance with Utah Code §10-</w:t>
      </w:r>
      <w:r w:rsidR="00BC2CCB">
        <w:rPr>
          <w:rFonts w:ascii="Arial" w:hAnsi="Arial" w:cs="Arial"/>
        </w:rPr>
        <w:t>9a-208</w:t>
      </w:r>
      <w:r w:rsidRPr="00884D67">
        <w:rPr>
          <w:rFonts w:ascii="Arial" w:hAnsi="Arial" w:cs="Arial"/>
        </w:rPr>
        <w:t xml:space="preserve">, Harrisville City will hold a public hearing on </w:t>
      </w:r>
      <w:r w:rsidRPr="00BC2CCB">
        <w:rPr>
          <w:rFonts w:ascii="Arial" w:hAnsi="Arial" w:cs="Arial"/>
          <w:b/>
          <w:bCs/>
        </w:rPr>
        <w:t xml:space="preserve">Tuesday, </w:t>
      </w:r>
      <w:r w:rsidR="00BC2CCB" w:rsidRPr="00BC2CCB">
        <w:rPr>
          <w:rFonts w:ascii="Arial" w:hAnsi="Arial" w:cs="Arial"/>
          <w:b/>
          <w:bCs/>
        </w:rPr>
        <w:t>April 9</w:t>
      </w:r>
      <w:r w:rsidRPr="00BC2CCB">
        <w:rPr>
          <w:rFonts w:ascii="Arial" w:hAnsi="Arial" w:cs="Arial"/>
          <w:b/>
          <w:bCs/>
        </w:rPr>
        <w:t>, 2024 at 7:00 PM</w:t>
      </w:r>
      <w:r w:rsidRPr="00884D67">
        <w:rPr>
          <w:rFonts w:ascii="Arial" w:hAnsi="Arial" w:cs="Arial"/>
        </w:rPr>
        <w:t xml:space="preserve">, at the Harrisville City Hall located at 363 West Independence Blvd, Harrisville, Utah, </w:t>
      </w:r>
      <w:r w:rsidR="00BC2CCB">
        <w:rPr>
          <w:rFonts w:ascii="Arial" w:hAnsi="Arial" w:cs="Arial"/>
        </w:rPr>
        <w:t xml:space="preserve">to consider </w:t>
      </w:r>
      <w:r w:rsidR="00BC2CCB" w:rsidRPr="00BC2CCB">
        <w:rPr>
          <w:rFonts w:ascii="Arial" w:hAnsi="Arial" w:cs="Arial"/>
          <w:b/>
          <w:bCs/>
        </w:rPr>
        <w:t>Harrisville Ordinance 553</w:t>
      </w:r>
      <w:r w:rsidR="00BC2CCB">
        <w:rPr>
          <w:rFonts w:ascii="Arial" w:hAnsi="Arial" w:cs="Arial"/>
        </w:rPr>
        <w:t xml:space="preserve">; an </w:t>
      </w:r>
      <w:r w:rsidR="002144EF">
        <w:rPr>
          <w:rFonts w:ascii="Arial" w:hAnsi="Arial" w:cs="Arial"/>
        </w:rPr>
        <w:t>O</w:t>
      </w:r>
      <w:r w:rsidR="00BC2CCB">
        <w:rPr>
          <w:rFonts w:ascii="Arial" w:hAnsi="Arial" w:cs="Arial"/>
        </w:rPr>
        <w:t xml:space="preserve">rdinance vacating a 10-foot-wide </w:t>
      </w:r>
      <w:r w:rsidR="00E14D38">
        <w:rPr>
          <w:rFonts w:ascii="Arial" w:hAnsi="Arial" w:cs="Arial"/>
        </w:rPr>
        <w:t>p</w:t>
      </w:r>
      <w:r w:rsidR="00BC2CCB">
        <w:rPr>
          <w:rFonts w:ascii="Arial" w:hAnsi="Arial" w:cs="Arial"/>
        </w:rPr>
        <w:t xml:space="preserve">ublic </w:t>
      </w:r>
      <w:r w:rsidR="00E14D38">
        <w:rPr>
          <w:rFonts w:ascii="Arial" w:hAnsi="Arial" w:cs="Arial"/>
        </w:rPr>
        <w:t>u</w:t>
      </w:r>
      <w:r w:rsidR="00BC2CCB">
        <w:rPr>
          <w:rFonts w:ascii="Arial" w:hAnsi="Arial" w:cs="Arial"/>
        </w:rPr>
        <w:t xml:space="preserve">tility </w:t>
      </w:r>
      <w:r w:rsidR="00E14D38">
        <w:rPr>
          <w:rFonts w:ascii="Arial" w:hAnsi="Arial" w:cs="Arial"/>
        </w:rPr>
        <w:t>e</w:t>
      </w:r>
      <w:r w:rsidR="00BC2CCB">
        <w:rPr>
          <w:rFonts w:ascii="Arial" w:hAnsi="Arial" w:cs="Arial"/>
        </w:rPr>
        <w:t>asement on lot 10 within Cinnamon Park Subdivision.</w:t>
      </w:r>
    </w:p>
    <w:p w14:paraId="70093614" w14:textId="77777777" w:rsidR="003D48A7" w:rsidRPr="00884D67" w:rsidRDefault="003D48A7" w:rsidP="003D48A7">
      <w:pPr>
        <w:kinsoku w:val="0"/>
        <w:overflowPunct w:val="0"/>
        <w:spacing w:before="65"/>
        <w:ind w:left="40" w:right="108"/>
        <w:jc w:val="both"/>
        <w:rPr>
          <w:rFonts w:ascii="Arial" w:hAnsi="Arial" w:cs="Arial"/>
        </w:rPr>
      </w:pPr>
    </w:p>
    <w:p w14:paraId="2C6C8904" w14:textId="3262033A" w:rsidR="003D48A7" w:rsidRPr="00884D67" w:rsidRDefault="003D48A7" w:rsidP="003D48A7">
      <w:pPr>
        <w:kinsoku w:val="0"/>
        <w:overflowPunct w:val="0"/>
        <w:spacing w:before="65"/>
        <w:ind w:left="40" w:right="108"/>
        <w:jc w:val="both"/>
        <w:rPr>
          <w:rFonts w:ascii="Arial" w:hAnsi="Arial" w:cs="Arial"/>
        </w:rPr>
      </w:pPr>
      <w:r w:rsidRPr="00884D67">
        <w:rPr>
          <w:rFonts w:ascii="Arial" w:hAnsi="Arial" w:cs="Arial"/>
        </w:rPr>
        <w:t>All interested person in attendance shall be given an opportunity to be heard, for or against,</w:t>
      </w:r>
      <w:r w:rsidR="00BC2CCB">
        <w:rPr>
          <w:rFonts w:ascii="Arial" w:hAnsi="Arial" w:cs="Arial"/>
        </w:rPr>
        <w:t xml:space="preserve"> Harrisville Ordinance 553.</w:t>
      </w:r>
      <w:r w:rsidRPr="00884D67">
        <w:rPr>
          <w:rFonts w:ascii="Arial" w:hAnsi="Arial" w:cs="Arial"/>
        </w:rPr>
        <w:t xml:space="preserve"> A copy of the </w:t>
      </w:r>
      <w:r w:rsidR="002144EF">
        <w:rPr>
          <w:rFonts w:ascii="Arial" w:hAnsi="Arial" w:cs="Arial"/>
        </w:rPr>
        <w:t>O</w:t>
      </w:r>
      <w:r w:rsidR="0024512A">
        <w:rPr>
          <w:rFonts w:ascii="Arial" w:hAnsi="Arial" w:cs="Arial"/>
        </w:rPr>
        <w:t>rdinance</w:t>
      </w:r>
      <w:r w:rsidRPr="00884D67">
        <w:rPr>
          <w:rFonts w:ascii="Arial" w:hAnsi="Arial" w:cs="Arial"/>
        </w:rPr>
        <w:t xml:space="preserve"> is available at the City Office during regular business hours.</w:t>
      </w:r>
    </w:p>
    <w:p w14:paraId="5AD119B8" w14:textId="77777777" w:rsidR="003D48A7" w:rsidRPr="00884D67" w:rsidRDefault="003D48A7" w:rsidP="003D48A7">
      <w:pPr>
        <w:kinsoku w:val="0"/>
        <w:overflowPunct w:val="0"/>
        <w:spacing w:before="65"/>
        <w:ind w:left="40" w:right="108"/>
        <w:jc w:val="both"/>
        <w:rPr>
          <w:rFonts w:ascii="Arial" w:hAnsi="Arial" w:cs="Arial"/>
        </w:rPr>
      </w:pPr>
    </w:p>
    <w:p w14:paraId="22D49BAF" w14:textId="77777777" w:rsidR="003D48A7" w:rsidRPr="00884D67" w:rsidRDefault="003D48A7" w:rsidP="003D48A7">
      <w:pPr>
        <w:kinsoku w:val="0"/>
        <w:overflowPunct w:val="0"/>
        <w:spacing w:before="65"/>
        <w:ind w:left="40" w:right="108"/>
        <w:jc w:val="both"/>
        <w:rPr>
          <w:rFonts w:ascii="Arial" w:hAnsi="Arial" w:cs="Arial"/>
        </w:rPr>
      </w:pPr>
      <w:r w:rsidRPr="00884D67">
        <w:rPr>
          <w:rFonts w:ascii="Arial" w:hAnsi="Arial" w:cs="Arial"/>
        </w:rPr>
        <w:t>The foregoing City Council Agenda was posted and can be viewed at City Hall, On the City's website www.cityofharrisville.com, and at the Utah Public Notice Website at utah.gov/pmn/. Notice of this meeting has also been duly provided as required by law.</w:t>
      </w:r>
    </w:p>
    <w:p w14:paraId="51655B5F" w14:textId="77777777" w:rsidR="003D48A7" w:rsidRPr="00884D67" w:rsidRDefault="003D48A7" w:rsidP="003D48A7">
      <w:pPr>
        <w:kinsoku w:val="0"/>
        <w:overflowPunct w:val="0"/>
        <w:spacing w:before="65"/>
        <w:ind w:left="40" w:right="108"/>
        <w:jc w:val="both"/>
        <w:rPr>
          <w:rFonts w:ascii="Arial" w:hAnsi="Arial" w:cs="Arial"/>
        </w:rPr>
      </w:pPr>
    </w:p>
    <w:p w14:paraId="386F1A56" w14:textId="77777777" w:rsidR="003D48A7" w:rsidRPr="00884D67" w:rsidRDefault="003D48A7" w:rsidP="003D48A7">
      <w:pPr>
        <w:kinsoku w:val="0"/>
        <w:overflowPunct w:val="0"/>
        <w:spacing w:before="65"/>
        <w:ind w:left="40" w:right="108"/>
        <w:jc w:val="both"/>
        <w:rPr>
          <w:rFonts w:ascii="Arial" w:hAnsi="Arial" w:cs="Arial"/>
        </w:rPr>
      </w:pPr>
      <w:r w:rsidRPr="00884D67">
        <w:rPr>
          <w:rFonts w:ascii="Arial" w:hAnsi="Arial" w:cs="Arial"/>
        </w:rPr>
        <w:t>In accordance with the Americans with Disabilities Act, the City of Harrisville will make reasonable accommodations for participation in the meeting. Requests for assistance may be made by contacting the City Recorder at (801) 782-4100, at least three working days before the meeting.</w:t>
      </w:r>
    </w:p>
    <w:p w14:paraId="19523261" w14:textId="77777777" w:rsidR="003D48A7" w:rsidRPr="00884D67" w:rsidRDefault="003D48A7" w:rsidP="003D48A7">
      <w:pPr>
        <w:kinsoku w:val="0"/>
        <w:overflowPunct w:val="0"/>
        <w:spacing w:before="65"/>
        <w:ind w:left="40" w:right="108"/>
        <w:jc w:val="both"/>
        <w:rPr>
          <w:rFonts w:ascii="Arial" w:hAnsi="Arial" w:cs="Arial"/>
        </w:rPr>
      </w:pPr>
    </w:p>
    <w:p w14:paraId="0163849D" w14:textId="6E9D0799" w:rsidR="003D48A7" w:rsidRPr="00884D67" w:rsidRDefault="003D48A7" w:rsidP="003D48A7">
      <w:pPr>
        <w:kinsoku w:val="0"/>
        <w:overflowPunct w:val="0"/>
        <w:spacing w:before="65"/>
        <w:ind w:left="40" w:right="108"/>
        <w:jc w:val="both"/>
        <w:rPr>
          <w:rStyle w:val="Hyperlink"/>
          <w:rFonts w:ascii="Arial" w:hAnsi="Arial" w:cs="Arial"/>
        </w:rPr>
      </w:pPr>
      <w:r w:rsidRPr="00884D67">
        <w:rPr>
          <w:rFonts w:ascii="Arial" w:hAnsi="Arial" w:cs="Arial"/>
        </w:rPr>
        <w:t xml:space="preserve">Posted: </w:t>
      </w:r>
      <w:r w:rsidR="00BC2CCB">
        <w:rPr>
          <w:rFonts w:ascii="Arial" w:hAnsi="Arial" w:cs="Arial"/>
        </w:rPr>
        <w:t>March 2</w:t>
      </w:r>
      <w:r w:rsidR="00BC5412">
        <w:rPr>
          <w:rFonts w:ascii="Arial" w:hAnsi="Arial" w:cs="Arial"/>
        </w:rPr>
        <w:t>8</w:t>
      </w:r>
      <w:r w:rsidR="00BC2CCB">
        <w:rPr>
          <w:rFonts w:ascii="Arial" w:hAnsi="Arial" w:cs="Arial"/>
        </w:rPr>
        <w:t xml:space="preserve"> </w:t>
      </w:r>
      <w:r w:rsidRPr="00884D67">
        <w:rPr>
          <w:rFonts w:ascii="Arial" w:hAnsi="Arial" w:cs="Arial"/>
        </w:rPr>
        <w:t>,202</w:t>
      </w:r>
      <w:r w:rsidR="00127BD7">
        <w:rPr>
          <w:rFonts w:ascii="Arial" w:hAnsi="Arial" w:cs="Arial"/>
        </w:rPr>
        <w:t>4</w:t>
      </w:r>
      <w:r w:rsidRPr="00884D67">
        <w:rPr>
          <w:rFonts w:ascii="Arial" w:hAnsi="Arial" w:cs="Arial"/>
        </w:rPr>
        <w:t>, By: Jack Fogal, City Recorder.</w:t>
      </w:r>
    </w:p>
    <w:p w14:paraId="7880D24C" w14:textId="77777777" w:rsidR="00282F21" w:rsidRPr="00282F21" w:rsidRDefault="00282F21" w:rsidP="00282F21">
      <w:pPr>
        <w:ind w:left="360"/>
        <w:rPr>
          <w:rFonts w:ascii="Arial" w:hAnsi="Arial" w:cs="Arial"/>
          <w:b/>
          <w:bCs/>
          <w:sz w:val="22"/>
          <w:szCs w:val="22"/>
        </w:rPr>
      </w:pPr>
    </w:p>
    <w:p w14:paraId="139F2461" w14:textId="42033C90" w:rsidR="00282F21" w:rsidRPr="00282F21" w:rsidRDefault="00282F21" w:rsidP="00282F21">
      <w:pPr>
        <w:pStyle w:val="ListParagraph"/>
        <w:rPr>
          <w:rFonts w:ascii="Arial" w:hAnsi="Arial" w:cs="Arial"/>
          <w:b/>
          <w:bCs/>
          <w:sz w:val="22"/>
          <w:szCs w:val="22"/>
        </w:rPr>
      </w:pPr>
    </w:p>
    <w:sectPr w:rsidR="00282F21" w:rsidRPr="00282F21" w:rsidSect="001B6EF7">
      <w:headerReference w:type="even" r:id="rId7"/>
      <w:headerReference w:type="default" r:id="rId8"/>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D18C4" w14:textId="77777777" w:rsidR="0083024C" w:rsidRDefault="0083024C" w:rsidP="0083024C">
      <w:r>
        <w:separator/>
      </w:r>
    </w:p>
  </w:endnote>
  <w:endnote w:type="continuationSeparator" w:id="0">
    <w:p w14:paraId="2791A5DE" w14:textId="77777777" w:rsidR="0083024C" w:rsidRDefault="0083024C" w:rsidP="0083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491E1" w14:textId="77777777" w:rsidR="0083024C" w:rsidRDefault="0083024C" w:rsidP="0083024C">
      <w:r>
        <w:separator/>
      </w:r>
    </w:p>
  </w:footnote>
  <w:footnote w:type="continuationSeparator" w:id="0">
    <w:p w14:paraId="4A140A3E" w14:textId="77777777" w:rsidR="0083024C" w:rsidRDefault="0083024C" w:rsidP="0083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0F857" w14:textId="583CF89F" w:rsidR="00037843" w:rsidRDefault="00037843">
    <w:pPr>
      <w:pStyle w:val="Header"/>
    </w:pPr>
    <w:r>
      <w:rPr>
        <w:noProof/>
      </w:rPr>
      <w:drawing>
        <wp:anchor distT="0" distB="0" distL="114300" distR="114300" simplePos="0" relativeHeight="251660288" behindDoc="0" locked="0" layoutInCell="1" allowOverlap="1" wp14:anchorId="361AC873" wp14:editId="5F19D935">
          <wp:simplePos x="0" y="0"/>
          <wp:positionH relativeFrom="column">
            <wp:posOffset>-628650</wp:posOffset>
          </wp:positionH>
          <wp:positionV relativeFrom="paragraph">
            <wp:posOffset>-209550</wp:posOffset>
          </wp:positionV>
          <wp:extent cx="7310120" cy="1719580"/>
          <wp:effectExtent l="0" t="0" r="5080" b="0"/>
          <wp:wrapSquare wrapText="bothSides"/>
          <wp:docPr id="427435129" name="Picture 42743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10120" cy="1719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B5D7" w14:textId="49028FD2" w:rsidR="0083024C" w:rsidRDefault="0083024C">
    <w:pPr>
      <w:pStyle w:val="Header"/>
    </w:pPr>
    <w:r>
      <w:rPr>
        <w:noProof/>
      </w:rPr>
      <w:drawing>
        <wp:anchor distT="0" distB="0" distL="114300" distR="114300" simplePos="0" relativeHeight="251658240" behindDoc="0" locked="0" layoutInCell="1" allowOverlap="1" wp14:anchorId="025445BB" wp14:editId="7A444183">
          <wp:simplePos x="0" y="0"/>
          <wp:positionH relativeFrom="column">
            <wp:posOffset>-942975</wp:posOffset>
          </wp:positionH>
          <wp:positionV relativeFrom="paragraph">
            <wp:posOffset>-342900</wp:posOffset>
          </wp:positionV>
          <wp:extent cx="7833995" cy="1843405"/>
          <wp:effectExtent l="0" t="0" r="0" b="4445"/>
          <wp:wrapSquare wrapText="bothSides"/>
          <wp:docPr id="1933888935" name="Picture 193388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888935" name="Picture 1933888935"/>
                  <pic:cNvPicPr/>
                </pic:nvPicPr>
                <pic:blipFill>
                  <a:blip r:embed="rId1">
                    <a:extLst>
                      <a:ext uri="{28A0092B-C50C-407E-A947-70E740481C1C}">
                        <a14:useLocalDpi xmlns:a14="http://schemas.microsoft.com/office/drawing/2010/main" val="0"/>
                      </a:ext>
                    </a:extLst>
                  </a:blip>
                  <a:stretch>
                    <a:fillRect/>
                  </a:stretch>
                </pic:blipFill>
                <pic:spPr>
                  <a:xfrm>
                    <a:off x="0" y="0"/>
                    <a:ext cx="7833995" cy="1843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535F8D"/>
    <w:multiLevelType w:val="hybridMultilevel"/>
    <w:tmpl w:val="CB10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97E04"/>
    <w:multiLevelType w:val="hybridMultilevel"/>
    <w:tmpl w:val="798C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275028">
    <w:abstractNumId w:val="0"/>
  </w:num>
  <w:num w:numId="2" w16cid:durableId="30975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4C"/>
    <w:rsid w:val="00037091"/>
    <w:rsid w:val="00037843"/>
    <w:rsid w:val="000C087F"/>
    <w:rsid w:val="00104C54"/>
    <w:rsid w:val="00127BD7"/>
    <w:rsid w:val="001B6EF7"/>
    <w:rsid w:val="002144EF"/>
    <w:rsid w:val="0022561C"/>
    <w:rsid w:val="0024512A"/>
    <w:rsid w:val="002630A1"/>
    <w:rsid w:val="00282F21"/>
    <w:rsid w:val="003616EF"/>
    <w:rsid w:val="003D48A7"/>
    <w:rsid w:val="00432E37"/>
    <w:rsid w:val="004602AA"/>
    <w:rsid w:val="00460400"/>
    <w:rsid w:val="00567ADB"/>
    <w:rsid w:val="00581AF8"/>
    <w:rsid w:val="005F2B7D"/>
    <w:rsid w:val="006A6A6D"/>
    <w:rsid w:val="006E4240"/>
    <w:rsid w:val="007D6427"/>
    <w:rsid w:val="00816399"/>
    <w:rsid w:val="0083024C"/>
    <w:rsid w:val="00857F72"/>
    <w:rsid w:val="008A3BA0"/>
    <w:rsid w:val="00950619"/>
    <w:rsid w:val="009B3436"/>
    <w:rsid w:val="009B6377"/>
    <w:rsid w:val="009B7274"/>
    <w:rsid w:val="009C51D2"/>
    <w:rsid w:val="00BC2CCB"/>
    <w:rsid w:val="00BC5412"/>
    <w:rsid w:val="00CF1F8B"/>
    <w:rsid w:val="00D76BF8"/>
    <w:rsid w:val="00E07085"/>
    <w:rsid w:val="00E14D38"/>
    <w:rsid w:val="00F32AC7"/>
    <w:rsid w:val="00F40A21"/>
    <w:rsid w:val="00F7528C"/>
    <w:rsid w:val="00FA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F85BF"/>
  <w15:chartTrackingRefBased/>
  <w15:docId w15:val="{38454D0D-BE16-4CC7-92BF-C16C905E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24C"/>
    <w:pPr>
      <w:tabs>
        <w:tab w:val="center" w:pos="4680"/>
        <w:tab w:val="right" w:pos="9360"/>
      </w:tabs>
    </w:pPr>
    <w:rPr>
      <w:sz w:val="22"/>
      <w:szCs w:val="22"/>
    </w:rPr>
  </w:style>
  <w:style w:type="character" w:customStyle="1" w:styleId="HeaderChar">
    <w:name w:val="Header Char"/>
    <w:basedOn w:val="DefaultParagraphFont"/>
    <w:link w:val="Header"/>
    <w:uiPriority w:val="99"/>
    <w:rsid w:val="0083024C"/>
  </w:style>
  <w:style w:type="paragraph" w:styleId="Footer">
    <w:name w:val="footer"/>
    <w:basedOn w:val="Normal"/>
    <w:link w:val="FooterChar"/>
    <w:uiPriority w:val="99"/>
    <w:unhideWhenUsed/>
    <w:rsid w:val="0083024C"/>
    <w:pPr>
      <w:tabs>
        <w:tab w:val="center" w:pos="4680"/>
        <w:tab w:val="right" w:pos="9360"/>
      </w:tabs>
    </w:pPr>
    <w:rPr>
      <w:sz w:val="22"/>
      <w:szCs w:val="22"/>
    </w:rPr>
  </w:style>
  <w:style w:type="character" w:customStyle="1" w:styleId="FooterChar">
    <w:name w:val="Footer Char"/>
    <w:basedOn w:val="DefaultParagraphFont"/>
    <w:link w:val="Footer"/>
    <w:uiPriority w:val="99"/>
    <w:rsid w:val="0083024C"/>
  </w:style>
  <w:style w:type="paragraph" w:customStyle="1" w:styleId="Signature1">
    <w:name w:val="Signature1"/>
    <w:aliases w:val="sig,s"/>
    <w:basedOn w:val="Normal"/>
    <w:rsid w:val="0022561C"/>
    <w:pPr>
      <w:keepNext/>
      <w:tabs>
        <w:tab w:val="decimal" w:leader="underscore" w:pos="9360"/>
      </w:tabs>
      <w:spacing w:line="280" w:lineRule="exact"/>
      <w:ind w:left="4968" w:hanging="288"/>
    </w:pPr>
    <w:rPr>
      <w:rFonts w:ascii="Times" w:eastAsia="Times New Roman" w:hAnsi="Times" w:cs="Times New Roman"/>
      <w:szCs w:val="20"/>
    </w:rPr>
  </w:style>
  <w:style w:type="paragraph" w:customStyle="1" w:styleId="NormalCenterBold">
    <w:name w:val="NormalCenterBold"/>
    <w:aliases w:val="ncb"/>
    <w:basedOn w:val="TitleCenterBold"/>
    <w:next w:val="ParaNORMAL"/>
    <w:uiPriority w:val="99"/>
    <w:rsid w:val="0022561C"/>
    <w:pPr>
      <w:spacing w:before="0"/>
    </w:pPr>
  </w:style>
  <w:style w:type="paragraph" w:customStyle="1" w:styleId="ParaNORMAL">
    <w:name w:val="ParaNORMAL"/>
    <w:aliases w:val="p,i,party,ohhar,RG Quick Para,ParaFLUSH2,ParaNtcbORMAL,paragraph,OHHpara,P"/>
    <w:basedOn w:val="Normal"/>
    <w:rsid w:val="0022561C"/>
    <w:pPr>
      <w:spacing w:before="280" w:line="280" w:lineRule="exact"/>
      <w:ind w:firstLine="720"/>
      <w:jc w:val="both"/>
    </w:pPr>
    <w:rPr>
      <w:rFonts w:ascii="Times" w:eastAsia="Times New Roman" w:hAnsi="Times" w:cs="Times New Roman"/>
      <w:szCs w:val="20"/>
    </w:rPr>
  </w:style>
  <w:style w:type="paragraph" w:customStyle="1" w:styleId="TitleCenterBold">
    <w:name w:val="TitleCenterBold"/>
    <w:aliases w:val="tcb"/>
    <w:basedOn w:val="Normal"/>
    <w:next w:val="ParaNORMAL"/>
    <w:rsid w:val="0022561C"/>
    <w:pPr>
      <w:keepNext/>
      <w:spacing w:before="360" w:line="280" w:lineRule="exact"/>
      <w:jc w:val="center"/>
    </w:pPr>
    <w:rPr>
      <w:rFonts w:ascii="Times" w:eastAsia="Times New Roman" w:hAnsi="Times" w:cs="Times New Roman"/>
      <w:b/>
      <w:smallCaps/>
      <w:szCs w:val="20"/>
    </w:rPr>
  </w:style>
  <w:style w:type="character" w:styleId="Hyperlink">
    <w:name w:val="Hyperlink"/>
    <w:basedOn w:val="DefaultParagraphFont"/>
    <w:uiPriority w:val="99"/>
    <w:unhideWhenUsed/>
    <w:rsid w:val="00460400"/>
    <w:rPr>
      <w:color w:val="0563C1" w:themeColor="hyperlink"/>
      <w:u w:val="single"/>
    </w:rPr>
  </w:style>
  <w:style w:type="paragraph" w:styleId="HTMLPreformatted">
    <w:name w:val="HTML Preformatted"/>
    <w:basedOn w:val="Normal"/>
    <w:link w:val="HTMLPreformattedChar"/>
    <w:uiPriority w:val="99"/>
    <w:semiHidden/>
    <w:unhideWhenUsed/>
    <w:rsid w:val="00E0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7085"/>
    <w:rPr>
      <w:rFonts w:ascii="Courier New" w:hAnsi="Courier New" w:cs="Courier New"/>
      <w:sz w:val="20"/>
      <w:szCs w:val="20"/>
    </w:rPr>
  </w:style>
  <w:style w:type="paragraph" w:styleId="NormalWeb">
    <w:name w:val="Normal (Web)"/>
    <w:basedOn w:val="Normal"/>
    <w:uiPriority w:val="99"/>
    <w:semiHidden/>
    <w:unhideWhenUsed/>
    <w:rsid w:val="007D642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D6427"/>
  </w:style>
  <w:style w:type="paragraph" w:styleId="ListParagraph">
    <w:name w:val="List Paragraph"/>
    <w:basedOn w:val="Normal"/>
    <w:uiPriority w:val="34"/>
    <w:qFormat/>
    <w:rsid w:val="00282F21"/>
    <w:pPr>
      <w:ind w:left="720"/>
      <w:contextualSpacing/>
    </w:pPr>
  </w:style>
  <w:style w:type="character" w:styleId="UnresolvedMention">
    <w:name w:val="Unresolved Mention"/>
    <w:basedOn w:val="DefaultParagraphFont"/>
    <w:uiPriority w:val="99"/>
    <w:semiHidden/>
    <w:unhideWhenUsed/>
    <w:rsid w:val="0028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55195">
      <w:bodyDiv w:val="1"/>
      <w:marLeft w:val="0"/>
      <w:marRight w:val="0"/>
      <w:marTop w:val="0"/>
      <w:marBottom w:val="0"/>
      <w:divBdr>
        <w:top w:val="none" w:sz="0" w:space="0" w:color="auto"/>
        <w:left w:val="none" w:sz="0" w:space="0" w:color="auto"/>
        <w:bottom w:val="none" w:sz="0" w:space="0" w:color="auto"/>
        <w:right w:val="none" w:sz="0" w:space="0" w:color="auto"/>
      </w:divBdr>
    </w:div>
    <w:div w:id="6937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Benson</dc:creator>
  <cp:keywords/>
  <dc:description/>
  <cp:lastModifiedBy>Jack Fogal</cp:lastModifiedBy>
  <cp:revision>4</cp:revision>
  <cp:lastPrinted>2024-03-26T19:06:00Z</cp:lastPrinted>
  <dcterms:created xsi:type="dcterms:W3CDTF">2024-03-21T15:30:00Z</dcterms:created>
  <dcterms:modified xsi:type="dcterms:W3CDTF">2024-03-26T22:15:00Z</dcterms:modified>
</cp:coreProperties>
</file>