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90C5" w14:textId="5D390436" w:rsidR="00BC7D0D" w:rsidRDefault="0008180F">
      <w:pPr>
        <w:jc w:val="center"/>
        <w:rPr>
          <w:b/>
          <w:bCs/>
          <w:sz w:val="32"/>
          <w:szCs w:val="32"/>
        </w:rPr>
      </w:pPr>
      <w:r w:rsidRPr="00CD0B79">
        <w:rPr>
          <w:rFonts w:ascii="Rockwell Light" w:hAnsi="Rockwell Light"/>
          <w:noProof/>
        </w:rPr>
        <w:drawing>
          <wp:anchor distT="0" distB="0" distL="114300" distR="114300" simplePos="0" relativeHeight="251659264" behindDoc="0" locked="0" layoutInCell="1" allowOverlap="1" wp14:anchorId="6F6377D0" wp14:editId="1233016D">
            <wp:simplePos x="0" y="0"/>
            <wp:positionH relativeFrom="margin">
              <wp:posOffset>1867068</wp:posOffset>
            </wp:positionH>
            <wp:positionV relativeFrom="insideMargin">
              <wp:posOffset>695325</wp:posOffset>
            </wp:positionV>
            <wp:extent cx="2066544" cy="124358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FA3197" w14:textId="61CA6485" w:rsidR="00BC7D0D" w:rsidRDefault="00BC7D0D" w:rsidP="0008180F">
      <w:pPr>
        <w:rPr>
          <w:b/>
          <w:bCs/>
          <w:sz w:val="32"/>
          <w:szCs w:val="32"/>
        </w:rPr>
      </w:pPr>
    </w:p>
    <w:p w14:paraId="2C7F2C91" w14:textId="25DD7FE2" w:rsidR="0008180F" w:rsidRDefault="0008180F" w:rsidP="0008180F">
      <w:pPr>
        <w:rPr>
          <w:b/>
          <w:bCs/>
          <w:sz w:val="32"/>
          <w:szCs w:val="32"/>
        </w:rPr>
      </w:pPr>
    </w:p>
    <w:p w14:paraId="3D7FC656" w14:textId="69E8A4C9" w:rsidR="0008180F" w:rsidRDefault="0008180F" w:rsidP="0008180F">
      <w:pPr>
        <w:rPr>
          <w:b/>
          <w:bCs/>
          <w:sz w:val="32"/>
          <w:szCs w:val="32"/>
        </w:rPr>
      </w:pPr>
    </w:p>
    <w:p w14:paraId="1D06A12B" w14:textId="77777777" w:rsidR="0008180F" w:rsidRDefault="0008180F" w:rsidP="0008180F">
      <w:pPr>
        <w:rPr>
          <w:b/>
          <w:bCs/>
          <w:sz w:val="32"/>
          <w:szCs w:val="32"/>
        </w:rPr>
      </w:pPr>
    </w:p>
    <w:p w14:paraId="644D37CF" w14:textId="77777777" w:rsidR="00BC7D0D" w:rsidRDefault="00BC7D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UTAH COUNTY BOARD OF ADJUSTMENT</w:t>
      </w:r>
    </w:p>
    <w:p w14:paraId="0162E4C2" w14:textId="77777777" w:rsidR="00BC7D0D" w:rsidRDefault="00BC7D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51 S UNIVERSITY AVE #117</w:t>
      </w:r>
    </w:p>
    <w:p w14:paraId="49EE90D0" w14:textId="77777777" w:rsidR="00BC7D0D" w:rsidRDefault="00BC7D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PROVO, UT</w:t>
      </w:r>
    </w:p>
    <w:p w14:paraId="60364717" w14:textId="77777777" w:rsidR="00BC7D0D" w:rsidRDefault="00BC7D0D">
      <w:pPr>
        <w:jc w:val="center"/>
        <w:rPr>
          <w:b/>
          <w:bCs/>
          <w:sz w:val="36"/>
          <w:szCs w:val="36"/>
        </w:rPr>
      </w:pPr>
    </w:p>
    <w:p w14:paraId="1D522642" w14:textId="77777777" w:rsidR="00BC7D0D" w:rsidRDefault="00BC7D0D">
      <w:pPr>
        <w:jc w:val="center"/>
        <w:rPr>
          <w:b/>
          <w:bCs/>
          <w:sz w:val="36"/>
          <w:szCs w:val="36"/>
        </w:rPr>
      </w:pPr>
    </w:p>
    <w:p w14:paraId="739270D7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MONTHLY MEETING OF THE UTAH COUNTY </w:t>
      </w:r>
    </w:p>
    <w:p w14:paraId="53FFD127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>BOARD OF ADJUSTMENT</w:t>
      </w:r>
    </w:p>
    <w:p w14:paraId="1807B87C" w14:textId="77777777" w:rsidR="00BC7D0D" w:rsidRDefault="00BC7D0D">
      <w:pPr>
        <w:jc w:val="center"/>
        <w:rPr>
          <w:sz w:val="28"/>
          <w:szCs w:val="28"/>
        </w:rPr>
      </w:pPr>
    </w:p>
    <w:p w14:paraId="7B3D356D" w14:textId="1878605C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SCHEDULED FOR </w:t>
      </w:r>
      <w:sdt>
        <w:sdtPr>
          <w:rPr>
            <w:sz w:val="28"/>
            <w:szCs w:val="28"/>
            <w:u w:val="single"/>
          </w:rPr>
          <w:id w:val="-1282497271"/>
          <w:placeholder>
            <w:docPart w:val="DefaultPlaceholder_-1854013437"/>
          </w:placeholder>
          <w:date w:fullDate="2024-04-04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A1283C">
            <w:rPr>
              <w:sz w:val="28"/>
              <w:szCs w:val="28"/>
              <w:u w:val="single"/>
            </w:rPr>
            <w:t>Thursday, April 4, 2024</w:t>
          </w:r>
        </w:sdtContent>
      </w:sdt>
    </w:p>
    <w:p w14:paraId="76378244" w14:textId="77777777" w:rsidR="00BC7D0D" w:rsidRDefault="00BC7D0D">
      <w:pPr>
        <w:jc w:val="center"/>
        <w:rPr>
          <w:sz w:val="28"/>
          <w:szCs w:val="28"/>
        </w:rPr>
      </w:pPr>
    </w:p>
    <w:p w14:paraId="4A8D6BA8" w14:textId="77777777" w:rsidR="00BC7D0D" w:rsidRDefault="00BC7D0D">
      <w:pPr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HAS BEEN </w:t>
      </w:r>
      <w:r>
        <w:rPr>
          <w:b/>
          <w:bCs/>
          <w:sz w:val="28"/>
          <w:szCs w:val="28"/>
        </w:rPr>
        <w:t xml:space="preserve">CANCELLED </w:t>
      </w:r>
      <w:r>
        <w:rPr>
          <w:sz w:val="28"/>
          <w:szCs w:val="28"/>
        </w:rPr>
        <w:t>DUE TO LACK OF APPLICATIONS</w:t>
      </w:r>
    </w:p>
    <w:p w14:paraId="2E67D6BC" w14:textId="77777777" w:rsidR="00BC7D0D" w:rsidRDefault="00BC7D0D">
      <w:pPr>
        <w:jc w:val="center"/>
        <w:rPr>
          <w:sz w:val="36"/>
          <w:szCs w:val="36"/>
        </w:rPr>
      </w:pPr>
    </w:p>
    <w:p w14:paraId="60A5C7CE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NEXT REGULARLY SCHEDULED MEETING OF THE </w:t>
      </w:r>
    </w:p>
    <w:p w14:paraId="52EF1E0D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>BOARD OF ADJUSTMENT IS</w:t>
      </w:r>
    </w:p>
    <w:sdt>
      <w:sdtPr>
        <w:rPr>
          <w:sz w:val="28"/>
          <w:szCs w:val="28"/>
          <w:u w:val="single"/>
        </w:rPr>
        <w:id w:val="-1380233969"/>
        <w:placeholder>
          <w:docPart w:val="DefaultPlaceholder_-1854013437"/>
        </w:placeholder>
        <w:date w:fullDate="2024-05-02T00:00:00Z">
          <w:dateFormat w:val="dddd, MMMM d, yyyy"/>
          <w:lid w:val="en-US"/>
          <w:storeMappedDataAs w:val="dateTime"/>
          <w:calendar w:val="gregorian"/>
        </w:date>
      </w:sdtPr>
      <w:sdtEndPr/>
      <w:sdtContent>
        <w:p w14:paraId="3A60A7FF" w14:textId="178B55E0" w:rsidR="00BC7D0D" w:rsidRPr="008C704C" w:rsidRDefault="00A1283C">
          <w:pPr>
            <w:jc w:val="center"/>
            <w:rPr>
              <w:sz w:val="28"/>
              <w:szCs w:val="28"/>
              <w:u w:val="single"/>
            </w:rPr>
          </w:pPr>
          <w:r>
            <w:rPr>
              <w:sz w:val="28"/>
              <w:szCs w:val="28"/>
              <w:u w:val="single"/>
            </w:rPr>
            <w:t>Thursday, May 2, 2024</w:t>
          </w:r>
        </w:p>
      </w:sdtContent>
    </w:sdt>
    <w:p w14:paraId="2919C239" w14:textId="77777777" w:rsidR="00BC7D0D" w:rsidRDefault="00BC7D0D">
      <w:pPr>
        <w:jc w:val="center"/>
        <w:rPr>
          <w:sz w:val="28"/>
          <w:szCs w:val="28"/>
        </w:rPr>
      </w:pPr>
    </w:p>
    <w:p w14:paraId="5C3CBD5A" w14:textId="77777777" w:rsidR="00BC7D0D" w:rsidRDefault="00BC7D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90BD3" w14:textId="77777777" w:rsidR="00BC7D0D" w:rsidRDefault="00BC7D0D">
      <w:pPr>
        <w:jc w:val="center"/>
        <w:rPr>
          <w:sz w:val="36"/>
          <w:szCs w:val="36"/>
        </w:rPr>
      </w:pPr>
      <w:r>
        <w:rPr>
          <w:sz w:val="28"/>
          <w:szCs w:val="28"/>
        </w:rPr>
        <w:t>FOR MORE INFORMATION VISIT</w:t>
      </w:r>
    </w:p>
    <w:p w14:paraId="2487673C" w14:textId="1360C443" w:rsidR="00BC7D0D" w:rsidRDefault="00A1283C">
      <w:pPr>
        <w:jc w:val="center"/>
      </w:pPr>
      <w:hyperlink r:id="rId5" w:history="1">
        <w:r w:rsidR="009F0227">
          <w:rPr>
            <w:rStyle w:val="Hyperlink"/>
          </w:rPr>
          <w:t>http://www.utahcounty.gov/Dept/ComDev/index.asp</w:t>
        </w:r>
      </w:hyperlink>
    </w:p>
    <w:p w14:paraId="02560826" w14:textId="77777777" w:rsidR="009F0227" w:rsidRDefault="009F0227">
      <w:pPr>
        <w:jc w:val="center"/>
        <w:rPr>
          <w:sz w:val="36"/>
          <w:szCs w:val="36"/>
        </w:rPr>
      </w:pPr>
    </w:p>
    <w:p w14:paraId="79902A81" w14:textId="77777777" w:rsidR="00BC7D0D" w:rsidRDefault="00BC7D0D">
      <w:pPr>
        <w:jc w:val="center"/>
        <w:rPr>
          <w:sz w:val="36"/>
          <w:szCs w:val="36"/>
        </w:rPr>
      </w:pPr>
    </w:p>
    <w:p w14:paraId="2ABBA288" w14:textId="77777777" w:rsidR="00BC7D0D" w:rsidRDefault="00BC7D0D">
      <w:pPr>
        <w:jc w:val="center"/>
        <w:rPr>
          <w:sz w:val="36"/>
          <w:szCs w:val="36"/>
        </w:rPr>
      </w:pPr>
    </w:p>
    <w:p w14:paraId="7B57050F" w14:textId="77777777" w:rsidR="00BC7D0D" w:rsidRDefault="00BC7D0D">
      <w:pPr>
        <w:jc w:val="center"/>
        <w:rPr>
          <w:sz w:val="36"/>
          <w:szCs w:val="36"/>
        </w:rPr>
      </w:pPr>
    </w:p>
    <w:p w14:paraId="5469FF7E" w14:textId="77777777" w:rsidR="00BC7D0D" w:rsidRDefault="00BC7D0D">
      <w:pPr>
        <w:jc w:val="center"/>
        <w:rPr>
          <w:sz w:val="36"/>
          <w:szCs w:val="36"/>
        </w:rPr>
      </w:pPr>
    </w:p>
    <w:p w14:paraId="017B661C" w14:textId="77777777" w:rsidR="00BC7D0D" w:rsidRDefault="00BC7D0D">
      <w:pPr>
        <w:jc w:val="center"/>
        <w:rPr>
          <w:sz w:val="36"/>
          <w:szCs w:val="36"/>
        </w:rPr>
      </w:pPr>
    </w:p>
    <w:p w14:paraId="50301C36" w14:textId="77777777" w:rsidR="00BC7D0D" w:rsidRDefault="00BC7D0D" w:rsidP="0008180F">
      <w:pPr>
        <w:rPr>
          <w:sz w:val="36"/>
          <w:szCs w:val="36"/>
        </w:rPr>
      </w:pPr>
    </w:p>
    <w:p w14:paraId="60B71C8E" w14:textId="77777777" w:rsidR="00BC7D0D" w:rsidRDefault="00BC7D0D">
      <w:pPr>
        <w:jc w:val="center"/>
        <w:rPr>
          <w:sz w:val="36"/>
          <w:szCs w:val="36"/>
        </w:rPr>
      </w:pPr>
    </w:p>
    <w:p w14:paraId="6BCF64BA" w14:textId="77777777" w:rsidR="00BC7D0D" w:rsidRDefault="00BC7D0D">
      <w:pPr>
        <w:jc w:val="center"/>
        <w:rPr>
          <w:sz w:val="36"/>
          <w:szCs w:val="36"/>
        </w:rPr>
      </w:pPr>
    </w:p>
    <w:p w14:paraId="0E58180D" w14:textId="12686C4C" w:rsidR="00BC7D0D" w:rsidRDefault="00BC7D0D">
      <w:pPr>
        <w:jc w:val="center"/>
        <w:rPr>
          <w:i/>
          <w:iCs/>
        </w:rPr>
      </w:pPr>
      <w:r>
        <w:rPr>
          <w:i/>
          <w:iCs/>
        </w:rPr>
        <w:t xml:space="preserve">For questions, contact Utah County Community Development - </w:t>
      </w:r>
    </w:p>
    <w:p w14:paraId="649F7486" w14:textId="77777777" w:rsidR="00BC7D0D" w:rsidRDefault="00BC7D0D">
      <w:pPr>
        <w:jc w:val="center"/>
      </w:pPr>
      <w:r>
        <w:rPr>
          <w:i/>
          <w:iCs/>
        </w:rPr>
        <w:t>(801) 851-8343</w:t>
      </w:r>
    </w:p>
    <w:sectPr w:rsidR="00BC7D0D" w:rsidSect="00BC7D0D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0D"/>
    <w:rsid w:val="0008180F"/>
    <w:rsid w:val="000C0384"/>
    <w:rsid w:val="001648EE"/>
    <w:rsid w:val="002428B7"/>
    <w:rsid w:val="003430A7"/>
    <w:rsid w:val="00452A64"/>
    <w:rsid w:val="004627AE"/>
    <w:rsid w:val="004E256B"/>
    <w:rsid w:val="00507880"/>
    <w:rsid w:val="006F212A"/>
    <w:rsid w:val="007E33F4"/>
    <w:rsid w:val="0089205C"/>
    <w:rsid w:val="008C704C"/>
    <w:rsid w:val="009F0227"/>
    <w:rsid w:val="00A1283C"/>
    <w:rsid w:val="00BB701C"/>
    <w:rsid w:val="00BC7D0D"/>
    <w:rsid w:val="00C25B28"/>
    <w:rsid w:val="00D3769D"/>
    <w:rsid w:val="00E73FC8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56D56"/>
  <w14:defaultImageDpi w14:val="0"/>
  <w15:docId w15:val="{D234E4AF-EEBA-4AAD-9C08-AE470C13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F022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D46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ahcounty.gov/Dept/ComDev/index.asp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90E1-BBAE-4A8F-9DA9-29111F1C2AE7}"/>
      </w:docPartPr>
      <w:docPartBody>
        <w:p w:rsidR="001C4FDF" w:rsidRDefault="00B20438">
          <w:r w:rsidRPr="00AE40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Light">
    <w:altName w:val="Rockwell Light"/>
    <w:charset w:val="00"/>
    <w:family w:val="roman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38"/>
    <w:rsid w:val="001C4FDF"/>
    <w:rsid w:val="00B2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4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Ivie</dc:creator>
  <cp:keywords/>
  <dc:description/>
  <cp:lastModifiedBy>Marie Patten</cp:lastModifiedBy>
  <cp:revision>2</cp:revision>
  <cp:lastPrinted>2022-02-03T23:28:00Z</cp:lastPrinted>
  <dcterms:created xsi:type="dcterms:W3CDTF">2024-03-20T16:01:00Z</dcterms:created>
  <dcterms:modified xsi:type="dcterms:W3CDTF">2024-03-20T16:01:00Z</dcterms:modified>
</cp:coreProperties>
</file>