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3F17C" w14:textId="77777777" w:rsidR="005C7CEF" w:rsidRDefault="005C7CEF" w:rsidP="00A979E1">
      <w:pPr>
        <w:pStyle w:val="Title"/>
        <w:rPr>
          <w:sz w:val="40"/>
          <w:szCs w:val="40"/>
        </w:rPr>
      </w:pPr>
    </w:p>
    <w:p w14:paraId="5F76EE63" w14:textId="409BC052" w:rsidR="00A979E1" w:rsidRPr="00090DDC" w:rsidRDefault="00090DDC" w:rsidP="00877F49">
      <w:pPr>
        <w:pStyle w:val="Title"/>
        <w:jc w:val="center"/>
        <w:rPr>
          <w:sz w:val="40"/>
          <w:szCs w:val="40"/>
        </w:rPr>
      </w:pPr>
      <w:r w:rsidRPr="00090DDC">
        <w:rPr>
          <w:sz w:val="40"/>
          <w:szCs w:val="40"/>
        </w:rPr>
        <w:t>HOME Cons</w:t>
      </w:r>
      <w:r w:rsidR="003911DA">
        <w:rPr>
          <w:sz w:val="40"/>
          <w:szCs w:val="40"/>
        </w:rPr>
        <w:t>ortium Board Meeting</w:t>
      </w:r>
      <w:sdt>
        <w:sdtPr>
          <w:rPr>
            <w:sz w:val="40"/>
            <w:szCs w:val="40"/>
          </w:rPr>
          <w:alias w:val="Vertical line seperator:"/>
          <w:tag w:val="Vertical line seperator:"/>
          <w:id w:val="1874568466"/>
          <w:placeholder>
            <w:docPart w:val="35EF52587AB2435B9E2F246369D01AD3"/>
          </w:placeholder>
          <w:temporary/>
          <w:showingPlcHdr/>
          <w15:appearance w15:val="hidden"/>
        </w:sdtPr>
        <w:sdtContent>
          <w:r w:rsidR="00A979E1" w:rsidRPr="00090DDC">
            <w:rPr>
              <w:sz w:val="40"/>
              <w:szCs w:val="40"/>
            </w:rPr>
            <w:t>|</w:t>
          </w:r>
        </w:sdtContent>
      </w:sdt>
      <w:sdt>
        <w:sdtPr>
          <w:rPr>
            <w:rStyle w:val="SubtleReference"/>
            <w:sz w:val="40"/>
            <w:szCs w:val="40"/>
          </w:rPr>
          <w:alias w:val="Minutes:"/>
          <w:tag w:val="Minutes:"/>
          <w:id w:val="324875599"/>
          <w:placeholder>
            <w:docPart w:val="FDC47E1F8EB144C29F20D8EF7EB31F5E"/>
          </w:placeholder>
          <w:temporary/>
          <w:showingPlcHdr/>
          <w15:appearance w15:val="hidden"/>
        </w:sdtPr>
        <w:sdtEndPr>
          <w:rPr>
            <w:rStyle w:val="DefaultParagraphFont"/>
            <w:caps w:val="0"/>
          </w:rPr>
        </w:sdtEndPr>
        <w:sdtContent>
          <w:r w:rsidR="00CB50F2" w:rsidRPr="00090DDC">
            <w:rPr>
              <w:rStyle w:val="SubtleReference"/>
              <w:sz w:val="40"/>
              <w:szCs w:val="40"/>
            </w:rPr>
            <w:t>Minutes</w:t>
          </w:r>
        </w:sdtContent>
      </w:sdt>
    </w:p>
    <w:p w14:paraId="05F41E09" w14:textId="6CA8F4E3" w:rsidR="000073D0" w:rsidRDefault="00D73849" w:rsidP="00D73849">
      <w:pPr>
        <w:pStyle w:val="Heading2"/>
        <w:jc w:val="center"/>
      </w:pPr>
      <w:r>
        <w:rPr>
          <w:rFonts w:ascii="Calibri-Italic" w:hAnsi="Calibri-Italic" w:cs="Calibri-Italic"/>
          <w:i/>
          <w:iCs/>
          <w:color w:val="C10000"/>
          <w:spacing w:val="0"/>
          <w:sz w:val="24"/>
          <w:szCs w:val="24"/>
        </w:rPr>
        <w:t xml:space="preserve">Meeting Held Virtually Via </w:t>
      </w:r>
      <w:proofErr w:type="spellStart"/>
      <w:r>
        <w:rPr>
          <w:rFonts w:ascii="Calibri-Italic" w:hAnsi="Calibri-Italic" w:cs="Calibri-Italic"/>
          <w:i/>
          <w:iCs/>
          <w:color w:val="C10000"/>
          <w:spacing w:val="0"/>
          <w:sz w:val="24"/>
          <w:szCs w:val="24"/>
        </w:rPr>
        <w:t>WebEx</w:t>
      </w:r>
      <w:proofErr w:type="spellEnd"/>
    </w:p>
    <w:p w14:paraId="506CBD92" w14:textId="77777777" w:rsidR="000073D0" w:rsidRDefault="000073D0" w:rsidP="00D73849">
      <w:pPr>
        <w:pStyle w:val="Heading2"/>
        <w:jc w:val="center"/>
      </w:pPr>
    </w:p>
    <w:p w14:paraId="49EEB3A4" w14:textId="77777777" w:rsidR="000073D0" w:rsidRDefault="000073D0" w:rsidP="00A979E1">
      <w:pPr>
        <w:pStyle w:val="Heading2"/>
      </w:pPr>
    </w:p>
    <w:p w14:paraId="70A43ADB" w14:textId="047E8A06" w:rsidR="00A979E1" w:rsidRDefault="004B346C" w:rsidP="00A979E1">
      <w:pPr>
        <w:pStyle w:val="Heading2"/>
      </w:pPr>
      <w:r>
        <w:t xml:space="preserve">March </w:t>
      </w:r>
      <w:r w:rsidR="003911DA">
        <w:t>20,</w:t>
      </w:r>
      <w:r>
        <w:t xml:space="preserve"> 2024</w:t>
      </w:r>
      <w:r w:rsidR="005C0EA4">
        <w:t>,</w:t>
      </w:r>
      <w:r w:rsidR="00D57B60">
        <w:t xml:space="preserve"> |</w:t>
      </w:r>
      <w:r w:rsidR="003911DA">
        <w:t>11:00</w:t>
      </w:r>
      <w:r w:rsidR="003831BC">
        <w:t xml:space="preserve"> am</w:t>
      </w:r>
      <w:r w:rsidR="000D3D56">
        <w:t xml:space="preserve"> </w:t>
      </w:r>
      <w:r w:rsidR="003911DA">
        <w:t xml:space="preserve">3:30 </w:t>
      </w:r>
      <w:r w:rsidR="000D3D56">
        <w:t>am</w:t>
      </w:r>
      <w:r w:rsidR="00A979E1">
        <w:t xml:space="preserve"> | </w:t>
      </w:r>
      <w:r w:rsidR="00D57B60">
        <w:t>2001 S State Street, Suite S</w:t>
      </w:r>
      <w:r w:rsidR="003911DA">
        <w:t>3</w:t>
      </w:r>
      <w:r w:rsidR="00D57B60">
        <w:t>-</w:t>
      </w:r>
      <w:r w:rsidR="003911DA">
        <w:t>07</w:t>
      </w:r>
      <w:r w:rsidR="00A11C7C">
        <w:t>0</w:t>
      </w:r>
      <w:r w:rsidR="00D57B60">
        <w:t>, Salt Lake City, UT  84</w:t>
      </w:r>
      <w:r w:rsidR="00DA5E5D">
        <w:t>114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information layout table"/>
      </w:tblPr>
      <w:tblGrid>
        <w:gridCol w:w="5400"/>
        <w:gridCol w:w="5400"/>
      </w:tblGrid>
      <w:tr w:rsidR="00A979E1" w14:paraId="1945D4E6" w14:textId="77777777" w:rsidTr="00D578F4">
        <w:tc>
          <w:tcPr>
            <w:tcW w:w="5400" w:type="dxa"/>
          </w:tcPr>
          <w:tbl>
            <w:tblPr>
              <w:tblW w:w="5000" w:type="pct"/>
              <w:tblInd w:w="1" w:type="dxa"/>
              <w:tblBorders>
                <w:left w:val="single" w:sz="4" w:space="0" w:color="9F2936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able for person calling meeting, type of meeting, facilitator, note taker, and timekeeper"/>
            </w:tblPr>
            <w:tblGrid>
              <w:gridCol w:w="2407"/>
              <w:gridCol w:w="2983"/>
            </w:tblGrid>
            <w:tr w:rsidR="00A979E1" w14:paraId="367BD179" w14:textId="77777777" w:rsidTr="00D578F4">
              <w:tc>
                <w:tcPr>
                  <w:tcW w:w="2311" w:type="dxa"/>
                  <w:tcBorders>
                    <w:left w:val="nil"/>
                  </w:tcBorders>
                </w:tcPr>
                <w:p w14:paraId="6772DD2A" w14:textId="77777777" w:rsidR="00A979E1" w:rsidRPr="00A979E1" w:rsidRDefault="00000000" w:rsidP="00A979E1">
                  <w:pPr>
                    <w:pStyle w:val="Heading3"/>
                  </w:pPr>
                  <w:sdt>
                    <w:sdtPr>
                      <w:alias w:val="Meeting called by:"/>
                      <w:tag w:val="Meeting called by:"/>
                      <w:id w:val="1112008097"/>
                      <w:placeholder>
                        <w:docPart w:val="AA7D64F660324A02BCD322416E46A253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A979E1" w:rsidRPr="00A979E1">
                        <w:t>Meeting called by</w:t>
                      </w:r>
                    </w:sdtContent>
                  </w:sdt>
                </w:p>
              </w:tc>
              <w:tc>
                <w:tcPr>
                  <w:tcW w:w="2863" w:type="dxa"/>
                  <w:tcBorders>
                    <w:right w:val="single" w:sz="8" w:space="0" w:color="F07F09" w:themeColor="accent1"/>
                  </w:tcBorders>
                </w:tcPr>
                <w:p w14:paraId="3C9B8CF8" w14:textId="69CABEEE" w:rsidR="00A979E1" w:rsidRDefault="00E56571" w:rsidP="00D578F4">
                  <w:pPr>
                    <w:spacing w:after="0"/>
                  </w:pPr>
                  <w:r>
                    <w:t>Jennifer Jimenez</w:t>
                  </w:r>
                  <w:r w:rsidR="006D5152">
                    <w:t xml:space="preserve"> / </w:t>
                  </w:r>
                  <w:r w:rsidR="003911DA">
                    <w:t>Kevin Austin</w:t>
                  </w:r>
                </w:p>
              </w:tc>
            </w:tr>
            <w:tr w:rsidR="00A979E1" w14:paraId="76FFDC22" w14:textId="77777777" w:rsidTr="00D578F4">
              <w:tc>
                <w:tcPr>
                  <w:tcW w:w="2311" w:type="dxa"/>
                  <w:tcBorders>
                    <w:left w:val="nil"/>
                  </w:tcBorders>
                </w:tcPr>
                <w:p w14:paraId="471FDE75" w14:textId="77777777" w:rsidR="00A979E1" w:rsidRPr="00A979E1" w:rsidRDefault="00000000" w:rsidP="00A979E1">
                  <w:pPr>
                    <w:pStyle w:val="Heading3"/>
                  </w:pPr>
                  <w:sdt>
                    <w:sdtPr>
                      <w:alias w:val="Type of meeting:"/>
                      <w:tag w:val="Type of meeting:"/>
                      <w:id w:val="1356456911"/>
                      <w:placeholder>
                        <w:docPart w:val="406F57EA905C4E1D800C6DAF8A22319E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A979E1" w:rsidRPr="00A979E1">
                        <w:t>Type of meeting</w:t>
                      </w:r>
                    </w:sdtContent>
                  </w:sdt>
                </w:p>
              </w:tc>
              <w:tc>
                <w:tcPr>
                  <w:tcW w:w="2863" w:type="dxa"/>
                  <w:tcBorders>
                    <w:right w:val="single" w:sz="8" w:space="0" w:color="F07F09" w:themeColor="accent1"/>
                  </w:tcBorders>
                </w:tcPr>
                <w:p w14:paraId="2CA5FDA1" w14:textId="2E21A34F" w:rsidR="00A979E1" w:rsidRDefault="00213F26" w:rsidP="00D578F4">
                  <w:pPr>
                    <w:spacing w:after="0"/>
                  </w:pPr>
                  <w:r>
                    <w:t xml:space="preserve">HOME </w:t>
                  </w:r>
                  <w:r w:rsidR="001848B3">
                    <w:t>Cons</w:t>
                  </w:r>
                  <w:r w:rsidR="003911DA">
                    <w:t>ortium Board Meeting</w:t>
                  </w:r>
                </w:p>
              </w:tc>
            </w:tr>
            <w:tr w:rsidR="00A979E1" w14:paraId="2469F885" w14:textId="77777777" w:rsidTr="00D578F4">
              <w:sdt>
                <w:sdtPr>
                  <w:alias w:val="Facilitator:"/>
                  <w:tag w:val="Facilitator:"/>
                  <w:id w:val="-1618515975"/>
                  <w:placeholder>
                    <w:docPart w:val="23388F9FD0A14676A0CD1C1ADEB69D8A"/>
                  </w:placeholder>
                  <w:temporary/>
                  <w:showingPlcHdr/>
                  <w15:appearance w15:val="hidden"/>
                </w:sdtPr>
                <w:sdtContent>
                  <w:tc>
                    <w:tcPr>
                      <w:tcW w:w="2311" w:type="dxa"/>
                      <w:tcBorders>
                        <w:left w:val="nil"/>
                      </w:tcBorders>
                    </w:tcPr>
                    <w:p w14:paraId="50ACEB9A" w14:textId="77777777" w:rsidR="00A979E1" w:rsidRPr="00A979E1" w:rsidRDefault="00A979E1" w:rsidP="00A979E1">
                      <w:pPr>
                        <w:pStyle w:val="Heading3"/>
                      </w:pPr>
                      <w:r w:rsidRPr="00A979E1">
                        <w:t>Facilitator</w:t>
                      </w:r>
                    </w:p>
                  </w:tc>
                </w:sdtContent>
              </w:sdt>
              <w:tc>
                <w:tcPr>
                  <w:tcW w:w="2863" w:type="dxa"/>
                  <w:tcBorders>
                    <w:right w:val="single" w:sz="8" w:space="0" w:color="F07F09" w:themeColor="accent1"/>
                  </w:tcBorders>
                </w:tcPr>
                <w:p w14:paraId="14D7587A" w14:textId="4598748B" w:rsidR="00A979E1" w:rsidRDefault="001A151F" w:rsidP="00D578F4">
                  <w:pPr>
                    <w:spacing w:after="0"/>
                  </w:pPr>
                  <w:r>
                    <w:t>Mike Akerlow</w:t>
                  </w:r>
                </w:p>
              </w:tc>
            </w:tr>
            <w:tr w:rsidR="00A979E1" w14:paraId="23A21B5C" w14:textId="77777777" w:rsidTr="00D578F4">
              <w:sdt>
                <w:sdtPr>
                  <w:alias w:val="Note taker:"/>
                  <w:tag w:val="Note taker:"/>
                  <w:id w:val="-1961940283"/>
                  <w:placeholder>
                    <w:docPart w:val="F3A7326A5D064ED99A2409AB48D03539"/>
                  </w:placeholder>
                  <w:temporary/>
                  <w:showingPlcHdr/>
                  <w15:appearance w15:val="hidden"/>
                </w:sdtPr>
                <w:sdtContent>
                  <w:tc>
                    <w:tcPr>
                      <w:tcW w:w="2311" w:type="dxa"/>
                      <w:tcBorders>
                        <w:left w:val="nil"/>
                      </w:tcBorders>
                    </w:tcPr>
                    <w:p w14:paraId="106FC2A3" w14:textId="77777777" w:rsidR="00A979E1" w:rsidRPr="00A979E1" w:rsidRDefault="00A979E1" w:rsidP="00A979E1">
                      <w:pPr>
                        <w:pStyle w:val="Heading3"/>
                      </w:pPr>
                      <w:r w:rsidRPr="00A979E1">
                        <w:t>Note taker</w:t>
                      </w:r>
                    </w:p>
                  </w:tc>
                </w:sdtContent>
              </w:sdt>
              <w:tc>
                <w:tcPr>
                  <w:tcW w:w="2863" w:type="dxa"/>
                  <w:tcBorders>
                    <w:right w:val="single" w:sz="8" w:space="0" w:color="F07F09" w:themeColor="accent1"/>
                  </w:tcBorders>
                </w:tcPr>
                <w:p w14:paraId="2A8AA329" w14:textId="4FC53C5B" w:rsidR="000073D0" w:rsidRDefault="003831BC" w:rsidP="000073D0">
                  <w:pPr>
                    <w:spacing w:after="0"/>
                  </w:pPr>
                  <w:r>
                    <w:t>Derick Davis</w:t>
                  </w:r>
                </w:p>
              </w:tc>
            </w:tr>
            <w:tr w:rsidR="00A979E1" w14:paraId="5358E0E6" w14:textId="77777777" w:rsidTr="00D578F4">
              <w:tc>
                <w:tcPr>
                  <w:tcW w:w="2311" w:type="dxa"/>
                  <w:tcBorders>
                    <w:left w:val="nil"/>
                  </w:tcBorders>
                </w:tcPr>
                <w:p w14:paraId="1D006C7E" w14:textId="77777777" w:rsidR="00A979E1" w:rsidRPr="00A979E1" w:rsidRDefault="00A979E1" w:rsidP="00A979E1">
                  <w:pPr>
                    <w:pStyle w:val="Heading3"/>
                  </w:pPr>
                </w:p>
              </w:tc>
              <w:tc>
                <w:tcPr>
                  <w:tcW w:w="2863" w:type="dxa"/>
                  <w:tcBorders>
                    <w:right w:val="single" w:sz="8" w:space="0" w:color="F07F09" w:themeColor="accent1"/>
                  </w:tcBorders>
                </w:tcPr>
                <w:p w14:paraId="344EEFF9" w14:textId="77777777" w:rsidR="00A979E1" w:rsidRDefault="00A979E1" w:rsidP="00D578F4">
                  <w:pPr>
                    <w:spacing w:after="0"/>
                  </w:pPr>
                </w:p>
              </w:tc>
            </w:tr>
          </w:tbl>
          <w:p w14:paraId="13B8AF4C" w14:textId="77777777" w:rsidR="00A979E1" w:rsidRDefault="00A979E1" w:rsidP="00D578F4">
            <w:pPr>
              <w:spacing w:after="0"/>
            </w:pPr>
          </w:p>
        </w:tc>
        <w:tc>
          <w:tcPr>
            <w:tcW w:w="5400" w:type="dxa"/>
          </w:tcPr>
          <w:p w14:paraId="2F29C4FC" w14:textId="397BBE75" w:rsidR="00A979E1" w:rsidRPr="00137619" w:rsidRDefault="00E2692A" w:rsidP="00D578F4">
            <w:pPr>
              <w:spacing w:after="0"/>
            </w:pPr>
            <w:r w:rsidRPr="00090DDC">
              <w:rPr>
                <w:b/>
                <w:bCs/>
              </w:rPr>
              <w:t>Staff</w:t>
            </w:r>
            <w:r w:rsidR="00090DDC">
              <w:t>:</w:t>
            </w:r>
            <w:r>
              <w:t xml:space="preserve"> </w:t>
            </w:r>
            <w:r w:rsidR="003831BC">
              <w:t>Jennifer Jimenez Derick Davis</w:t>
            </w:r>
            <w:r w:rsidR="00DA5E5D">
              <w:t xml:space="preserve"> Kevin Austin Mike Akerlow</w:t>
            </w:r>
            <w:r w:rsidR="00FF7561">
              <w:t xml:space="preserve"> </w:t>
            </w:r>
          </w:p>
          <w:p w14:paraId="0305357E" w14:textId="51056FCF" w:rsidR="00A03A06" w:rsidRDefault="00090DDC" w:rsidP="00A03A06">
            <w:pPr>
              <w:spacing w:after="0"/>
            </w:pPr>
            <w:r w:rsidRPr="00090DDC">
              <w:rPr>
                <w:b/>
                <w:bCs/>
              </w:rPr>
              <w:t>Committee</w:t>
            </w:r>
            <w:r>
              <w:t xml:space="preserve">: </w:t>
            </w:r>
            <w:r w:rsidR="003831BC">
              <w:t>Jeremy Olson Peggy Daniel Jim Sprung</w:t>
            </w:r>
            <w:r w:rsidR="00E56571">
              <w:t xml:space="preserve"> </w:t>
            </w:r>
            <w:r w:rsidR="0051708C">
              <w:t xml:space="preserve">Steve </w:t>
            </w:r>
            <w:proofErr w:type="spellStart"/>
            <w:r w:rsidR="0051708C">
              <w:t>Schaefmeyer</w:t>
            </w:r>
            <w:proofErr w:type="spellEnd"/>
            <w:r w:rsidR="0051708C">
              <w:t xml:space="preserve"> Jake Warner Wendy Thomas </w:t>
            </w:r>
          </w:p>
          <w:p w14:paraId="59B52870" w14:textId="2ED79041" w:rsidR="00261F93" w:rsidRDefault="00261F93" w:rsidP="00D578F4">
            <w:pPr>
              <w:spacing w:after="0"/>
            </w:pPr>
            <w:r>
              <w:rPr>
                <w:b/>
                <w:bCs/>
              </w:rPr>
              <w:t>Excused</w:t>
            </w:r>
            <w:r w:rsidR="0040437C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p w14:paraId="7076D13C" w14:textId="05B94D68" w:rsidR="000073D0" w:rsidRDefault="000073D0" w:rsidP="00D578F4">
            <w:pPr>
              <w:spacing w:after="0"/>
            </w:pPr>
          </w:p>
        </w:tc>
      </w:tr>
    </w:tbl>
    <w:p w14:paraId="270536D3" w14:textId="77777777" w:rsidR="00A979E1" w:rsidRDefault="00000000" w:rsidP="00A979E1">
      <w:pPr>
        <w:pStyle w:val="Heading1"/>
      </w:pPr>
      <w:sdt>
        <w:sdtPr>
          <w:alias w:val="Agenda topics:"/>
          <w:tag w:val="Agenda topics:"/>
          <w:id w:val="-877550984"/>
          <w:placeholder>
            <w:docPart w:val="7B5D52B34917483198B4F068047A0D06"/>
          </w:placeholder>
          <w:temporary/>
          <w:showingPlcHdr/>
          <w15:appearance w15:val="hidden"/>
        </w:sdtPr>
        <w:sdtContent>
          <w:r w:rsidR="00A979E1">
            <w:t>Agenda topics</w:t>
          </w:r>
        </w:sdtContent>
      </w:sdt>
    </w:p>
    <w:p w14:paraId="3EF5FAF5" w14:textId="0DBA2CE9" w:rsidR="003831BC" w:rsidRPr="005C0EA4" w:rsidRDefault="00000000" w:rsidP="00A979E1">
      <w:pPr>
        <w:pStyle w:val="Heading2"/>
      </w:pPr>
      <w:sdt>
        <w:sdtPr>
          <w:rPr>
            <w:i/>
            <w:iCs/>
            <w:color w:val="auto"/>
          </w:rPr>
          <w:alias w:val="Agenda 1, agenda topic:"/>
          <w:tag w:val="Agenda 1, agenda topic:"/>
          <w:id w:val="-1734764758"/>
          <w:placeholder>
            <w:docPart w:val="28285678DC8C4C2696F3D9EFFAA7F18F"/>
          </w:placeholder>
          <w:temporary/>
          <w:showingPlcHdr/>
          <w15:appearance w15:val="hidden"/>
        </w:sdtPr>
        <w:sdtEndPr>
          <w:rPr>
            <w:i w:val="0"/>
            <w:iCs w:val="0"/>
            <w:color w:val="9F2936" w:themeColor="accent2"/>
          </w:rPr>
        </w:sdtEndPr>
        <w:sdtContent>
          <w:r w:rsidR="00A979E1" w:rsidRPr="005C0EA4">
            <w:t>Agenda topic</w:t>
          </w:r>
        </w:sdtContent>
      </w:sdt>
      <w:r w:rsidR="00A979E1" w:rsidRPr="005C0EA4">
        <w:t xml:space="preserve"> </w:t>
      </w:r>
      <w:r w:rsidR="00090DDC" w:rsidRPr="00BA343D">
        <w:rPr>
          <w:rStyle w:val="SubtleEmphasis"/>
          <w:i w:val="0"/>
          <w:iCs w:val="0"/>
        </w:rPr>
        <w:t>Welcome &amp; Introductions</w:t>
      </w:r>
      <w:r w:rsidR="00A979E1" w:rsidRPr="005C0EA4">
        <w:t xml:space="preserve"> | </w:t>
      </w:r>
      <w:sdt>
        <w:sdtPr>
          <w:alias w:val="Agenda 1, presenter:"/>
          <w:tag w:val="Agenda 1, presenter:"/>
          <w:id w:val="-1972813609"/>
          <w:placeholder>
            <w:docPart w:val="19531249BA2B48CCA7FCE3C7D565EBF7"/>
          </w:placeholder>
          <w:temporary/>
          <w:showingPlcHdr/>
          <w15:appearance w15:val="hidden"/>
        </w:sdtPr>
        <w:sdtContent>
          <w:r w:rsidR="00A979E1" w:rsidRPr="005C0EA4">
            <w:t>Presenter</w:t>
          </w:r>
        </w:sdtContent>
      </w:sdt>
      <w:r w:rsidR="00A979E1" w:rsidRPr="005C0EA4">
        <w:t xml:space="preserve"> </w:t>
      </w:r>
      <w:r w:rsidR="004B346C">
        <w:rPr>
          <w:rStyle w:val="SubtleEmphasis"/>
          <w:i w:val="0"/>
          <w:iCs w:val="0"/>
        </w:rPr>
        <w:t>Michael Akerlow</w:t>
      </w:r>
    </w:p>
    <w:p w14:paraId="322AE266" w14:textId="77777777" w:rsidR="00D73849" w:rsidRPr="005C0EA4" w:rsidRDefault="00D73849" w:rsidP="00A979E1">
      <w:pPr>
        <w:pStyle w:val="Heading2"/>
      </w:pPr>
    </w:p>
    <w:p w14:paraId="24708713" w14:textId="18A74712" w:rsidR="00A979E1" w:rsidRPr="005C0EA4" w:rsidRDefault="00000000" w:rsidP="00A979E1">
      <w:pPr>
        <w:pStyle w:val="Heading2"/>
      </w:pPr>
      <w:sdt>
        <w:sdtPr>
          <w:alias w:val="Agenda 2, agenda topic:"/>
          <w:tag w:val="Agenda 2, agenda topic:"/>
          <w:id w:val="1539396324"/>
          <w:placeholder>
            <w:docPart w:val="45F3E3CFE7EF44AFABFF0867D3A04321"/>
          </w:placeholder>
          <w:temporary/>
          <w:showingPlcHdr/>
          <w15:appearance w15:val="hidden"/>
        </w:sdtPr>
        <w:sdtContent>
          <w:r w:rsidR="00A979E1" w:rsidRPr="005C0EA4">
            <w:t>Agenda topic</w:t>
          </w:r>
        </w:sdtContent>
      </w:sdt>
      <w:r w:rsidR="00A979E1" w:rsidRPr="005C0EA4">
        <w:t xml:space="preserve"> </w:t>
      </w:r>
      <w:r w:rsidR="003831BC" w:rsidRPr="00BA343D">
        <w:rPr>
          <w:rStyle w:val="SubtleEmphasis"/>
          <w:i w:val="0"/>
          <w:iCs w:val="0"/>
        </w:rPr>
        <w:t>Review Applications</w:t>
      </w:r>
      <w:r w:rsidR="00A979E1" w:rsidRPr="005C0EA4">
        <w:t xml:space="preserve">  </w:t>
      </w:r>
    </w:p>
    <w:p w14:paraId="1700774E" w14:textId="31631095" w:rsidR="00882D8A" w:rsidRDefault="00520ED0" w:rsidP="003831BC">
      <w:pPr>
        <w:pStyle w:val="ListParagraph"/>
        <w:numPr>
          <w:ilvl w:val="0"/>
          <w:numId w:val="14"/>
        </w:numPr>
        <w:rPr>
          <w:b/>
          <w:bCs/>
        </w:rPr>
      </w:pPr>
      <w:r w:rsidRPr="005C0EA4">
        <w:rPr>
          <w:b/>
          <w:bCs/>
        </w:rPr>
        <w:t>Welcome</w:t>
      </w:r>
      <w:r w:rsidR="007F7D57">
        <w:rPr>
          <w:b/>
          <w:bCs/>
        </w:rPr>
        <w:t xml:space="preserve"> and introduction.</w:t>
      </w:r>
    </w:p>
    <w:p w14:paraId="13BBCB4B" w14:textId="2076EABD" w:rsidR="00EF0A99" w:rsidRPr="00EF0A99" w:rsidRDefault="00EF0A99" w:rsidP="00EF0A99">
      <w:pPr>
        <w:pStyle w:val="ListParagraph"/>
        <w:numPr>
          <w:ilvl w:val="1"/>
          <w:numId w:val="14"/>
        </w:numPr>
      </w:pPr>
      <w:r w:rsidRPr="00EF0A99">
        <w:t>Peggy Daniel welcomed the committee and started the meeting at 11:05.</w:t>
      </w:r>
    </w:p>
    <w:p w14:paraId="39803727" w14:textId="7D1DA54B" w:rsidR="004651E6" w:rsidRDefault="003911DA" w:rsidP="00725671">
      <w:pPr>
        <w:pStyle w:val="ListParagraph"/>
        <w:numPr>
          <w:ilvl w:val="1"/>
          <w:numId w:val="14"/>
        </w:numPr>
        <w:ind w:left="1872"/>
      </w:pPr>
      <w:r>
        <w:t>Approval of Minutes from 3/13/2024</w:t>
      </w:r>
    </w:p>
    <w:p w14:paraId="1FA9FE24" w14:textId="21C292B5" w:rsidR="0051708C" w:rsidRDefault="0051708C" w:rsidP="0051708C">
      <w:pPr>
        <w:pStyle w:val="ListParagraph"/>
        <w:numPr>
          <w:ilvl w:val="2"/>
          <w:numId w:val="14"/>
        </w:numPr>
      </w:pPr>
      <w:r>
        <w:t>Jeremy motioned to approve the minutes from 3/13. Steve seconded the motion all in favor, none opposed. Motion passed.</w:t>
      </w:r>
    </w:p>
    <w:p w14:paraId="3237C93F" w14:textId="77777777" w:rsidR="00C13B42" w:rsidRDefault="00C13B42" w:rsidP="00C13B42">
      <w:pPr>
        <w:ind w:left="1872"/>
      </w:pPr>
    </w:p>
    <w:p w14:paraId="2B68C161" w14:textId="62BC26C0" w:rsidR="005C0EA4" w:rsidRDefault="003911DA" w:rsidP="003911DA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Guidelines for Applicant Presentation and Scoring Sheet Review</w:t>
      </w:r>
    </w:p>
    <w:p w14:paraId="286F2D38" w14:textId="4826ED74" w:rsidR="004651E6" w:rsidRDefault="006C15E9" w:rsidP="000E48B8">
      <w:pPr>
        <w:pStyle w:val="ListParagraph"/>
        <w:numPr>
          <w:ilvl w:val="1"/>
          <w:numId w:val="14"/>
        </w:numPr>
        <w:ind w:left="1872"/>
      </w:pPr>
      <w:r w:rsidRPr="006C15E9">
        <w:t xml:space="preserve">Mike </w:t>
      </w:r>
      <w:r>
        <w:t>spoke on the criteria of scoring.</w:t>
      </w:r>
    </w:p>
    <w:p w14:paraId="17D89985" w14:textId="77777777" w:rsidR="00C13B42" w:rsidRDefault="00C13B42" w:rsidP="00C13B42">
      <w:pPr>
        <w:ind w:left="1512"/>
      </w:pPr>
    </w:p>
    <w:p w14:paraId="229F59CE" w14:textId="488F2571" w:rsidR="00261F93" w:rsidRPr="00261F93" w:rsidRDefault="003911DA" w:rsidP="003911DA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HOME Rehabilitation Applicant Presentations</w:t>
      </w:r>
    </w:p>
    <w:p w14:paraId="42178927" w14:textId="6373473C" w:rsidR="006C671D" w:rsidRDefault="003911DA" w:rsidP="005E37AE">
      <w:pPr>
        <w:pStyle w:val="ListParagraph"/>
        <w:numPr>
          <w:ilvl w:val="2"/>
          <w:numId w:val="14"/>
        </w:numPr>
        <w:ind w:left="1872"/>
      </w:pPr>
      <w:r>
        <w:t>Jordan River Trail LLC</w:t>
      </w:r>
    </w:p>
    <w:p w14:paraId="5F4B4424" w14:textId="69529CFD" w:rsidR="006C15E9" w:rsidRDefault="006C15E9" w:rsidP="006C15E9">
      <w:pPr>
        <w:pStyle w:val="ListParagraph"/>
        <w:numPr>
          <w:ilvl w:val="3"/>
          <w:numId w:val="14"/>
        </w:numPr>
      </w:pPr>
      <w:r>
        <w:t>Carol Hollowell spoke on the Jordan River project.</w:t>
      </w:r>
      <w:r w:rsidR="00B276CD">
        <w:t xml:space="preserve"> The Jordan River project is an acquisition, not a rehab. This project does not qualify.</w:t>
      </w:r>
    </w:p>
    <w:p w14:paraId="5D2233E6" w14:textId="7547D367" w:rsidR="003911DA" w:rsidRDefault="003911DA" w:rsidP="005E37AE">
      <w:pPr>
        <w:pStyle w:val="ListParagraph"/>
        <w:numPr>
          <w:ilvl w:val="2"/>
          <w:numId w:val="14"/>
        </w:numPr>
        <w:ind w:left="1872"/>
      </w:pPr>
      <w:r>
        <w:t>Housing Opportunities</w:t>
      </w:r>
    </w:p>
    <w:p w14:paraId="28954575" w14:textId="56EBA14A" w:rsidR="00594761" w:rsidRDefault="00594761" w:rsidP="00594761">
      <w:pPr>
        <w:pStyle w:val="ListParagraph"/>
        <w:numPr>
          <w:ilvl w:val="3"/>
          <w:numId w:val="14"/>
        </w:numPr>
      </w:pPr>
      <w:r>
        <w:t xml:space="preserve">Kirk Moorehead and Troy Hart spoke on the New City Plaza project. </w:t>
      </w:r>
      <w:r w:rsidR="00511B9E">
        <w:t xml:space="preserve">The committee asked </w:t>
      </w:r>
      <w:r w:rsidR="007B1A76">
        <w:t xml:space="preserve">clarifying </w:t>
      </w:r>
      <w:r w:rsidR="00511B9E">
        <w:t>questions regarding the project.</w:t>
      </w:r>
    </w:p>
    <w:p w14:paraId="7A8C3351" w14:textId="59541087" w:rsidR="003911DA" w:rsidRDefault="003911DA" w:rsidP="005E37AE">
      <w:pPr>
        <w:pStyle w:val="ListParagraph"/>
        <w:numPr>
          <w:ilvl w:val="2"/>
          <w:numId w:val="14"/>
        </w:numPr>
        <w:ind w:left="1872"/>
      </w:pPr>
      <w:r>
        <w:t>Assist</w:t>
      </w:r>
    </w:p>
    <w:p w14:paraId="1D368B64" w14:textId="65372A0C" w:rsidR="00EE3EB0" w:rsidRDefault="003779B0" w:rsidP="00EE3EB0">
      <w:pPr>
        <w:pStyle w:val="ListParagraph"/>
        <w:numPr>
          <w:ilvl w:val="3"/>
          <w:numId w:val="14"/>
        </w:numPr>
      </w:pPr>
      <w:r>
        <w:t>Jason Wheeler Spoke on the Aging in Place project.</w:t>
      </w:r>
      <w:r w:rsidR="00511B9E">
        <w:t xml:space="preserve"> The committee had no questions for Jason.</w:t>
      </w:r>
    </w:p>
    <w:p w14:paraId="054E5D7F" w14:textId="7445D3A7" w:rsidR="003911DA" w:rsidRDefault="003911DA" w:rsidP="005E37AE">
      <w:pPr>
        <w:pStyle w:val="ListParagraph"/>
        <w:numPr>
          <w:ilvl w:val="2"/>
          <w:numId w:val="14"/>
        </w:numPr>
        <w:ind w:left="1872"/>
      </w:pPr>
      <w:r>
        <w:t>First Step House (Rehab and TBRA)</w:t>
      </w:r>
    </w:p>
    <w:p w14:paraId="7B80B12A" w14:textId="421E4259" w:rsidR="00EE3EB0" w:rsidRDefault="00EE3EB0" w:rsidP="00EE3EB0">
      <w:pPr>
        <w:pStyle w:val="ListParagraph"/>
        <w:numPr>
          <w:ilvl w:val="3"/>
          <w:numId w:val="14"/>
        </w:numPr>
      </w:pPr>
      <w:r>
        <w:lastRenderedPageBreak/>
        <w:t xml:space="preserve">Mary T Calhoon </w:t>
      </w:r>
      <w:r w:rsidR="00282916">
        <w:t>spoke on the First Step House projects</w:t>
      </w:r>
      <w:r w:rsidR="002E6D95">
        <w:t xml:space="preserve"> Rehab and TBRA projects. </w:t>
      </w:r>
      <w:r w:rsidR="007B1A76">
        <w:t>The committee asked clarifying questions from Mary.</w:t>
      </w:r>
    </w:p>
    <w:p w14:paraId="61E950D8" w14:textId="4DED445B" w:rsidR="003911DA" w:rsidRDefault="003911DA" w:rsidP="005E37AE">
      <w:pPr>
        <w:pStyle w:val="ListParagraph"/>
        <w:numPr>
          <w:ilvl w:val="2"/>
          <w:numId w:val="14"/>
        </w:numPr>
        <w:ind w:left="1872"/>
      </w:pPr>
      <w:r>
        <w:t>West Valley City</w:t>
      </w:r>
    </w:p>
    <w:p w14:paraId="527C187F" w14:textId="1D9A2D8A" w:rsidR="00282916" w:rsidRDefault="00C706FC" w:rsidP="00282916">
      <w:pPr>
        <w:pStyle w:val="ListParagraph"/>
        <w:numPr>
          <w:ilvl w:val="3"/>
          <w:numId w:val="14"/>
        </w:numPr>
      </w:pPr>
      <w:r>
        <w:t>Phillip Keeve spoke on the</w:t>
      </w:r>
      <w:r w:rsidR="003A735E">
        <w:t xml:space="preserve"> rehab</w:t>
      </w:r>
      <w:r>
        <w:t xml:space="preserve"> projects for West Valley City. The committee asked clarifying questions to Phillip. </w:t>
      </w:r>
    </w:p>
    <w:p w14:paraId="789DBA42" w14:textId="64B4C7F1" w:rsidR="003911DA" w:rsidRDefault="003911DA" w:rsidP="005E37AE">
      <w:pPr>
        <w:pStyle w:val="ListParagraph"/>
        <w:numPr>
          <w:ilvl w:val="2"/>
          <w:numId w:val="14"/>
        </w:numPr>
        <w:ind w:left="1872"/>
      </w:pPr>
      <w:r>
        <w:t>Taylorsville City</w:t>
      </w:r>
    </w:p>
    <w:p w14:paraId="7BACCDF8" w14:textId="1F28C5E7" w:rsidR="00282916" w:rsidRDefault="000713B1" w:rsidP="00282916">
      <w:pPr>
        <w:pStyle w:val="ListParagraph"/>
        <w:numPr>
          <w:ilvl w:val="3"/>
          <w:numId w:val="14"/>
        </w:numPr>
      </w:pPr>
      <w:r>
        <w:t>Kenneth spoke on the Taylorsville City rehab project</w:t>
      </w:r>
      <w:r w:rsidR="003A735E">
        <w:t xml:space="preserve"> program</w:t>
      </w:r>
      <w:r>
        <w:t xml:space="preserve">. </w:t>
      </w:r>
      <w:r w:rsidR="00C67F11">
        <w:t xml:space="preserve">The committee asked clarifying questions to Ken on the rehab. </w:t>
      </w:r>
    </w:p>
    <w:p w14:paraId="0CA3D987" w14:textId="77777777" w:rsidR="00CD44FF" w:rsidRDefault="00CD44FF" w:rsidP="00CD44FF">
      <w:pPr>
        <w:ind w:left="1512"/>
      </w:pPr>
    </w:p>
    <w:p w14:paraId="60B6DD9A" w14:textId="025D8C64" w:rsidR="00261F93" w:rsidRDefault="003911DA" w:rsidP="003911DA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HOME TBRA Applicant Presentations</w:t>
      </w:r>
    </w:p>
    <w:p w14:paraId="39A37600" w14:textId="257AE849" w:rsidR="009632DA" w:rsidRDefault="003911DA" w:rsidP="003911DA">
      <w:pPr>
        <w:pStyle w:val="ListParagraph"/>
        <w:numPr>
          <w:ilvl w:val="2"/>
          <w:numId w:val="14"/>
        </w:numPr>
      </w:pPr>
      <w:r>
        <w:t>The Road Home</w:t>
      </w:r>
      <w:r w:rsidR="009632DA">
        <w:t xml:space="preserve"> </w:t>
      </w:r>
    </w:p>
    <w:p w14:paraId="436F2D78" w14:textId="0ADFBC28" w:rsidR="008B5AC9" w:rsidRDefault="006C3D8A" w:rsidP="008B5AC9">
      <w:pPr>
        <w:pStyle w:val="ListParagraph"/>
        <w:numPr>
          <w:ilvl w:val="3"/>
          <w:numId w:val="14"/>
        </w:numPr>
      </w:pPr>
      <w:r>
        <w:t xml:space="preserve">Courtney and Sara spoke on </w:t>
      </w:r>
      <w:r w:rsidR="00BA7DAC">
        <w:t>The Road Home</w:t>
      </w:r>
      <w:r>
        <w:t xml:space="preserve"> </w:t>
      </w:r>
      <w:proofErr w:type="spellStart"/>
      <w:r w:rsidR="00B41CFC">
        <w:t>HOME</w:t>
      </w:r>
      <w:proofErr w:type="spellEnd"/>
      <w:r w:rsidR="00B41CFC">
        <w:t xml:space="preserve"> </w:t>
      </w:r>
      <w:r>
        <w:t xml:space="preserve">TBRA </w:t>
      </w:r>
      <w:r w:rsidR="00BA7DAC">
        <w:t xml:space="preserve">projects.  The committee asked clarifying questions. </w:t>
      </w:r>
    </w:p>
    <w:p w14:paraId="5A162354" w14:textId="7083B000" w:rsidR="00653B8D" w:rsidRDefault="003911DA" w:rsidP="00653B8D">
      <w:pPr>
        <w:pStyle w:val="ListParagraph"/>
        <w:numPr>
          <w:ilvl w:val="2"/>
          <w:numId w:val="14"/>
        </w:numPr>
      </w:pPr>
      <w:r>
        <w:t>Housing Connect</w:t>
      </w:r>
    </w:p>
    <w:p w14:paraId="25212B17" w14:textId="3AF6BB2A" w:rsidR="008B5AC9" w:rsidRDefault="00B41CFC" w:rsidP="008B5AC9">
      <w:pPr>
        <w:pStyle w:val="ListParagraph"/>
        <w:numPr>
          <w:ilvl w:val="3"/>
          <w:numId w:val="14"/>
        </w:numPr>
      </w:pPr>
      <w:r>
        <w:t xml:space="preserve">Zach Bale and Ryan Wilson discussed the Housing Connect HOME TBRA projects. </w:t>
      </w:r>
      <w:r w:rsidR="0059144E">
        <w:t>The committee asked clarifying questions.</w:t>
      </w:r>
    </w:p>
    <w:p w14:paraId="4FC7DE27" w14:textId="460452CD" w:rsidR="006436B1" w:rsidRDefault="003911DA" w:rsidP="00653B8D">
      <w:pPr>
        <w:pStyle w:val="ListParagraph"/>
        <w:numPr>
          <w:ilvl w:val="2"/>
          <w:numId w:val="14"/>
        </w:numPr>
      </w:pPr>
      <w:r>
        <w:t>Utah Community Action</w:t>
      </w:r>
    </w:p>
    <w:p w14:paraId="1020BC3C" w14:textId="317FAD02" w:rsidR="008B5AC9" w:rsidRPr="00653B8D" w:rsidRDefault="007A2076" w:rsidP="008B5AC9">
      <w:pPr>
        <w:pStyle w:val="ListParagraph"/>
        <w:numPr>
          <w:ilvl w:val="3"/>
          <w:numId w:val="14"/>
        </w:numPr>
      </w:pPr>
      <w:r>
        <w:t>Vance and Sahil spoke on the UCA HOME TBRA projects. The committee asked clarifying questions.</w:t>
      </w:r>
    </w:p>
    <w:p w14:paraId="52BFEDCF" w14:textId="77777777" w:rsidR="00A97BA3" w:rsidRDefault="00A97BA3" w:rsidP="00A97BA3">
      <w:pPr>
        <w:ind w:left="1872"/>
      </w:pPr>
    </w:p>
    <w:p w14:paraId="3509D75D" w14:textId="04AD690C" w:rsidR="001848B3" w:rsidRPr="005C0EA4" w:rsidRDefault="003911DA" w:rsidP="00877F49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Break</w:t>
      </w:r>
      <w:r w:rsidR="008B4977">
        <w:rPr>
          <w:b/>
          <w:bCs/>
        </w:rPr>
        <w:t xml:space="preserve">: </w:t>
      </w:r>
      <w:r w:rsidR="008B4977">
        <w:t>Ten-minute</w:t>
      </w:r>
      <w:r w:rsidR="008B4977" w:rsidRPr="008B4977">
        <w:t xml:space="preserve"> break back at 1:30.</w:t>
      </w:r>
    </w:p>
    <w:p w14:paraId="0027DB16" w14:textId="77777777" w:rsidR="0090681A" w:rsidRDefault="0090681A" w:rsidP="0090681A">
      <w:pPr>
        <w:ind w:left="1872"/>
      </w:pPr>
    </w:p>
    <w:p w14:paraId="204C81F7" w14:textId="5B96E1E5" w:rsidR="005C0EA4" w:rsidRDefault="003911DA" w:rsidP="005C0EA4">
      <w:pPr>
        <w:pStyle w:val="ListParagraph"/>
        <w:numPr>
          <w:ilvl w:val="1"/>
          <w:numId w:val="14"/>
        </w:numPr>
        <w:rPr>
          <w:b/>
          <w:bCs/>
        </w:rPr>
      </w:pPr>
      <w:r>
        <w:rPr>
          <w:b/>
          <w:bCs/>
        </w:rPr>
        <w:t xml:space="preserve">Funding Discussion and Final </w:t>
      </w:r>
      <w:r w:rsidR="00877F49">
        <w:rPr>
          <w:b/>
          <w:bCs/>
        </w:rPr>
        <w:t>Recommendations</w:t>
      </w:r>
    </w:p>
    <w:p w14:paraId="1D6814E7" w14:textId="321167B8" w:rsidR="008B4977" w:rsidRPr="005C0EA4" w:rsidRDefault="008B4977" w:rsidP="008B4977">
      <w:pPr>
        <w:pStyle w:val="ListParagraph"/>
        <w:numPr>
          <w:ilvl w:val="2"/>
          <w:numId w:val="14"/>
        </w:numPr>
        <w:rPr>
          <w:b/>
          <w:bCs/>
        </w:rPr>
      </w:pPr>
      <w:r>
        <w:t xml:space="preserve">Mike spoke on the options for funding the Housing Trust Funding applications. </w:t>
      </w:r>
      <w:r w:rsidR="001F4DB4">
        <w:t xml:space="preserve">The committee discussed different funding scenarios. </w:t>
      </w:r>
      <w:r w:rsidR="006354F0">
        <w:t xml:space="preserve">The funding for </w:t>
      </w:r>
      <w:proofErr w:type="spellStart"/>
      <w:r w:rsidR="006354F0">
        <w:t>Swithpoint</w:t>
      </w:r>
      <w:proofErr w:type="spellEnd"/>
      <w:r w:rsidR="006354F0">
        <w:t xml:space="preserve"> was removed due to the project not being rehab. First Step House was not funded for rehab due to TBRA being fully funded. </w:t>
      </w:r>
      <w:r w:rsidR="00E47DCD">
        <w:t>Jeremy motioned to approve the funding as written in the spreadsheet. Jim seconded the motion. All in favor, none opposed motion passed. Jim motioned to have the amount of $515,244.80 moved from the new development to Rehab and TBRA. Jeremy seconded the motion. All in favor, none opposed motion passed.</w:t>
      </w:r>
    </w:p>
    <w:p w14:paraId="692F4B05" w14:textId="77777777" w:rsidR="0090681A" w:rsidRDefault="0090681A" w:rsidP="0090681A">
      <w:pPr>
        <w:ind w:left="1872"/>
      </w:pPr>
    </w:p>
    <w:p w14:paraId="67E157F5" w14:textId="38C316C4" w:rsidR="005C0EA4" w:rsidRDefault="007F7D57" w:rsidP="005C0EA4">
      <w:pPr>
        <w:pStyle w:val="ListParagraph"/>
        <w:numPr>
          <w:ilvl w:val="1"/>
          <w:numId w:val="14"/>
        </w:numPr>
        <w:rPr>
          <w:b/>
          <w:bCs/>
        </w:rPr>
      </w:pPr>
      <w:r>
        <w:rPr>
          <w:b/>
          <w:bCs/>
        </w:rPr>
        <w:t>Other Business</w:t>
      </w:r>
    </w:p>
    <w:p w14:paraId="5216FFF3" w14:textId="619D7364" w:rsidR="00E47DCD" w:rsidRPr="00E47DCD" w:rsidRDefault="00E47DCD" w:rsidP="00E47DCD">
      <w:pPr>
        <w:pStyle w:val="ListParagraph"/>
        <w:numPr>
          <w:ilvl w:val="2"/>
          <w:numId w:val="14"/>
        </w:numPr>
      </w:pPr>
      <w:r w:rsidRPr="00E47DCD">
        <w:t>None</w:t>
      </w:r>
    </w:p>
    <w:p w14:paraId="03E9251E" w14:textId="77777777" w:rsidR="00DA14D5" w:rsidRDefault="00DA14D5" w:rsidP="00DA14D5"/>
    <w:p w14:paraId="2AB6C063" w14:textId="2B8362B1" w:rsidR="00DA14D5" w:rsidRDefault="007F7D57" w:rsidP="00DA14D5">
      <w:pPr>
        <w:pStyle w:val="ListParagraph"/>
        <w:numPr>
          <w:ilvl w:val="1"/>
          <w:numId w:val="14"/>
        </w:numPr>
        <w:rPr>
          <w:b/>
          <w:bCs/>
        </w:rPr>
      </w:pPr>
      <w:r>
        <w:rPr>
          <w:b/>
          <w:bCs/>
        </w:rPr>
        <w:t>Adjourn</w:t>
      </w:r>
    </w:p>
    <w:p w14:paraId="45520E1A" w14:textId="37CB3C94" w:rsidR="00E47DCD" w:rsidRPr="00E47DCD" w:rsidRDefault="00E47DCD" w:rsidP="00E47DCD">
      <w:pPr>
        <w:pStyle w:val="ListParagraph"/>
        <w:numPr>
          <w:ilvl w:val="2"/>
          <w:numId w:val="14"/>
        </w:numPr>
      </w:pPr>
      <w:r w:rsidRPr="00E47DCD">
        <w:t>The meeting was adjourned at 3:04.</w:t>
      </w:r>
    </w:p>
    <w:p w14:paraId="29A79014" w14:textId="2D866544" w:rsidR="000D3D56" w:rsidRPr="003911DA" w:rsidRDefault="000D3D56" w:rsidP="003911DA">
      <w:pPr>
        <w:ind w:left="0"/>
        <w:rPr>
          <w:b/>
          <w:bCs/>
        </w:rPr>
      </w:pPr>
    </w:p>
    <w:p w14:paraId="3ED8AAD9" w14:textId="4C13E827" w:rsidR="002154E2" w:rsidRDefault="002154E2" w:rsidP="00752D83">
      <w:pPr>
        <w:pStyle w:val="Heading2"/>
        <w:pBdr>
          <w:top w:val="single" w:sz="4" w:space="31" w:color="1B587C" w:themeColor="accent3"/>
        </w:pBdr>
        <w:ind w:left="0"/>
      </w:pPr>
    </w:p>
    <w:p w14:paraId="6B5FF668" w14:textId="77777777" w:rsidR="002E0AD9" w:rsidRPr="002E0AD9" w:rsidRDefault="002E0AD9" w:rsidP="005C0EA4">
      <w:pPr>
        <w:framePr w:hSpace="45" w:wrap="around" w:vAnchor="text" w:hAnchor="text" w:y="1"/>
        <w:spacing w:before="0" w:after="0"/>
        <w:ind w:left="720"/>
        <w:jc w:val="center"/>
        <w:rPr>
          <w:rFonts w:ascii="Calibri" w:eastAsia="Calibri" w:hAnsi="Calibri" w:cs="Calibri"/>
          <w:vanish/>
          <w:spacing w:val="0"/>
        </w:rPr>
      </w:pPr>
    </w:p>
    <w:p w14:paraId="17D5718E" w14:textId="5325DD05" w:rsidR="003904A7" w:rsidRDefault="003904A7" w:rsidP="00355DDB">
      <w:pPr>
        <w:jc w:val="center"/>
      </w:pPr>
    </w:p>
    <w:sectPr w:rsidR="003904A7" w:rsidSect="00A40B2C">
      <w:footerReference w:type="default" r:id="rId8"/>
      <w:pgSz w:w="12240" w:h="15840"/>
      <w:pgMar w:top="720" w:right="720" w:bottom="100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45086" w14:textId="77777777" w:rsidR="00A40B2C" w:rsidRDefault="00A40B2C">
      <w:pPr>
        <w:spacing w:after="0"/>
      </w:pPr>
      <w:r>
        <w:separator/>
      </w:r>
    </w:p>
  </w:endnote>
  <w:endnote w:type="continuationSeparator" w:id="0">
    <w:p w14:paraId="766E124A" w14:textId="77777777" w:rsidR="00A40B2C" w:rsidRDefault="00A40B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BFC34" w14:textId="77777777" w:rsidR="00CB50F2" w:rsidRDefault="00CB50F2" w:rsidP="00CB50F2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70F2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6826C" w14:textId="77777777" w:rsidR="00A40B2C" w:rsidRDefault="00A40B2C">
      <w:pPr>
        <w:spacing w:after="0"/>
      </w:pPr>
      <w:r>
        <w:separator/>
      </w:r>
    </w:p>
  </w:footnote>
  <w:footnote w:type="continuationSeparator" w:id="0">
    <w:p w14:paraId="2097D611" w14:textId="77777777" w:rsidR="00A40B2C" w:rsidRDefault="00A40B2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BE73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9219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9B4B33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5165F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B6A52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A0158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3E1EF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0ECC9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4E3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D6A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6B2D7B"/>
    <w:multiLevelType w:val="hybridMultilevel"/>
    <w:tmpl w:val="281068B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253B7A51"/>
    <w:multiLevelType w:val="hybridMultilevel"/>
    <w:tmpl w:val="B22A8D7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29624363"/>
    <w:multiLevelType w:val="hybridMultilevel"/>
    <w:tmpl w:val="C9A42230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 w15:restartNumberingAfterBreak="0">
    <w:nsid w:val="42296597"/>
    <w:multiLevelType w:val="hybridMultilevel"/>
    <w:tmpl w:val="C068E0AC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6E200D6C"/>
    <w:multiLevelType w:val="hybridMultilevel"/>
    <w:tmpl w:val="177AE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534369">
    <w:abstractNumId w:val="9"/>
  </w:num>
  <w:num w:numId="2" w16cid:durableId="507409611">
    <w:abstractNumId w:val="7"/>
  </w:num>
  <w:num w:numId="3" w16cid:durableId="113911439">
    <w:abstractNumId w:val="6"/>
  </w:num>
  <w:num w:numId="4" w16cid:durableId="918171401">
    <w:abstractNumId w:val="5"/>
  </w:num>
  <w:num w:numId="5" w16cid:durableId="1379551096">
    <w:abstractNumId w:val="4"/>
  </w:num>
  <w:num w:numId="6" w16cid:durableId="971402785">
    <w:abstractNumId w:val="8"/>
  </w:num>
  <w:num w:numId="7" w16cid:durableId="1244798680">
    <w:abstractNumId w:val="3"/>
  </w:num>
  <w:num w:numId="8" w16cid:durableId="2067676079">
    <w:abstractNumId w:val="2"/>
  </w:num>
  <w:num w:numId="9" w16cid:durableId="1885755758">
    <w:abstractNumId w:val="1"/>
  </w:num>
  <w:num w:numId="10" w16cid:durableId="2108042661">
    <w:abstractNumId w:val="0"/>
  </w:num>
  <w:num w:numId="11" w16cid:durableId="901141070">
    <w:abstractNumId w:val="11"/>
  </w:num>
  <w:num w:numId="12" w16cid:durableId="566116337">
    <w:abstractNumId w:val="10"/>
  </w:num>
  <w:num w:numId="13" w16cid:durableId="2091854444">
    <w:abstractNumId w:val="12"/>
  </w:num>
  <w:num w:numId="14" w16cid:durableId="208300470">
    <w:abstractNumId w:val="13"/>
  </w:num>
  <w:num w:numId="15" w16cid:durableId="18058095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rE0tzS2MLQwNjU0MLNQ0lEKTi0uzszPAykwrAUAlPxDJCwAAAA="/>
  </w:docVars>
  <w:rsids>
    <w:rsidRoot w:val="00D57B60"/>
    <w:rsid w:val="000073D0"/>
    <w:rsid w:val="00056131"/>
    <w:rsid w:val="00070820"/>
    <w:rsid w:val="000713B1"/>
    <w:rsid w:val="00080981"/>
    <w:rsid w:val="00090DDC"/>
    <w:rsid w:val="000A3C80"/>
    <w:rsid w:val="000D3D56"/>
    <w:rsid w:val="000D720F"/>
    <w:rsid w:val="001005E5"/>
    <w:rsid w:val="00107A25"/>
    <w:rsid w:val="001118FD"/>
    <w:rsid w:val="001358F5"/>
    <w:rsid w:val="0014435D"/>
    <w:rsid w:val="00151C69"/>
    <w:rsid w:val="00152CC8"/>
    <w:rsid w:val="00156400"/>
    <w:rsid w:val="0015656A"/>
    <w:rsid w:val="00171AFA"/>
    <w:rsid w:val="00175867"/>
    <w:rsid w:val="0017681F"/>
    <w:rsid w:val="001848B3"/>
    <w:rsid w:val="001A151F"/>
    <w:rsid w:val="001A3C1E"/>
    <w:rsid w:val="001C4546"/>
    <w:rsid w:val="001F4DB4"/>
    <w:rsid w:val="00213F26"/>
    <w:rsid w:val="002154E2"/>
    <w:rsid w:val="00221F1E"/>
    <w:rsid w:val="00222DE7"/>
    <w:rsid w:val="00261F93"/>
    <w:rsid w:val="00272F8B"/>
    <w:rsid w:val="00280E7C"/>
    <w:rsid w:val="00282916"/>
    <w:rsid w:val="002B2A04"/>
    <w:rsid w:val="002B6C94"/>
    <w:rsid w:val="002D30D5"/>
    <w:rsid w:val="002E0AD9"/>
    <w:rsid w:val="002E6D95"/>
    <w:rsid w:val="002E7469"/>
    <w:rsid w:val="002F4ABE"/>
    <w:rsid w:val="00331A63"/>
    <w:rsid w:val="003347EF"/>
    <w:rsid w:val="00337583"/>
    <w:rsid w:val="00345A45"/>
    <w:rsid w:val="003530A4"/>
    <w:rsid w:val="00355DDB"/>
    <w:rsid w:val="003629F8"/>
    <w:rsid w:val="003779B0"/>
    <w:rsid w:val="003831BC"/>
    <w:rsid w:val="003904A7"/>
    <w:rsid w:val="003911DA"/>
    <w:rsid w:val="003951CB"/>
    <w:rsid w:val="003A735E"/>
    <w:rsid w:val="003B1BCE"/>
    <w:rsid w:val="003B3E20"/>
    <w:rsid w:val="003B76EA"/>
    <w:rsid w:val="003C1B81"/>
    <w:rsid w:val="003C6B6C"/>
    <w:rsid w:val="003E70A7"/>
    <w:rsid w:val="0040437C"/>
    <w:rsid w:val="0041439B"/>
    <w:rsid w:val="00444D8F"/>
    <w:rsid w:val="004651E6"/>
    <w:rsid w:val="0049030C"/>
    <w:rsid w:val="00492E48"/>
    <w:rsid w:val="004B346C"/>
    <w:rsid w:val="00511B9E"/>
    <w:rsid w:val="0051708C"/>
    <w:rsid w:val="00520ED0"/>
    <w:rsid w:val="0052642B"/>
    <w:rsid w:val="00536D8E"/>
    <w:rsid w:val="00557792"/>
    <w:rsid w:val="0059144E"/>
    <w:rsid w:val="00592E95"/>
    <w:rsid w:val="00594761"/>
    <w:rsid w:val="005B42C4"/>
    <w:rsid w:val="005C0EA4"/>
    <w:rsid w:val="005C7CEF"/>
    <w:rsid w:val="005E7D19"/>
    <w:rsid w:val="006313FE"/>
    <w:rsid w:val="00633C6F"/>
    <w:rsid w:val="006354F0"/>
    <w:rsid w:val="006436B1"/>
    <w:rsid w:val="00650785"/>
    <w:rsid w:val="00653B8D"/>
    <w:rsid w:val="0066086F"/>
    <w:rsid w:val="00672A6F"/>
    <w:rsid w:val="006928B4"/>
    <w:rsid w:val="006C15E9"/>
    <w:rsid w:val="006C260C"/>
    <w:rsid w:val="006C3D8A"/>
    <w:rsid w:val="006C671D"/>
    <w:rsid w:val="006D439B"/>
    <w:rsid w:val="006D5152"/>
    <w:rsid w:val="006D571F"/>
    <w:rsid w:val="006F5A3F"/>
    <w:rsid w:val="00702208"/>
    <w:rsid w:val="00702EE1"/>
    <w:rsid w:val="00714174"/>
    <w:rsid w:val="007253CC"/>
    <w:rsid w:val="00752D83"/>
    <w:rsid w:val="007A2076"/>
    <w:rsid w:val="007A5092"/>
    <w:rsid w:val="007B1A76"/>
    <w:rsid w:val="007B59B6"/>
    <w:rsid w:val="007F7D57"/>
    <w:rsid w:val="008431CB"/>
    <w:rsid w:val="008646EF"/>
    <w:rsid w:val="008778E2"/>
    <w:rsid w:val="00877F49"/>
    <w:rsid w:val="00882D8A"/>
    <w:rsid w:val="00883A49"/>
    <w:rsid w:val="008B4977"/>
    <w:rsid w:val="008B5AC9"/>
    <w:rsid w:val="008E2FAF"/>
    <w:rsid w:val="0090681A"/>
    <w:rsid w:val="00907025"/>
    <w:rsid w:val="0093449B"/>
    <w:rsid w:val="00952AD7"/>
    <w:rsid w:val="009632DA"/>
    <w:rsid w:val="009646D4"/>
    <w:rsid w:val="009818BF"/>
    <w:rsid w:val="009916AE"/>
    <w:rsid w:val="00994E44"/>
    <w:rsid w:val="00A03A06"/>
    <w:rsid w:val="00A11C7C"/>
    <w:rsid w:val="00A20D30"/>
    <w:rsid w:val="00A40B2C"/>
    <w:rsid w:val="00A41FB1"/>
    <w:rsid w:val="00A45635"/>
    <w:rsid w:val="00A95CB6"/>
    <w:rsid w:val="00A979E1"/>
    <w:rsid w:val="00A97BA3"/>
    <w:rsid w:val="00AE5EC8"/>
    <w:rsid w:val="00B269DC"/>
    <w:rsid w:val="00B276CD"/>
    <w:rsid w:val="00B41CFC"/>
    <w:rsid w:val="00B45E12"/>
    <w:rsid w:val="00BA343D"/>
    <w:rsid w:val="00BA7DAC"/>
    <w:rsid w:val="00BB602D"/>
    <w:rsid w:val="00BC237E"/>
    <w:rsid w:val="00BE7358"/>
    <w:rsid w:val="00C13B42"/>
    <w:rsid w:val="00C24FA4"/>
    <w:rsid w:val="00C323BC"/>
    <w:rsid w:val="00C33F43"/>
    <w:rsid w:val="00C550B2"/>
    <w:rsid w:val="00C67F11"/>
    <w:rsid w:val="00C706FC"/>
    <w:rsid w:val="00C81604"/>
    <w:rsid w:val="00C9013A"/>
    <w:rsid w:val="00C95F84"/>
    <w:rsid w:val="00CA4826"/>
    <w:rsid w:val="00CB2CAA"/>
    <w:rsid w:val="00CB50F2"/>
    <w:rsid w:val="00CB7C01"/>
    <w:rsid w:val="00CD44FF"/>
    <w:rsid w:val="00CF33EF"/>
    <w:rsid w:val="00CF5C61"/>
    <w:rsid w:val="00D0548C"/>
    <w:rsid w:val="00D1618E"/>
    <w:rsid w:val="00D1713C"/>
    <w:rsid w:val="00D26AD0"/>
    <w:rsid w:val="00D33CAA"/>
    <w:rsid w:val="00D375B1"/>
    <w:rsid w:val="00D40F76"/>
    <w:rsid w:val="00D527C7"/>
    <w:rsid w:val="00D57B60"/>
    <w:rsid w:val="00D63D3A"/>
    <w:rsid w:val="00D6466C"/>
    <w:rsid w:val="00D73235"/>
    <w:rsid w:val="00D73849"/>
    <w:rsid w:val="00D74D37"/>
    <w:rsid w:val="00D76DD0"/>
    <w:rsid w:val="00D90A37"/>
    <w:rsid w:val="00DA14D5"/>
    <w:rsid w:val="00DA5E5D"/>
    <w:rsid w:val="00DB6B26"/>
    <w:rsid w:val="00DC2307"/>
    <w:rsid w:val="00DC5FEB"/>
    <w:rsid w:val="00DD1FD6"/>
    <w:rsid w:val="00DD6FD7"/>
    <w:rsid w:val="00DF0E01"/>
    <w:rsid w:val="00E0544C"/>
    <w:rsid w:val="00E11C26"/>
    <w:rsid w:val="00E224D8"/>
    <w:rsid w:val="00E2692A"/>
    <w:rsid w:val="00E2732D"/>
    <w:rsid w:val="00E47DCD"/>
    <w:rsid w:val="00E51F92"/>
    <w:rsid w:val="00E52810"/>
    <w:rsid w:val="00E56571"/>
    <w:rsid w:val="00E70F21"/>
    <w:rsid w:val="00E76280"/>
    <w:rsid w:val="00EB43FE"/>
    <w:rsid w:val="00EE3EB0"/>
    <w:rsid w:val="00EE5ADB"/>
    <w:rsid w:val="00EF0A99"/>
    <w:rsid w:val="00F35AC5"/>
    <w:rsid w:val="00F45ED3"/>
    <w:rsid w:val="00F52CA6"/>
    <w:rsid w:val="00F560A1"/>
    <w:rsid w:val="00FC130B"/>
    <w:rsid w:val="00FD22F8"/>
    <w:rsid w:val="00FF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272B1F"/>
  <w15:chartTrackingRefBased/>
  <w15:docId w15:val="{E373C4D9-08D5-4EAF-93A2-ED43BFFF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40"/>
        <w:ind w:left="7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0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F21"/>
    <w:rPr>
      <w:spacing w:val="4"/>
    </w:rPr>
  </w:style>
  <w:style w:type="paragraph" w:styleId="Heading1">
    <w:name w:val="heading 1"/>
    <w:basedOn w:val="Normal"/>
    <w:link w:val="Heading1Char"/>
    <w:uiPriority w:val="9"/>
    <w:qFormat/>
    <w:rsid w:val="00CB50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aps/>
      <w:color w:val="1B587C" w:themeColor="accent3"/>
      <w:spacing w:val="0"/>
      <w:sz w:val="26"/>
      <w:szCs w:val="26"/>
      <w:lang w:eastAsia="ja-JP"/>
    </w:rPr>
  </w:style>
  <w:style w:type="paragraph" w:styleId="Heading2">
    <w:name w:val="heading 2"/>
    <w:basedOn w:val="Normal"/>
    <w:link w:val="Heading2Char"/>
    <w:uiPriority w:val="9"/>
    <w:unhideWhenUsed/>
    <w:qFormat/>
    <w:rsid w:val="00E70F21"/>
    <w:pPr>
      <w:keepNext/>
      <w:keepLines/>
      <w:pBdr>
        <w:top w:val="single" w:sz="4" w:space="1" w:color="1B587C" w:themeColor="accent3"/>
      </w:pBdr>
      <w:spacing w:before="360" w:after="160"/>
      <w:contextualSpacing/>
      <w:outlineLvl w:val="1"/>
    </w:pPr>
    <w:rPr>
      <w:rFonts w:asciiTheme="majorHAnsi" w:eastAsiaTheme="majorEastAsia" w:hAnsiTheme="majorHAnsi" w:cstheme="majorBidi"/>
      <w:bCs/>
      <w:color w:val="9F2936" w:themeColor="accent2"/>
      <w:spacing w:val="15"/>
      <w:szCs w:val="21"/>
      <w:lang w:eastAsia="ja-JP"/>
    </w:rPr>
  </w:style>
  <w:style w:type="paragraph" w:styleId="Heading3">
    <w:name w:val="heading 3"/>
    <w:basedOn w:val="Normal"/>
    <w:link w:val="Heading3Char"/>
    <w:uiPriority w:val="9"/>
    <w:unhideWhenUsed/>
    <w:qFormat/>
    <w:rsid w:val="00E70F21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olor w:val="B35E06" w:themeColor="accent1" w:themeShade="BF"/>
      <w:spacing w:val="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F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  <w:spacing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8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B35E0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C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C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C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C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etingminutes">
    <w:name w:val="Meeting minutes"/>
    <w:basedOn w:val="TableNormal"/>
    <w:uiPriority w:val="99"/>
    <w:rsid w:val="008431CB"/>
    <w:tblPr>
      <w:tblCellMar>
        <w:left w:w="72" w:type="dxa"/>
        <w:right w:w="0" w:type="dxa"/>
      </w:tblCellMar>
    </w:tblPr>
    <w:tblStylePr w:type="firstRow">
      <w:pPr>
        <w:keepNext/>
        <w:keepLines/>
        <w:wordWrap/>
        <w:spacing w:beforeLines="0" w:before="0" w:beforeAutospacing="0" w:afterLines="0" w:after="0" w:afterAutospacing="0"/>
        <w:ind w:leftChars="0" w:left="0"/>
        <w:contextualSpacing/>
      </w:pPr>
      <w:rPr>
        <w:rFonts w:asciiTheme="majorHAnsi" w:hAnsiTheme="majorHAnsi"/>
        <w:b/>
        <w:i w:val="0"/>
        <w:color w:val="B35E06" w:themeColor="accent1" w:themeShade="BF"/>
        <w:sz w:val="22"/>
      </w:rPr>
      <w:tblPr/>
      <w:trPr>
        <w:tblHeader/>
      </w:trPr>
      <w:tcPr>
        <w:tcBorders>
          <w:top w:val="nil"/>
          <w:left w:val="nil"/>
          <w:bottom w:val="single" w:sz="12" w:space="0" w:color="1B587C" w:themeColor="accent3"/>
          <w:right w:val="nil"/>
          <w:insideH w:val="nil"/>
          <w:insideV w:val="nil"/>
          <w:tl2br w:val="nil"/>
          <w:tr2bl w:val="nil"/>
        </w:tcBorders>
        <w:tcMar>
          <w:top w:w="288" w:type="dxa"/>
          <w:left w:w="0" w:type="dxa"/>
          <w:bottom w:w="0" w:type="nil"/>
          <w:right w:w="0" w:type="nil"/>
        </w:tcMar>
        <w:vAlign w:val="bottom"/>
      </w:tcPr>
    </w:tblStylePr>
  </w:style>
  <w:style w:type="character" w:styleId="SubtleReference">
    <w:name w:val="Subtle Reference"/>
    <w:basedOn w:val="DefaultParagraphFont"/>
    <w:uiPriority w:val="2"/>
    <w:qFormat/>
    <w:rsid w:val="00CB50F2"/>
    <w:rPr>
      <w:caps/>
      <w:smallCaps w:val="0"/>
      <w:color w:val="9F2936" w:themeColor="accent2"/>
    </w:rPr>
  </w:style>
  <w:style w:type="paragraph" w:styleId="Header">
    <w:name w:val="header"/>
    <w:basedOn w:val="Normal"/>
    <w:link w:val="HeaderChar"/>
    <w:uiPriority w:val="99"/>
    <w:unhideWhenUsed/>
    <w:rsid w:val="00A979E1"/>
    <w:pPr>
      <w:spacing w:after="0"/>
    </w:pPr>
    <w:rPr>
      <w:rFonts w:eastAsiaTheme="minorEastAsia"/>
      <w:spacing w:val="0"/>
      <w:szCs w:val="21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979E1"/>
    <w:rPr>
      <w:rFonts w:eastAsiaTheme="minorEastAsia"/>
      <w:szCs w:val="21"/>
      <w:lang w:eastAsia="ja-JP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C61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C61"/>
    <w:rPr>
      <w:rFonts w:ascii="Segoe UI" w:hAnsi="Segoe UI" w:cs="Segoe UI"/>
      <w:spacing w:val="4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CF5C61"/>
  </w:style>
  <w:style w:type="paragraph" w:styleId="BlockText">
    <w:name w:val="Block Text"/>
    <w:basedOn w:val="Normal"/>
    <w:uiPriority w:val="99"/>
    <w:semiHidden/>
    <w:unhideWhenUsed/>
    <w:rsid w:val="00CF5C61"/>
    <w:pPr>
      <w:pBdr>
        <w:top w:val="single" w:sz="2" w:space="10" w:color="F07F09" w:themeColor="accent1" w:frame="1"/>
        <w:left w:val="single" w:sz="2" w:space="10" w:color="F07F09" w:themeColor="accent1" w:frame="1"/>
        <w:bottom w:val="single" w:sz="2" w:space="10" w:color="F07F09" w:themeColor="accent1" w:frame="1"/>
        <w:right w:val="single" w:sz="2" w:space="10" w:color="F07F09" w:themeColor="accent1" w:frame="1"/>
      </w:pBdr>
      <w:ind w:left="1152" w:right="1152"/>
    </w:pPr>
    <w:rPr>
      <w:rFonts w:eastAsiaTheme="minorEastAsia"/>
      <w:i/>
      <w:iCs/>
      <w:color w:val="F07F0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F5C6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5C61"/>
    <w:rPr>
      <w:spacing w:val="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F5C6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F5C61"/>
    <w:rPr>
      <w:spacing w:val="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F5C61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F5C61"/>
    <w:rPr>
      <w:spacing w:val="4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F5C61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F5C61"/>
    <w:rPr>
      <w:spacing w:val="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F5C6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F5C61"/>
    <w:rPr>
      <w:spacing w:val="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F5C61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F5C61"/>
    <w:rPr>
      <w:spacing w:val="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F5C6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F5C61"/>
    <w:rPr>
      <w:spacing w:val="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F5C61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F5C61"/>
    <w:rPr>
      <w:spacing w:val="4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C2307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5C61"/>
    <w:pPr>
      <w:spacing w:after="200"/>
    </w:pPr>
    <w:rPr>
      <w:i/>
      <w:iCs/>
      <w:color w:val="323232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</w:rPr>
      <w:tblPr/>
      <w:tcPr>
        <w:shd w:val="clear" w:color="auto" w:fill="FBCB9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B9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</w:rPr>
      <w:tblPr/>
      <w:tcPr>
        <w:shd w:val="clear" w:color="auto" w:fill="E59C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C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</w:rPr>
      <w:tblPr/>
      <w:tcPr>
        <w:shd w:val="clear" w:color="auto" w:fill="89C2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2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</w:rPr>
      <w:tblPr/>
      <w:tcPr>
        <w:shd w:val="clear" w:color="auto" w:fill="B3D5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D5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</w:rPr>
      <w:tblPr/>
      <w:tcPr>
        <w:shd w:val="clear" w:color="auto" w:fill="BFAFC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AFC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</w:rPr>
      <w:tblPr/>
      <w:tcPr>
        <w:shd w:val="clear" w:color="auto" w:fill="E6D5B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D5B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6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1F0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6A34" w:themeFill="accent4" w:themeFillShade="CC"/>
      </w:tcPr>
    </w:tblStylePr>
    <w:tblStylePr w:type="lastRow">
      <w:rPr>
        <w:b/>
        <w:bCs/>
        <w:color w:val="3E6A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4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4663" w:themeFill="accent3" w:themeFillShade="CC"/>
      </w:tcPr>
    </w:tblStylePr>
    <w:tblStylePr w:type="lastRow">
      <w:rPr>
        <w:b/>
        <w:bCs/>
        <w:color w:val="154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B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7B3D" w:themeFill="accent6" w:themeFillShade="CC"/>
      </w:tcPr>
    </w:tblStylePr>
    <w:tblStylePr w:type="lastRow">
      <w:rPr>
        <w:b/>
        <w:bCs/>
        <w:color w:val="A37B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4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395F" w:themeFill="accent5" w:themeFillShade="CC"/>
      </w:tcPr>
    </w:tblStylePr>
    <w:tblStylePr w:type="lastRow">
      <w:rPr>
        <w:b/>
        <w:bCs/>
        <w:color w:val="4C39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4C0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4C05" w:themeColor="accent1" w:themeShade="99"/>
          <w:insideV w:val="nil"/>
        </w:tcBorders>
        <w:shd w:val="clear" w:color="auto" w:fill="8F4C0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4C05" w:themeFill="accent1" w:themeFillShade="99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ABF8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8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820" w:themeColor="accent2" w:themeShade="99"/>
          <w:insideV w:val="nil"/>
        </w:tcBorders>
        <w:shd w:val="clear" w:color="auto" w:fill="5F18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820" w:themeFill="accent2" w:themeFillShade="99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DF848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E8542" w:themeColor="accent4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34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344A" w:themeColor="accent3" w:themeShade="99"/>
          <w:insideV w:val="nil"/>
        </w:tcBorders>
        <w:shd w:val="clear" w:color="auto" w:fill="1034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344A" w:themeFill="accent3" w:themeFillShade="99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B587C" w:themeColor="accent3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4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4F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4F27" w:themeColor="accent4" w:themeShade="99"/>
          <w:insideV w:val="nil"/>
        </w:tcBorders>
        <w:shd w:val="clear" w:color="auto" w:fill="2E4F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4F27" w:themeFill="accent4" w:themeFillShade="99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A0CB9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19859" w:themeColor="accent6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B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B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B47" w:themeColor="accent5" w:themeShade="99"/>
          <w:insideV w:val="nil"/>
        </w:tcBorders>
        <w:shd w:val="clear" w:color="auto" w:fill="392B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B47" w:themeFill="accent5" w:themeFillShade="99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AF9BC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04878" w:themeColor="accent5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4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5C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5C2E" w:themeColor="accent6" w:themeShade="99"/>
          <w:insideV w:val="nil"/>
        </w:tcBorders>
        <w:shd w:val="clear" w:color="auto" w:fill="7A5C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C2E" w:themeFill="accent6" w:themeFillShade="99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0CBA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F5C6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C6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C61"/>
    <w:rPr>
      <w:spacing w:val="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C61"/>
    <w:rPr>
      <w:b/>
      <w:bCs/>
      <w:spacing w:val="4"/>
      <w:szCs w:val="20"/>
    </w:rPr>
  </w:style>
  <w:style w:type="table" w:styleId="DarkList">
    <w:name w:val="Dark List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3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5E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14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1E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2B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41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42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63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3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6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4C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73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F5C61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5C61"/>
    <w:rPr>
      <w:rFonts w:ascii="Segoe UI" w:hAnsi="Segoe UI" w:cs="Segoe UI"/>
      <w:spacing w:val="4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F5C61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F5C61"/>
    <w:rPr>
      <w:spacing w:val="4"/>
    </w:rPr>
  </w:style>
  <w:style w:type="character" w:styleId="Emphasis">
    <w:name w:val="Emphasis"/>
    <w:basedOn w:val="DefaultParagraphFont"/>
    <w:uiPriority w:val="20"/>
    <w:semiHidden/>
    <w:unhideWhenUsed/>
    <w:qFormat/>
    <w:rsid w:val="00CF5C6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F5C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F5C61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F5C61"/>
    <w:rPr>
      <w:spacing w:val="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F5C61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F5C61"/>
    <w:rPr>
      <w:color w:val="B26B0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B50F2"/>
    <w:pPr>
      <w:spacing w:before="0" w:after="0"/>
      <w:jc w:val="right"/>
    </w:pPr>
    <w:rPr>
      <w:rFonts w:eastAsiaTheme="minorEastAsia"/>
      <w:spacing w:val="0"/>
      <w:szCs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CB50F2"/>
    <w:rPr>
      <w:rFonts w:eastAsiaTheme="minorEastAsia"/>
      <w:szCs w:val="21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CF5C6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5C61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5C61"/>
    <w:rPr>
      <w:spacing w:val="4"/>
      <w:szCs w:val="20"/>
    </w:rPr>
  </w:style>
  <w:style w:type="table" w:styleId="GridTable1Light">
    <w:name w:val="Grid Table 1 Light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FBCB9A" w:themeColor="accent1" w:themeTint="66"/>
        <w:left w:val="single" w:sz="4" w:space="0" w:color="FBCB9A" w:themeColor="accent1" w:themeTint="66"/>
        <w:bottom w:val="single" w:sz="4" w:space="0" w:color="FBCB9A" w:themeColor="accent1" w:themeTint="66"/>
        <w:right w:val="single" w:sz="4" w:space="0" w:color="FBCB9A" w:themeColor="accent1" w:themeTint="66"/>
        <w:insideH w:val="single" w:sz="4" w:space="0" w:color="FBCB9A" w:themeColor="accent1" w:themeTint="66"/>
        <w:insideV w:val="single" w:sz="4" w:space="0" w:color="FBCB9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E59CA4" w:themeColor="accent2" w:themeTint="66"/>
        <w:left w:val="single" w:sz="4" w:space="0" w:color="E59CA4" w:themeColor="accent2" w:themeTint="66"/>
        <w:bottom w:val="single" w:sz="4" w:space="0" w:color="E59CA4" w:themeColor="accent2" w:themeTint="66"/>
        <w:right w:val="single" w:sz="4" w:space="0" w:color="E59CA4" w:themeColor="accent2" w:themeTint="66"/>
        <w:insideH w:val="single" w:sz="4" w:space="0" w:color="E59CA4" w:themeColor="accent2" w:themeTint="66"/>
        <w:insideV w:val="single" w:sz="4" w:space="0" w:color="E59C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89C2E5" w:themeColor="accent3" w:themeTint="66"/>
        <w:left w:val="single" w:sz="4" w:space="0" w:color="89C2E5" w:themeColor="accent3" w:themeTint="66"/>
        <w:bottom w:val="single" w:sz="4" w:space="0" w:color="89C2E5" w:themeColor="accent3" w:themeTint="66"/>
        <w:right w:val="single" w:sz="4" w:space="0" w:color="89C2E5" w:themeColor="accent3" w:themeTint="66"/>
        <w:insideH w:val="single" w:sz="4" w:space="0" w:color="89C2E5" w:themeColor="accent3" w:themeTint="66"/>
        <w:insideV w:val="single" w:sz="4" w:space="0" w:color="89C2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B3D5AB" w:themeColor="accent4" w:themeTint="66"/>
        <w:left w:val="single" w:sz="4" w:space="0" w:color="B3D5AB" w:themeColor="accent4" w:themeTint="66"/>
        <w:bottom w:val="single" w:sz="4" w:space="0" w:color="B3D5AB" w:themeColor="accent4" w:themeTint="66"/>
        <w:right w:val="single" w:sz="4" w:space="0" w:color="B3D5AB" w:themeColor="accent4" w:themeTint="66"/>
        <w:insideH w:val="single" w:sz="4" w:space="0" w:color="B3D5AB" w:themeColor="accent4" w:themeTint="66"/>
        <w:insideV w:val="single" w:sz="4" w:space="0" w:color="B3D5A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BFAFCF" w:themeColor="accent5" w:themeTint="66"/>
        <w:left w:val="single" w:sz="4" w:space="0" w:color="BFAFCF" w:themeColor="accent5" w:themeTint="66"/>
        <w:bottom w:val="single" w:sz="4" w:space="0" w:color="BFAFCF" w:themeColor="accent5" w:themeTint="66"/>
        <w:right w:val="single" w:sz="4" w:space="0" w:color="BFAFCF" w:themeColor="accent5" w:themeTint="66"/>
        <w:insideH w:val="single" w:sz="4" w:space="0" w:color="BFAFCF" w:themeColor="accent5" w:themeTint="66"/>
        <w:insideV w:val="single" w:sz="4" w:space="0" w:color="BFAFC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E6D5BC" w:themeColor="accent6" w:themeTint="66"/>
        <w:left w:val="single" w:sz="4" w:space="0" w:color="E6D5BC" w:themeColor="accent6" w:themeTint="66"/>
        <w:bottom w:val="single" w:sz="4" w:space="0" w:color="E6D5BC" w:themeColor="accent6" w:themeTint="66"/>
        <w:right w:val="single" w:sz="4" w:space="0" w:color="E6D5BC" w:themeColor="accent6" w:themeTint="66"/>
        <w:insideH w:val="single" w:sz="4" w:space="0" w:color="E6D5BC" w:themeColor="accent6" w:themeTint="66"/>
        <w:insideV w:val="single" w:sz="4" w:space="0" w:color="E6D5B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F9B268" w:themeColor="accent1" w:themeTint="99"/>
        <w:bottom w:val="single" w:sz="2" w:space="0" w:color="F9B268" w:themeColor="accent1" w:themeTint="99"/>
        <w:insideH w:val="single" w:sz="2" w:space="0" w:color="F9B268" w:themeColor="accent1" w:themeTint="99"/>
        <w:insideV w:val="single" w:sz="2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B26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D86B77" w:themeColor="accent2" w:themeTint="99"/>
        <w:bottom w:val="single" w:sz="2" w:space="0" w:color="D86B77" w:themeColor="accent2" w:themeTint="99"/>
        <w:insideH w:val="single" w:sz="2" w:space="0" w:color="D86B77" w:themeColor="accent2" w:themeTint="99"/>
        <w:insideV w:val="single" w:sz="2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B7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4DA4D8" w:themeColor="accent3" w:themeTint="99"/>
        <w:bottom w:val="single" w:sz="2" w:space="0" w:color="4DA4D8" w:themeColor="accent3" w:themeTint="99"/>
        <w:insideH w:val="single" w:sz="2" w:space="0" w:color="4DA4D8" w:themeColor="accent3" w:themeTint="99"/>
        <w:insideV w:val="single" w:sz="2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DA4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8DC182" w:themeColor="accent4" w:themeTint="99"/>
        <w:bottom w:val="single" w:sz="2" w:space="0" w:color="8DC182" w:themeColor="accent4" w:themeTint="99"/>
        <w:insideH w:val="single" w:sz="2" w:space="0" w:color="8DC182" w:themeColor="accent4" w:themeTint="99"/>
        <w:insideV w:val="single" w:sz="2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C18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9F87B7" w:themeColor="accent5" w:themeTint="99"/>
        <w:bottom w:val="single" w:sz="2" w:space="0" w:color="9F87B7" w:themeColor="accent5" w:themeTint="99"/>
        <w:insideH w:val="single" w:sz="2" w:space="0" w:color="9F87B7" w:themeColor="accent5" w:themeTint="99"/>
        <w:insideV w:val="single" w:sz="2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87B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D9C19B" w:themeColor="accent6" w:themeTint="99"/>
        <w:bottom w:val="single" w:sz="2" w:space="0" w:color="D9C19B" w:themeColor="accent6" w:themeTint="99"/>
        <w:insideH w:val="single" w:sz="2" w:space="0" w:color="D9C19B" w:themeColor="accent6" w:themeTint="99"/>
        <w:insideV w:val="single" w:sz="2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C19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3">
    <w:name w:val="Grid Table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BCB9A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E59CA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89C2E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B3D5A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BFAFC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6D5BC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B50F2"/>
    <w:rPr>
      <w:rFonts w:asciiTheme="majorHAnsi" w:eastAsiaTheme="majorEastAsia" w:hAnsiTheme="majorHAnsi" w:cstheme="majorBidi"/>
      <w:b/>
      <w:bCs/>
      <w:caps/>
      <w:color w:val="1B587C" w:themeColor="accent3"/>
      <w:sz w:val="26"/>
      <w:szCs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70F21"/>
    <w:rPr>
      <w:rFonts w:asciiTheme="majorHAnsi" w:eastAsiaTheme="majorEastAsia" w:hAnsiTheme="majorHAnsi" w:cstheme="majorBidi"/>
      <w:bCs/>
      <w:color w:val="9F2936" w:themeColor="accent2"/>
      <w:spacing w:val="15"/>
      <w:szCs w:val="21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70F21"/>
    <w:rPr>
      <w:rFonts w:asciiTheme="majorHAnsi" w:eastAsiaTheme="majorEastAsia" w:hAnsiTheme="majorHAnsi" w:cstheme="majorBidi"/>
      <w:color w:val="B35E06" w:themeColor="accent1" w:themeShade="B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F21"/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820"/>
    <w:rPr>
      <w:rFonts w:asciiTheme="majorHAnsi" w:eastAsiaTheme="majorEastAsia" w:hAnsiTheme="majorHAnsi" w:cstheme="majorBidi"/>
      <w:b/>
      <w:color w:val="B35E06" w:themeColor="accent1" w:themeShade="BF"/>
      <w:spacing w:val="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C61"/>
    <w:rPr>
      <w:rFonts w:asciiTheme="majorHAnsi" w:eastAsiaTheme="majorEastAsia" w:hAnsiTheme="majorHAnsi" w:cstheme="majorBidi"/>
      <w:color w:val="773F04" w:themeColor="accent1" w:themeShade="7F"/>
      <w:spacing w:val="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C61"/>
    <w:rPr>
      <w:rFonts w:asciiTheme="majorHAnsi" w:eastAsiaTheme="majorEastAsia" w:hAnsiTheme="majorHAnsi" w:cstheme="majorBidi"/>
      <w:i/>
      <w:iCs/>
      <w:color w:val="773F04" w:themeColor="accent1" w:themeShade="7F"/>
      <w:spacing w:val="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C61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C61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F5C61"/>
  </w:style>
  <w:style w:type="paragraph" w:styleId="HTMLAddress">
    <w:name w:val="HTML Address"/>
    <w:basedOn w:val="Normal"/>
    <w:link w:val="HTMLAddressChar"/>
    <w:uiPriority w:val="99"/>
    <w:semiHidden/>
    <w:unhideWhenUsed/>
    <w:rsid w:val="00CF5C61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F5C61"/>
    <w:rPr>
      <w:i/>
      <w:iCs/>
      <w:spacing w:val="4"/>
    </w:rPr>
  </w:style>
  <w:style w:type="character" w:styleId="HTMLCite">
    <w:name w:val="HTML Cite"/>
    <w:basedOn w:val="DefaultParagraphFont"/>
    <w:uiPriority w:val="99"/>
    <w:semiHidden/>
    <w:unhideWhenUsed/>
    <w:rsid w:val="00CF5C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F5C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5C61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5C61"/>
    <w:rPr>
      <w:rFonts w:ascii="Consolas" w:hAnsi="Consolas"/>
      <w:spacing w:val="4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F5C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F5C61"/>
    <w:rPr>
      <w:i/>
      <w:iCs/>
    </w:rPr>
  </w:style>
  <w:style w:type="character" w:styleId="Hyperlink">
    <w:name w:val="Hyperlink"/>
    <w:basedOn w:val="DefaultParagraphFont"/>
    <w:uiPriority w:val="99"/>
    <w:unhideWhenUsed/>
    <w:rsid w:val="00CF5C61"/>
    <w:rPr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F5C61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F5C61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F5C61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F5C61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F5C61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F5C61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F5C61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F5C61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F5C61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F5C6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E7D19"/>
    <w:rPr>
      <w:i/>
      <w:iCs/>
      <w:color w:val="B35E0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E7D19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jc w:val="center"/>
    </w:pPr>
    <w:rPr>
      <w:i/>
      <w:iCs/>
      <w:color w:val="B35E0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E7D19"/>
    <w:rPr>
      <w:i/>
      <w:iCs/>
      <w:color w:val="B35E06" w:themeColor="accent1" w:themeShade="BF"/>
      <w:spacing w:val="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E7D19"/>
    <w:rPr>
      <w:b/>
      <w:bCs/>
      <w:caps w:val="0"/>
      <w:smallCaps/>
      <w:color w:val="B35E06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1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  <w:shd w:val="clear" w:color="auto" w:fill="FCDFC0" w:themeFill="accent1" w:themeFillTint="3F"/>
      </w:tcPr>
    </w:tblStylePr>
    <w:tblStylePr w:type="band2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1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  <w:shd w:val="clear" w:color="auto" w:fill="EFC2C6" w:themeFill="accent2" w:themeFillTint="3F"/>
      </w:tcPr>
    </w:tblStylePr>
    <w:tblStylePr w:type="band2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1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  <w:shd w:val="clear" w:color="auto" w:fill="B5D9EF" w:themeFill="accent3" w:themeFillTint="3F"/>
      </w:tcPr>
    </w:tblStylePr>
    <w:tblStylePr w:type="band2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1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  <w:shd w:val="clear" w:color="auto" w:fill="D0E5CB" w:themeFill="accent4" w:themeFillTint="3F"/>
      </w:tcPr>
    </w:tblStylePr>
    <w:tblStylePr w:type="band2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1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  <w:shd w:val="clear" w:color="auto" w:fill="D7CDE1" w:themeFill="accent5" w:themeFillTint="3F"/>
      </w:tcPr>
    </w:tblStylePr>
    <w:tblStylePr w:type="band2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1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  <w:shd w:val="clear" w:color="auto" w:fill="EFE5D6" w:themeFill="accent6" w:themeFillTint="3F"/>
      </w:tcPr>
    </w:tblStylePr>
    <w:tblStylePr w:type="band2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F5C61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F5C61"/>
  </w:style>
  <w:style w:type="paragraph" w:styleId="List">
    <w:name w:val="List"/>
    <w:basedOn w:val="Normal"/>
    <w:uiPriority w:val="99"/>
    <w:semiHidden/>
    <w:unhideWhenUsed/>
    <w:rsid w:val="00CF5C6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F5C6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F5C6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F5C6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F5C6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CF5C6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F5C6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F5C6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F5C6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F5C61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F5C6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F5C6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F5C6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F5C6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F5C6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CF5C6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F5C6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F5C6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F5C6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F5C61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CF5C6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2">
    <w:name w:val="List Table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bottom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bottom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bottom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bottom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bottom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bottom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3">
    <w:name w:val="List Table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F07F09" w:themeColor="accent1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7F09" w:themeColor="accent1"/>
          <w:right w:val="single" w:sz="4" w:space="0" w:color="F07F09" w:themeColor="accent1"/>
        </w:tcBorders>
      </w:tcPr>
    </w:tblStylePr>
    <w:tblStylePr w:type="band1Horz">
      <w:tblPr/>
      <w:tcPr>
        <w:tcBorders>
          <w:top w:val="single" w:sz="4" w:space="0" w:color="F07F09" w:themeColor="accent1"/>
          <w:bottom w:val="single" w:sz="4" w:space="0" w:color="F07F0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7F09" w:themeColor="accent1"/>
          <w:left w:val="nil"/>
        </w:tcBorders>
      </w:tcPr>
    </w:tblStylePr>
    <w:tblStylePr w:type="swCell">
      <w:tblPr/>
      <w:tcPr>
        <w:tcBorders>
          <w:top w:val="double" w:sz="4" w:space="0" w:color="F07F0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2936" w:themeColor="accent2"/>
          <w:right w:val="single" w:sz="4" w:space="0" w:color="9F2936" w:themeColor="accent2"/>
        </w:tcBorders>
      </w:tcPr>
    </w:tblStylePr>
    <w:tblStylePr w:type="band1Horz">
      <w:tblPr/>
      <w:tcPr>
        <w:tcBorders>
          <w:top w:val="single" w:sz="4" w:space="0" w:color="9F2936" w:themeColor="accent2"/>
          <w:bottom w:val="single" w:sz="4" w:space="0" w:color="9F29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2936" w:themeColor="accent2"/>
          <w:left w:val="nil"/>
        </w:tcBorders>
      </w:tcPr>
    </w:tblStylePr>
    <w:tblStylePr w:type="swCell">
      <w:tblPr/>
      <w:tcPr>
        <w:tcBorders>
          <w:top w:val="double" w:sz="4" w:space="0" w:color="9F293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1B587C" w:themeColor="accent3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B587C" w:themeColor="accent3"/>
          <w:right w:val="single" w:sz="4" w:space="0" w:color="1B587C" w:themeColor="accent3"/>
        </w:tcBorders>
      </w:tcPr>
    </w:tblStylePr>
    <w:tblStylePr w:type="band1Horz">
      <w:tblPr/>
      <w:tcPr>
        <w:tcBorders>
          <w:top w:val="single" w:sz="4" w:space="0" w:color="1B587C" w:themeColor="accent3"/>
          <w:bottom w:val="single" w:sz="4" w:space="0" w:color="1B58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B587C" w:themeColor="accent3"/>
          <w:left w:val="nil"/>
        </w:tcBorders>
      </w:tcPr>
    </w:tblStylePr>
    <w:tblStylePr w:type="swCell">
      <w:tblPr/>
      <w:tcPr>
        <w:tcBorders>
          <w:top w:val="double" w:sz="4" w:space="0" w:color="1B587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4E8542" w:themeColor="accent4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8542" w:themeColor="accent4"/>
          <w:right w:val="single" w:sz="4" w:space="0" w:color="4E8542" w:themeColor="accent4"/>
        </w:tcBorders>
      </w:tcPr>
    </w:tblStylePr>
    <w:tblStylePr w:type="band1Horz">
      <w:tblPr/>
      <w:tcPr>
        <w:tcBorders>
          <w:top w:val="single" w:sz="4" w:space="0" w:color="4E8542" w:themeColor="accent4"/>
          <w:bottom w:val="single" w:sz="4" w:space="0" w:color="4E854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8542" w:themeColor="accent4"/>
          <w:left w:val="nil"/>
        </w:tcBorders>
      </w:tcPr>
    </w:tblStylePr>
    <w:tblStylePr w:type="swCell">
      <w:tblPr/>
      <w:tcPr>
        <w:tcBorders>
          <w:top w:val="double" w:sz="4" w:space="0" w:color="4E854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604878" w:themeColor="accent5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878" w:themeColor="accent5"/>
          <w:right w:val="single" w:sz="4" w:space="0" w:color="604878" w:themeColor="accent5"/>
        </w:tcBorders>
      </w:tcPr>
    </w:tblStylePr>
    <w:tblStylePr w:type="band1Horz">
      <w:tblPr/>
      <w:tcPr>
        <w:tcBorders>
          <w:top w:val="single" w:sz="4" w:space="0" w:color="604878" w:themeColor="accent5"/>
          <w:bottom w:val="single" w:sz="4" w:space="0" w:color="6048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878" w:themeColor="accent5"/>
          <w:left w:val="nil"/>
        </w:tcBorders>
      </w:tcPr>
    </w:tblStylePr>
    <w:tblStylePr w:type="swCell">
      <w:tblPr/>
      <w:tcPr>
        <w:tcBorders>
          <w:top w:val="double" w:sz="4" w:space="0" w:color="60487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C19859" w:themeColor="accent6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9859" w:themeColor="accent6"/>
          <w:right w:val="single" w:sz="4" w:space="0" w:color="C19859" w:themeColor="accent6"/>
        </w:tcBorders>
      </w:tcPr>
    </w:tblStylePr>
    <w:tblStylePr w:type="band1Horz">
      <w:tblPr/>
      <w:tcPr>
        <w:tcBorders>
          <w:top w:val="single" w:sz="4" w:space="0" w:color="C19859" w:themeColor="accent6"/>
          <w:bottom w:val="single" w:sz="4" w:space="0" w:color="C1985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9859" w:themeColor="accent6"/>
          <w:left w:val="nil"/>
        </w:tcBorders>
      </w:tcPr>
    </w:tblStylePr>
    <w:tblStylePr w:type="swCell">
      <w:tblPr/>
      <w:tcPr>
        <w:tcBorders>
          <w:top w:val="double" w:sz="4" w:space="0" w:color="C1985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7F09" w:themeColor="accent1"/>
        <w:left w:val="single" w:sz="24" w:space="0" w:color="F07F09" w:themeColor="accent1"/>
        <w:bottom w:val="single" w:sz="24" w:space="0" w:color="F07F09" w:themeColor="accent1"/>
        <w:right w:val="single" w:sz="24" w:space="0" w:color="F07F09" w:themeColor="accent1"/>
      </w:tblBorders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2936" w:themeColor="accent2"/>
        <w:left w:val="single" w:sz="24" w:space="0" w:color="9F2936" w:themeColor="accent2"/>
        <w:bottom w:val="single" w:sz="24" w:space="0" w:color="9F2936" w:themeColor="accent2"/>
        <w:right w:val="single" w:sz="24" w:space="0" w:color="9F2936" w:themeColor="accent2"/>
      </w:tblBorders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B587C" w:themeColor="accent3"/>
        <w:left w:val="single" w:sz="24" w:space="0" w:color="1B587C" w:themeColor="accent3"/>
        <w:bottom w:val="single" w:sz="24" w:space="0" w:color="1B587C" w:themeColor="accent3"/>
        <w:right w:val="single" w:sz="24" w:space="0" w:color="1B587C" w:themeColor="accent3"/>
      </w:tblBorders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8542" w:themeColor="accent4"/>
        <w:left w:val="single" w:sz="24" w:space="0" w:color="4E8542" w:themeColor="accent4"/>
        <w:bottom w:val="single" w:sz="24" w:space="0" w:color="4E8542" w:themeColor="accent4"/>
        <w:right w:val="single" w:sz="24" w:space="0" w:color="4E8542" w:themeColor="accent4"/>
      </w:tblBorders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878" w:themeColor="accent5"/>
        <w:left w:val="single" w:sz="24" w:space="0" w:color="604878" w:themeColor="accent5"/>
        <w:bottom w:val="single" w:sz="24" w:space="0" w:color="604878" w:themeColor="accent5"/>
        <w:right w:val="single" w:sz="24" w:space="0" w:color="604878" w:themeColor="accent5"/>
      </w:tblBorders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9859" w:themeColor="accent6"/>
        <w:left w:val="single" w:sz="24" w:space="0" w:color="C19859" w:themeColor="accent6"/>
        <w:bottom w:val="single" w:sz="24" w:space="0" w:color="C19859" w:themeColor="accent6"/>
        <w:right w:val="single" w:sz="24" w:space="0" w:color="C19859" w:themeColor="accent6"/>
      </w:tblBorders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07F09" w:themeColor="accent1"/>
        <w:bottom w:val="single" w:sz="4" w:space="0" w:color="F07F0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7F0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9F2936" w:themeColor="accent2"/>
        <w:bottom w:val="single" w:sz="4" w:space="0" w:color="9F29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F29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1B587C" w:themeColor="accent3"/>
        <w:bottom w:val="single" w:sz="4" w:space="0" w:color="1B58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B58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4E8542" w:themeColor="accent4"/>
        <w:bottom w:val="single" w:sz="4" w:space="0" w:color="4E854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E854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604878" w:themeColor="accent5"/>
        <w:bottom w:val="single" w:sz="4" w:space="0" w:color="6048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048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C19859" w:themeColor="accent6"/>
        <w:bottom w:val="single" w:sz="4" w:space="0" w:color="C1985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985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7F0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7F0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7F0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7F0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29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29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29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29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B58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B58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B58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B58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854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854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854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854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8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8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8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8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985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985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985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985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F5C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F5C61"/>
    <w:rPr>
      <w:rFonts w:ascii="Consolas" w:hAnsi="Consolas"/>
      <w:spacing w:val="4"/>
      <w:szCs w:val="20"/>
    </w:rPr>
  </w:style>
  <w:style w:type="table" w:styleId="MediumGrid1">
    <w:name w:val="Medium Grid 1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  <w:insideV w:val="single" w:sz="8" w:space="0" w:color="F89E42" w:themeColor="accent1" w:themeTint="BF"/>
      </w:tblBorders>
    </w:tblPr>
    <w:tcPr>
      <w:shd w:val="clear" w:color="auto" w:fill="FCD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9E4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  <w:insideV w:val="single" w:sz="8" w:space="0" w:color="CF4655" w:themeColor="accent2" w:themeTint="BF"/>
      </w:tblBorders>
    </w:tblPr>
    <w:tcPr>
      <w:shd w:val="clear" w:color="auto" w:fill="EFC2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65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  <w:insideV w:val="single" w:sz="8" w:space="0" w:color="2B8CC5" w:themeColor="accent3" w:themeTint="BF"/>
      </w:tblBorders>
    </w:tblPr>
    <w:tcPr>
      <w:shd w:val="clear" w:color="auto" w:fill="B5D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8C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  <w:insideV w:val="single" w:sz="8" w:space="0" w:color="71B163" w:themeColor="accent4" w:themeTint="BF"/>
      </w:tblBorders>
    </w:tblPr>
    <w:tcPr>
      <w:shd w:val="clear" w:color="auto" w:fill="D0E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B16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  <w:insideV w:val="single" w:sz="8" w:space="0" w:color="876AA5" w:themeColor="accent5" w:themeTint="BF"/>
      </w:tblBorders>
    </w:tblPr>
    <w:tcPr>
      <w:shd w:val="clear" w:color="auto" w:fill="D7CDE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6AA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  <w:insideV w:val="single" w:sz="8" w:space="0" w:color="D0B182" w:themeColor="accent6" w:themeTint="BF"/>
      </w:tblBorders>
    </w:tblPr>
    <w:tcPr>
      <w:shd w:val="clear" w:color="auto" w:fill="EFE5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B18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cPr>
      <w:shd w:val="clear" w:color="auto" w:fill="FCD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CC" w:themeFill="accent1" w:themeFillTint="33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tcBorders>
          <w:insideH w:val="single" w:sz="6" w:space="0" w:color="F07F09" w:themeColor="accent1"/>
          <w:insideV w:val="single" w:sz="6" w:space="0" w:color="F07F09" w:themeColor="accent1"/>
        </w:tcBorders>
        <w:shd w:val="clear" w:color="auto" w:fill="FABF8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cPr>
      <w:shd w:val="clear" w:color="auto" w:fill="EFC2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DD1" w:themeFill="accent2" w:themeFillTint="33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tcBorders>
          <w:insideH w:val="single" w:sz="6" w:space="0" w:color="9F2936" w:themeColor="accent2"/>
          <w:insideV w:val="single" w:sz="6" w:space="0" w:color="9F2936" w:themeColor="accent2"/>
        </w:tcBorders>
        <w:shd w:val="clear" w:color="auto" w:fill="DF848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cPr>
      <w:shd w:val="clear" w:color="auto" w:fill="B5D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0F2" w:themeFill="accent3" w:themeFillTint="33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tcBorders>
          <w:insideH w:val="single" w:sz="6" w:space="0" w:color="1B587C" w:themeColor="accent3"/>
          <w:insideV w:val="single" w:sz="6" w:space="0" w:color="1B587C" w:themeColor="accent3"/>
        </w:tcBorders>
        <w:shd w:val="clear" w:color="auto" w:fill="6CB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cPr>
      <w:shd w:val="clear" w:color="auto" w:fill="D0E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4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AD5" w:themeFill="accent4" w:themeFillTint="33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tcBorders>
          <w:insideH w:val="single" w:sz="6" w:space="0" w:color="4E8542" w:themeColor="accent4"/>
          <w:insideV w:val="single" w:sz="6" w:space="0" w:color="4E8542" w:themeColor="accent4"/>
        </w:tcBorders>
        <w:shd w:val="clear" w:color="auto" w:fill="A0CB9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cPr>
      <w:shd w:val="clear" w:color="auto" w:fill="D7CDE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B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E7" w:themeFill="accent5" w:themeFillTint="33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tcBorders>
          <w:insideH w:val="single" w:sz="6" w:space="0" w:color="604878" w:themeColor="accent5"/>
          <w:insideV w:val="single" w:sz="6" w:space="0" w:color="604878" w:themeColor="accent5"/>
        </w:tcBorders>
        <w:shd w:val="clear" w:color="auto" w:fill="AF9BC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cPr>
      <w:shd w:val="clear" w:color="auto" w:fill="EFE5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4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ADD" w:themeFill="accent6" w:themeFillTint="33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tcBorders>
          <w:insideH w:val="single" w:sz="6" w:space="0" w:color="C19859" w:themeColor="accent6"/>
          <w:insideV w:val="single" w:sz="6" w:space="0" w:color="C19859" w:themeColor="accent6"/>
        </w:tcBorders>
        <w:shd w:val="clear" w:color="auto" w:fill="E0CBA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BF8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BF8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2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48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48E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4D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CB9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CB9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CDE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9BC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9BC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5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CBA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CBA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7F09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shd w:val="clear" w:color="auto" w:fill="FCDFC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2936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shd w:val="clear" w:color="auto" w:fill="EFC2C6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B587C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shd w:val="clear" w:color="auto" w:fill="B5D9E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8542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shd w:val="clear" w:color="auto" w:fill="D0E5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878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shd w:val="clear" w:color="auto" w:fill="D7CDE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9859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shd w:val="clear" w:color="auto" w:fill="EFE5D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7F0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7F0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7F0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29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29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2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58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B58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85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85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8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8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CDE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985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985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5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F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2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CDE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5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F5C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F5C61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CF5C61"/>
    <w:pPr>
      <w:spacing w:after="0"/>
    </w:pPr>
    <w:rPr>
      <w:spacing w:val="4"/>
    </w:rPr>
  </w:style>
  <w:style w:type="paragraph" w:styleId="NormalWeb">
    <w:name w:val="Normal (Web)"/>
    <w:basedOn w:val="Normal"/>
    <w:uiPriority w:val="99"/>
    <w:semiHidden/>
    <w:unhideWhenUsed/>
    <w:rsid w:val="00CF5C6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F5C6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F5C61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F5C61"/>
    <w:rPr>
      <w:spacing w:val="4"/>
    </w:rPr>
  </w:style>
  <w:style w:type="character" w:styleId="PageNumber">
    <w:name w:val="page number"/>
    <w:basedOn w:val="DefaultParagraphFont"/>
    <w:uiPriority w:val="99"/>
    <w:semiHidden/>
    <w:unhideWhenUsed/>
    <w:rsid w:val="00CF5C61"/>
  </w:style>
  <w:style w:type="table" w:styleId="PlainTable1">
    <w:name w:val="Plain Table 1"/>
    <w:basedOn w:val="TableNormal"/>
    <w:uiPriority w:val="41"/>
    <w:rsid w:val="00CF5C6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F5C6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F5C6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F5C61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F5C61"/>
    <w:rPr>
      <w:rFonts w:ascii="Consolas" w:hAnsi="Consolas"/>
      <w:spacing w:val="4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C230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C2307"/>
    <w:rPr>
      <w:i/>
      <w:iCs/>
      <w:color w:val="404040" w:themeColor="text1" w:themeTint="BF"/>
      <w:spacing w:val="4"/>
    </w:rPr>
  </w:style>
  <w:style w:type="character" w:styleId="Strong">
    <w:name w:val="Strong"/>
    <w:basedOn w:val="DefaultParagraphFont"/>
    <w:uiPriority w:val="22"/>
    <w:semiHidden/>
    <w:unhideWhenUsed/>
    <w:qFormat/>
    <w:rsid w:val="00CF5C61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1439B"/>
    <w:pPr>
      <w:numPr>
        <w:ilvl w:val="1"/>
      </w:numPr>
      <w:spacing w:after="160"/>
      <w:ind w:left="72"/>
      <w:contextualSpacing/>
    </w:pPr>
    <w:rPr>
      <w:rFonts w:eastAsiaTheme="minorEastAsia"/>
      <w:color w:val="5A5A5A" w:themeColor="text1" w:themeTint="A5"/>
      <w:spacing w:val="0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1439B"/>
    <w:rPr>
      <w:rFonts w:eastAsiaTheme="minorEastAsia"/>
      <w:color w:val="5A5A5A" w:themeColor="text1" w:themeTint="A5"/>
    </w:rPr>
  </w:style>
  <w:style w:type="character" w:styleId="SubtleEmphasis">
    <w:name w:val="Subtle Emphasis"/>
    <w:basedOn w:val="DefaultParagraphFont"/>
    <w:uiPriority w:val="10"/>
    <w:qFormat/>
    <w:rsid w:val="00A979E1"/>
    <w:rPr>
      <w:i/>
      <w:iCs/>
      <w:color w:val="auto"/>
    </w:rPr>
  </w:style>
  <w:style w:type="table" w:styleId="Table3Deffects1">
    <w:name w:val="Table 3D effects 1"/>
    <w:basedOn w:val="TableNormal"/>
    <w:uiPriority w:val="99"/>
    <w:semiHidden/>
    <w:unhideWhenUsed/>
    <w:rsid w:val="00CF5C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F5C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F5C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F5C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F5C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F5C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F5C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F5C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F5C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F5C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F5C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F5C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F5C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F5C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F5C6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F5C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F5C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F5C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F5C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F5C6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F5C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F5C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F5C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F5C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F5C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F5C6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F5C61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F5C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F5C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F5C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F5C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F5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F5C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F5C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F5C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"/>
    <w:qFormat/>
    <w:rsid w:val="0041439B"/>
    <w:pPr>
      <w:contextualSpacing/>
    </w:pPr>
    <w:rPr>
      <w:rFonts w:asciiTheme="majorHAnsi" w:eastAsiaTheme="majorEastAsia" w:hAnsiTheme="majorHAnsi" w:cstheme="majorBidi"/>
      <w:color w:val="9F2936" w:themeColor="accent2"/>
      <w:spacing w:val="0"/>
      <w:sz w:val="50"/>
      <w:szCs w:val="50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41439B"/>
    <w:rPr>
      <w:rFonts w:asciiTheme="majorHAnsi" w:eastAsiaTheme="majorEastAsia" w:hAnsiTheme="majorHAnsi" w:cstheme="majorBidi"/>
      <w:color w:val="9F2936" w:themeColor="accent2"/>
      <w:sz w:val="50"/>
      <w:szCs w:val="50"/>
      <w:lang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CF5C6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F5C6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F5C6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F5C6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F5C6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F5C6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F5C6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F5C6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F5C6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F5C6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5C6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F52C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fihaki\AppData\Roaming\Microsoft\Templates\Meeting%20minutes%20with%20action%20item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EF52587AB2435B9E2F246369D01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372A4-B670-4A51-B9B7-F79F884C7794}"/>
      </w:docPartPr>
      <w:docPartBody>
        <w:p w:rsidR="00D44A06" w:rsidRDefault="00822895">
          <w:pPr>
            <w:pStyle w:val="35EF52587AB2435B9E2F246369D01AD3"/>
          </w:pPr>
          <w:r>
            <w:t>|</w:t>
          </w:r>
        </w:p>
      </w:docPartBody>
    </w:docPart>
    <w:docPart>
      <w:docPartPr>
        <w:name w:val="FDC47E1F8EB144C29F20D8EF7EB31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D2500-2C3B-4365-91A1-4C8EC28AF058}"/>
      </w:docPartPr>
      <w:docPartBody>
        <w:p w:rsidR="00D44A06" w:rsidRDefault="00822895">
          <w:pPr>
            <w:pStyle w:val="FDC47E1F8EB144C29F20D8EF7EB31F5E"/>
          </w:pPr>
          <w:r w:rsidRPr="00CB50F2">
            <w:rPr>
              <w:rStyle w:val="SubtleReference"/>
            </w:rPr>
            <w:t>Minutes</w:t>
          </w:r>
        </w:p>
      </w:docPartBody>
    </w:docPart>
    <w:docPart>
      <w:docPartPr>
        <w:name w:val="AA7D64F660324A02BCD322416E46A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797AE-B94E-4D7A-B9F3-6188A0F7618E}"/>
      </w:docPartPr>
      <w:docPartBody>
        <w:p w:rsidR="00D44A06" w:rsidRDefault="00822895">
          <w:pPr>
            <w:pStyle w:val="AA7D64F660324A02BCD322416E46A253"/>
          </w:pPr>
          <w:r w:rsidRPr="00A979E1">
            <w:t>Meeting called by</w:t>
          </w:r>
        </w:p>
      </w:docPartBody>
    </w:docPart>
    <w:docPart>
      <w:docPartPr>
        <w:name w:val="406F57EA905C4E1D800C6DAF8A223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B3313-18DE-4732-AFAF-82DB44C44D9D}"/>
      </w:docPartPr>
      <w:docPartBody>
        <w:p w:rsidR="00D44A06" w:rsidRDefault="00822895">
          <w:pPr>
            <w:pStyle w:val="406F57EA905C4E1D800C6DAF8A22319E"/>
          </w:pPr>
          <w:r w:rsidRPr="00A979E1">
            <w:t>Type of meeting</w:t>
          </w:r>
        </w:p>
      </w:docPartBody>
    </w:docPart>
    <w:docPart>
      <w:docPartPr>
        <w:name w:val="23388F9FD0A14676A0CD1C1ADEB69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CD891-9A29-4AA4-B0C9-00D9DB4F708B}"/>
      </w:docPartPr>
      <w:docPartBody>
        <w:p w:rsidR="00D44A06" w:rsidRDefault="00822895">
          <w:pPr>
            <w:pStyle w:val="23388F9FD0A14676A0CD1C1ADEB69D8A"/>
          </w:pPr>
          <w:r w:rsidRPr="00A979E1">
            <w:t>Facilitator</w:t>
          </w:r>
        </w:p>
      </w:docPartBody>
    </w:docPart>
    <w:docPart>
      <w:docPartPr>
        <w:name w:val="F3A7326A5D064ED99A2409AB48D03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B199E-2359-46FB-A1B5-B996E9C80D5D}"/>
      </w:docPartPr>
      <w:docPartBody>
        <w:p w:rsidR="00D44A06" w:rsidRDefault="00822895">
          <w:pPr>
            <w:pStyle w:val="F3A7326A5D064ED99A2409AB48D03539"/>
          </w:pPr>
          <w:r w:rsidRPr="00A979E1">
            <w:t>Note taker</w:t>
          </w:r>
        </w:p>
      </w:docPartBody>
    </w:docPart>
    <w:docPart>
      <w:docPartPr>
        <w:name w:val="7B5D52B34917483198B4F068047A0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501FA-B514-4EA0-AFF7-C42ED054D9E3}"/>
      </w:docPartPr>
      <w:docPartBody>
        <w:p w:rsidR="00D44A06" w:rsidRDefault="00822895">
          <w:pPr>
            <w:pStyle w:val="7B5D52B34917483198B4F068047A0D06"/>
          </w:pPr>
          <w:r>
            <w:t>Agenda topics</w:t>
          </w:r>
        </w:p>
      </w:docPartBody>
    </w:docPart>
    <w:docPart>
      <w:docPartPr>
        <w:name w:val="28285678DC8C4C2696F3D9EFFAA7F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227D4-DF8D-46EE-B803-5A571F49487F}"/>
      </w:docPartPr>
      <w:docPartBody>
        <w:p w:rsidR="00D44A06" w:rsidRDefault="00822895">
          <w:pPr>
            <w:pStyle w:val="28285678DC8C4C2696F3D9EFFAA7F18F"/>
          </w:pPr>
          <w:r>
            <w:t>Agenda topic</w:t>
          </w:r>
        </w:p>
      </w:docPartBody>
    </w:docPart>
    <w:docPart>
      <w:docPartPr>
        <w:name w:val="19531249BA2B48CCA7FCE3C7D565E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70AC4-5811-4E6B-B29C-ADD2BE900E32}"/>
      </w:docPartPr>
      <w:docPartBody>
        <w:p w:rsidR="00D44A06" w:rsidRDefault="00822895">
          <w:pPr>
            <w:pStyle w:val="19531249BA2B48CCA7FCE3C7D565EBF7"/>
          </w:pPr>
          <w:r>
            <w:t>Presenter</w:t>
          </w:r>
        </w:p>
      </w:docPartBody>
    </w:docPart>
    <w:docPart>
      <w:docPartPr>
        <w:name w:val="45F3E3CFE7EF44AFABFF0867D3A04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F0C08-7BFD-40C4-A5D8-1A4592B04F64}"/>
      </w:docPartPr>
      <w:docPartBody>
        <w:p w:rsidR="00D44A06" w:rsidRDefault="00822895">
          <w:pPr>
            <w:pStyle w:val="45F3E3CFE7EF44AFABFF0867D3A04321"/>
          </w:pPr>
          <w:r>
            <w:t>Agenda topic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A06"/>
    <w:rsid w:val="000D7230"/>
    <w:rsid w:val="002075A8"/>
    <w:rsid w:val="002D4648"/>
    <w:rsid w:val="003B1910"/>
    <w:rsid w:val="004236C9"/>
    <w:rsid w:val="004C1F4E"/>
    <w:rsid w:val="007A6112"/>
    <w:rsid w:val="007F7888"/>
    <w:rsid w:val="00822895"/>
    <w:rsid w:val="008C6B84"/>
    <w:rsid w:val="00BD091A"/>
    <w:rsid w:val="00C62384"/>
    <w:rsid w:val="00D4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21" w:qFormat="1"/>
    <w:lsdException w:name="Subtle Reference" w:uiPriority="2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5EF52587AB2435B9E2F246369D01AD3">
    <w:name w:val="35EF52587AB2435B9E2F246369D01AD3"/>
  </w:style>
  <w:style w:type="character" w:styleId="SubtleReference">
    <w:name w:val="Subtle Reference"/>
    <w:basedOn w:val="DefaultParagraphFont"/>
    <w:uiPriority w:val="2"/>
    <w:qFormat/>
    <w:rsid w:val="00C62384"/>
    <w:rPr>
      <w:caps/>
      <w:smallCaps w:val="0"/>
      <w:color w:val="E97132" w:themeColor="accent2"/>
    </w:rPr>
  </w:style>
  <w:style w:type="paragraph" w:customStyle="1" w:styleId="FDC47E1F8EB144C29F20D8EF7EB31F5E">
    <w:name w:val="FDC47E1F8EB144C29F20D8EF7EB31F5E"/>
  </w:style>
  <w:style w:type="character" w:styleId="SubtleEmphasis">
    <w:name w:val="Subtle Emphasis"/>
    <w:basedOn w:val="DefaultParagraphFont"/>
    <w:uiPriority w:val="10"/>
    <w:qFormat/>
    <w:rPr>
      <w:i/>
      <w:iCs/>
      <w:color w:val="auto"/>
    </w:rPr>
  </w:style>
  <w:style w:type="paragraph" w:customStyle="1" w:styleId="AA7D64F660324A02BCD322416E46A253">
    <w:name w:val="AA7D64F660324A02BCD322416E46A253"/>
  </w:style>
  <w:style w:type="paragraph" w:customStyle="1" w:styleId="406F57EA905C4E1D800C6DAF8A22319E">
    <w:name w:val="406F57EA905C4E1D800C6DAF8A22319E"/>
  </w:style>
  <w:style w:type="paragraph" w:customStyle="1" w:styleId="23388F9FD0A14676A0CD1C1ADEB69D8A">
    <w:name w:val="23388F9FD0A14676A0CD1C1ADEB69D8A"/>
  </w:style>
  <w:style w:type="paragraph" w:customStyle="1" w:styleId="F3A7326A5D064ED99A2409AB48D03539">
    <w:name w:val="F3A7326A5D064ED99A2409AB48D03539"/>
  </w:style>
  <w:style w:type="paragraph" w:customStyle="1" w:styleId="7B5D52B34917483198B4F068047A0D06">
    <w:name w:val="7B5D52B34917483198B4F068047A0D06"/>
  </w:style>
  <w:style w:type="paragraph" w:customStyle="1" w:styleId="28285678DC8C4C2696F3D9EFFAA7F18F">
    <w:name w:val="28285678DC8C4C2696F3D9EFFAA7F18F"/>
  </w:style>
  <w:style w:type="paragraph" w:customStyle="1" w:styleId="19531249BA2B48CCA7FCE3C7D565EBF7">
    <w:name w:val="19531249BA2B48CCA7FCE3C7D565EBF7"/>
  </w:style>
  <w:style w:type="paragraph" w:customStyle="1" w:styleId="45F3E3CFE7EF44AFABFF0867D3A04321">
    <w:name w:val="45F3E3CFE7EF44AFABFF0867D3A043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Theme1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with action items</Template>
  <TotalTime>438</TotalTime>
  <Pages>3</Pages>
  <Words>465</Words>
  <Characters>2547</Characters>
  <Application>Microsoft Office Word</Application>
  <DocSecurity>0</DocSecurity>
  <Lines>90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S. Fihaki</dc:creator>
  <cp:lastModifiedBy>Derick Davis</cp:lastModifiedBy>
  <cp:revision>28</cp:revision>
  <dcterms:created xsi:type="dcterms:W3CDTF">2024-03-19T14:12:00Z</dcterms:created>
  <dcterms:modified xsi:type="dcterms:W3CDTF">2024-03-20T21:38:00Z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GrammarlyDocumentId">
    <vt:lpwstr>60a23bbd85fffce4dbb9557f16a6dcec531c8a46d4b9c6fbfe87749c24c4ab18</vt:lpwstr>
  </property>
</Properties>
</file>