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2D11" w14:textId="77777777" w:rsidR="00DD3C2A" w:rsidRDefault="00DD3C2A" w:rsidP="00DD3C2A">
      <w:pPr>
        <w:pStyle w:val="NormalWeb"/>
        <w:shd w:val="clear" w:color="auto" w:fill="EFEFEF"/>
        <w:spacing w:before="0" w:beforeAutospacing="0" w:after="0" w:afterAutospacing="0"/>
      </w:pPr>
      <w:r>
        <w:rPr>
          <w:rFonts w:ascii="Arial" w:hAnsi="Arial" w:cs="Arial"/>
          <w:b/>
          <w:bCs/>
          <w:color w:val="262627"/>
          <w:sz w:val="23"/>
          <w:szCs w:val="23"/>
          <w:u w:val="single"/>
        </w:rPr>
        <w:t>SECURITY CAMERA SYSTEM POLICY</w:t>
      </w:r>
    </w:p>
    <w:p w14:paraId="6B70B379" w14:textId="77777777" w:rsidR="00DD3C2A" w:rsidRDefault="00DD3C2A" w:rsidP="00DD3C2A">
      <w:pPr>
        <w:pStyle w:val="NormalWeb"/>
        <w:shd w:val="clear" w:color="auto" w:fill="EFEFEF"/>
        <w:spacing w:before="0" w:beforeAutospacing="0" w:after="0" w:afterAutospacing="0"/>
      </w:pPr>
      <w:r>
        <w:rPr>
          <w:rFonts w:ascii="Arial" w:hAnsi="Arial" w:cs="Arial"/>
          <w:b/>
          <w:bCs/>
          <w:color w:val="262627"/>
          <w:sz w:val="23"/>
          <w:szCs w:val="23"/>
        </w:rPr>
        <w:t>PURPOSE</w:t>
      </w:r>
    </w:p>
    <w:p w14:paraId="5DA2220A" w14:textId="77777777" w:rsidR="00DD3C2A" w:rsidRDefault="00DD3C2A" w:rsidP="00DD3C2A">
      <w:pPr>
        <w:pStyle w:val="NormalWeb"/>
        <w:shd w:val="clear" w:color="auto" w:fill="EFEFEF"/>
        <w:spacing w:before="0" w:beforeAutospacing="0" w:after="0" w:afterAutospacing="0"/>
      </w:pPr>
      <w:proofErr w:type="spellStart"/>
      <w:r>
        <w:rPr>
          <w:rFonts w:ascii="Arial" w:hAnsi="Arial" w:cs="Arial"/>
          <w:color w:val="262627"/>
          <w:sz w:val="23"/>
          <w:szCs w:val="23"/>
        </w:rPr>
        <w:t>Mountainville</w:t>
      </w:r>
      <w:proofErr w:type="spellEnd"/>
      <w:r>
        <w:rPr>
          <w:rFonts w:ascii="Arial" w:hAnsi="Arial" w:cs="Arial"/>
          <w:color w:val="262627"/>
          <w:sz w:val="23"/>
          <w:szCs w:val="23"/>
        </w:rPr>
        <w:t xml:space="preserve"> Academy supports the use of video cameras throughout our campus for the purpose of enhancing school safety and security. Our goals are to promote and foster a safe and secure teaching and learning environment for students and staff, to ensure public safety for community members who visit or use our school property and diminish the potential for personal and school loss or destruction of property. Security camera recordings will be viewable in each building by authorized </w:t>
      </w:r>
      <w:proofErr w:type="gramStart"/>
      <w:r>
        <w:rPr>
          <w:rFonts w:ascii="Arial" w:hAnsi="Arial" w:cs="Arial"/>
          <w:color w:val="262627"/>
          <w:sz w:val="23"/>
          <w:szCs w:val="23"/>
        </w:rPr>
        <w:t>designees</w:t>
      </w:r>
      <w:proofErr w:type="gramEnd"/>
      <w:r>
        <w:rPr>
          <w:rFonts w:ascii="Arial" w:hAnsi="Arial" w:cs="Arial"/>
          <w:color w:val="262627"/>
          <w:sz w:val="23"/>
          <w:szCs w:val="23"/>
        </w:rPr>
        <w:t xml:space="preserve"> only.</w:t>
      </w:r>
    </w:p>
    <w:p w14:paraId="3000C7DB" w14:textId="77777777" w:rsidR="00DD3C2A" w:rsidRDefault="00DD3C2A" w:rsidP="00DD3C2A">
      <w:pPr>
        <w:pStyle w:val="NormalWeb"/>
        <w:shd w:val="clear" w:color="auto" w:fill="EFEFEF"/>
        <w:spacing w:before="0" w:beforeAutospacing="0" w:after="0" w:afterAutospacing="0"/>
      </w:pPr>
      <w:r>
        <w:rPr>
          <w:rFonts w:ascii="Arial" w:hAnsi="Arial" w:cs="Arial"/>
          <w:b/>
          <w:bCs/>
          <w:color w:val="262627"/>
          <w:sz w:val="23"/>
          <w:szCs w:val="23"/>
        </w:rPr>
        <w:t>GENERAL STATEMENT OF POLICY</w:t>
      </w:r>
    </w:p>
    <w:p w14:paraId="28FFD774" w14:textId="77777777" w:rsidR="00DD3C2A" w:rsidRDefault="00DD3C2A" w:rsidP="00DD3C2A">
      <w:pPr>
        <w:pStyle w:val="NormalWeb"/>
        <w:shd w:val="clear" w:color="auto" w:fill="EFEFEF"/>
        <w:spacing w:before="0" w:beforeAutospacing="0" w:after="280" w:afterAutospacing="0"/>
      </w:pPr>
      <w:r>
        <w:rPr>
          <w:rFonts w:ascii="Arial" w:hAnsi="Arial" w:cs="Arial"/>
          <w:b/>
          <w:bCs/>
          <w:color w:val="262627"/>
          <w:sz w:val="23"/>
          <w:szCs w:val="23"/>
        </w:rPr>
        <w:t>Signage and Notification:</w:t>
      </w:r>
    </w:p>
    <w:p w14:paraId="79F94E23" w14:textId="77777777" w:rsidR="00DD3C2A" w:rsidRDefault="00DD3C2A" w:rsidP="00DD3C2A">
      <w:pPr>
        <w:pStyle w:val="NormalWeb"/>
        <w:numPr>
          <w:ilvl w:val="0"/>
          <w:numId w:val="1"/>
        </w:numPr>
        <w:shd w:val="clear" w:color="auto" w:fill="EFEFEF"/>
        <w:spacing w:before="280" w:beforeAutospacing="0" w:after="280" w:afterAutospacing="0"/>
        <w:textAlignment w:val="baseline"/>
        <w:rPr>
          <w:rFonts w:ascii="Arial" w:hAnsi="Arial" w:cs="Arial"/>
          <w:color w:val="262627"/>
          <w:sz w:val="23"/>
          <w:szCs w:val="23"/>
        </w:rPr>
      </w:pPr>
      <w:r>
        <w:rPr>
          <w:rFonts w:ascii="Arial" w:hAnsi="Arial" w:cs="Arial"/>
          <w:color w:val="262627"/>
          <w:sz w:val="23"/>
          <w:szCs w:val="23"/>
        </w:rPr>
        <w:t xml:space="preserve">Appropriate signage will be posted at major entrances to school buildings that notify students, </w:t>
      </w:r>
      <w:proofErr w:type="gramStart"/>
      <w:r>
        <w:rPr>
          <w:rFonts w:ascii="Arial" w:hAnsi="Arial" w:cs="Arial"/>
          <w:color w:val="262627"/>
          <w:sz w:val="23"/>
          <w:szCs w:val="23"/>
        </w:rPr>
        <w:t>staff</w:t>
      </w:r>
      <w:proofErr w:type="gramEnd"/>
      <w:r>
        <w:rPr>
          <w:rFonts w:ascii="Arial" w:hAnsi="Arial" w:cs="Arial"/>
          <w:color w:val="262627"/>
          <w:sz w:val="23"/>
          <w:szCs w:val="23"/>
        </w:rPr>
        <w:t xml:space="preserve"> and the general public of the school’s use of security cameras. Students and staff will receive additional notification at the beginning of the school year regarding the use of security cameras in the schools and on school grounds. Such notification will include, but not be limited to, employee handbooks and student handbooks.</w:t>
      </w:r>
    </w:p>
    <w:p w14:paraId="6C377C1D" w14:textId="77777777" w:rsidR="00DD3C2A" w:rsidRDefault="00DD3C2A" w:rsidP="00DD3C2A">
      <w:pPr>
        <w:pStyle w:val="NormalWeb"/>
        <w:shd w:val="clear" w:color="auto" w:fill="EFEFEF"/>
        <w:spacing w:before="280" w:beforeAutospacing="0" w:after="0" w:afterAutospacing="0"/>
      </w:pPr>
      <w:r>
        <w:rPr>
          <w:rFonts w:ascii="Arial" w:hAnsi="Arial" w:cs="Arial"/>
          <w:color w:val="262627"/>
          <w:sz w:val="23"/>
          <w:szCs w:val="23"/>
        </w:rPr>
        <w:t>Signs will be posted in public entryways to the buildings and other conspicuous locations informing persons that the buildings and grounds may be under video surveillance. The posted signs will read: </w:t>
      </w:r>
      <w:r>
        <w:rPr>
          <w:rFonts w:ascii="Arial" w:hAnsi="Arial" w:cs="Arial"/>
          <w:b/>
          <w:bCs/>
          <w:i/>
          <w:iCs/>
          <w:color w:val="262627"/>
          <w:sz w:val="23"/>
          <w:szCs w:val="23"/>
        </w:rPr>
        <w:t>Surveillance Cameras in Use for Security Purposes</w:t>
      </w:r>
      <w:r>
        <w:rPr>
          <w:rFonts w:ascii="Arial" w:hAnsi="Arial" w:cs="Arial"/>
          <w:i/>
          <w:iCs/>
          <w:color w:val="262627"/>
          <w:sz w:val="23"/>
          <w:szCs w:val="23"/>
        </w:rPr>
        <w:t>.</w:t>
      </w:r>
      <w:r>
        <w:rPr>
          <w:rFonts w:ascii="Arial" w:hAnsi="Arial" w:cs="Arial"/>
          <w:color w:val="262627"/>
          <w:sz w:val="23"/>
          <w:szCs w:val="23"/>
        </w:rPr>
        <w:t> </w:t>
      </w:r>
    </w:p>
    <w:p w14:paraId="27A157DA" w14:textId="77777777" w:rsidR="00DD3C2A" w:rsidRDefault="00DD3C2A" w:rsidP="00DD3C2A">
      <w:pPr>
        <w:pStyle w:val="NormalWeb"/>
        <w:shd w:val="clear" w:color="auto" w:fill="EFEFEF"/>
        <w:spacing w:before="0" w:beforeAutospacing="0" w:after="280" w:afterAutospacing="0"/>
      </w:pPr>
      <w:r>
        <w:rPr>
          <w:rFonts w:ascii="Arial" w:hAnsi="Arial" w:cs="Arial"/>
          <w:b/>
          <w:bCs/>
          <w:color w:val="262627"/>
          <w:sz w:val="23"/>
          <w:szCs w:val="23"/>
        </w:rPr>
        <w:t> Camera Placement:</w:t>
      </w:r>
    </w:p>
    <w:p w14:paraId="73B40EA6" w14:textId="77777777" w:rsidR="00DD3C2A" w:rsidRDefault="00DD3C2A" w:rsidP="00DD3C2A">
      <w:pPr>
        <w:pStyle w:val="NormalWeb"/>
        <w:numPr>
          <w:ilvl w:val="0"/>
          <w:numId w:val="2"/>
        </w:numPr>
        <w:shd w:val="clear" w:color="auto" w:fill="EFEFEF"/>
        <w:spacing w:before="280" w:beforeAutospacing="0" w:after="0" w:afterAutospacing="0"/>
        <w:textAlignment w:val="baseline"/>
        <w:rPr>
          <w:rFonts w:ascii="Arial" w:hAnsi="Arial" w:cs="Arial"/>
          <w:color w:val="262627"/>
          <w:sz w:val="23"/>
          <w:szCs w:val="23"/>
        </w:rPr>
      </w:pPr>
      <w:r>
        <w:rPr>
          <w:rFonts w:ascii="Arial" w:hAnsi="Arial" w:cs="Arial"/>
          <w:color w:val="262627"/>
          <w:sz w:val="23"/>
          <w:szCs w:val="23"/>
        </w:rPr>
        <w:t xml:space="preserve">The security camera system is installed in public areas only. These areas </w:t>
      </w:r>
      <w:proofErr w:type="gramStart"/>
      <w:r>
        <w:rPr>
          <w:rFonts w:ascii="Arial" w:hAnsi="Arial" w:cs="Arial"/>
          <w:color w:val="262627"/>
          <w:sz w:val="23"/>
          <w:szCs w:val="23"/>
        </w:rPr>
        <w:t>include,</w:t>
      </w:r>
      <w:proofErr w:type="gramEnd"/>
      <w:r>
        <w:rPr>
          <w:rFonts w:ascii="Arial" w:hAnsi="Arial" w:cs="Arial"/>
          <w:color w:val="262627"/>
          <w:sz w:val="23"/>
          <w:szCs w:val="23"/>
        </w:rPr>
        <w:t xml:space="preserve"> grounds and gymnasiums, exterior entrances or exits to school buildings and large gathering spaces such as classroom corridors, cafeteria, </w:t>
      </w:r>
      <w:proofErr w:type="gramStart"/>
      <w:r>
        <w:rPr>
          <w:rFonts w:ascii="Arial" w:hAnsi="Arial" w:cs="Arial"/>
          <w:color w:val="262627"/>
          <w:sz w:val="23"/>
          <w:szCs w:val="23"/>
        </w:rPr>
        <w:t>lobby</w:t>
      </w:r>
      <w:proofErr w:type="gramEnd"/>
      <w:r>
        <w:rPr>
          <w:rFonts w:ascii="Arial" w:hAnsi="Arial" w:cs="Arial"/>
          <w:color w:val="262627"/>
          <w:sz w:val="23"/>
          <w:szCs w:val="23"/>
        </w:rPr>
        <w:t xml:space="preserve"> and main entries. The purpose of these installations is to monitor public areas where the potential for criminal activity is greatest (false fire alarm pulls, graffiti, vandalism, </w:t>
      </w:r>
      <w:proofErr w:type="gramStart"/>
      <w:r>
        <w:rPr>
          <w:rFonts w:ascii="Arial" w:hAnsi="Arial" w:cs="Arial"/>
          <w:color w:val="262627"/>
          <w:sz w:val="23"/>
          <w:szCs w:val="23"/>
        </w:rPr>
        <w:t>backpack</w:t>
      </w:r>
      <w:proofErr w:type="gramEnd"/>
      <w:r>
        <w:rPr>
          <w:rFonts w:ascii="Arial" w:hAnsi="Arial" w:cs="Arial"/>
          <w:color w:val="262627"/>
          <w:sz w:val="23"/>
          <w:szCs w:val="23"/>
        </w:rPr>
        <w:t xml:space="preserve"> and personal belonging theft, etc.).</w:t>
      </w:r>
    </w:p>
    <w:p w14:paraId="5DA2E8F2" w14:textId="77777777" w:rsidR="00DD3C2A" w:rsidRDefault="00DD3C2A" w:rsidP="00DD3C2A">
      <w:pPr>
        <w:pStyle w:val="NormalWeb"/>
        <w:numPr>
          <w:ilvl w:val="0"/>
          <w:numId w:val="2"/>
        </w:numPr>
        <w:shd w:val="clear" w:color="auto" w:fill="EFEFEF"/>
        <w:spacing w:before="0" w:beforeAutospacing="0" w:after="0" w:afterAutospacing="0"/>
        <w:textAlignment w:val="baseline"/>
        <w:rPr>
          <w:rFonts w:ascii="Arial" w:hAnsi="Arial" w:cs="Arial"/>
          <w:color w:val="262627"/>
          <w:sz w:val="23"/>
          <w:szCs w:val="23"/>
        </w:rPr>
      </w:pPr>
      <w:r>
        <w:rPr>
          <w:rFonts w:ascii="Arial" w:hAnsi="Arial" w:cs="Arial"/>
          <w:color w:val="262627"/>
          <w:sz w:val="23"/>
          <w:szCs w:val="23"/>
        </w:rPr>
        <w:t>Classrooms will be recorded on a limited basis for educational purposes and/or for “as needed” student behavior observations at staff discretion. </w:t>
      </w:r>
    </w:p>
    <w:p w14:paraId="4DCF6275" w14:textId="77777777" w:rsidR="00DD3C2A" w:rsidRDefault="00DD3C2A" w:rsidP="00DD3C2A">
      <w:pPr>
        <w:pStyle w:val="NormalWeb"/>
        <w:numPr>
          <w:ilvl w:val="0"/>
          <w:numId w:val="2"/>
        </w:numPr>
        <w:shd w:val="clear" w:color="auto" w:fill="EFEFEF"/>
        <w:spacing w:before="0" w:beforeAutospacing="0" w:after="0" w:afterAutospacing="0"/>
        <w:textAlignment w:val="baseline"/>
        <w:rPr>
          <w:rFonts w:ascii="Arial" w:hAnsi="Arial" w:cs="Arial"/>
          <w:color w:val="262627"/>
          <w:sz w:val="23"/>
          <w:szCs w:val="23"/>
        </w:rPr>
      </w:pPr>
      <w:r>
        <w:rPr>
          <w:rFonts w:ascii="Arial" w:hAnsi="Arial" w:cs="Arial"/>
          <w:color w:val="262627"/>
          <w:sz w:val="23"/>
          <w:szCs w:val="23"/>
        </w:rPr>
        <w:t xml:space="preserve">Restrooms, changing </w:t>
      </w:r>
      <w:proofErr w:type="gramStart"/>
      <w:r>
        <w:rPr>
          <w:rFonts w:ascii="Arial" w:hAnsi="Arial" w:cs="Arial"/>
          <w:color w:val="262627"/>
          <w:sz w:val="23"/>
          <w:szCs w:val="23"/>
        </w:rPr>
        <w:t>rooms, and</w:t>
      </w:r>
      <w:proofErr w:type="gramEnd"/>
      <w:r>
        <w:rPr>
          <w:rFonts w:ascii="Arial" w:hAnsi="Arial" w:cs="Arial"/>
          <w:color w:val="262627"/>
          <w:sz w:val="23"/>
          <w:szCs w:val="23"/>
        </w:rPr>
        <w:t xml:space="preserve"> locker rooms, private offices are excluded from security camera use.</w:t>
      </w:r>
    </w:p>
    <w:p w14:paraId="2800F47A" w14:textId="77777777" w:rsidR="00DD3C2A" w:rsidRDefault="00DD3C2A" w:rsidP="00DD3C2A">
      <w:pPr>
        <w:pStyle w:val="NormalWeb"/>
        <w:numPr>
          <w:ilvl w:val="0"/>
          <w:numId w:val="2"/>
        </w:numPr>
        <w:shd w:val="clear" w:color="auto" w:fill="EFEFEF"/>
        <w:spacing w:before="0" w:beforeAutospacing="0" w:after="280" w:afterAutospacing="0"/>
        <w:textAlignment w:val="baseline"/>
        <w:rPr>
          <w:rFonts w:ascii="Arial" w:hAnsi="Arial" w:cs="Arial"/>
          <w:color w:val="262627"/>
          <w:sz w:val="23"/>
          <w:szCs w:val="23"/>
        </w:rPr>
      </w:pPr>
      <w:r>
        <w:rPr>
          <w:rFonts w:ascii="Arial" w:hAnsi="Arial" w:cs="Arial"/>
          <w:color w:val="262627"/>
          <w:sz w:val="23"/>
          <w:szCs w:val="23"/>
        </w:rPr>
        <w:t xml:space="preserve">Security camera usage is prohibited in any space where there is a reasonable expectation for </w:t>
      </w:r>
      <w:proofErr w:type="gramStart"/>
      <w:r>
        <w:rPr>
          <w:rFonts w:ascii="Arial" w:hAnsi="Arial" w:cs="Arial"/>
          <w:color w:val="262627"/>
          <w:sz w:val="23"/>
          <w:szCs w:val="23"/>
        </w:rPr>
        <w:t>privacy</w:t>
      </w:r>
      <w:proofErr w:type="gramEnd"/>
    </w:p>
    <w:p w14:paraId="47AFBB38" w14:textId="77777777" w:rsidR="00DD3C2A" w:rsidRDefault="00DD3C2A" w:rsidP="00DD3C2A">
      <w:pPr>
        <w:pStyle w:val="NormalWeb"/>
        <w:shd w:val="clear" w:color="auto" w:fill="EFEFEF"/>
        <w:spacing w:before="280" w:beforeAutospacing="0" w:after="280" w:afterAutospacing="0"/>
      </w:pPr>
      <w:r>
        <w:rPr>
          <w:rFonts w:ascii="Arial" w:hAnsi="Arial" w:cs="Arial"/>
          <w:b/>
          <w:bCs/>
          <w:color w:val="262627"/>
          <w:sz w:val="23"/>
          <w:szCs w:val="23"/>
        </w:rPr>
        <w:t>Use of Video Recordings</w:t>
      </w:r>
    </w:p>
    <w:p w14:paraId="3BAE3773" w14:textId="77777777" w:rsidR="00DD3C2A" w:rsidRDefault="00DD3C2A" w:rsidP="00DD3C2A">
      <w:pPr>
        <w:pStyle w:val="NormalWeb"/>
        <w:numPr>
          <w:ilvl w:val="0"/>
          <w:numId w:val="3"/>
        </w:numPr>
        <w:shd w:val="clear" w:color="auto" w:fill="EFEFEF"/>
        <w:spacing w:before="280" w:beforeAutospacing="0" w:after="0" w:afterAutospacing="0"/>
        <w:textAlignment w:val="baseline"/>
        <w:rPr>
          <w:rFonts w:ascii="Arial" w:hAnsi="Arial" w:cs="Arial"/>
          <w:color w:val="262627"/>
          <w:sz w:val="23"/>
          <w:szCs w:val="23"/>
        </w:rPr>
      </w:pPr>
      <w:r>
        <w:rPr>
          <w:rFonts w:ascii="Arial" w:hAnsi="Arial" w:cs="Arial"/>
          <w:color w:val="262627"/>
          <w:sz w:val="23"/>
          <w:szCs w:val="23"/>
        </w:rPr>
        <w:t xml:space="preserve">The school director or his/her expressly authorized </w:t>
      </w:r>
      <w:proofErr w:type="gramStart"/>
      <w:r>
        <w:rPr>
          <w:rFonts w:ascii="Arial" w:hAnsi="Arial" w:cs="Arial"/>
          <w:color w:val="262627"/>
          <w:sz w:val="23"/>
          <w:szCs w:val="23"/>
        </w:rPr>
        <w:t>designee</w:t>
      </w:r>
      <w:proofErr w:type="gramEnd"/>
      <w:r>
        <w:rPr>
          <w:rFonts w:ascii="Arial" w:hAnsi="Arial" w:cs="Arial"/>
          <w:color w:val="262627"/>
          <w:sz w:val="23"/>
          <w:szCs w:val="23"/>
        </w:rPr>
        <w:t xml:space="preserve"> shall oversee video surveillance.</w:t>
      </w:r>
    </w:p>
    <w:p w14:paraId="25920408" w14:textId="77777777" w:rsidR="00DD3C2A" w:rsidRDefault="00DD3C2A" w:rsidP="00DD3C2A">
      <w:pPr>
        <w:pStyle w:val="NormalWeb"/>
        <w:numPr>
          <w:ilvl w:val="0"/>
          <w:numId w:val="3"/>
        </w:numPr>
        <w:shd w:val="clear" w:color="auto" w:fill="EFEFEF"/>
        <w:spacing w:before="0" w:beforeAutospacing="0" w:after="0" w:afterAutospacing="0"/>
        <w:textAlignment w:val="baseline"/>
        <w:rPr>
          <w:rFonts w:ascii="Arial" w:hAnsi="Arial" w:cs="Arial"/>
          <w:color w:val="262627"/>
          <w:sz w:val="23"/>
          <w:szCs w:val="23"/>
        </w:rPr>
      </w:pPr>
      <w:r>
        <w:rPr>
          <w:rFonts w:ascii="Arial" w:hAnsi="Arial" w:cs="Arial"/>
          <w:color w:val="262627"/>
          <w:sz w:val="23"/>
          <w:szCs w:val="23"/>
        </w:rPr>
        <w:t xml:space="preserve">The </w:t>
      </w:r>
      <w:proofErr w:type="spellStart"/>
      <w:r>
        <w:rPr>
          <w:rFonts w:ascii="Arial" w:hAnsi="Arial" w:cs="Arial"/>
          <w:color w:val="262627"/>
          <w:sz w:val="23"/>
          <w:szCs w:val="23"/>
        </w:rPr>
        <w:t>Mountainville</w:t>
      </w:r>
      <w:proofErr w:type="spellEnd"/>
      <w:r>
        <w:rPr>
          <w:rFonts w:ascii="Arial" w:hAnsi="Arial" w:cs="Arial"/>
          <w:color w:val="262627"/>
          <w:sz w:val="23"/>
          <w:szCs w:val="23"/>
        </w:rPr>
        <w:t xml:space="preserve"> Academy Camera System will be in operation and may be monitored by school personnel throughout the year.</w:t>
      </w:r>
    </w:p>
    <w:p w14:paraId="6DB164CB" w14:textId="77777777" w:rsidR="00DD3C2A" w:rsidRDefault="00DD3C2A" w:rsidP="00DD3C2A">
      <w:pPr>
        <w:pStyle w:val="NormalWeb"/>
        <w:numPr>
          <w:ilvl w:val="0"/>
          <w:numId w:val="3"/>
        </w:numPr>
        <w:shd w:val="clear" w:color="auto" w:fill="EFEFEF"/>
        <w:spacing w:before="0" w:beforeAutospacing="0" w:after="0" w:afterAutospacing="0"/>
        <w:textAlignment w:val="baseline"/>
        <w:rPr>
          <w:rFonts w:ascii="Arial" w:hAnsi="Arial" w:cs="Arial"/>
          <w:color w:val="262627"/>
          <w:sz w:val="23"/>
          <w:szCs w:val="23"/>
        </w:rPr>
      </w:pPr>
      <w:r>
        <w:rPr>
          <w:rFonts w:ascii="Arial" w:hAnsi="Arial" w:cs="Arial"/>
          <w:color w:val="262627"/>
          <w:sz w:val="23"/>
          <w:szCs w:val="23"/>
        </w:rPr>
        <w:t>Viewing the data is to be performed by school staff that have been expressly authorized to do so by the principal.</w:t>
      </w:r>
    </w:p>
    <w:p w14:paraId="4974C14C" w14:textId="77777777" w:rsidR="00DD3C2A" w:rsidRDefault="00DD3C2A" w:rsidP="00DD3C2A">
      <w:pPr>
        <w:pStyle w:val="NormalWeb"/>
        <w:numPr>
          <w:ilvl w:val="0"/>
          <w:numId w:val="3"/>
        </w:numPr>
        <w:shd w:val="clear" w:color="auto" w:fill="EFEFEF"/>
        <w:spacing w:before="0" w:beforeAutospacing="0" w:after="0" w:afterAutospacing="0"/>
        <w:textAlignment w:val="baseline"/>
        <w:rPr>
          <w:rFonts w:ascii="Arial" w:hAnsi="Arial" w:cs="Arial"/>
          <w:color w:val="262627"/>
          <w:sz w:val="23"/>
          <w:szCs w:val="23"/>
        </w:rPr>
      </w:pPr>
      <w:r>
        <w:rPr>
          <w:rFonts w:ascii="Arial" w:hAnsi="Arial" w:cs="Arial"/>
          <w:color w:val="262627"/>
          <w:sz w:val="23"/>
          <w:szCs w:val="23"/>
        </w:rPr>
        <w:t xml:space="preserve">A camera log record shall include the following details: the persons viewing the data, what event triggered the viewing, the date/time viewed, what was found on the recording, whether the data was copied or forwarded, and what consequences were imposed </w:t>
      </w:r>
      <w:proofErr w:type="gramStart"/>
      <w:r>
        <w:rPr>
          <w:rFonts w:ascii="Arial" w:hAnsi="Arial" w:cs="Arial"/>
          <w:color w:val="262627"/>
          <w:sz w:val="23"/>
          <w:szCs w:val="23"/>
        </w:rPr>
        <w:t>as a result of</w:t>
      </w:r>
      <w:proofErr w:type="gramEnd"/>
      <w:r>
        <w:rPr>
          <w:rFonts w:ascii="Arial" w:hAnsi="Arial" w:cs="Arial"/>
          <w:color w:val="262627"/>
          <w:sz w:val="23"/>
          <w:szCs w:val="23"/>
        </w:rPr>
        <w:t xml:space="preserve"> the recorded information.</w:t>
      </w:r>
    </w:p>
    <w:p w14:paraId="1F285CB3" w14:textId="77777777" w:rsidR="00DD3C2A" w:rsidRDefault="00DD3C2A" w:rsidP="00DD3C2A">
      <w:pPr>
        <w:pStyle w:val="NormalWeb"/>
        <w:numPr>
          <w:ilvl w:val="0"/>
          <w:numId w:val="3"/>
        </w:numPr>
        <w:shd w:val="clear" w:color="auto" w:fill="EFEFEF"/>
        <w:spacing w:before="0" w:beforeAutospacing="0" w:after="0" w:afterAutospacing="0"/>
        <w:textAlignment w:val="baseline"/>
        <w:rPr>
          <w:rFonts w:ascii="Arial" w:hAnsi="Arial" w:cs="Arial"/>
          <w:color w:val="262627"/>
          <w:sz w:val="23"/>
          <w:szCs w:val="23"/>
        </w:rPr>
      </w:pPr>
      <w:r>
        <w:rPr>
          <w:rFonts w:ascii="Arial" w:hAnsi="Arial" w:cs="Arial"/>
          <w:color w:val="262627"/>
          <w:sz w:val="23"/>
          <w:szCs w:val="23"/>
        </w:rPr>
        <w:lastRenderedPageBreak/>
        <w:t>In compliance with the law, recorded information will be available for use as necessary by appropriate school officials, and/or law enforcement personnel.</w:t>
      </w:r>
    </w:p>
    <w:p w14:paraId="6A78FB91" w14:textId="77777777" w:rsidR="00DD3C2A" w:rsidRDefault="00DD3C2A" w:rsidP="00DD3C2A">
      <w:pPr>
        <w:pStyle w:val="NormalWeb"/>
        <w:numPr>
          <w:ilvl w:val="0"/>
          <w:numId w:val="3"/>
        </w:numPr>
        <w:shd w:val="clear" w:color="auto" w:fill="EFEFEF"/>
        <w:spacing w:before="0" w:beforeAutospacing="0" w:after="280" w:afterAutospacing="0"/>
        <w:textAlignment w:val="baseline"/>
        <w:rPr>
          <w:rFonts w:ascii="Arial" w:hAnsi="Arial" w:cs="Arial"/>
          <w:color w:val="262627"/>
          <w:sz w:val="23"/>
          <w:szCs w:val="23"/>
        </w:rPr>
      </w:pPr>
      <w:r>
        <w:rPr>
          <w:rFonts w:ascii="Arial" w:hAnsi="Arial" w:cs="Arial"/>
          <w:color w:val="262627"/>
          <w:sz w:val="23"/>
          <w:szCs w:val="23"/>
        </w:rPr>
        <w:t>Surveillance system misuse shall be addressed on a case-by-case basis by the school leader should any issues occur.</w:t>
      </w:r>
    </w:p>
    <w:p w14:paraId="3E57E0E3" w14:textId="77777777" w:rsidR="00DD3C2A" w:rsidRDefault="00DD3C2A" w:rsidP="00DD3C2A">
      <w:pPr>
        <w:pStyle w:val="NormalWeb"/>
        <w:shd w:val="clear" w:color="auto" w:fill="EFEFEF"/>
        <w:spacing w:before="280" w:beforeAutospacing="0" w:after="280" w:afterAutospacing="0"/>
      </w:pPr>
      <w:r>
        <w:rPr>
          <w:rFonts w:ascii="Arial" w:hAnsi="Arial" w:cs="Arial"/>
          <w:b/>
          <w:bCs/>
          <w:color w:val="262627"/>
          <w:sz w:val="23"/>
          <w:szCs w:val="23"/>
        </w:rPr>
        <w:t>Data Storage:</w:t>
      </w:r>
    </w:p>
    <w:p w14:paraId="4C5B3DEE" w14:textId="77777777" w:rsidR="00DD3C2A" w:rsidRDefault="00DD3C2A" w:rsidP="00DD3C2A">
      <w:pPr>
        <w:pStyle w:val="NormalWeb"/>
        <w:numPr>
          <w:ilvl w:val="0"/>
          <w:numId w:val="4"/>
        </w:numPr>
        <w:shd w:val="clear" w:color="auto" w:fill="EFEFEF"/>
        <w:spacing w:before="280" w:beforeAutospacing="0" w:after="0" w:afterAutospacing="0"/>
        <w:textAlignment w:val="baseline"/>
        <w:rPr>
          <w:rFonts w:ascii="Arial" w:hAnsi="Arial" w:cs="Arial"/>
          <w:color w:val="262627"/>
          <w:sz w:val="23"/>
          <w:szCs w:val="23"/>
        </w:rPr>
      </w:pPr>
      <w:r>
        <w:rPr>
          <w:rFonts w:ascii="Arial" w:hAnsi="Arial" w:cs="Arial"/>
          <w:color w:val="262627"/>
          <w:sz w:val="23"/>
          <w:szCs w:val="23"/>
        </w:rPr>
        <w:t>All video recordings are stored in a secure place to avoid tampering and ensure confidentiality in accordance with applicable laws and regulations. Recordings will be saved for no less than 15 days and appropriately destroyed/deleted.</w:t>
      </w:r>
    </w:p>
    <w:p w14:paraId="6363A8A7" w14:textId="77777777" w:rsidR="00DD3C2A" w:rsidRDefault="00DD3C2A" w:rsidP="00DD3C2A">
      <w:pPr>
        <w:pStyle w:val="NormalWeb"/>
        <w:numPr>
          <w:ilvl w:val="0"/>
          <w:numId w:val="4"/>
        </w:numPr>
        <w:shd w:val="clear" w:color="auto" w:fill="EFEFEF"/>
        <w:spacing w:before="0" w:beforeAutospacing="0" w:after="0" w:afterAutospacing="0"/>
        <w:textAlignment w:val="baseline"/>
        <w:rPr>
          <w:rFonts w:ascii="Arial" w:hAnsi="Arial" w:cs="Arial"/>
          <w:color w:val="262627"/>
          <w:sz w:val="23"/>
          <w:szCs w:val="23"/>
        </w:rPr>
      </w:pPr>
      <w:r>
        <w:rPr>
          <w:rFonts w:ascii="Arial" w:hAnsi="Arial" w:cs="Arial"/>
          <w:color w:val="262627"/>
          <w:sz w:val="23"/>
          <w:szCs w:val="23"/>
        </w:rPr>
        <w:t xml:space="preserve">Information obtained through video surveillance may only be used for disciplinary investigations, </w:t>
      </w:r>
      <w:proofErr w:type="gramStart"/>
      <w:r>
        <w:rPr>
          <w:rFonts w:ascii="Arial" w:hAnsi="Arial" w:cs="Arial"/>
          <w:color w:val="262627"/>
          <w:sz w:val="23"/>
          <w:szCs w:val="23"/>
        </w:rPr>
        <w:t>security</w:t>
      </w:r>
      <w:proofErr w:type="gramEnd"/>
      <w:r>
        <w:rPr>
          <w:rFonts w:ascii="Arial" w:hAnsi="Arial" w:cs="Arial"/>
          <w:color w:val="262627"/>
          <w:sz w:val="23"/>
          <w:szCs w:val="23"/>
        </w:rPr>
        <w:t xml:space="preserve"> or law enforcement purposes. </w:t>
      </w:r>
      <w:r>
        <w:rPr>
          <w:rFonts w:ascii="Calibri" w:hAnsi="Calibri" w:cs="Calibri"/>
          <w:strike/>
          <w:color w:val="FF0000"/>
          <w:sz w:val="22"/>
          <w:szCs w:val="22"/>
        </w:rPr>
        <w:t>No sound is to be monitored or recorded in connection with the video surveillance system.</w:t>
      </w:r>
    </w:p>
    <w:p w14:paraId="0149FCAB" w14:textId="77777777" w:rsidR="00DD3C2A" w:rsidRDefault="00DD3C2A" w:rsidP="00DD3C2A">
      <w:pPr>
        <w:pStyle w:val="NormalWeb"/>
        <w:numPr>
          <w:ilvl w:val="0"/>
          <w:numId w:val="4"/>
        </w:numPr>
        <w:shd w:val="clear" w:color="auto" w:fill="EFEFEF"/>
        <w:spacing w:before="0" w:beforeAutospacing="0" w:after="280" w:afterAutospacing="0"/>
        <w:textAlignment w:val="baseline"/>
        <w:rPr>
          <w:rFonts w:ascii="Arial" w:hAnsi="Arial" w:cs="Arial"/>
          <w:color w:val="262627"/>
          <w:sz w:val="23"/>
          <w:szCs w:val="23"/>
        </w:rPr>
      </w:pPr>
      <w:r>
        <w:rPr>
          <w:rFonts w:ascii="Arial" w:hAnsi="Arial" w:cs="Arial"/>
          <w:color w:val="262627"/>
          <w:sz w:val="23"/>
          <w:szCs w:val="23"/>
        </w:rPr>
        <w:t xml:space="preserve">Any video recordings used for security purposes in school buildings or grounds are the sole property of the </w:t>
      </w:r>
      <w:proofErr w:type="spellStart"/>
      <w:r>
        <w:rPr>
          <w:rFonts w:ascii="Arial" w:hAnsi="Arial" w:cs="Arial"/>
          <w:color w:val="262627"/>
          <w:sz w:val="23"/>
          <w:szCs w:val="23"/>
        </w:rPr>
        <w:t>Mountainville</w:t>
      </w:r>
      <w:proofErr w:type="spellEnd"/>
      <w:r>
        <w:rPr>
          <w:rFonts w:ascii="Arial" w:hAnsi="Arial" w:cs="Arial"/>
          <w:color w:val="262627"/>
          <w:sz w:val="23"/>
          <w:szCs w:val="23"/>
        </w:rPr>
        <w:t xml:space="preserve"> Academy. Release of such videos will be made only as permissible pursuant to applicable law and with the permission of the school leader or his/her designee.</w:t>
      </w:r>
    </w:p>
    <w:p w14:paraId="29AA9231" w14:textId="77777777" w:rsidR="00000000" w:rsidRDefault="00000000"/>
    <w:sectPr w:rsidR="002F0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5C4"/>
    <w:multiLevelType w:val="multilevel"/>
    <w:tmpl w:val="5F56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71536D"/>
    <w:multiLevelType w:val="multilevel"/>
    <w:tmpl w:val="82C8B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E80373"/>
    <w:multiLevelType w:val="multilevel"/>
    <w:tmpl w:val="19345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D87616"/>
    <w:multiLevelType w:val="multilevel"/>
    <w:tmpl w:val="E2009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8829967">
    <w:abstractNumId w:val="3"/>
  </w:num>
  <w:num w:numId="2" w16cid:durableId="1713964092">
    <w:abstractNumId w:val="0"/>
  </w:num>
  <w:num w:numId="3" w16cid:durableId="1296254933">
    <w:abstractNumId w:val="1"/>
  </w:num>
  <w:num w:numId="4" w16cid:durableId="1541354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2A"/>
    <w:rsid w:val="000B3505"/>
    <w:rsid w:val="00166BB0"/>
    <w:rsid w:val="00DD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18CC"/>
  <w15:chartTrackingRefBased/>
  <w15:docId w15:val="{912B6C69-21A2-4B8F-8910-D7022E5D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3C2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D3C2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D3C2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D3C2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DD3C2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DD3C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D3C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D3C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D3C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C2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D3C2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D3C2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D3C2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DD3C2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DD3C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D3C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D3C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D3C2A"/>
    <w:rPr>
      <w:rFonts w:eastAsiaTheme="majorEastAsia" w:cstheme="majorBidi"/>
      <w:color w:val="272727" w:themeColor="text1" w:themeTint="D8"/>
    </w:rPr>
  </w:style>
  <w:style w:type="paragraph" w:styleId="Title">
    <w:name w:val="Title"/>
    <w:basedOn w:val="Normal"/>
    <w:next w:val="Normal"/>
    <w:link w:val="TitleChar"/>
    <w:uiPriority w:val="10"/>
    <w:qFormat/>
    <w:rsid w:val="00DD3C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C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3C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D3C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D3C2A"/>
    <w:pPr>
      <w:spacing w:before="160"/>
      <w:jc w:val="center"/>
    </w:pPr>
    <w:rPr>
      <w:i/>
      <w:iCs/>
      <w:color w:val="404040" w:themeColor="text1" w:themeTint="BF"/>
    </w:rPr>
  </w:style>
  <w:style w:type="character" w:customStyle="1" w:styleId="QuoteChar">
    <w:name w:val="Quote Char"/>
    <w:basedOn w:val="DefaultParagraphFont"/>
    <w:link w:val="Quote"/>
    <w:uiPriority w:val="29"/>
    <w:rsid w:val="00DD3C2A"/>
    <w:rPr>
      <w:i/>
      <w:iCs/>
      <w:color w:val="404040" w:themeColor="text1" w:themeTint="BF"/>
    </w:rPr>
  </w:style>
  <w:style w:type="paragraph" w:styleId="ListParagraph">
    <w:name w:val="List Paragraph"/>
    <w:basedOn w:val="Normal"/>
    <w:uiPriority w:val="34"/>
    <w:qFormat/>
    <w:rsid w:val="00DD3C2A"/>
    <w:pPr>
      <w:ind w:left="720"/>
      <w:contextualSpacing/>
    </w:pPr>
  </w:style>
  <w:style w:type="character" w:styleId="IntenseEmphasis">
    <w:name w:val="Intense Emphasis"/>
    <w:basedOn w:val="DefaultParagraphFont"/>
    <w:uiPriority w:val="21"/>
    <w:qFormat/>
    <w:rsid w:val="00DD3C2A"/>
    <w:rPr>
      <w:i/>
      <w:iCs/>
      <w:color w:val="2F5496" w:themeColor="accent1" w:themeShade="BF"/>
    </w:rPr>
  </w:style>
  <w:style w:type="paragraph" w:styleId="IntenseQuote">
    <w:name w:val="Intense Quote"/>
    <w:basedOn w:val="Normal"/>
    <w:next w:val="Normal"/>
    <w:link w:val="IntenseQuoteChar"/>
    <w:uiPriority w:val="30"/>
    <w:qFormat/>
    <w:rsid w:val="00DD3C2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DD3C2A"/>
    <w:rPr>
      <w:i/>
      <w:iCs/>
      <w:color w:val="2F5496" w:themeColor="accent1" w:themeShade="BF"/>
    </w:rPr>
  </w:style>
  <w:style w:type="character" w:styleId="IntenseReference">
    <w:name w:val="Intense Reference"/>
    <w:basedOn w:val="DefaultParagraphFont"/>
    <w:uiPriority w:val="32"/>
    <w:qFormat/>
    <w:rsid w:val="00DD3C2A"/>
    <w:rPr>
      <w:b/>
      <w:bCs/>
      <w:smallCaps/>
      <w:color w:val="2F5496" w:themeColor="accent1" w:themeShade="BF"/>
      <w:spacing w:val="5"/>
    </w:rPr>
  </w:style>
  <w:style w:type="paragraph" w:styleId="NormalWeb">
    <w:name w:val="Normal (Web)"/>
    <w:basedOn w:val="Normal"/>
    <w:uiPriority w:val="99"/>
    <w:semiHidden/>
    <w:unhideWhenUsed/>
    <w:rsid w:val="00DD3C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42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Cotton-Betteridge</dc:creator>
  <cp:keywords/>
  <dc:description/>
  <cp:lastModifiedBy>Stephanie Cotton-Betteridge</cp:lastModifiedBy>
  <cp:revision>1</cp:revision>
  <dcterms:created xsi:type="dcterms:W3CDTF">2024-03-20T15:05:00Z</dcterms:created>
  <dcterms:modified xsi:type="dcterms:W3CDTF">2024-03-20T15:06:00Z</dcterms:modified>
</cp:coreProperties>
</file>