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3A44A" w14:textId="77777777" w:rsidR="00D34BCC" w:rsidRPr="00A94840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</w:pPr>
      <w:r w:rsidRPr="00A94840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  <w:t>N O T I C E</w:t>
      </w:r>
    </w:p>
    <w:p w14:paraId="79929521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</w:p>
    <w:p w14:paraId="0770028F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FEDERAL MINERAL LEASE SPECIAL SERVICE DISTRICT</w:t>
      </w:r>
    </w:p>
    <w:p w14:paraId="6F1EED41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1080D77E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A MEETING OF THE FEDERAL MINERAL LEASE SPECIAL SERVICE DISTRICT</w:t>
      </w:r>
    </w:p>
    <w:p w14:paraId="39D7C06F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WILL BE HELD AT 1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1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: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00 A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.M.,</w:t>
      </w:r>
    </w:p>
    <w:p w14:paraId="24FE3CFD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TUESDAY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THE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19TH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DAY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OF MARCH, 2024</w:t>
      </w:r>
    </w:p>
    <w:p w14:paraId="48768782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63958A7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 THE SANPETE COUNTY COURTHOUSE,</w:t>
      </w:r>
    </w:p>
    <w:p w14:paraId="610AAAA6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160 NORTH MAIN, ROOM 101, MANTI, UTAH.</w:t>
      </w:r>
    </w:p>
    <w:p w14:paraId="7141940B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BD95FDB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MATTERS TO BE DISCUSSED AT THE MEETING ARE OUTLINED IN THE FOLLOWING AGENDA</w:t>
      </w:r>
    </w:p>
    <w:p w14:paraId="5D3F4A1F" w14:textId="77777777" w:rsidR="00D34BCC" w:rsidRDefault="00D34BCC">
      <w:pPr>
        <w:rPr>
          <w:rFonts w:ascii="Arial" w:hAnsi="Arial" w:cs="Arial"/>
          <w:sz w:val="24"/>
          <w:szCs w:val="24"/>
        </w:rPr>
      </w:pPr>
    </w:p>
    <w:p w14:paraId="600B60F3" w14:textId="77777777" w:rsidR="00D34BCC" w:rsidRDefault="00D34BCC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11:00</w:t>
      </w:r>
      <w:r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>Review</w:t>
      </w:r>
      <w:r>
        <w:rPr>
          <w:rFonts w:ascii="Arial" w:hAnsi="Arial" w:cs="Arial"/>
          <w:sz w:val="24"/>
          <w:szCs w:val="24"/>
        </w:rPr>
        <w:t>/</w:t>
      </w:r>
      <w:r w:rsidRPr="00895B75">
        <w:rPr>
          <w:rFonts w:ascii="Arial" w:hAnsi="Arial" w:cs="Arial"/>
          <w:sz w:val="24"/>
          <w:szCs w:val="24"/>
        </w:rPr>
        <w:t xml:space="preserve">approval </w:t>
      </w:r>
      <w:r>
        <w:rPr>
          <w:rFonts w:ascii="Arial" w:hAnsi="Arial" w:cs="Arial"/>
          <w:sz w:val="24"/>
          <w:szCs w:val="24"/>
        </w:rPr>
        <w:t xml:space="preserve">of </w:t>
      </w:r>
      <w:r w:rsidRPr="00895B75">
        <w:rPr>
          <w:rFonts w:ascii="Arial" w:hAnsi="Arial" w:cs="Arial"/>
          <w:sz w:val="24"/>
          <w:szCs w:val="24"/>
        </w:rPr>
        <w:t xml:space="preserve">minutes </w:t>
      </w:r>
      <w:r>
        <w:rPr>
          <w:rFonts w:ascii="Arial" w:hAnsi="Arial" w:cs="Arial"/>
          <w:sz w:val="24"/>
          <w:szCs w:val="24"/>
        </w:rPr>
        <w:t>quarterly meeting and public hearing held December 20, 2023</w:t>
      </w:r>
    </w:p>
    <w:p w14:paraId="2F933461" w14:textId="77777777" w:rsidR="00D34BCC" w:rsidRDefault="00D34BCC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PTIF resolution adoption</w:t>
      </w:r>
    </w:p>
    <w:p w14:paraId="3D4D2882" w14:textId="77777777" w:rsidR="00D34BCC" w:rsidRDefault="00D34BCC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Add Lisa and Reed to PTIF account and remove others not on board</w:t>
      </w:r>
    </w:p>
    <w:p w14:paraId="5417D0B4" w14:textId="77777777" w:rsidR="0006131E" w:rsidRDefault="00D34BCC" w:rsidP="0006131E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6131E">
        <w:rPr>
          <w:rFonts w:ascii="Arial" w:hAnsi="Arial" w:cs="Arial"/>
          <w:sz w:val="24"/>
          <w:szCs w:val="24"/>
        </w:rPr>
        <w:t>Liability insurance review and approval if needed</w:t>
      </w:r>
    </w:p>
    <w:p w14:paraId="30AE5C30" w14:textId="77777777" w:rsidR="0006131E" w:rsidRDefault="0006131E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Review and approval of finances</w:t>
      </w:r>
    </w:p>
    <w:p w14:paraId="2C136C43" w14:textId="77777777" w:rsidR="0006131E" w:rsidRDefault="0006131E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Approval of invoices to be </w:t>
      </w:r>
      <w:proofErr w:type="gramStart"/>
      <w:r>
        <w:rPr>
          <w:rFonts w:ascii="Arial" w:hAnsi="Arial" w:cs="Arial"/>
          <w:sz w:val="24"/>
          <w:szCs w:val="24"/>
        </w:rPr>
        <w:t>paid</w:t>
      </w:r>
      <w:proofErr w:type="gramEnd"/>
    </w:p>
    <w:p w14:paraId="38C75247" w14:textId="0D1245B3" w:rsidR="00F53D22" w:rsidRDefault="00F53D22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Vote on a new chairman</w:t>
      </w:r>
    </w:p>
    <w:p w14:paraId="002D237B" w14:textId="77777777" w:rsidR="00D34BCC" w:rsidRPr="00D34BCC" w:rsidRDefault="00D34B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sectPr w:rsidR="00D34BCC" w:rsidRPr="00D3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CC"/>
    <w:rsid w:val="0006131E"/>
    <w:rsid w:val="00BB6A8B"/>
    <w:rsid w:val="00D22850"/>
    <w:rsid w:val="00D34BCC"/>
    <w:rsid w:val="00F5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AA3CE"/>
  <w15:chartTrackingRefBased/>
  <w15:docId w15:val="{F4C8C84A-A4F5-4EA6-A3B1-8F34F923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BC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Visitation</dc:creator>
  <cp:keywords/>
  <dc:description/>
  <cp:lastModifiedBy>Lisa R</cp:lastModifiedBy>
  <cp:revision>3</cp:revision>
  <dcterms:created xsi:type="dcterms:W3CDTF">2024-03-15T18:32:00Z</dcterms:created>
  <dcterms:modified xsi:type="dcterms:W3CDTF">2024-03-18T03:04:00Z</dcterms:modified>
</cp:coreProperties>
</file>