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C8D20" w14:textId="2DB155E8" w:rsidR="00371DFE" w:rsidRDefault="00371DFE" w:rsidP="00371DFE">
      <w:pPr>
        <w:spacing w:after="0" w:line="240" w:lineRule="auto"/>
        <w:jc w:val="center"/>
        <w:rPr>
          <w:rFonts w:ascii="Candara" w:hAnsi="Candara"/>
          <w:noProof/>
          <w:sz w:val="28"/>
          <w:szCs w:val="28"/>
        </w:rPr>
      </w:pPr>
      <w:bookmarkStart w:id="0" w:name="_Hlk101784011"/>
      <w:r>
        <w:rPr>
          <w:rFonts w:ascii="Candara" w:hAnsi="Candara"/>
          <w:noProof/>
          <w:sz w:val="28"/>
          <w:szCs w:val="28"/>
        </w:rPr>
        <w:drawing>
          <wp:inline distT="0" distB="0" distL="0" distR="0" wp14:anchorId="1C7E29FE" wp14:editId="28C224F4">
            <wp:extent cx="1466850" cy="14055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474" cy="141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E9F6220" w14:textId="77777777" w:rsidR="00D779BE" w:rsidRPr="00D779BE" w:rsidRDefault="00D779BE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779BE">
        <w:rPr>
          <w:rFonts w:asciiTheme="majorHAnsi" w:hAnsiTheme="majorHAnsi" w:cstheme="majorHAnsi"/>
          <w:sz w:val="24"/>
          <w:szCs w:val="24"/>
        </w:rPr>
        <w:t>KANARRAVILLE TOWN CORPORATION</w:t>
      </w:r>
    </w:p>
    <w:p w14:paraId="43642C12" w14:textId="77777777" w:rsidR="003269D3" w:rsidRDefault="00D779BE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 South Main</w:t>
      </w:r>
      <w:r w:rsidR="00F50473">
        <w:rPr>
          <w:rFonts w:asciiTheme="majorHAnsi" w:hAnsiTheme="majorHAnsi" w:cstheme="majorHAnsi"/>
          <w:sz w:val="24"/>
          <w:szCs w:val="24"/>
        </w:rPr>
        <w:t xml:space="preserve"> Street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Pr="00D779BE">
        <w:rPr>
          <w:rFonts w:asciiTheme="majorHAnsi" w:hAnsiTheme="majorHAnsi" w:cstheme="majorHAnsi"/>
          <w:sz w:val="24"/>
          <w:szCs w:val="24"/>
        </w:rPr>
        <w:t>HC 65 Box 148</w:t>
      </w:r>
    </w:p>
    <w:p w14:paraId="73846945" w14:textId="6F6CB143" w:rsidR="00D779BE" w:rsidRPr="00D779BE" w:rsidRDefault="00D779BE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779BE">
        <w:rPr>
          <w:rFonts w:asciiTheme="majorHAnsi" w:hAnsiTheme="majorHAnsi" w:cstheme="majorHAnsi"/>
          <w:sz w:val="24"/>
          <w:szCs w:val="24"/>
        </w:rPr>
        <w:t>Kanarraville UT 84742</w:t>
      </w:r>
    </w:p>
    <w:p w14:paraId="39C781D0" w14:textId="77777777" w:rsidR="00D779BE" w:rsidRDefault="00D779BE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779BE">
        <w:rPr>
          <w:rFonts w:asciiTheme="majorHAnsi" w:hAnsiTheme="majorHAnsi" w:cstheme="majorHAnsi"/>
          <w:sz w:val="24"/>
          <w:szCs w:val="24"/>
        </w:rPr>
        <w:t>(435) 867-1852</w:t>
      </w:r>
    </w:p>
    <w:p w14:paraId="06D34477" w14:textId="77777777" w:rsidR="00BC3D08" w:rsidRDefault="00BC3D08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0E4FFFC2" w14:textId="1881D234" w:rsidR="00BC3D08" w:rsidRDefault="00BC3D08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Planning &amp; Zoning Meeting</w:t>
      </w:r>
    </w:p>
    <w:p w14:paraId="2B0883ED" w14:textId="76A22A39" w:rsidR="000D543C" w:rsidRDefault="00993C8A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February 1</w:t>
      </w:r>
      <w:r w:rsidR="000D543C">
        <w:rPr>
          <w:rFonts w:asciiTheme="majorHAnsi" w:hAnsiTheme="majorHAnsi" w:cstheme="majorHAnsi"/>
          <w:sz w:val="24"/>
          <w:szCs w:val="24"/>
        </w:rPr>
        <w:t>, 2024</w:t>
      </w:r>
    </w:p>
    <w:p w14:paraId="0937C601" w14:textId="73D2F784" w:rsidR="0085034D" w:rsidRDefault="00BC3D08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 pm at Town Hall</w:t>
      </w:r>
    </w:p>
    <w:p w14:paraId="1752657B" w14:textId="77777777" w:rsidR="009F4B05" w:rsidRDefault="009F4B05" w:rsidP="00D779B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73A4642A" w14:textId="77777777" w:rsidR="0085034D" w:rsidRDefault="0085034D" w:rsidP="0085034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B614C8E" w14:textId="33C038B5" w:rsidR="000D543C" w:rsidRDefault="009F4B05" w:rsidP="00BC3D0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Present at meeting: Heidi Loveland, Kim Ward, Brenda Pugh, Chris Archibald, </w:t>
      </w:r>
      <w:r w:rsidR="00993C8A">
        <w:rPr>
          <w:rFonts w:asciiTheme="majorHAnsi" w:hAnsiTheme="majorHAnsi" w:cstheme="majorHAnsi"/>
          <w:sz w:val="24"/>
          <w:szCs w:val="24"/>
        </w:rPr>
        <w:t>Lonnie Pebworth, Bret Allred</w:t>
      </w:r>
      <w:r w:rsidR="00131EE2">
        <w:rPr>
          <w:rFonts w:asciiTheme="majorHAnsi" w:hAnsiTheme="majorHAnsi" w:cstheme="majorHAnsi"/>
          <w:sz w:val="24"/>
          <w:szCs w:val="24"/>
        </w:rPr>
        <w:t>, and Kevin Smedley with Five County Association</w:t>
      </w:r>
    </w:p>
    <w:p w14:paraId="54A02A51" w14:textId="0406290B" w:rsidR="00BC3D08" w:rsidRPr="00BC3D08" w:rsidRDefault="00BC3D08" w:rsidP="00BC3D08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>1.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BC3D08">
        <w:rPr>
          <w:rFonts w:asciiTheme="majorHAnsi" w:hAnsiTheme="majorHAnsi" w:cstheme="majorHAnsi"/>
          <w:sz w:val="24"/>
          <w:szCs w:val="24"/>
        </w:rPr>
        <w:t>CALL TO ORDER</w:t>
      </w:r>
      <w:r>
        <w:rPr>
          <w:rFonts w:asciiTheme="majorHAnsi" w:hAnsiTheme="majorHAnsi" w:cstheme="majorHAnsi"/>
          <w:sz w:val="24"/>
          <w:szCs w:val="24"/>
        </w:rPr>
        <w:t xml:space="preserve">: </w:t>
      </w:r>
      <w:r w:rsidRPr="00BC3D08">
        <w:rPr>
          <w:rFonts w:asciiTheme="majorHAnsi" w:hAnsiTheme="majorHAnsi" w:cstheme="majorHAnsi"/>
          <w:sz w:val="24"/>
          <w:szCs w:val="24"/>
        </w:rPr>
        <w:t>Chairwoman Ward call</w:t>
      </w:r>
      <w:r>
        <w:rPr>
          <w:rFonts w:asciiTheme="majorHAnsi" w:hAnsiTheme="majorHAnsi" w:cstheme="majorHAnsi"/>
          <w:sz w:val="24"/>
          <w:szCs w:val="24"/>
        </w:rPr>
        <w:t>ed</w:t>
      </w:r>
      <w:r w:rsidRPr="00BC3D08">
        <w:rPr>
          <w:rFonts w:asciiTheme="majorHAnsi" w:hAnsiTheme="majorHAnsi" w:cstheme="majorHAnsi"/>
          <w:sz w:val="24"/>
          <w:szCs w:val="24"/>
        </w:rPr>
        <w:t xml:space="preserve"> the room to order.</w:t>
      </w:r>
    </w:p>
    <w:p w14:paraId="1F843F44" w14:textId="72E308DB" w:rsidR="00BC3D08" w:rsidRPr="00BC3D08" w:rsidRDefault="00BC3D08" w:rsidP="00BC3D08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>2.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BC3D08">
        <w:rPr>
          <w:rFonts w:asciiTheme="majorHAnsi" w:hAnsiTheme="majorHAnsi" w:cstheme="majorHAnsi"/>
          <w:sz w:val="24"/>
          <w:szCs w:val="24"/>
        </w:rPr>
        <w:t>PLEDGE OF ALLEGIANCE</w:t>
      </w:r>
      <w:r>
        <w:rPr>
          <w:rFonts w:asciiTheme="majorHAnsi" w:hAnsiTheme="majorHAnsi" w:cstheme="majorHAnsi"/>
          <w:sz w:val="24"/>
          <w:szCs w:val="24"/>
        </w:rPr>
        <w:t xml:space="preserve">: </w:t>
      </w:r>
      <w:r w:rsidRPr="00BC3D08">
        <w:rPr>
          <w:rFonts w:asciiTheme="majorHAnsi" w:hAnsiTheme="majorHAnsi" w:cstheme="majorHAnsi"/>
          <w:sz w:val="24"/>
          <w:szCs w:val="24"/>
        </w:rPr>
        <w:t>Chairwoman Ward led the Pledge of Allegiance.</w:t>
      </w:r>
    </w:p>
    <w:p w14:paraId="2F7BE560" w14:textId="279BD7F0" w:rsidR="00BC3D08" w:rsidRPr="00BC3D08" w:rsidRDefault="00BC3D08" w:rsidP="00BC3D08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>3.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BC3D08">
        <w:rPr>
          <w:rFonts w:asciiTheme="majorHAnsi" w:hAnsiTheme="majorHAnsi" w:cstheme="majorHAnsi"/>
          <w:sz w:val="24"/>
          <w:szCs w:val="24"/>
        </w:rPr>
        <w:t xml:space="preserve">APPROVAL OF MINUTES FROM </w:t>
      </w:r>
      <w:r w:rsidR="00131EE2">
        <w:rPr>
          <w:rFonts w:asciiTheme="majorHAnsi" w:hAnsiTheme="majorHAnsi" w:cstheme="majorHAnsi"/>
          <w:sz w:val="24"/>
          <w:szCs w:val="24"/>
        </w:rPr>
        <w:t>JANUARY 4</w:t>
      </w:r>
      <w:r w:rsidR="000D543C">
        <w:rPr>
          <w:rFonts w:asciiTheme="majorHAnsi" w:hAnsiTheme="majorHAnsi" w:cstheme="majorHAnsi"/>
          <w:sz w:val="24"/>
          <w:szCs w:val="24"/>
        </w:rPr>
        <w:t>, 202</w:t>
      </w:r>
      <w:r w:rsidR="00131EE2">
        <w:rPr>
          <w:rFonts w:asciiTheme="majorHAnsi" w:hAnsiTheme="majorHAnsi" w:cstheme="majorHAnsi"/>
          <w:sz w:val="24"/>
          <w:szCs w:val="24"/>
        </w:rPr>
        <w:t>4</w:t>
      </w:r>
      <w:r w:rsidRPr="00BC3D08">
        <w:rPr>
          <w:rFonts w:asciiTheme="majorHAnsi" w:hAnsiTheme="majorHAnsi" w:cstheme="majorHAnsi"/>
          <w:sz w:val="24"/>
          <w:szCs w:val="24"/>
        </w:rPr>
        <w:t xml:space="preserve"> PLANNING &amp; ZONING MEETING</w:t>
      </w:r>
      <w:r>
        <w:rPr>
          <w:rFonts w:asciiTheme="majorHAnsi" w:hAnsiTheme="majorHAnsi" w:cstheme="majorHAnsi"/>
          <w:sz w:val="24"/>
          <w:szCs w:val="24"/>
        </w:rPr>
        <w:t xml:space="preserve">: </w:t>
      </w:r>
      <w:r w:rsidRPr="00BC3D08">
        <w:rPr>
          <w:rFonts w:asciiTheme="majorHAnsi" w:hAnsiTheme="majorHAnsi" w:cstheme="majorHAnsi"/>
          <w:sz w:val="24"/>
          <w:szCs w:val="24"/>
        </w:rPr>
        <w:t>Chairwoman Ward ask</w:t>
      </w:r>
      <w:r>
        <w:rPr>
          <w:rFonts w:asciiTheme="majorHAnsi" w:hAnsiTheme="majorHAnsi" w:cstheme="majorHAnsi"/>
          <w:sz w:val="24"/>
          <w:szCs w:val="24"/>
        </w:rPr>
        <w:t>ed</w:t>
      </w:r>
      <w:r w:rsidRPr="00BC3D08">
        <w:rPr>
          <w:rFonts w:asciiTheme="majorHAnsi" w:hAnsiTheme="majorHAnsi" w:cstheme="majorHAnsi"/>
          <w:sz w:val="24"/>
          <w:szCs w:val="24"/>
        </w:rPr>
        <w:t xml:space="preserve"> for a motion to approve the minutes from </w:t>
      </w:r>
      <w:r w:rsidR="00CC086C">
        <w:rPr>
          <w:rFonts w:asciiTheme="majorHAnsi" w:hAnsiTheme="majorHAnsi" w:cstheme="majorHAnsi"/>
          <w:sz w:val="24"/>
          <w:szCs w:val="24"/>
        </w:rPr>
        <w:t>January 4</w:t>
      </w:r>
      <w:r w:rsidRPr="00BC3D08">
        <w:rPr>
          <w:rFonts w:asciiTheme="majorHAnsi" w:hAnsiTheme="majorHAnsi" w:cstheme="majorHAnsi"/>
          <w:sz w:val="24"/>
          <w:szCs w:val="24"/>
        </w:rPr>
        <w:t>, 202</w:t>
      </w:r>
      <w:r w:rsidR="00CC086C">
        <w:rPr>
          <w:rFonts w:asciiTheme="majorHAnsi" w:hAnsiTheme="majorHAnsi" w:cstheme="majorHAnsi"/>
          <w:sz w:val="24"/>
          <w:szCs w:val="24"/>
        </w:rPr>
        <w:t>4</w:t>
      </w:r>
      <w:r w:rsidRPr="00BC3D08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CC086C">
        <w:rPr>
          <w:rFonts w:asciiTheme="majorHAnsi" w:hAnsiTheme="majorHAnsi" w:cstheme="majorHAnsi"/>
          <w:sz w:val="24"/>
          <w:szCs w:val="24"/>
          <w:u w:val="single"/>
        </w:rPr>
        <w:t>Lonnie Pebworth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move</w:t>
      </w:r>
      <w:r>
        <w:rPr>
          <w:rFonts w:asciiTheme="majorHAnsi" w:hAnsiTheme="majorHAnsi" w:cstheme="majorHAnsi"/>
          <w:sz w:val="24"/>
          <w:szCs w:val="24"/>
          <w:u w:val="single"/>
        </w:rPr>
        <w:t>d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to approve the minutes from </w:t>
      </w:r>
      <w:r w:rsidR="00D73CA5">
        <w:rPr>
          <w:rFonts w:asciiTheme="majorHAnsi" w:hAnsiTheme="majorHAnsi" w:cstheme="majorHAnsi"/>
          <w:sz w:val="24"/>
          <w:szCs w:val="24"/>
          <w:u w:val="single"/>
        </w:rPr>
        <w:t>January 4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>, 202</w:t>
      </w:r>
      <w:r w:rsidR="00D73CA5">
        <w:rPr>
          <w:rFonts w:asciiTheme="majorHAnsi" w:hAnsiTheme="majorHAnsi" w:cstheme="majorHAnsi"/>
          <w:sz w:val="24"/>
          <w:szCs w:val="24"/>
          <w:u w:val="single"/>
        </w:rPr>
        <w:t>4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>.</w:t>
      </w:r>
      <w:r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="000D543C">
        <w:rPr>
          <w:rFonts w:asciiTheme="majorHAnsi" w:hAnsiTheme="majorHAnsi" w:cstheme="majorHAnsi"/>
          <w:sz w:val="24"/>
          <w:szCs w:val="24"/>
          <w:u w:val="single"/>
        </w:rPr>
        <w:t>Chris Archibald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second</w:t>
      </w:r>
      <w:r>
        <w:rPr>
          <w:rFonts w:asciiTheme="majorHAnsi" w:hAnsiTheme="majorHAnsi" w:cstheme="majorHAnsi"/>
          <w:sz w:val="24"/>
          <w:szCs w:val="24"/>
          <w:u w:val="single"/>
        </w:rPr>
        <w:t>ed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the motion</w:t>
      </w:r>
      <w:r>
        <w:rPr>
          <w:rFonts w:asciiTheme="majorHAnsi" w:hAnsiTheme="majorHAnsi" w:cstheme="majorHAnsi"/>
          <w:sz w:val="24"/>
          <w:szCs w:val="24"/>
          <w:u w:val="single"/>
        </w:rPr>
        <w:t>, and a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 xml:space="preserve">ll </w:t>
      </w:r>
      <w:r>
        <w:rPr>
          <w:rFonts w:asciiTheme="majorHAnsi" w:hAnsiTheme="majorHAnsi" w:cstheme="majorHAnsi"/>
          <w:sz w:val="24"/>
          <w:szCs w:val="24"/>
          <w:u w:val="single"/>
        </w:rPr>
        <w:t>we</w:t>
      </w:r>
      <w:r w:rsidRPr="00BC3D08">
        <w:rPr>
          <w:rFonts w:asciiTheme="majorHAnsi" w:hAnsiTheme="majorHAnsi" w:cstheme="majorHAnsi"/>
          <w:sz w:val="24"/>
          <w:szCs w:val="24"/>
          <w:u w:val="single"/>
        </w:rPr>
        <w:t>re in favor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3F6FB201" w14:textId="5539BDA0" w:rsidR="00BC3D08" w:rsidRDefault="00BC3D08" w:rsidP="000D543C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>4.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C30413">
        <w:rPr>
          <w:rFonts w:asciiTheme="majorHAnsi" w:hAnsiTheme="majorHAnsi" w:cstheme="majorHAnsi"/>
          <w:sz w:val="24"/>
          <w:szCs w:val="24"/>
        </w:rPr>
        <w:t xml:space="preserve">OPEN PUBLIC HEARING: </w:t>
      </w:r>
      <w:r w:rsidR="00E66420">
        <w:rPr>
          <w:rFonts w:asciiTheme="majorHAnsi" w:hAnsiTheme="majorHAnsi" w:cstheme="majorHAnsi"/>
          <w:sz w:val="24"/>
          <w:szCs w:val="24"/>
        </w:rPr>
        <w:t>Kim Ward opened the Public Hearing on the General Plan update and turned the time over to Kevin Smedley with Five County Association</w:t>
      </w:r>
      <w:r w:rsidR="00EF557B">
        <w:rPr>
          <w:rFonts w:asciiTheme="majorHAnsi" w:hAnsiTheme="majorHAnsi" w:cstheme="majorHAnsi"/>
          <w:sz w:val="24"/>
          <w:szCs w:val="24"/>
        </w:rPr>
        <w:t>. Kevin Smedley thanked the commission for all the time and effort they put into this update.</w:t>
      </w:r>
      <w:r w:rsidR="00AA73A3">
        <w:rPr>
          <w:rFonts w:asciiTheme="majorHAnsi" w:hAnsiTheme="majorHAnsi" w:cstheme="majorHAnsi"/>
          <w:sz w:val="24"/>
          <w:szCs w:val="24"/>
        </w:rPr>
        <w:t xml:space="preserve"> He also thanked Heidi Loveland for her work on the plan. Heidi Loveland reviewed some of the </w:t>
      </w:r>
      <w:r w:rsidR="00A450E8">
        <w:rPr>
          <w:rFonts w:asciiTheme="majorHAnsi" w:hAnsiTheme="majorHAnsi" w:cstheme="majorHAnsi"/>
          <w:sz w:val="24"/>
          <w:szCs w:val="24"/>
        </w:rPr>
        <w:t>updates</w:t>
      </w:r>
      <w:r w:rsidR="00AA73A3">
        <w:rPr>
          <w:rFonts w:asciiTheme="majorHAnsi" w:hAnsiTheme="majorHAnsi" w:cstheme="majorHAnsi"/>
          <w:sz w:val="24"/>
          <w:szCs w:val="24"/>
        </w:rPr>
        <w:t xml:space="preserve"> to the old plan.</w:t>
      </w:r>
      <w:r w:rsidR="00E246CE">
        <w:rPr>
          <w:rFonts w:asciiTheme="majorHAnsi" w:hAnsiTheme="majorHAnsi" w:cstheme="majorHAnsi"/>
          <w:sz w:val="24"/>
          <w:szCs w:val="24"/>
        </w:rPr>
        <w:t xml:space="preserve"> Such as: minimal growth inside the town limits and no plans for annexation (page 3), </w:t>
      </w:r>
      <w:r w:rsidR="002B5E70">
        <w:rPr>
          <w:rFonts w:asciiTheme="majorHAnsi" w:hAnsiTheme="majorHAnsi" w:cstheme="majorHAnsi"/>
          <w:sz w:val="24"/>
          <w:szCs w:val="24"/>
        </w:rPr>
        <w:t xml:space="preserve">objectives (page 3-4), </w:t>
      </w:r>
      <w:r w:rsidR="000D50A5">
        <w:rPr>
          <w:rFonts w:asciiTheme="majorHAnsi" w:hAnsiTheme="majorHAnsi" w:cstheme="majorHAnsi"/>
          <w:sz w:val="24"/>
          <w:szCs w:val="24"/>
        </w:rPr>
        <w:t xml:space="preserve">growth management goals and policies (page 9), the </w:t>
      </w:r>
      <w:r w:rsidR="00EB13C4">
        <w:rPr>
          <w:rFonts w:asciiTheme="majorHAnsi" w:hAnsiTheme="majorHAnsi" w:cstheme="majorHAnsi"/>
          <w:sz w:val="24"/>
          <w:szCs w:val="24"/>
        </w:rPr>
        <w:t xml:space="preserve">proposed changes to the zoning map (include zone RA on 3 larger lots), and </w:t>
      </w:r>
      <w:r w:rsidR="00EB0926">
        <w:rPr>
          <w:rFonts w:asciiTheme="majorHAnsi" w:hAnsiTheme="majorHAnsi" w:cstheme="majorHAnsi"/>
          <w:sz w:val="24"/>
          <w:szCs w:val="24"/>
        </w:rPr>
        <w:t>the overall implementation plan (on pages 12-13).</w:t>
      </w:r>
      <w:r w:rsidR="0021528E">
        <w:rPr>
          <w:rFonts w:asciiTheme="majorHAnsi" w:hAnsiTheme="majorHAnsi" w:cstheme="majorHAnsi"/>
          <w:sz w:val="24"/>
          <w:szCs w:val="24"/>
        </w:rPr>
        <w:t xml:space="preserve"> Loveland asked if the commission had any changes or suggestions before voting</w:t>
      </w:r>
      <w:r w:rsidR="00DE739C">
        <w:rPr>
          <w:rFonts w:asciiTheme="majorHAnsi" w:hAnsiTheme="majorHAnsi" w:cstheme="majorHAnsi"/>
          <w:sz w:val="24"/>
          <w:szCs w:val="24"/>
        </w:rPr>
        <w:t>. Bret Allred said the exit numbers are wrong on page 4</w:t>
      </w:r>
      <w:r w:rsidR="000C1FB7">
        <w:rPr>
          <w:rFonts w:asciiTheme="majorHAnsi" w:hAnsiTheme="majorHAnsi" w:cstheme="majorHAnsi"/>
          <w:sz w:val="24"/>
          <w:szCs w:val="24"/>
        </w:rPr>
        <w:t xml:space="preserve"> – change to exit numbers 42 and 51. Lonnie Pebworth asked if the lot next to his (Amarante) </w:t>
      </w:r>
      <w:r w:rsidR="005269E6">
        <w:rPr>
          <w:rFonts w:asciiTheme="majorHAnsi" w:hAnsiTheme="majorHAnsi" w:cstheme="majorHAnsi"/>
          <w:sz w:val="24"/>
          <w:szCs w:val="24"/>
        </w:rPr>
        <w:t xml:space="preserve">was supposed to </w:t>
      </w:r>
      <w:r w:rsidR="000C1FB7">
        <w:rPr>
          <w:rFonts w:asciiTheme="majorHAnsi" w:hAnsiTheme="majorHAnsi" w:cstheme="majorHAnsi"/>
          <w:sz w:val="24"/>
          <w:szCs w:val="24"/>
        </w:rPr>
        <w:t>be</w:t>
      </w:r>
      <w:r w:rsidR="00C35628">
        <w:rPr>
          <w:rFonts w:asciiTheme="majorHAnsi" w:hAnsiTheme="majorHAnsi" w:cstheme="majorHAnsi"/>
          <w:sz w:val="24"/>
          <w:szCs w:val="24"/>
        </w:rPr>
        <w:t xml:space="preserve"> marked as a </w:t>
      </w:r>
      <w:r w:rsidR="000C1FB7">
        <w:rPr>
          <w:rFonts w:asciiTheme="majorHAnsi" w:hAnsiTheme="majorHAnsi" w:cstheme="majorHAnsi"/>
          <w:sz w:val="24"/>
          <w:szCs w:val="24"/>
        </w:rPr>
        <w:t xml:space="preserve">commercial zone. </w:t>
      </w:r>
      <w:r w:rsidR="00467D50">
        <w:rPr>
          <w:rFonts w:asciiTheme="majorHAnsi" w:hAnsiTheme="majorHAnsi" w:cstheme="majorHAnsi"/>
          <w:sz w:val="24"/>
          <w:szCs w:val="24"/>
        </w:rPr>
        <w:t xml:space="preserve">He said Amarante receives deliveries and has customers come to his shop. </w:t>
      </w:r>
      <w:r w:rsidR="00B16E18">
        <w:rPr>
          <w:rFonts w:asciiTheme="majorHAnsi" w:hAnsiTheme="majorHAnsi" w:cstheme="majorHAnsi"/>
          <w:sz w:val="24"/>
          <w:szCs w:val="24"/>
        </w:rPr>
        <w:t xml:space="preserve">Loveland </w:t>
      </w:r>
      <w:r w:rsidR="00ED76C8">
        <w:rPr>
          <w:rFonts w:asciiTheme="majorHAnsi" w:hAnsiTheme="majorHAnsi" w:cstheme="majorHAnsi"/>
          <w:sz w:val="24"/>
          <w:szCs w:val="24"/>
        </w:rPr>
        <w:t xml:space="preserve">didn’t think it </w:t>
      </w:r>
      <w:r w:rsidR="005269E6">
        <w:rPr>
          <w:rFonts w:asciiTheme="majorHAnsi" w:hAnsiTheme="majorHAnsi" w:cstheme="majorHAnsi"/>
          <w:sz w:val="24"/>
          <w:szCs w:val="24"/>
        </w:rPr>
        <w:t>has been designated that way in the past</w:t>
      </w:r>
      <w:r w:rsidR="00ED76C8">
        <w:rPr>
          <w:rFonts w:asciiTheme="majorHAnsi" w:hAnsiTheme="majorHAnsi" w:cstheme="majorHAnsi"/>
          <w:sz w:val="24"/>
          <w:szCs w:val="24"/>
        </w:rPr>
        <w:t>, but she would double check with David Ence.</w:t>
      </w:r>
      <w:r w:rsidR="00A13CC1">
        <w:rPr>
          <w:rFonts w:asciiTheme="majorHAnsi" w:hAnsiTheme="majorHAnsi" w:cstheme="majorHAnsi"/>
          <w:sz w:val="24"/>
          <w:szCs w:val="24"/>
        </w:rPr>
        <w:t xml:space="preserve"> Loveland reviewed the Commercial Zone description from the General Plan with the commission and asked if they had any changes. Everyone agreed that it sounded good.</w:t>
      </w:r>
      <w:r w:rsidR="00E26AE7">
        <w:rPr>
          <w:rFonts w:asciiTheme="majorHAnsi" w:hAnsiTheme="majorHAnsi" w:cstheme="majorHAnsi"/>
          <w:sz w:val="24"/>
          <w:szCs w:val="24"/>
        </w:rPr>
        <w:t xml:space="preserve"> Brenda Pugh asked why </w:t>
      </w:r>
      <w:r w:rsidR="002C3718">
        <w:rPr>
          <w:rFonts w:asciiTheme="majorHAnsi" w:hAnsiTheme="majorHAnsi" w:cstheme="majorHAnsi"/>
          <w:sz w:val="24"/>
          <w:szCs w:val="24"/>
        </w:rPr>
        <w:t xml:space="preserve">her suggestion of removing </w:t>
      </w:r>
      <w:r w:rsidR="00D464E4">
        <w:rPr>
          <w:rFonts w:asciiTheme="majorHAnsi" w:hAnsiTheme="majorHAnsi" w:cstheme="majorHAnsi"/>
          <w:sz w:val="24"/>
          <w:szCs w:val="24"/>
        </w:rPr>
        <w:t>pigs from the zoning was not added. Loveland said we don’t get that detailed in the General Plan update.</w:t>
      </w:r>
      <w:r w:rsidR="00A27179">
        <w:rPr>
          <w:rFonts w:asciiTheme="majorHAnsi" w:hAnsiTheme="majorHAnsi" w:cstheme="majorHAnsi"/>
          <w:sz w:val="24"/>
          <w:szCs w:val="24"/>
        </w:rPr>
        <w:t xml:space="preserve"> If the Town Board decides to add the RA zone to the General Plan map, then we would have to change the zoning ordinance, and </w:t>
      </w:r>
      <w:r w:rsidR="00331FEF">
        <w:rPr>
          <w:rFonts w:asciiTheme="majorHAnsi" w:hAnsiTheme="majorHAnsi" w:cstheme="majorHAnsi"/>
          <w:sz w:val="24"/>
          <w:szCs w:val="24"/>
        </w:rPr>
        <w:t xml:space="preserve">the language saying “no pigs” could be </w:t>
      </w:r>
      <w:r w:rsidR="008D1672">
        <w:rPr>
          <w:rFonts w:asciiTheme="majorHAnsi" w:hAnsiTheme="majorHAnsi" w:cstheme="majorHAnsi"/>
          <w:sz w:val="24"/>
          <w:szCs w:val="24"/>
        </w:rPr>
        <w:t xml:space="preserve">proposed </w:t>
      </w:r>
      <w:r w:rsidR="00331FEF">
        <w:rPr>
          <w:rFonts w:asciiTheme="majorHAnsi" w:hAnsiTheme="majorHAnsi" w:cstheme="majorHAnsi"/>
          <w:sz w:val="24"/>
          <w:szCs w:val="24"/>
        </w:rPr>
        <w:t xml:space="preserve">at </w:t>
      </w:r>
      <w:r w:rsidR="0059334D">
        <w:rPr>
          <w:rFonts w:asciiTheme="majorHAnsi" w:hAnsiTheme="majorHAnsi" w:cstheme="majorHAnsi"/>
          <w:sz w:val="24"/>
          <w:szCs w:val="24"/>
        </w:rPr>
        <w:t>the same time.</w:t>
      </w:r>
    </w:p>
    <w:p w14:paraId="11603B41" w14:textId="77777777" w:rsidR="00EA5DF4" w:rsidRDefault="00EA5DF4" w:rsidP="00BC3D08">
      <w:pPr>
        <w:rPr>
          <w:rFonts w:asciiTheme="majorHAnsi" w:hAnsiTheme="majorHAnsi" w:cstheme="majorHAnsi"/>
          <w:sz w:val="24"/>
          <w:szCs w:val="24"/>
        </w:rPr>
        <w:sectPr w:rsidR="00EA5DF4" w:rsidSect="004C52B7">
          <w:footerReference w:type="default" r:id="rId8"/>
          <w:pgSz w:w="12240" w:h="15840"/>
          <w:pgMar w:top="288" w:right="1440" w:bottom="720" w:left="1440" w:header="720" w:footer="720" w:gutter="0"/>
          <w:cols w:space="720"/>
          <w:docGrid w:linePitch="360"/>
        </w:sectPr>
      </w:pPr>
    </w:p>
    <w:p w14:paraId="618FF007" w14:textId="380ADB66" w:rsidR="00C30413" w:rsidRDefault="000D543C" w:rsidP="00BC3D0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5</w:t>
      </w:r>
      <w:r w:rsidR="00BC3D08" w:rsidRPr="00BC3D08">
        <w:rPr>
          <w:rFonts w:asciiTheme="majorHAnsi" w:hAnsiTheme="majorHAnsi" w:cstheme="majorHAnsi"/>
          <w:sz w:val="24"/>
          <w:szCs w:val="24"/>
        </w:rPr>
        <w:t>.</w:t>
      </w:r>
      <w:r w:rsidR="00BC3D08">
        <w:rPr>
          <w:rFonts w:asciiTheme="majorHAnsi" w:hAnsiTheme="majorHAnsi" w:cstheme="majorHAnsi"/>
          <w:sz w:val="24"/>
          <w:szCs w:val="24"/>
        </w:rPr>
        <w:t xml:space="preserve"> </w:t>
      </w:r>
      <w:r w:rsidR="00C30413">
        <w:rPr>
          <w:rFonts w:asciiTheme="majorHAnsi" w:hAnsiTheme="majorHAnsi" w:cstheme="majorHAnsi"/>
          <w:sz w:val="24"/>
          <w:szCs w:val="24"/>
        </w:rPr>
        <w:t>CLOSE PUBLIC HEARING</w:t>
      </w:r>
      <w:r w:rsidR="003F0730">
        <w:rPr>
          <w:rFonts w:asciiTheme="majorHAnsi" w:hAnsiTheme="majorHAnsi" w:cstheme="majorHAnsi"/>
          <w:sz w:val="24"/>
          <w:szCs w:val="24"/>
        </w:rPr>
        <w:t xml:space="preserve">: </w:t>
      </w:r>
      <w:r w:rsidR="006778A5" w:rsidRPr="002B2BCD">
        <w:rPr>
          <w:rFonts w:asciiTheme="majorHAnsi" w:hAnsiTheme="majorHAnsi" w:cstheme="majorHAnsi"/>
          <w:sz w:val="24"/>
          <w:szCs w:val="24"/>
          <w:u w:val="single"/>
        </w:rPr>
        <w:t>Kim Ward asked for a motion to close the Public Hearing.</w:t>
      </w:r>
      <w:r w:rsidR="002B2BCD" w:rsidRPr="002B2BCD">
        <w:rPr>
          <w:rFonts w:asciiTheme="majorHAnsi" w:hAnsiTheme="majorHAnsi" w:cstheme="majorHAnsi"/>
          <w:sz w:val="24"/>
          <w:szCs w:val="24"/>
          <w:u w:val="single"/>
        </w:rPr>
        <w:t xml:space="preserve"> Bret Allred motioned to close the Public Hearing on the General Plan update. Lonnie Pebworth seconded, and all were in favor</w:t>
      </w:r>
      <w:r w:rsidR="002B2BCD">
        <w:rPr>
          <w:rFonts w:asciiTheme="majorHAnsi" w:hAnsiTheme="majorHAnsi" w:cstheme="majorHAnsi"/>
          <w:sz w:val="24"/>
          <w:szCs w:val="24"/>
        </w:rPr>
        <w:t>.</w:t>
      </w:r>
    </w:p>
    <w:p w14:paraId="09F917C1" w14:textId="5C8C4342" w:rsidR="002B2BCD" w:rsidRDefault="002B2BCD" w:rsidP="00BC3D0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 xml:space="preserve">(a) Vote on General Plan update: </w:t>
      </w:r>
      <w:r w:rsidR="00E26AE7" w:rsidRPr="004A51B2">
        <w:rPr>
          <w:rFonts w:asciiTheme="majorHAnsi" w:hAnsiTheme="majorHAnsi" w:cstheme="majorHAnsi"/>
          <w:sz w:val="24"/>
          <w:szCs w:val="24"/>
          <w:u w:val="single"/>
        </w:rPr>
        <w:t xml:space="preserve">Kim Ward asked for a motion to approve the General Plan update with the changes previously mentioned. </w:t>
      </w:r>
      <w:r w:rsidR="006409D1" w:rsidRPr="004A51B2">
        <w:rPr>
          <w:rFonts w:asciiTheme="majorHAnsi" w:hAnsiTheme="majorHAnsi" w:cstheme="majorHAnsi"/>
          <w:sz w:val="24"/>
          <w:szCs w:val="24"/>
          <w:u w:val="single"/>
        </w:rPr>
        <w:t xml:space="preserve">Bret Allred </w:t>
      </w:r>
      <w:r w:rsidR="006205FA" w:rsidRPr="004A51B2">
        <w:rPr>
          <w:rFonts w:asciiTheme="majorHAnsi" w:hAnsiTheme="majorHAnsi" w:cstheme="majorHAnsi"/>
          <w:sz w:val="24"/>
          <w:szCs w:val="24"/>
          <w:u w:val="single"/>
        </w:rPr>
        <w:t>made a motion to approve the General Plan update with the changes previously mentioned.</w:t>
      </w:r>
      <w:r w:rsidR="004A51B2" w:rsidRPr="004A51B2">
        <w:rPr>
          <w:rFonts w:asciiTheme="majorHAnsi" w:hAnsiTheme="majorHAnsi" w:cstheme="majorHAnsi"/>
          <w:sz w:val="24"/>
          <w:szCs w:val="24"/>
          <w:u w:val="single"/>
        </w:rPr>
        <w:t xml:space="preserve"> Lonnie Pebworth seconded the motion, and all were in favor</w:t>
      </w:r>
      <w:r w:rsidR="004A51B2">
        <w:rPr>
          <w:rFonts w:asciiTheme="majorHAnsi" w:hAnsiTheme="majorHAnsi" w:cstheme="majorHAnsi"/>
          <w:sz w:val="24"/>
          <w:szCs w:val="24"/>
        </w:rPr>
        <w:t>.</w:t>
      </w:r>
    </w:p>
    <w:p w14:paraId="3B0C942D" w14:textId="2AC7BA34" w:rsidR="00BC3D08" w:rsidRPr="00BC3D08" w:rsidRDefault="00C30413" w:rsidP="00BC3D0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6. </w:t>
      </w:r>
      <w:r w:rsidR="00BC3D08" w:rsidRPr="00BC3D08">
        <w:rPr>
          <w:rFonts w:asciiTheme="majorHAnsi" w:hAnsiTheme="majorHAnsi" w:cstheme="majorHAnsi"/>
          <w:sz w:val="24"/>
          <w:szCs w:val="24"/>
        </w:rPr>
        <w:t>ANNOUNCEMENTS</w:t>
      </w:r>
      <w:r w:rsidR="000B5B46">
        <w:rPr>
          <w:rFonts w:asciiTheme="majorHAnsi" w:hAnsiTheme="majorHAnsi" w:cstheme="majorHAnsi"/>
          <w:sz w:val="24"/>
          <w:szCs w:val="24"/>
        </w:rPr>
        <w:t>:</w:t>
      </w:r>
      <w:r w:rsidR="00BC3D08">
        <w:rPr>
          <w:rFonts w:asciiTheme="majorHAnsi" w:hAnsiTheme="majorHAnsi" w:cstheme="majorHAnsi"/>
          <w:sz w:val="24"/>
          <w:szCs w:val="24"/>
        </w:rPr>
        <w:t xml:space="preserve"> </w:t>
      </w:r>
      <w:r w:rsidR="00FB57A7">
        <w:rPr>
          <w:rFonts w:asciiTheme="majorHAnsi" w:hAnsiTheme="majorHAnsi" w:cstheme="majorHAnsi"/>
          <w:sz w:val="24"/>
          <w:szCs w:val="24"/>
        </w:rPr>
        <w:t>Town Board meeting next week at 6:30 pm.</w:t>
      </w:r>
    </w:p>
    <w:p w14:paraId="6C9D4495" w14:textId="1927F8DC" w:rsidR="00BC3D08" w:rsidRPr="000B5B46" w:rsidRDefault="00C30413" w:rsidP="00BC3D0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</w:t>
      </w:r>
      <w:r w:rsidR="00BC3D08" w:rsidRPr="00BC3D08">
        <w:rPr>
          <w:rFonts w:asciiTheme="majorHAnsi" w:hAnsiTheme="majorHAnsi" w:cstheme="majorHAnsi"/>
          <w:sz w:val="24"/>
          <w:szCs w:val="24"/>
        </w:rPr>
        <w:t>.</w:t>
      </w:r>
      <w:r w:rsidR="00BC3D08">
        <w:rPr>
          <w:rFonts w:asciiTheme="majorHAnsi" w:hAnsiTheme="majorHAnsi" w:cstheme="majorHAnsi"/>
          <w:sz w:val="24"/>
          <w:szCs w:val="24"/>
        </w:rPr>
        <w:t xml:space="preserve"> </w:t>
      </w:r>
      <w:r w:rsidR="00BC3D08" w:rsidRPr="00BC3D08">
        <w:rPr>
          <w:rFonts w:asciiTheme="majorHAnsi" w:hAnsiTheme="majorHAnsi" w:cstheme="majorHAnsi"/>
          <w:sz w:val="24"/>
          <w:szCs w:val="24"/>
        </w:rPr>
        <w:t>ADJOURN</w:t>
      </w:r>
      <w:r w:rsidR="000B5B46">
        <w:rPr>
          <w:rFonts w:asciiTheme="majorHAnsi" w:hAnsiTheme="majorHAnsi" w:cstheme="majorHAnsi"/>
          <w:sz w:val="24"/>
          <w:szCs w:val="24"/>
        </w:rPr>
        <w:t>:</w:t>
      </w:r>
      <w:r w:rsidR="00BC3D08">
        <w:rPr>
          <w:rFonts w:asciiTheme="majorHAnsi" w:hAnsiTheme="majorHAnsi" w:cstheme="majorHAnsi"/>
          <w:sz w:val="24"/>
          <w:szCs w:val="24"/>
        </w:rPr>
        <w:t xml:space="preserve"> </w:t>
      </w:r>
      <w:r w:rsidR="00BC3D08" w:rsidRPr="00BC3D08">
        <w:rPr>
          <w:rFonts w:asciiTheme="majorHAnsi" w:hAnsiTheme="majorHAnsi" w:cstheme="majorHAnsi"/>
          <w:sz w:val="24"/>
          <w:szCs w:val="24"/>
        </w:rPr>
        <w:t>Chairwoman Ward ask</w:t>
      </w:r>
      <w:r w:rsidR="000B5B46">
        <w:rPr>
          <w:rFonts w:asciiTheme="majorHAnsi" w:hAnsiTheme="majorHAnsi" w:cstheme="majorHAnsi"/>
          <w:sz w:val="24"/>
          <w:szCs w:val="24"/>
        </w:rPr>
        <w:t>ed</w:t>
      </w:r>
      <w:r w:rsidR="00BC3D08" w:rsidRPr="00BC3D08">
        <w:rPr>
          <w:rFonts w:asciiTheme="majorHAnsi" w:hAnsiTheme="majorHAnsi" w:cstheme="majorHAnsi"/>
          <w:sz w:val="24"/>
          <w:szCs w:val="24"/>
        </w:rPr>
        <w:t xml:space="preserve"> for a motion to adjourn.</w:t>
      </w:r>
      <w:r w:rsidR="00BC3D08">
        <w:rPr>
          <w:rFonts w:asciiTheme="majorHAnsi" w:hAnsiTheme="majorHAnsi" w:cstheme="majorHAnsi"/>
          <w:sz w:val="24"/>
          <w:szCs w:val="24"/>
        </w:rPr>
        <w:t xml:space="preserve"> </w:t>
      </w:r>
      <w:r w:rsidR="002710D7">
        <w:rPr>
          <w:rFonts w:asciiTheme="majorHAnsi" w:hAnsiTheme="majorHAnsi" w:cstheme="majorHAnsi"/>
          <w:sz w:val="24"/>
          <w:szCs w:val="24"/>
          <w:u w:val="single"/>
        </w:rPr>
        <w:t>Lonnie Pebworth</w:t>
      </w:r>
      <w:r w:rsidR="00BC3D08"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move</w:t>
      </w:r>
      <w:r w:rsidR="000B5B46">
        <w:rPr>
          <w:rFonts w:asciiTheme="majorHAnsi" w:hAnsiTheme="majorHAnsi" w:cstheme="majorHAnsi"/>
          <w:sz w:val="24"/>
          <w:szCs w:val="24"/>
          <w:u w:val="single"/>
        </w:rPr>
        <w:t>d</w:t>
      </w:r>
      <w:r w:rsidR="00BC3D08"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to adjourn.</w:t>
      </w:r>
      <w:r w:rsidR="00BC3D08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="002710D7">
        <w:rPr>
          <w:rFonts w:asciiTheme="majorHAnsi" w:hAnsiTheme="majorHAnsi" w:cstheme="majorHAnsi"/>
          <w:sz w:val="24"/>
          <w:szCs w:val="24"/>
          <w:u w:val="single"/>
        </w:rPr>
        <w:t>Bret Allred</w:t>
      </w:r>
      <w:r w:rsidR="00BC3D08"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second</w:t>
      </w:r>
      <w:r w:rsidR="000B5B46">
        <w:rPr>
          <w:rFonts w:asciiTheme="majorHAnsi" w:hAnsiTheme="majorHAnsi" w:cstheme="majorHAnsi"/>
          <w:sz w:val="24"/>
          <w:szCs w:val="24"/>
          <w:u w:val="single"/>
        </w:rPr>
        <w:t>ed</w:t>
      </w:r>
      <w:r w:rsidR="00BC3D08"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the motion</w:t>
      </w:r>
      <w:r w:rsidR="000B5B46">
        <w:rPr>
          <w:rFonts w:asciiTheme="majorHAnsi" w:hAnsiTheme="majorHAnsi" w:cstheme="majorHAnsi"/>
          <w:sz w:val="24"/>
          <w:szCs w:val="24"/>
          <w:u w:val="single"/>
        </w:rPr>
        <w:t>, and all were</w:t>
      </w:r>
      <w:r w:rsidR="00BC3D08" w:rsidRPr="00BC3D08">
        <w:rPr>
          <w:rFonts w:asciiTheme="majorHAnsi" w:hAnsiTheme="majorHAnsi" w:cstheme="majorHAnsi"/>
          <w:sz w:val="24"/>
          <w:szCs w:val="24"/>
          <w:u w:val="single"/>
        </w:rPr>
        <w:t xml:space="preserve"> in favor</w:t>
      </w:r>
      <w:r w:rsidR="000B5B46">
        <w:rPr>
          <w:rFonts w:asciiTheme="majorHAnsi" w:hAnsiTheme="majorHAnsi" w:cstheme="majorHAnsi"/>
          <w:sz w:val="24"/>
          <w:szCs w:val="24"/>
        </w:rPr>
        <w:t>.</w:t>
      </w:r>
    </w:p>
    <w:p w14:paraId="685CF7D8" w14:textId="49FE2DFE" w:rsidR="00BC3D08" w:rsidRPr="00BC3D08" w:rsidRDefault="00BC3D08" w:rsidP="00BC3D08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 xml:space="preserve">The meeting adjourns at </w:t>
      </w:r>
      <w:r w:rsidR="000D543C">
        <w:rPr>
          <w:rFonts w:asciiTheme="majorHAnsi" w:hAnsiTheme="majorHAnsi" w:cstheme="majorHAnsi"/>
          <w:sz w:val="24"/>
          <w:szCs w:val="24"/>
        </w:rPr>
        <w:t>7:</w:t>
      </w:r>
      <w:r w:rsidR="002710D7">
        <w:rPr>
          <w:rFonts w:asciiTheme="majorHAnsi" w:hAnsiTheme="majorHAnsi" w:cstheme="majorHAnsi"/>
          <w:sz w:val="24"/>
          <w:szCs w:val="24"/>
        </w:rPr>
        <w:t>15</w:t>
      </w:r>
      <w:r w:rsidRPr="00BC3D08">
        <w:rPr>
          <w:rFonts w:asciiTheme="majorHAnsi" w:hAnsiTheme="majorHAnsi" w:cstheme="majorHAnsi"/>
          <w:sz w:val="24"/>
          <w:szCs w:val="24"/>
        </w:rPr>
        <w:t xml:space="preserve"> pm.</w:t>
      </w:r>
    </w:p>
    <w:p w14:paraId="519D1314" w14:textId="77777777" w:rsidR="00BC3D08" w:rsidRDefault="00BC3D08" w:rsidP="00BC3D08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>Submitted by:</w:t>
      </w:r>
    </w:p>
    <w:p w14:paraId="0A0715BA" w14:textId="77777777" w:rsidR="000B5B46" w:rsidRPr="00BC3D08" w:rsidRDefault="000B5B46" w:rsidP="00BC3D08">
      <w:pPr>
        <w:rPr>
          <w:rFonts w:asciiTheme="majorHAnsi" w:hAnsiTheme="majorHAnsi" w:cstheme="majorHAnsi"/>
          <w:sz w:val="24"/>
          <w:szCs w:val="24"/>
        </w:rPr>
      </w:pPr>
    </w:p>
    <w:p w14:paraId="0921322F" w14:textId="064F214B" w:rsidR="0017646E" w:rsidRDefault="00BC3D08" w:rsidP="00933E4E">
      <w:pPr>
        <w:rPr>
          <w:rFonts w:asciiTheme="majorHAnsi" w:hAnsiTheme="majorHAnsi" w:cstheme="majorHAnsi"/>
          <w:sz w:val="24"/>
          <w:szCs w:val="24"/>
        </w:rPr>
      </w:pPr>
      <w:r w:rsidRPr="00BC3D08">
        <w:rPr>
          <w:rFonts w:asciiTheme="majorHAnsi" w:hAnsiTheme="majorHAnsi" w:cstheme="majorHAnsi"/>
          <w:sz w:val="24"/>
          <w:szCs w:val="24"/>
        </w:rPr>
        <w:t>Heidi Loveland/Town Clerk Kanarraville</w:t>
      </w:r>
    </w:p>
    <w:sectPr w:rsidR="0017646E" w:rsidSect="004C52B7"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C6CCD" w14:textId="77777777" w:rsidR="004C52B7" w:rsidRDefault="004C52B7" w:rsidP="0021539B">
      <w:pPr>
        <w:spacing w:after="0" w:line="240" w:lineRule="auto"/>
      </w:pPr>
      <w:r>
        <w:separator/>
      </w:r>
    </w:p>
  </w:endnote>
  <w:endnote w:type="continuationSeparator" w:id="0">
    <w:p w14:paraId="1464C2B0" w14:textId="77777777" w:rsidR="004C52B7" w:rsidRDefault="004C52B7" w:rsidP="00215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09835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D23999" w14:textId="075B5DA9" w:rsidR="000B5B46" w:rsidRDefault="000B5B4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D8DE4B" w14:textId="77777777" w:rsidR="000B5B46" w:rsidRDefault="000B5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B8222" w14:textId="77777777" w:rsidR="004C52B7" w:rsidRDefault="004C52B7" w:rsidP="0021539B">
      <w:pPr>
        <w:spacing w:after="0" w:line="240" w:lineRule="auto"/>
      </w:pPr>
      <w:r>
        <w:separator/>
      </w:r>
    </w:p>
  </w:footnote>
  <w:footnote w:type="continuationSeparator" w:id="0">
    <w:p w14:paraId="156882A6" w14:textId="77777777" w:rsidR="004C52B7" w:rsidRDefault="004C52B7" w:rsidP="00215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174B6"/>
    <w:multiLevelType w:val="hybridMultilevel"/>
    <w:tmpl w:val="276CB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C67D6"/>
    <w:multiLevelType w:val="hybridMultilevel"/>
    <w:tmpl w:val="02247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F3F18"/>
    <w:multiLevelType w:val="hybridMultilevel"/>
    <w:tmpl w:val="B0343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80C56"/>
    <w:multiLevelType w:val="hybridMultilevel"/>
    <w:tmpl w:val="B32E7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3797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30BC4781"/>
    <w:multiLevelType w:val="hybridMultilevel"/>
    <w:tmpl w:val="C42426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8426B1"/>
    <w:multiLevelType w:val="hybridMultilevel"/>
    <w:tmpl w:val="5E8C8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600B9"/>
    <w:multiLevelType w:val="hybridMultilevel"/>
    <w:tmpl w:val="F24E2F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51697028">
    <w:abstractNumId w:val="4"/>
  </w:num>
  <w:num w:numId="2" w16cid:durableId="1703020043">
    <w:abstractNumId w:val="1"/>
  </w:num>
  <w:num w:numId="3" w16cid:durableId="209342312">
    <w:abstractNumId w:val="0"/>
  </w:num>
  <w:num w:numId="4" w16cid:durableId="512689530">
    <w:abstractNumId w:val="7"/>
  </w:num>
  <w:num w:numId="5" w16cid:durableId="1356925989">
    <w:abstractNumId w:val="5"/>
  </w:num>
  <w:num w:numId="6" w16cid:durableId="224998864">
    <w:abstractNumId w:val="6"/>
  </w:num>
  <w:num w:numId="7" w16cid:durableId="755133916">
    <w:abstractNumId w:val="3"/>
  </w:num>
  <w:num w:numId="8" w16cid:durableId="65999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1D9"/>
    <w:rsid w:val="000254B1"/>
    <w:rsid w:val="00052F73"/>
    <w:rsid w:val="000615BC"/>
    <w:rsid w:val="00062355"/>
    <w:rsid w:val="00067019"/>
    <w:rsid w:val="00075AF7"/>
    <w:rsid w:val="00083A09"/>
    <w:rsid w:val="000903A4"/>
    <w:rsid w:val="000A6E45"/>
    <w:rsid w:val="000B5B46"/>
    <w:rsid w:val="000C1FB7"/>
    <w:rsid w:val="000C48CB"/>
    <w:rsid w:val="000D427A"/>
    <w:rsid w:val="000D50A5"/>
    <w:rsid w:val="000D543C"/>
    <w:rsid w:val="000D7FC4"/>
    <w:rsid w:val="000E005D"/>
    <w:rsid w:val="000E21AB"/>
    <w:rsid w:val="000E50E2"/>
    <w:rsid w:val="00102395"/>
    <w:rsid w:val="001154F2"/>
    <w:rsid w:val="001248E5"/>
    <w:rsid w:val="00131EE2"/>
    <w:rsid w:val="00140F1B"/>
    <w:rsid w:val="00165E96"/>
    <w:rsid w:val="00171483"/>
    <w:rsid w:val="0017646E"/>
    <w:rsid w:val="00183F09"/>
    <w:rsid w:val="00192D25"/>
    <w:rsid w:val="001B16AA"/>
    <w:rsid w:val="001B1FA0"/>
    <w:rsid w:val="001B62C1"/>
    <w:rsid w:val="001C5247"/>
    <w:rsid w:val="001D0CFF"/>
    <w:rsid w:val="001D42A8"/>
    <w:rsid w:val="001E0CE0"/>
    <w:rsid w:val="001E1E1A"/>
    <w:rsid w:val="001E2AC9"/>
    <w:rsid w:val="001E467C"/>
    <w:rsid w:val="001E6E45"/>
    <w:rsid w:val="001F6B77"/>
    <w:rsid w:val="00201F36"/>
    <w:rsid w:val="00202A40"/>
    <w:rsid w:val="0021024D"/>
    <w:rsid w:val="00210676"/>
    <w:rsid w:val="0021528E"/>
    <w:rsid w:val="0021539B"/>
    <w:rsid w:val="002279D7"/>
    <w:rsid w:val="00247F28"/>
    <w:rsid w:val="00250502"/>
    <w:rsid w:val="00265D87"/>
    <w:rsid w:val="002710D7"/>
    <w:rsid w:val="00271839"/>
    <w:rsid w:val="00275330"/>
    <w:rsid w:val="00275C5F"/>
    <w:rsid w:val="0027737D"/>
    <w:rsid w:val="00292B7A"/>
    <w:rsid w:val="002A4563"/>
    <w:rsid w:val="002B1F74"/>
    <w:rsid w:val="002B22A0"/>
    <w:rsid w:val="002B2BCD"/>
    <w:rsid w:val="002B5E70"/>
    <w:rsid w:val="002B732E"/>
    <w:rsid w:val="002C3718"/>
    <w:rsid w:val="002D0F74"/>
    <w:rsid w:val="002E3102"/>
    <w:rsid w:val="0032467B"/>
    <w:rsid w:val="003269D3"/>
    <w:rsid w:val="00331FEF"/>
    <w:rsid w:val="00333970"/>
    <w:rsid w:val="003354A8"/>
    <w:rsid w:val="00336AEE"/>
    <w:rsid w:val="00337CC7"/>
    <w:rsid w:val="0034540D"/>
    <w:rsid w:val="00357CA0"/>
    <w:rsid w:val="003609FF"/>
    <w:rsid w:val="00360A9C"/>
    <w:rsid w:val="00371DFE"/>
    <w:rsid w:val="00391FFB"/>
    <w:rsid w:val="00392E89"/>
    <w:rsid w:val="003C07E7"/>
    <w:rsid w:val="003D589A"/>
    <w:rsid w:val="003F0730"/>
    <w:rsid w:val="003F243C"/>
    <w:rsid w:val="003F262F"/>
    <w:rsid w:val="00412D1B"/>
    <w:rsid w:val="00414EA8"/>
    <w:rsid w:val="004177D4"/>
    <w:rsid w:val="004334D6"/>
    <w:rsid w:val="004379BD"/>
    <w:rsid w:val="00446984"/>
    <w:rsid w:val="00447F69"/>
    <w:rsid w:val="00467D50"/>
    <w:rsid w:val="0047197B"/>
    <w:rsid w:val="00474F61"/>
    <w:rsid w:val="00482193"/>
    <w:rsid w:val="004A51B2"/>
    <w:rsid w:val="004A6496"/>
    <w:rsid w:val="004A7CC1"/>
    <w:rsid w:val="004B6C8F"/>
    <w:rsid w:val="004C15F7"/>
    <w:rsid w:val="004C4FF3"/>
    <w:rsid w:val="004C52B7"/>
    <w:rsid w:val="004C6B9E"/>
    <w:rsid w:val="004C6CE9"/>
    <w:rsid w:val="004C6F97"/>
    <w:rsid w:val="004E0617"/>
    <w:rsid w:val="004E3A41"/>
    <w:rsid w:val="004F18F6"/>
    <w:rsid w:val="004F62D0"/>
    <w:rsid w:val="0050040B"/>
    <w:rsid w:val="005269E6"/>
    <w:rsid w:val="00534410"/>
    <w:rsid w:val="00535126"/>
    <w:rsid w:val="005402D1"/>
    <w:rsid w:val="00544068"/>
    <w:rsid w:val="00546596"/>
    <w:rsid w:val="00554DD0"/>
    <w:rsid w:val="00575257"/>
    <w:rsid w:val="0058301F"/>
    <w:rsid w:val="0059334D"/>
    <w:rsid w:val="00596926"/>
    <w:rsid w:val="005A1F8A"/>
    <w:rsid w:val="005A3082"/>
    <w:rsid w:val="005A30B8"/>
    <w:rsid w:val="005A7A98"/>
    <w:rsid w:val="005B3990"/>
    <w:rsid w:val="005C06AC"/>
    <w:rsid w:val="005C3EEA"/>
    <w:rsid w:val="005C6F1B"/>
    <w:rsid w:val="005D3571"/>
    <w:rsid w:val="005D4693"/>
    <w:rsid w:val="005D7752"/>
    <w:rsid w:val="005E2249"/>
    <w:rsid w:val="005E5EBA"/>
    <w:rsid w:val="005F6CC1"/>
    <w:rsid w:val="00601226"/>
    <w:rsid w:val="00603983"/>
    <w:rsid w:val="00605CF7"/>
    <w:rsid w:val="006063D7"/>
    <w:rsid w:val="00616EBF"/>
    <w:rsid w:val="006205FA"/>
    <w:rsid w:val="00626F42"/>
    <w:rsid w:val="006409D1"/>
    <w:rsid w:val="00644EF0"/>
    <w:rsid w:val="00652655"/>
    <w:rsid w:val="00655103"/>
    <w:rsid w:val="006607C4"/>
    <w:rsid w:val="0066232F"/>
    <w:rsid w:val="00663F05"/>
    <w:rsid w:val="00672700"/>
    <w:rsid w:val="006778A5"/>
    <w:rsid w:val="00684AEB"/>
    <w:rsid w:val="006930ED"/>
    <w:rsid w:val="0069462A"/>
    <w:rsid w:val="006A468A"/>
    <w:rsid w:val="006B2407"/>
    <w:rsid w:val="006B28AF"/>
    <w:rsid w:val="006C7AF9"/>
    <w:rsid w:val="006D18FA"/>
    <w:rsid w:val="006D1A11"/>
    <w:rsid w:val="006E5FB5"/>
    <w:rsid w:val="00701785"/>
    <w:rsid w:val="0070505A"/>
    <w:rsid w:val="00710D2D"/>
    <w:rsid w:val="00735101"/>
    <w:rsid w:val="00746993"/>
    <w:rsid w:val="00751EDD"/>
    <w:rsid w:val="007573E4"/>
    <w:rsid w:val="00762369"/>
    <w:rsid w:val="00771B57"/>
    <w:rsid w:val="007754D0"/>
    <w:rsid w:val="0077656E"/>
    <w:rsid w:val="00787536"/>
    <w:rsid w:val="00792D10"/>
    <w:rsid w:val="007A4D9F"/>
    <w:rsid w:val="007B74E4"/>
    <w:rsid w:val="007C565F"/>
    <w:rsid w:val="007C6B84"/>
    <w:rsid w:val="007D2578"/>
    <w:rsid w:val="007E72B0"/>
    <w:rsid w:val="007F0FF7"/>
    <w:rsid w:val="00800426"/>
    <w:rsid w:val="00800869"/>
    <w:rsid w:val="00803001"/>
    <w:rsid w:val="0081480C"/>
    <w:rsid w:val="00817BC3"/>
    <w:rsid w:val="008206A0"/>
    <w:rsid w:val="0083576D"/>
    <w:rsid w:val="00837093"/>
    <w:rsid w:val="00842017"/>
    <w:rsid w:val="0085034D"/>
    <w:rsid w:val="008560C4"/>
    <w:rsid w:val="00857E63"/>
    <w:rsid w:val="00861402"/>
    <w:rsid w:val="00864BF9"/>
    <w:rsid w:val="00867D1A"/>
    <w:rsid w:val="00873B79"/>
    <w:rsid w:val="00876300"/>
    <w:rsid w:val="00876F24"/>
    <w:rsid w:val="008776A4"/>
    <w:rsid w:val="00882418"/>
    <w:rsid w:val="00885B9B"/>
    <w:rsid w:val="00890CEB"/>
    <w:rsid w:val="0089466A"/>
    <w:rsid w:val="008C4FCC"/>
    <w:rsid w:val="008C754D"/>
    <w:rsid w:val="008D11EE"/>
    <w:rsid w:val="008D1672"/>
    <w:rsid w:val="008D56C7"/>
    <w:rsid w:val="008E01C1"/>
    <w:rsid w:val="008E1864"/>
    <w:rsid w:val="008E6FF6"/>
    <w:rsid w:val="00933E4E"/>
    <w:rsid w:val="00957DD9"/>
    <w:rsid w:val="00972714"/>
    <w:rsid w:val="00974327"/>
    <w:rsid w:val="00983B6D"/>
    <w:rsid w:val="009841C9"/>
    <w:rsid w:val="0099099C"/>
    <w:rsid w:val="00991E5C"/>
    <w:rsid w:val="00993C8A"/>
    <w:rsid w:val="009B216F"/>
    <w:rsid w:val="009D23D3"/>
    <w:rsid w:val="009D2B03"/>
    <w:rsid w:val="009D2C03"/>
    <w:rsid w:val="009F2463"/>
    <w:rsid w:val="009F4B05"/>
    <w:rsid w:val="00A04677"/>
    <w:rsid w:val="00A103B2"/>
    <w:rsid w:val="00A12A44"/>
    <w:rsid w:val="00A13CC1"/>
    <w:rsid w:val="00A14A3B"/>
    <w:rsid w:val="00A26618"/>
    <w:rsid w:val="00A27179"/>
    <w:rsid w:val="00A3319D"/>
    <w:rsid w:val="00A450E8"/>
    <w:rsid w:val="00A45C31"/>
    <w:rsid w:val="00A767A5"/>
    <w:rsid w:val="00A86C73"/>
    <w:rsid w:val="00A86E2F"/>
    <w:rsid w:val="00A90281"/>
    <w:rsid w:val="00A9195F"/>
    <w:rsid w:val="00AA73A3"/>
    <w:rsid w:val="00AB2546"/>
    <w:rsid w:val="00AB67E9"/>
    <w:rsid w:val="00AC0B16"/>
    <w:rsid w:val="00AC22E3"/>
    <w:rsid w:val="00AC7C22"/>
    <w:rsid w:val="00AE063E"/>
    <w:rsid w:val="00B01057"/>
    <w:rsid w:val="00B03D0A"/>
    <w:rsid w:val="00B13B4A"/>
    <w:rsid w:val="00B16E18"/>
    <w:rsid w:val="00B205C7"/>
    <w:rsid w:val="00B211D9"/>
    <w:rsid w:val="00B26DF7"/>
    <w:rsid w:val="00B32771"/>
    <w:rsid w:val="00B327A2"/>
    <w:rsid w:val="00B33BD9"/>
    <w:rsid w:val="00B34E15"/>
    <w:rsid w:val="00B44299"/>
    <w:rsid w:val="00B523A4"/>
    <w:rsid w:val="00B53E94"/>
    <w:rsid w:val="00B626A6"/>
    <w:rsid w:val="00B73638"/>
    <w:rsid w:val="00B76B9B"/>
    <w:rsid w:val="00B86A8C"/>
    <w:rsid w:val="00B95483"/>
    <w:rsid w:val="00BA1407"/>
    <w:rsid w:val="00BB0386"/>
    <w:rsid w:val="00BB0806"/>
    <w:rsid w:val="00BC3D08"/>
    <w:rsid w:val="00BC4504"/>
    <w:rsid w:val="00BD1859"/>
    <w:rsid w:val="00C00841"/>
    <w:rsid w:val="00C20159"/>
    <w:rsid w:val="00C26397"/>
    <w:rsid w:val="00C30413"/>
    <w:rsid w:val="00C32B1A"/>
    <w:rsid w:val="00C33767"/>
    <w:rsid w:val="00C33B1A"/>
    <w:rsid w:val="00C34C48"/>
    <w:rsid w:val="00C35628"/>
    <w:rsid w:val="00C42FDF"/>
    <w:rsid w:val="00C45268"/>
    <w:rsid w:val="00C47ECB"/>
    <w:rsid w:val="00C52A82"/>
    <w:rsid w:val="00C628E7"/>
    <w:rsid w:val="00C8704E"/>
    <w:rsid w:val="00C94571"/>
    <w:rsid w:val="00CB14E2"/>
    <w:rsid w:val="00CC086C"/>
    <w:rsid w:val="00CF5919"/>
    <w:rsid w:val="00D004A5"/>
    <w:rsid w:val="00D111B2"/>
    <w:rsid w:val="00D1131F"/>
    <w:rsid w:val="00D15264"/>
    <w:rsid w:val="00D24A47"/>
    <w:rsid w:val="00D464E4"/>
    <w:rsid w:val="00D5310D"/>
    <w:rsid w:val="00D73CA5"/>
    <w:rsid w:val="00D7461E"/>
    <w:rsid w:val="00D779BE"/>
    <w:rsid w:val="00D8405B"/>
    <w:rsid w:val="00D919DB"/>
    <w:rsid w:val="00D93E9B"/>
    <w:rsid w:val="00D96873"/>
    <w:rsid w:val="00D96AE9"/>
    <w:rsid w:val="00DA1CB7"/>
    <w:rsid w:val="00DB0843"/>
    <w:rsid w:val="00DB1E9B"/>
    <w:rsid w:val="00DC5074"/>
    <w:rsid w:val="00DD5702"/>
    <w:rsid w:val="00DE0DBE"/>
    <w:rsid w:val="00DE4DBE"/>
    <w:rsid w:val="00DE739C"/>
    <w:rsid w:val="00DE7A8D"/>
    <w:rsid w:val="00DF063C"/>
    <w:rsid w:val="00E01294"/>
    <w:rsid w:val="00E01B5F"/>
    <w:rsid w:val="00E07C41"/>
    <w:rsid w:val="00E246CE"/>
    <w:rsid w:val="00E26A4F"/>
    <w:rsid w:val="00E26AE7"/>
    <w:rsid w:val="00E331FA"/>
    <w:rsid w:val="00E45C9D"/>
    <w:rsid w:val="00E54523"/>
    <w:rsid w:val="00E66420"/>
    <w:rsid w:val="00E91596"/>
    <w:rsid w:val="00E94A55"/>
    <w:rsid w:val="00E94C82"/>
    <w:rsid w:val="00EA5DF4"/>
    <w:rsid w:val="00EB0926"/>
    <w:rsid w:val="00EB13C4"/>
    <w:rsid w:val="00EB2C5B"/>
    <w:rsid w:val="00EB4989"/>
    <w:rsid w:val="00EB5E7A"/>
    <w:rsid w:val="00EB7528"/>
    <w:rsid w:val="00EC4C1D"/>
    <w:rsid w:val="00ED76C8"/>
    <w:rsid w:val="00EE2CAD"/>
    <w:rsid w:val="00EF557B"/>
    <w:rsid w:val="00F009B9"/>
    <w:rsid w:val="00F06CC0"/>
    <w:rsid w:val="00F402C3"/>
    <w:rsid w:val="00F50473"/>
    <w:rsid w:val="00F54A12"/>
    <w:rsid w:val="00F5545D"/>
    <w:rsid w:val="00F63CF5"/>
    <w:rsid w:val="00F8774B"/>
    <w:rsid w:val="00F90748"/>
    <w:rsid w:val="00F9373E"/>
    <w:rsid w:val="00F96D4E"/>
    <w:rsid w:val="00FB57A7"/>
    <w:rsid w:val="00FC4305"/>
    <w:rsid w:val="00FC53AA"/>
    <w:rsid w:val="00FD09AC"/>
    <w:rsid w:val="00FE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021E"/>
  <w15:chartTrackingRefBased/>
  <w15:docId w15:val="{F60AC6B1-CABD-4952-A7D8-0C078D3A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1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1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53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39B"/>
  </w:style>
  <w:style w:type="paragraph" w:styleId="Footer">
    <w:name w:val="footer"/>
    <w:basedOn w:val="Normal"/>
    <w:link w:val="FooterChar"/>
    <w:uiPriority w:val="99"/>
    <w:unhideWhenUsed/>
    <w:rsid w:val="002153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39B"/>
  </w:style>
  <w:style w:type="paragraph" w:customStyle="1" w:styleId="PAParaText">
    <w:name w:val="PA_ParaText"/>
    <w:basedOn w:val="Normal"/>
    <w:rsid w:val="00644EF0"/>
    <w:pPr>
      <w:spacing w:after="120" w:line="240" w:lineRule="auto"/>
      <w:jc w:val="both"/>
    </w:pPr>
    <w:rPr>
      <w:rFonts w:ascii="Arial" w:eastAsia="SimSun" w:hAnsi="Arial" w:cs="Times New Roman"/>
      <w:sz w:val="20"/>
      <w:szCs w:val="20"/>
      <w:lang w:eastAsia="zh-CN"/>
    </w:rPr>
  </w:style>
  <w:style w:type="paragraph" w:styleId="ListParagraph">
    <w:name w:val="List Paragraph"/>
    <w:basedOn w:val="Normal"/>
    <w:uiPriority w:val="34"/>
    <w:qFormat/>
    <w:rsid w:val="00746993"/>
    <w:pPr>
      <w:ind w:left="720"/>
      <w:contextualSpacing/>
    </w:pPr>
  </w:style>
  <w:style w:type="character" w:customStyle="1" w:styleId="PfxTextItalicCenterChar">
    <w:name w:val="Pfx Text Italic Center Char"/>
    <w:link w:val="PfxTextItalicCenter"/>
    <w:rsid w:val="003F262F"/>
    <w:rPr>
      <w:i/>
    </w:rPr>
  </w:style>
  <w:style w:type="character" w:customStyle="1" w:styleId="text">
    <w:name w:val="text"/>
    <w:basedOn w:val="DefaultParagraphFont"/>
    <w:rsid w:val="003F262F"/>
  </w:style>
  <w:style w:type="paragraph" w:customStyle="1" w:styleId="PfxText">
    <w:name w:val="Pfx Text"/>
    <w:link w:val="PfxTextChar"/>
    <w:rsid w:val="003F26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fxTextIndent">
    <w:name w:val="Pfx Text Indent"/>
    <w:basedOn w:val="PfxText"/>
    <w:rsid w:val="003F262F"/>
    <w:pPr>
      <w:ind w:left="360"/>
    </w:pPr>
  </w:style>
  <w:style w:type="paragraph" w:customStyle="1" w:styleId="PfxTableText">
    <w:name w:val="Pfx Table Text"/>
    <w:rsid w:val="003F262F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fxTextChar">
    <w:name w:val="Pfx Text Char"/>
    <w:link w:val="PfxText"/>
    <w:rsid w:val="003F262F"/>
    <w:rPr>
      <w:rFonts w:ascii="Times New Roman" w:eastAsia="Times New Roman" w:hAnsi="Times New Roman" w:cs="Times New Roman"/>
      <w:sz w:val="20"/>
      <w:szCs w:val="20"/>
    </w:rPr>
  </w:style>
  <w:style w:type="paragraph" w:customStyle="1" w:styleId="PfxTextItalicCenter">
    <w:name w:val="Pfx Text Italic Center"/>
    <w:basedOn w:val="Normal"/>
    <w:link w:val="PfxTextItalicCenterChar"/>
    <w:rsid w:val="003F262F"/>
    <w:pPr>
      <w:tabs>
        <w:tab w:val="left" w:pos="-7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i/>
    </w:rPr>
  </w:style>
  <w:style w:type="paragraph" w:styleId="NoSpacing">
    <w:name w:val="No Spacing"/>
    <w:uiPriority w:val="1"/>
    <w:qFormat/>
    <w:rsid w:val="00D779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 carter</dc:creator>
  <cp:keywords/>
  <dc:description/>
  <cp:lastModifiedBy>Heidi Loveland</cp:lastModifiedBy>
  <cp:revision>45</cp:revision>
  <cp:lastPrinted>2024-02-01T15:05:00Z</cp:lastPrinted>
  <dcterms:created xsi:type="dcterms:W3CDTF">2024-02-02T15:59:00Z</dcterms:created>
  <dcterms:modified xsi:type="dcterms:W3CDTF">2024-02-06T16:27:00Z</dcterms:modified>
</cp:coreProperties>
</file>