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53"/>
        <w:ind w:left="3205" w:right="4476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shape style="position:absolute;margin-left:36pt;margin-top:-9.936339pt;width:129.749995pt;height:114.749484pt;mso-position-horizontal-relative:page;mso-position-vertical-relative:paragraph;z-index:0" type="#_x0000_t75" alt="cattails " stroked="false">
            <v:imagedata r:id="rId5" o:title=""/>
          </v:shape>
        </w:pict>
      </w:r>
      <w:r>
        <w:rPr/>
        <w:pict>
          <v:group style="position:absolute;margin-left:174.419998pt;margin-top:2.894661pt;width:.1pt;height:117.4pt;mso-position-horizontal-relative:page;mso-position-vertical-relative:paragraph;z-index:1048" coordorigin="3488,58" coordsize="2,2348">
            <v:shape style="position:absolute;left:3488;top:58;width:2;height:2348" coordorigin="3488,58" coordsize="0,2348" path="m3488,58l3488,2405e" filled="false" stroked="true" strokeweight=".46pt" strokecolor="#000000">
              <v:path arrowok="t"/>
            </v:shape>
            <w10:wrap type="none"/>
          </v:group>
        </w:pict>
      </w:r>
      <w:bookmarkStart w:name="03-12-24 RDA agenda" w:id="1"/>
      <w:bookmarkEnd w:id="1"/>
      <w:r>
        <w:rPr/>
      </w:r>
      <w:r>
        <w:rPr>
          <w:rFonts w:ascii="Times New Roman"/>
          <w:sz w:val="36"/>
        </w:rPr>
        <w:t>S</w:t>
      </w:r>
      <w:r>
        <w:rPr>
          <w:rFonts w:ascii="Times New Roman"/>
          <w:sz w:val="29"/>
        </w:rPr>
        <w:t>YRACUSE</w:t>
      </w:r>
      <w:r>
        <w:rPr>
          <w:rFonts w:ascii="Times New Roman"/>
          <w:spacing w:val="-25"/>
          <w:sz w:val="29"/>
        </w:rPr>
        <w:t> </w:t>
      </w:r>
      <w:r>
        <w:rPr>
          <w:rFonts w:ascii="Times New Roman"/>
          <w:spacing w:val="1"/>
          <w:sz w:val="36"/>
        </w:rPr>
        <w:t>C</w:t>
      </w:r>
      <w:r>
        <w:rPr>
          <w:rFonts w:ascii="Times New Roman"/>
          <w:spacing w:val="1"/>
          <w:sz w:val="29"/>
        </w:rPr>
        <w:t>ITY</w:t>
      </w:r>
      <w:r>
        <w:rPr>
          <w:rFonts w:ascii="Times New Roman"/>
          <w:sz w:val="29"/>
        </w:rPr>
      </w:r>
    </w:p>
    <w:p>
      <w:pPr>
        <w:spacing w:line="251" w:lineRule="auto" w:before="10"/>
        <w:ind w:left="3700" w:right="1179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Syracuse</w:t>
      </w:r>
      <w:r>
        <w:rPr>
          <w:rFonts w:ascii="Times New Roman" w:hAnsi="Times New Roman" w:cs="Times New Roman" w:eastAsia="Times New Roman"/>
          <w:b/>
          <w:bCs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City</w:t>
      </w:r>
      <w:r>
        <w:rPr>
          <w:rFonts w:ascii="Times New Roman" w:hAnsi="Times New Roman" w:cs="Times New Roman" w:eastAsia="Times New Roman"/>
          <w:b/>
          <w:bCs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Redevelopment</w:t>
      </w:r>
      <w:r>
        <w:rPr>
          <w:rFonts w:ascii="Times New Roman" w:hAnsi="Times New Roman" w:cs="Times New Roman" w:eastAsia="Times New Roman"/>
          <w:b/>
          <w:bCs/>
          <w:spacing w:val="-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Agency</w:t>
      </w:r>
      <w:r>
        <w:rPr>
          <w:rFonts w:ascii="Times New Roman" w:hAnsi="Times New Roman" w:cs="Times New Roman" w:eastAsia="Times New Roman"/>
          <w:b/>
          <w:bCs/>
          <w:spacing w:val="-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(RDA)</w:t>
      </w:r>
      <w:r>
        <w:rPr>
          <w:rFonts w:ascii="Times New Roman" w:hAnsi="Times New Roman" w:cs="Times New Roman" w:eastAsia="Times New Roman"/>
          <w:b/>
          <w:bCs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Meeting</w:t>
      </w:r>
      <w:r>
        <w:rPr>
          <w:rFonts w:ascii="Times New Roman" w:hAnsi="Times New Roman" w:cs="Times New Roman" w:eastAsia="Times New Roman"/>
          <w:b/>
          <w:bCs/>
          <w:spacing w:val="54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March</w:t>
      </w:r>
      <w:r>
        <w:rPr>
          <w:rFonts w:ascii="Times New Roman" w:hAnsi="Times New Roman" w:cs="Times New Roman" w:eastAsia="Times New Roman"/>
          <w:b/>
          <w:bCs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12,</w:t>
      </w:r>
      <w:r>
        <w:rPr>
          <w:rFonts w:ascii="Times New Roman" w:hAnsi="Times New Roman" w:cs="Times New Roman" w:eastAsia="Times New Roman"/>
          <w:b/>
          <w:bCs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2024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–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immediately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City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Council</w:t>
      </w:r>
      <w:r>
        <w:rPr>
          <w:rFonts w:ascii="Times New Roman" w:hAnsi="Times New Roman" w:cs="Times New Roman" w:eastAsia="Times New Roman"/>
          <w:b/>
          <w:bCs/>
          <w:spacing w:val="32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Business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Meeting,</w:t>
      </w:r>
      <w:r>
        <w:rPr>
          <w:rFonts w:ascii="Times New Roman" w:hAnsi="Times New Roman" w:cs="Times New Roman" w:eastAsia="Times New Roman"/>
          <w:b/>
          <w:bCs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begins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6:00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p.m.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pStyle w:val="Heading1"/>
        <w:spacing w:line="254" w:lineRule="auto"/>
        <w:ind w:right="1179"/>
        <w:jc w:val="left"/>
      </w:pPr>
      <w:r>
        <w:rPr>
          <w:w w:val="105"/>
        </w:rPr>
        <w:t>In-Person</w:t>
      </w:r>
      <w:r>
        <w:rPr>
          <w:spacing w:val="-12"/>
          <w:w w:val="105"/>
        </w:rPr>
        <w:t> </w:t>
      </w:r>
      <w:r>
        <w:rPr>
          <w:w w:val="105"/>
        </w:rPr>
        <w:t>Location: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Syracuse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City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Hall,</w:t>
      </w:r>
      <w:r>
        <w:rPr>
          <w:spacing w:val="-16"/>
          <w:w w:val="105"/>
        </w:rPr>
        <w:t> </w:t>
      </w:r>
      <w:r>
        <w:rPr>
          <w:spacing w:val="2"/>
          <w:w w:val="105"/>
        </w:rPr>
        <w:t>1979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W.</w:t>
      </w:r>
      <w:r>
        <w:rPr>
          <w:spacing w:val="-10"/>
          <w:w w:val="105"/>
        </w:rPr>
        <w:t> </w:t>
      </w:r>
      <w:r>
        <w:rPr>
          <w:spacing w:val="2"/>
          <w:w w:val="105"/>
        </w:rPr>
        <w:t>1900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S.</w:t>
      </w:r>
      <w:r>
        <w:rPr>
          <w:spacing w:val="46"/>
          <w:w w:val="103"/>
        </w:rPr>
        <w:t> </w:t>
      </w:r>
      <w:r>
        <w:rPr>
          <w:w w:val="105"/>
        </w:rPr>
        <w:t>Electronic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Via</w:t>
      </w:r>
      <w:r>
        <w:rPr>
          <w:spacing w:val="-19"/>
          <w:w w:val="105"/>
        </w:rPr>
        <w:t> </w:t>
      </w:r>
      <w:r>
        <w:rPr>
          <w:color w:val="0000FF"/>
          <w:spacing w:val="-19"/>
          <w:w w:val="105"/>
        </w:rPr>
      </w:r>
      <w:hyperlink r:id="rId6">
        <w:r>
          <w:rPr>
            <w:color w:val="0000FF"/>
            <w:spacing w:val="1"/>
            <w:w w:val="105"/>
            <w:u w:val="single" w:color="0000FF"/>
          </w:rPr>
          <w:t>Zoom</w:t>
        </w:r>
        <w:r>
          <w:rPr>
            <w:color w:val="0000FF"/>
            <w:spacing w:val="3"/>
            <w:w w:val="103"/>
          </w:rPr>
        </w:r>
        <w:r>
          <w:rPr/>
        </w:r>
      </w:hyperlink>
    </w:p>
    <w:p>
      <w:pPr>
        <w:spacing w:line="248" w:lineRule="auto" w:before="0"/>
        <w:ind w:left="3700" w:right="11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/>
          <w:spacing w:val="1"/>
          <w:w w:val="105"/>
          <w:sz w:val="23"/>
        </w:rPr>
        <w:t>Connect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via</w:t>
      </w:r>
      <w:r>
        <w:rPr>
          <w:rFonts w:ascii="Times New Roman"/>
          <w:spacing w:val="-15"/>
          <w:w w:val="105"/>
          <w:sz w:val="23"/>
        </w:rPr>
        <w:t> </w:t>
      </w:r>
      <w:r>
        <w:rPr>
          <w:rFonts w:ascii="Times New Roman"/>
          <w:w w:val="105"/>
          <w:sz w:val="23"/>
        </w:rPr>
        <w:t>telephone:</w:t>
      </w:r>
      <w:r>
        <w:rPr>
          <w:rFonts w:ascii="Times New Roman"/>
          <w:spacing w:val="-17"/>
          <w:w w:val="105"/>
          <w:sz w:val="23"/>
        </w:rPr>
        <w:t> </w:t>
      </w:r>
      <w:r>
        <w:rPr>
          <w:rFonts w:ascii="Times New Roman"/>
          <w:w w:val="105"/>
          <w:sz w:val="23"/>
        </w:rPr>
        <w:t>+1-301-715-8592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spacing w:val="-1"/>
          <w:w w:val="105"/>
          <w:sz w:val="23"/>
        </w:rPr>
        <w:t>US,</w:t>
      </w:r>
      <w:r>
        <w:rPr>
          <w:rFonts w:ascii="Times New Roman"/>
          <w:spacing w:val="-18"/>
          <w:w w:val="105"/>
          <w:sz w:val="23"/>
        </w:rPr>
        <w:t> </w:t>
      </w:r>
      <w:r>
        <w:rPr>
          <w:rFonts w:ascii="Times New Roman"/>
          <w:w w:val="105"/>
          <w:sz w:val="23"/>
        </w:rPr>
        <w:t>meeting</w:t>
      </w:r>
      <w:r>
        <w:rPr>
          <w:rFonts w:ascii="Times New Roman"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ID:</w:t>
      </w:r>
      <w:r>
        <w:rPr>
          <w:rFonts w:ascii="Times New Roman"/>
          <w:spacing w:val="-17"/>
          <w:w w:val="105"/>
          <w:sz w:val="23"/>
        </w:rPr>
        <w:t> </w:t>
      </w:r>
      <w:r>
        <w:rPr>
          <w:rFonts w:ascii="Times New Roman"/>
          <w:color w:val="222233"/>
          <w:spacing w:val="6"/>
          <w:w w:val="105"/>
          <w:sz w:val="23"/>
        </w:rPr>
        <w:t>886</w:t>
      </w:r>
      <w:r>
        <w:rPr>
          <w:rFonts w:ascii="Times New Roman"/>
          <w:color w:val="222233"/>
          <w:spacing w:val="-3"/>
          <w:w w:val="105"/>
          <w:sz w:val="23"/>
        </w:rPr>
        <w:t> </w:t>
      </w:r>
      <w:r>
        <w:rPr>
          <w:rFonts w:ascii="Times New Roman"/>
          <w:color w:val="222233"/>
          <w:spacing w:val="5"/>
          <w:w w:val="105"/>
          <w:sz w:val="23"/>
        </w:rPr>
        <w:t>8775</w:t>
      </w:r>
      <w:r>
        <w:rPr>
          <w:rFonts w:ascii="Times New Roman"/>
          <w:color w:val="222233"/>
          <w:spacing w:val="-8"/>
          <w:w w:val="105"/>
          <w:sz w:val="23"/>
        </w:rPr>
        <w:t> </w:t>
      </w:r>
      <w:r>
        <w:rPr>
          <w:rFonts w:ascii="Times New Roman"/>
          <w:color w:val="222233"/>
          <w:spacing w:val="8"/>
          <w:w w:val="105"/>
          <w:sz w:val="23"/>
        </w:rPr>
        <w:t>4688</w:t>
      </w:r>
      <w:r>
        <w:rPr>
          <w:rFonts w:ascii="Times New Roman"/>
          <w:color w:val="222233"/>
          <w:spacing w:val="86"/>
          <w:w w:val="103"/>
          <w:sz w:val="23"/>
        </w:rPr>
        <w:t> </w:t>
      </w:r>
      <w:r>
        <w:rPr>
          <w:rFonts w:ascii="Times New Roman"/>
          <w:w w:val="105"/>
          <w:sz w:val="23"/>
        </w:rPr>
        <w:t>Streamed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on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Syracuse</w:t>
      </w:r>
      <w:r>
        <w:rPr>
          <w:rFonts w:ascii="Times New Roman"/>
          <w:spacing w:val="-22"/>
          <w:w w:val="105"/>
          <w:sz w:val="23"/>
        </w:rPr>
        <w:t> </w:t>
      </w:r>
      <w:r>
        <w:rPr>
          <w:rFonts w:ascii="Times New Roman"/>
          <w:spacing w:val="-3"/>
          <w:w w:val="105"/>
          <w:sz w:val="23"/>
        </w:rPr>
        <w:t>City</w:t>
      </w:r>
      <w:r>
        <w:rPr>
          <w:rFonts w:ascii="Times New Roman"/>
          <w:spacing w:val="-21"/>
          <w:w w:val="105"/>
          <w:sz w:val="23"/>
        </w:rPr>
        <w:t> </w:t>
      </w:r>
      <w:r>
        <w:rPr>
          <w:rFonts w:ascii="Arial"/>
          <w:color w:val="0000FF"/>
          <w:spacing w:val="-21"/>
          <w:w w:val="105"/>
          <w:sz w:val="20"/>
        </w:rPr>
      </w:r>
      <w:hyperlink r:id="rId7">
        <w:r>
          <w:rPr>
            <w:rFonts w:ascii="Arial"/>
            <w:color w:val="0000FF"/>
            <w:spacing w:val="-2"/>
            <w:w w:val="105"/>
            <w:sz w:val="20"/>
            <w:u w:val="single" w:color="0000FF"/>
          </w:rPr>
          <w:t>YouTube</w:t>
        </w:r>
        <w:r>
          <w:rPr>
            <w:rFonts w:ascii="Arial"/>
            <w:color w:val="0000FF"/>
            <w:spacing w:val="-20"/>
            <w:w w:val="105"/>
            <w:sz w:val="20"/>
            <w:u w:val="single" w:color="0000FF"/>
          </w:rPr>
          <w:t> </w:t>
        </w:r>
        <w:r>
          <w:rPr>
            <w:rFonts w:ascii="Arial"/>
            <w:color w:val="0000FF"/>
            <w:spacing w:val="-3"/>
            <w:w w:val="105"/>
            <w:sz w:val="20"/>
            <w:u w:val="single" w:color="0000FF"/>
          </w:rPr>
          <w:t>Channe</w:t>
        </w:r>
        <w:r>
          <w:rPr>
            <w:rFonts w:ascii="Arial"/>
            <w:color w:val="0000FF"/>
            <w:w w:val="105"/>
            <w:sz w:val="20"/>
          </w:rPr>
        </w:r>
        <w:r>
          <w:rPr>
            <w:rFonts w:ascii="Arial"/>
            <w:color w:val="0000FF"/>
            <w:spacing w:val="-3"/>
            <w:w w:val="105"/>
            <w:sz w:val="20"/>
          </w:rPr>
          <w:t>l</w:t>
        </w:r>
        <w:r>
          <w:rPr>
            <w:rFonts w:ascii="Arial"/>
            <w:sz w:val="20"/>
          </w:rPr>
        </w:r>
      </w:hyperlink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Heading2"/>
        <w:numPr>
          <w:ilvl w:val="0"/>
          <w:numId w:val="1"/>
        </w:numPr>
        <w:tabs>
          <w:tab w:pos="820" w:val="left" w:leader="none"/>
        </w:tabs>
        <w:spacing w:line="240" w:lineRule="auto" w:before="77" w:after="0"/>
        <w:ind w:left="820" w:right="8313" w:hanging="360"/>
        <w:jc w:val="left"/>
      </w:pPr>
      <w:r>
        <w:rPr/>
        <w:t>Meeting</w:t>
      </w:r>
      <w:r>
        <w:rPr>
          <w:spacing w:val="-8"/>
        </w:rPr>
        <w:t> </w:t>
      </w:r>
      <w:r>
        <w:rPr/>
        <w:t>called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order.</w:t>
      </w:r>
      <w:r>
        <w:rPr>
          <w:spacing w:val="26"/>
          <w:w w:val="99"/>
        </w:rPr>
        <w:t> </w:t>
      </w:r>
      <w:r>
        <w:rPr/>
        <w:t>Adopt</w:t>
      </w:r>
      <w:r>
        <w:rPr>
          <w:spacing w:val="-2"/>
        </w:rPr>
        <w:t> </w:t>
      </w:r>
      <w:r>
        <w:rPr/>
        <w:t>agenda.</w:t>
      </w:r>
    </w:p>
    <w:p>
      <w:pPr>
        <w:numPr>
          <w:ilvl w:val="0"/>
          <w:numId w:val="1"/>
        </w:numPr>
        <w:tabs>
          <w:tab w:pos="820" w:val="left" w:leader="none"/>
        </w:tabs>
        <w:spacing w:before="117"/>
        <w:ind w:left="820" w:right="118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Authorize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1"/>
          <w:sz w:val="18"/>
        </w:rPr>
        <w:t>Administration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execute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Reimbursement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1"/>
          <w:sz w:val="18"/>
        </w:rPr>
        <w:t>Agreement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pacing w:val="-2"/>
          <w:sz w:val="18"/>
        </w:rPr>
        <w:t>with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pacing w:val="-1"/>
          <w:sz w:val="18"/>
        </w:rPr>
        <w:t>Syracuse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pacing w:val="-1"/>
          <w:sz w:val="18"/>
        </w:rPr>
        <w:t>Flex,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z w:val="18"/>
        </w:rPr>
        <w:t>LLC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3"/>
          <w:sz w:val="18"/>
        </w:rPr>
        <w:t>for</w:t>
      </w:r>
      <w:r>
        <w:rPr>
          <w:rFonts w:ascii="Arial"/>
          <w:spacing w:val="18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22"/>
          <w:sz w:val="18"/>
        </w:rPr>
        <w:t> </w:t>
      </w:r>
      <w:r>
        <w:rPr>
          <w:rFonts w:ascii="Arial"/>
          <w:spacing w:val="-1"/>
          <w:sz w:val="18"/>
        </w:rPr>
        <w:t>flex/industrial</w:t>
      </w:r>
      <w:r>
        <w:rPr>
          <w:rFonts w:ascii="Arial"/>
          <w:spacing w:val="16"/>
          <w:sz w:val="18"/>
        </w:rPr>
        <w:t> </w:t>
      </w:r>
      <w:r>
        <w:rPr>
          <w:rFonts w:ascii="Arial"/>
          <w:spacing w:val="-1"/>
          <w:sz w:val="18"/>
        </w:rPr>
        <w:t>project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located</w:t>
      </w:r>
      <w:r>
        <w:rPr>
          <w:rFonts w:ascii="Arial"/>
          <w:spacing w:val="102"/>
          <w:sz w:val="18"/>
        </w:rPr>
        <w:t> </w:t>
      </w:r>
      <w:r>
        <w:rPr>
          <w:rFonts w:ascii="Arial"/>
          <w:sz w:val="18"/>
        </w:rPr>
        <w:t>near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State </w:t>
      </w:r>
      <w:r>
        <w:rPr>
          <w:rFonts w:ascii="Arial"/>
          <w:spacing w:val="-1"/>
          <w:sz w:val="18"/>
        </w:rPr>
        <w:t>Road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(SR)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193 and </w:t>
      </w:r>
      <w:r>
        <w:rPr>
          <w:rFonts w:ascii="Arial"/>
          <w:spacing w:val="-2"/>
          <w:sz w:val="18"/>
        </w:rPr>
        <w:t>1000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West. (10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min.)</w:t>
      </w:r>
    </w:p>
    <w:p>
      <w:pPr>
        <w:numPr>
          <w:ilvl w:val="0"/>
          <w:numId w:val="1"/>
        </w:numPr>
        <w:tabs>
          <w:tab w:pos="820" w:val="left" w:leader="none"/>
        </w:tabs>
        <w:spacing w:before="110"/>
        <w:ind w:left="820" w:right="118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Authorize</w:t>
      </w:r>
      <w:r>
        <w:rPr>
          <w:rFonts w:ascii="Arial"/>
          <w:spacing w:val="28"/>
          <w:sz w:val="18"/>
        </w:rPr>
        <w:t> </w:t>
      </w:r>
      <w:r>
        <w:rPr>
          <w:rFonts w:ascii="Arial"/>
          <w:spacing w:val="-1"/>
          <w:sz w:val="18"/>
        </w:rPr>
        <w:t>Administration</w:t>
      </w:r>
      <w:r>
        <w:rPr>
          <w:rFonts w:ascii="Arial"/>
          <w:spacing w:val="28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execute</w:t>
      </w:r>
      <w:r>
        <w:rPr>
          <w:rFonts w:ascii="Arial"/>
          <w:spacing w:val="28"/>
          <w:sz w:val="18"/>
        </w:rPr>
        <w:t> </w:t>
      </w:r>
      <w:r>
        <w:rPr>
          <w:rFonts w:ascii="Arial"/>
          <w:spacing w:val="-1"/>
          <w:sz w:val="18"/>
        </w:rPr>
        <w:t>Reimbursement</w:t>
      </w:r>
      <w:r>
        <w:rPr>
          <w:rFonts w:ascii="Arial"/>
          <w:spacing w:val="28"/>
          <w:sz w:val="18"/>
        </w:rPr>
        <w:t> </w:t>
      </w:r>
      <w:r>
        <w:rPr>
          <w:rFonts w:ascii="Arial"/>
          <w:sz w:val="18"/>
        </w:rPr>
        <w:t>Agreement</w:t>
      </w:r>
      <w:r>
        <w:rPr>
          <w:rFonts w:ascii="Arial"/>
          <w:spacing w:val="35"/>
          <w:sz w:val="18"/>
        </w:rPr>
        <w:t> </w:t>
      </w:r>
      <w:r>
        <w:rPr>
          <w:rFonts w:ascii="Arial"/>
          <w:spacing w:val="-2"/>
          <w:sz w:val="18"/>
        </w:rPr>
        <w:t>with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2"/>
          <w:sz w:val="18"/>
        </w:rPr>
        <w:t>Trico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Holdings,</w:t>
      </w:r>
      <w:r>
        <w:rPr>
          <w:rFonts w:ascii="Arial"/>
          <w:spacing w:val="35"/>
          <w:sz w:val="18"/>
        </w:rPr>
        <w:t> </w:t>
      </w:r>
      <w:r>
        <w:rPr>
          <w:rFonts w:ascii="Arial"/>
          <w:spacing w:val="-2"/>
          <w:sz w:val="18"/>
        </w:rPr>
        <w:t>L.C.</w:t>
      </w:r>
      <w:r>
        <w:rPr>
          <w:rFonts w:ascii="Arial"/>
          <w:spacing w:val="35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32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36"/>
          <w:sz w:val="18"/>
        </w:rPr>
        <w:t> </w:t>
      </w:r>
      <w:r>
        <w:rPr>
          <w:rFonts w:ascii="Arial"/>
          <w:spacing w:val="-1"/>
          <w:sz w:val="18"/>
        </w:rPr>
        <w:t>flex/industrial</w:t>
      </w:r>
      <w:r>
        <w:rPr>
          <w:rFonts w:ascii="Arial"/>
          <w:spacing w:val="38"/>
          <w:sz w:val="18"/>
        </w:rPr>
        <w:t> </w:t>
      </w:r>
      <w:r>
        <w:rPr>
          <w:rFonts w:ascii="Arial"/>
          <w:spacing w:val="-1"/>
          <w:sz w:val="18"/>
        </w:rPr>
        <w:t>project</w:t>
      </w:r>
      <w:r>
        <w:rPr>
          <w:rFonts w:ascii="Arial"/>
          <w:spacing w:val="35"/>
          <w:sz w:val="18"/>
        </w:rPr>
        <w:t> </w:t>
      </w:r>
      <w:r>
        <w:rPr>
          <w:rFonts w:ascii="Arial"/>
          <w:spacing w:val="-2"/>
          <w:sz w:val="18"/>
        </w:rPr>
        <w:t>near</w:t>
      </w:r>
      <w:r>
        <w:rPr>
          <w:rFonts w:ascii="Arial"/>
          <w:spacing w:val="106"/>
          <w:sz w:val="18"/>
        </w:rPr>
        <w:t> </w:t>
      </w:r>
      <w:r>
        <w:rPr>
          <w:rFonts w:ascii="Arial"/>
          <w:sz w:val="18"/>
        </w:rPr>
        <w:t>Antelope</w:t>
      </w:r>
      <w:r>
        <w:rPr>
          <w:rFonts w:ascii="Arial"/>
          <w:spacing w:val="-1"/>
          <w:sz w:val="18"/>
        </w:rPr>
        <w:t> Drive</w:t>
      </w:r>
      <w:r>
        <w:rPr>
          <w:rFonts w:ascii="Arial"/>
          <w:sz w:val="18"/>
        </w:rPr>
        <w:t> and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1"/>
          <w:sz w:val="18"/>
        </w:rPr>
        <w:t>Bluff</w:t>
      </w:r>
      <w:r>
        <w:rPr>
          <w:rFonts w:ascii="Arial"/>
          <w:spacing w:val="-1"/>
          <w:sz w:val="18"/>
        </w:rPr>
        <w:t> Ridge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Road.</w:t>
      </w:r>
      <w:r>
        <w:rPr>
          <w:rFonts w:ascii="Arial"/>
          <w:spacing w:val="-1"/>
          <w:sz w:val="18"/>
        </w:rPr>
        <w:t> (10</w:t>
      </w:r>
      <w:r>
        <w:rPr>
          <w:rFonts w:ascii="Arial"/>
          <w:sz w:val="18"/>
        </w:rPr>
        <w:t> min.)</w:t>
      </w:r>
    </w:p>
    <w:p>
      <w:pPr>
        <w:numPr>
          <w:ilvl w:val="0"/>
          <w:numId w:val="1"/>
        </w:numPr>
        <w:tabs>
          <w:tab w:pos="820" w:val="left" w:leader="none"/>
        </w:tabs>
        <w:spacing w:before="117"/>
        <w:ind w:left="82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Adjourn.</w:t>
      </w:r>
    </w:p>
    <w:p>
      <w:pPr>
        <w:spacing w:line="110" w:lineRule="exact" w:before="0"/>
        <w:ind w:left="3689" w:right="372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-2"/>
          <w:sz w:val="10"/>
        </w:rPr>
        <w:t>~~~~~</w:t>
      </w:r>
    </w:p>
    <w:p>
      <w:pPr>
        <w:pStyle w:val="BodyText"/>
        <w:spacing w:line="244" w:lineRule="auto"/>
        <w:ind w:right="127"/>
        <w:jc w:val="both"/>
      </w:pPr>
      <w:r>
        <w:rPr>
          <w:spacing w:val="-1"/>
        </w:rPr>
        <w:t>In</w:t>
      </w:r>
      <w:r>
        <w:rPr>
          <w:spacing w:val="5"/>
        </w:rPr>
        <w:t> </w:t>
      </w:r>
      <w:r>
        <w:rPr/>
        <w:t>compliance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6"/>
        </w:rPr>
        <w:t> </w:t>
      </w:r>
      <w:r>
        <w:rPr>
          <w:spacing w:val="1"/>
        </w:rPr>
        <w:t>the</w:t>
      </w:r>
      <w:r>
        <w:rPr>
          <w:spacing w:val="5"/>
        </w:rPr>
        <w:t> </w:t>
      </w:r>
      <w:r>
        <w:rPr>
          <w:spacing w:val="-1"/>
        </w:rPr>
        <w:t>Americans</w:t>
      </w:r>
      <w:r>
        <w:rPr>
          <w:spacing w:val="8"/>
        </w:rPr>
        <w:t> </w:t>
      </w:r>
      <w:r>
        <w:rPr/>
        <w:t>Disabilities</w:t>
      </w:r>
      <w:r>
        <w:rPr>
          <w:spacing w:val="7"/>
        </w:rPr>
        <w:t> </w:t>
      </w:r>
      <w:r>
        <w:rPr>
          <w:spacing w:val="2"/>
        </w:rPr>
        <w:t>Act,</w:t>
      </w:r>
      <w:r>
        <w:rPr>
          <w:spacing w:val="7"/>
        </w:rPr>
        <w:t> </w:t>
      </w:r>
      <w:r>
        <w:rPr>
          <w:spacing w:val="-1"/>
        </w:rPr>
        <w:t>persons</w:t>
      </w:r>
      <w:r>
        <w:rPr>
          <w:spacing w:val="14"/>
        </w:rPr>
        <w:t> </w:t>
      </w:r>
      <w:r>
        <w:rPr>
          <w:spacing w:val="-1"/>
        </w:rPr>
        <w:t>needing</w:t>
      </w:r>
      <w:r>
        <w:rPr>
          <w:spacing w:val="6"/>
        </w:rPr>
        <w:t> </w:t>
      </w:r>
      <w:r>
        <w:rPr/>
        <w:t>auxiliary</w:t>
      </w:r>
      <w:r>
        <w:rPr>
          <w:spacing w:val="7"/>
        </w:rPr>
        <w:t> </w:t>
      </w:r>
      <w:r>
        <w:rPr/>
        <w:t>communicative</w:t>
      </w:r>
      <w:r>
        <w:rPr>
          <w:spacing w:val="6"/>
        </w:rPr>
        <w:t> </w:t>
      </w:r>
      <w:r>
        <w:rPr>
          <w:spacing w:val="-1"/>
        </w:rPr>
        <w:t>aids</w:t>
      </w:r>
      <w:r>
        <w:rPr>
          <w:spacing w:val="7"/>
        </w:rPr>
        <w:t> </w:t>
      </w:r>
      <w:r>
        <w:rPr>
          <w:spacing w:val="1"/>
        </w:rPr>
        <w:t>and</w:t>
      </w:r>
      <w:r>
        <w:rPr>
          <w:spacing w:val="13"/>
        </w:rPr>
        <w:t> </w:t>
      </w:r>
      <w:r>
        <w:rPr>
          <w:spacing w:val="-1"/>
        </w:rPr>
        <w:t>services</w:t>
      </w:r>
      <w:r>
        <w:rPr>
          <w:spacing w:val="7"/>
        </w:rPr>
        <w:t> </w:t>
      </w:r>
      <w:r>
        <w:rPr>
          <w:spacing w:val="1"/>
        </w:rPr>
        <w:t>for</w:t>
      </w:r>
      <w:r>
        <w:rPr>
          <w:spacing w:val="5"/>
        </w:rPr>
        <w:t> </w:t>
      </w:r>
      <w:r>
        <w:rPr>
          <w:spacing w:val="1"/>
        </w:rPr>
        <w:t>this</w:t>
      </w:r>
      <w:r>
        <w:rPr>
          <w:spacing w:val="7"/>
        </w:rPr>
        <w:t> </w:t>
      </w:r>
      <w:r>
        <w:rPr>
          <w:spacing w:val="-1"/>
        </w:rPr>
        <w:t>meeting</w:t>
      </w:r>
      <w:r>
        <w:rPr>
          <w:spacing w:val="6"/>
        </w:rPr>
        <w:t> </w:t>
      </w:r>
      <w:r>
        <w:rPr>
          <w:spacing w:val="1"/>
        </w:rPr>
        <w:t>should</w:t>
      </w:r>
      <w:r>
        <w:rPr>
          <w:spacing w:val="6"/>
        </w:rPr>
        <w:t> </w:t>
      </w:r>
      <w:r>
        <w:rPr/>
        <w:t>contact</w:t>
      </w:r>
      <w:r>
        <w:rPr>
          <w:spacing w:val="7"/>
        </w:rPr>
        <w:t> </w:t>
      </w:r>
      <w:r>
        <w:rPr>
          <w:spacing w:val="1"/>
        </w:rPr>
        <w:t>the</w:t>
      </w:r>
      <w:r>
        <w:rPr>
          <w:spacing w:val="5"/>
        </w:rPr>
        <w:t> </w:t>
      </w:r>
      <w:r>
        <w:rPr>
          <w:spacing w:val="-1"/>
        </w:rPr>
        <w:t>City</w:t>
      </w:r>
      <w:r>
        <w:rPr>
          <w:spacing w:val="91"/>
          <w:w w:val="98"/>
        </w:rPr>
        <w:t> </w:t>
      </w:r>
      <w:r>
        <w:rPr>
          <w:spacing w:val="-1"/>
        </w:rPr>
        <w:t>Offices at</w:t>
      </w:r>
      <w:r>
        <w:rPr>
          <w:spacing w:val="-6"/>
        </w:rPr>
        <w:t> </w:t>
      </w:r>
      <w:r>
        <w:rPr/>
        <w:t>801-825-1477</w:t>
      </w:r>
      <w:r>
        <w:rPr>
          <w:spacing w:val="-1"/>
        </w:rPr>
        <w:t> at</w:t>
      </w:r>
      <w:r>
        <w:rPr>
          <w:spacing w:val="-8"/>
        </w:rPr>
        <w:t> </w:t>
      </w:r>
      <w:r>
        <w:rPr/>
        <w:t>least </w:t>
      </w:r>
      <w:r>
        <w:rPr>
          <w:spacing w:val="-1"/>
        </w:rPr>
        <w:t>48 hours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advance of</w:t>
      </w:r>
      <w:r>
        <w:rPr/>
        <w:t> </w:t>
      </w:r>
      <w:r>
        <w:rPr>
          <w:spacing w:val="-1"/>
        </w:rPr>
        <w:t>the </w:t>
      </w:r>
      <w:r>
        <w:rPr/>
        <w:t>meeting.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3689" w:right="3713" w:firstLine="0"/>
        <w:jc w:val="center"/>
        <w:rPr>
          <w:rFonts w:ascii="Arial" w:hAnsi="Arial" w:cs="Arial" w:eastAsia="Arial"/>
          <w:sz w:val="16"/>
          <w:szCs w:val="16"/>
        </w:rPr>
      </w:pPr>
      <w:bookmarkStart w:name="CERTIFICATE OF POSTING" w:id="2"/>
      <w:bookmarkEnd w:id="2"/>
      <w:r>
        <w:rPr/>
      </w:r>
      <w:r>
        <w:rPr>
          <w:rFonts w:ascii="Arial"/>
          <w:b/>
          <w:sz w:val="16"/>
        </w:rPr>
        <w:t>CERTIFICATE</w:t>
      </w:r>
      <w:r>
        <w:rPr>
          <w:rFonts w:ascii="Arial"/>
          <w:b/>
          <w:spacing w:val="-17"/>
          <w:sz w:val="16"/>
        </w:rPr>
        <w:t> </w:t>
      </w:r>
      <w:r>
        <w:rPr>
          <w:rFonts w:ascii="Arial"/>
          <w:b/>
          <w:spacing w:val="-1"/>
          <w:sz w:val="16"/>
        </w:rPr>
        <w:t>OF</w:t>
      </w:r>
      <w:r>
        <w:rPr>
          <w:rFonts w:ascii="Arial"/>
          <w:b/>
          <w:spacing w:val="-21"/>
          <w:sz w:val="16"/>
        </w:rPr>
        <w:t> </w:t>
      </w:r>
      <w:r>
        <w:rPr>
          <w:rFonts w:ascii="Arial"/>
          <w:b/>
          <w:sz w:val="16"/>
        </w:rPr>
        <w:t>POSTING</w:t>
      </w:r>
      <w:r>
        <w:rPr>
          <w:rFonts w:ascii="Arial"/>
          <w:sz w:val="16"/>
        </w:rPr>
      </w:r>
    </w:p>
    <w:p>
      <w:pPr>
        <w:pStyle w:val="BodyText"/>
        <w:spacing w:line="237" w:lineRule="auto" w:before="5"/>
        <w:ind w:right="122"/>
        <w:jc w:val="both"/>
      </w:pPr>
      <w:r>
        <w:rPr>
          <w:spacing w:val="-3"/>
        </w:rPr>
        <w:t>Th</w:t>
      </w:r>
      <w:r>
        <w:rPr>
          <w:spacing w:val="-2"/>
        </w:rPr>
        <w:t>e</w:t>
      </w:r>
      <w:r>
        <w:rPr>
          <w:spacing w:val="-1"/>
        </w:rPr>
        <w:t> </w:t>
      </w:r>
      <w:r>
        <w:rPr/>
        <w:t>undersigned, </w:t>
      </w:r>
      <w:r>
        <w:rPr>
          <w:spacing w:val="1"/>
        </w:rPr>
        <w:t>duly</w:t>
      </w:r>
      <w:r>
        <w:rPr>
          <w:spacing w:val="-6"/>
        </w:rPr>
        <w:t> </w:t>
      </w:r>
      <w:r>
        <w:rPr>
          <w:spacing w:val="1"/>
        </w:rPr>
        <w:t>appointed</w:t>
      </w:r>
      <w:r>
        <w:rPr>
          <w:spacing w:val="-7"/>
        </w:rPr>
        <w:t> </w:t>
      </w:r>
      <w:r>
        <w:rPr>
          <w:spacing w:val="-1"/>
        </w:rPr>
        <w:t>City</w:t>
      </w:r>
      <w:r>
        <w:rPr/>
        <w:t> Recorder,</w:t>
      </w:r>
      <w:r>
        <w:rPr>
          <w:spacing w:val="-7"/>
        </w:rPr>
        <w:t> </w:t>
      </w:r>
      <w:r>
        <w:rPr/>
        <w:t>does hereby</w:t>
      </w:r>
      <w:r>
        <w:rPr>
          <w:spacing w:val="-6"/>
        </w:rPr>
        <w:t> </w:t>
      </w:r>
      <w:r>
        <w:rPr/>
        <w:t>certify</w:t>
      </w:r>
      <w:r>
        <w:rPr>
          <w:spacing w:val="1"/>
        </w:rPr>
        <w:t> </w:t>
      </w:r>
      <w:r>
        <w:rPr/>
        <w:t>that </w:t>
      </w:r>
      <w:r>
        <w:rPr>
          <w:spacing w:val="-1"/>
        </w:rPr>
        <w:t>the </w:t>
      </w:r>
      <w:r>
        <w:rPr/>
        <w:t>above notice</w:t>
      </w:r>
      <w:r>
        <w:rPr>
          <w:spacing w:val="-1"/>
        </w:rPr>
        <w:t> </w:t>
      </w:r>
      <w:r>
        <w:rPr>
          <w:spacing w:val="1"/>
        </w:rPr>
        <w:t>and</w:t>
      </w:r>
      <w:r>
        <w:rPr>
          <w:spacing w:val="-1"/>
        </w:rPr>
        <w:t> agenda</w:t>
      </w:r>
      <w:r>
        <w:rPr>
          <w:spacing w:val="6"/>
        </w:rPr>
        <w:t> </w:t>
      </w:r>
      <w:r>
        <w:rPr>
          <w:spacing w:val="-1"/>
        </w:rPr>
        <w:t>was</w:t>
      </w:r>
      <w:r>
        <w:rPr>
          <w:spacing w:val="-6"/>
        </w:rPr>
        <w:t> </w:t>
      </w:r>
      <w:r>
        <w:rPr>
          <w:spacing w:val="1"/>
        </w:rPr>
        <w:t>posted</w:t>
      </w:r>
      <w:r>
        <w:rPr>
          <w:spacing w:val="-7"/>
        </w:rPr>
        <w:t> </w:t>
      </w:r>
      <w:r>
        <w:rPr/>
        <w:t>within</w:t>
      </w:r>
      <w:r>
        <w:rPr>
          <w:spacing w:val="-1"/>
        </w:rPr>
        <w:t> the </w:t>
      </w:r>
      <w:r>
        <w:rPr>
          <w:spacing w:val="1"/>
        </w:rPr>
        <w:t>Syracuse</w:t>
      </w:r>
      <w:r>
        <w:rPr>
          <w:spacing w:val="-7"/>
        </w:rPr>
        <w:t> </w:t>
      </w:r>
      <w:r>
        <w:rPr>
          <w:spacing w:val="-1"/>
        </w:rPr>
        <w:t>City</w:t>
      </w:r>
      <w:r>
        <w:rPr>
          <w:spacing w:val="1"/>
        </w:rPr>
        <w:t> </w:t>
      </w:r>
      <w:r>
        <w:rPr>
          <w:spacing w:val="-1"/>
        </w:rPr>
        <w:t>limits</w:t>
      </w:r>
      <w:r>
        <w:rPr/>
        <w:t> </w:t>
      </w:r>
      <w:r>
        <w:rPr>
          <w:spacing w:val="2"/>
        </w:rPr>
        <w:t>on</w:t>
      </w:r>
      <w:r>
        <w:rPr>
          <w:spacing w:val="-7"/>
        </w:rPr>
        <w:t> </w:t>
      </w:r>
      <w:r>
        <w:rPr>
          <w:spacing w:val="1"/>
        </w:rPr>
        <w:t>this</w:t>
      </w:r>
      <w:r>
        <w:rPr>
          <w:spacing w:val="79"/>
          <w:w w:val="99"/>
        </w:rPr>
        <w:t> </w:t>
      </w:r>
      <w:r>
        <w:rPr/>
        <w:t>7</w:t>
      </w:r>
      <w:r>
        <w:rPr>
          <w:position w:val="6"/>
          <w:sz w:val="10"/>
        </w:rPr>
        <w:t>TH</w:t>
      </w:r>
      <w:r>
        <w:rPr>
          <w:spacing w:val="10"/>
          <w:position w:val="6"/>
          <w:sz w:val="10"/>
        </w:rPr>
        <w:t> </w:t>
      </w:r>
      <w:r>
        <w:rPr>
          <w:spacing w:val="-2"/>
        </w:rPr>
        <w:t>day</w:t>
      </w:r>
      <w:r>
        <w:rPr>
          <w:spacing w:val="-6"/>
        </w:rPr>
        <w:t> </w:t>
      </w:r>
      <w:r>
        <w:rPr>
          <w:spacing w:val="2"/>
        </w:rPr>
        <w:t>of</w:t>
      </w:r>
      <w:r>
        <w:rPr>
          <w:spacing w:val="-7"/>
        </w:rPr>
        <w:t> </w:t>
      </w:r>
      <w:r>
        <w:rPr/>
        <w:t>March,</w:t>
      </w:r>
      <w:r>
        <w:rPr>
          <w:spacing w:val="-6"/>
        </w:rPr>
        <w:t> </w:t>
      </w:r>
      <w:r>
        <w:rPr/>
        <w:t>2024</w:t>
      </w:r>
      <w:r>
        <w:rPr>
          <w:spacing w:val="-1"/>
        </w:rPr>
        <w:t> at</w:t>
      </w:r>
      <w:r>
        <w:rPr>
          <w:spacing w:val="-6"/>
        </w:rPr>
        <w:t> </w:t>
      </w:r>
      <w:r>
        <w:rPr>
          <w:spacing w:val="1"/>
        </w:rPr>
        <w:t>Syracuse</w:t>
      </w:r>
      <w:r>
        <w:rPr>
          <w:spacing w:val="-7"/>
        </w:rPr>
        <w:t> </w:t>
      </w:r>
      <w:r>
        <w:rPr>
          <w:spacing w:val="-1"/>
        </w:rPr>
        <w:t>City</w:t>
      </w:r>
      <w:r>
        <w:rPr>
          <w:spacing w:val="-6"/>
        </w:rPr>
        <w:t> </w:t>
      </w:r>
      <w:r>
        <w:rPr>
          <w:spacing w:val="1"/>
        </w:rPr>
        <w:t>Hall</w:t>
      </w:r>
      <w:r>
        <w:rPr>
          <w:spacing w:val="-5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1"/>
        </w:rPr>
        <w:t>City</w:t>
      </w:r>
      <w:r>
        <w:rPr>
          <w:spacing w:val="-5"/>
        </w:rPr>
        <w:t> </w:t>
      </w:r>
      <w:r>
        <w:rPr>
          <w:spacing w:val="-1"/>
        </w:rPr>
        <w:t>Hall</w:t>
      </w:r>
      <w:r>
        <w:rPr>
          <w:spacing w:val="-5"/>
        </w:rPr>
        <w:t> </w:t>
      </w:r>
      <w:r>
        <w:rPr/>
        <w:t>Notice</w:t>
      </w:r>
      <w:r>
        <w:rPr>
          <w:spacing w:val="-7"/>
        </w:rPr>
        <w:t> </w:t>
      </w:r>
      <w:r>
        <w:rPr>
          <w:spacing w:val="1"/>
        </w:rPr>
        <w:t>Board</w:t>
      </w:r>
      <w:r>
        <w:rPr>
          <w:spacing w:val="-7"/>
        </w:rPr>
        <w:t> </w:t>
      </w:r>
      <w:r>
        <w:rPr>
          <w:spacing w:val="1"/>
        </w:rPr>
        <w:t>and</w:t>
      </w:r>
      <w:r>
        <w:rPr>
          <w:spacing w:val="-6"/>
        </w:rPr>
        <w:t> </w:t>
      </w:r>
      <w:r>
        <w:rPr>
          <w:spacing w:val="2"/>
        </w:rPr>
        <w:t>at</w:t>
      </w:r>
      <w:r>
        <w:rPr>
          <w:spacing w:val="-7"/>
        </w:rPr>
        <w:t> </w:t>
      </w:r>
      <w:r>
        <w:rPr>
          <w:color w:val="0000FF"/>
          <w:spacing w:val="-7"/>
        </w:rPr>
      </w:r>
      <w:hyperlink r:id="rId8">
        <w:r>
          <w:rPr>
            <w:color w:val="0000FF"/>
            <w:u w:val="single" w:color="0000FF"/>
          </w:rPr>
          <w:t>http://www.syracus</w:t>
        </w:r>
        <w:r>
          <w:rPr>
            <w:color w:val="0000FF"/>
            <w:spacing w:val="-38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eut.gov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>
          <w:spacing w:val="33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copy</w:t>
      </w:r>
      <w:r>
        <w:rPr/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-7"/>
        </w:rPr>
        <w:t> </w:t>
      </w:r>
      <w:r>
        <w:rPr/>
        <w:t>provided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1"/>
        </w:rPr>
        <w:t>the</w:t>
      </w:r>
      <w:r>
        <w:rPr>
          <w:spacing w:val="-6"/>
        </w:rPr>
        <w:t> </w:t>
      </w:r>
      <w:r>
        <w:rPr>
          <w:spacing w:val="1"/>
          <w:u w:val="single" w:color="000000"/>
        </w:rPr>
        <w:t>Standard-</w:t>
      </w:r>
      <w:r>
        <w:rPr>
          <w:w w:val="99"/>
        </w:rPr>
      </w:r>
      <w:r>
        <w:rPr>
          <w:w w:val="99"/>
        </w:rPr>
        <w:t> </w:t>
      </w:r>
      <w:r>
        <w:rPr>
          <w:w w:val="98"/>
        </w:rPr>
      </w:r>
      <w:r>
        <w:rPr>
          <w:w w:val="98"/>
        </w:rPr>
        <w:t>  </w:t>
      </w:r>
      <w:r>
        <w:rPr>
          <w:u w:val="single" w:color="000000"/>
        </w:rPr>
        <w:t>Examiner</w:t>
      </w:r>
      <w:r>
        <w:rPr>
          <w:spacing w:val="-10"/>
          <w:u w:val="single" w:color="000000"/>
        </w:rPr>
        <w:t> </w:t>
      </w:r>
      <w:r>
        <w:rPr>
          <w:spacing w:val="-10"/>
        </w:rPr>
      </w:r>
      <w:r>
        <w:rPr>
          <w:spacing w:val="2"/>
        </w:rPr>
        <w:t>on</w:t>
      </w:r>
      <w:r>
        <w:rPr>
          <w:spacing w:val="-8"/>
        </w:rPr>
        <w:t> </w:t>
      </w:r>
      <w:r>
        <w:rPr>
          <w:spacing w:val="1"/>
        </w:rPr>
        <w:t>March</w:t>
      </w:r>
      <w:r>
        <w:rPr>
          <w:spacing w:val="-8"/>
        </w:rPr>
        <w:t> </w:t>
      </w:r>
      <w:r>
        <w:rPr>
          <w:spacing w:val="-1"/>
        </w:rPr>
        <w:t>7,</w:t>
      </w:r>
      <w:r>
        <w:rPr>
          <w:spacing w:val="-2"/>
        </w:rPr>
        <w:t> </w:t>
      </w:r>
      <w:r>
        <w:rPr>
          <w:spacing w:val="-1"/>
        </w:rPr>
        <w:t>2024.</w:t>
      </w:r>
      <w:r>
        <w:rPr/>
      </w:r>
    </w:p>
    <w:p>
      <w:pPr>
        <w:pStyle w:val="BodyText"/>
        <w:spacing w:line="180" w:lineRule="exact" w:before="9"/>
        <w:ind w:left="5139" w:right="3147"/>
        <w:jc w:val="left"/>
      </w:pPr>
      <w:r>
        <w:rPr/>
        <w:t>CASSIE</w:t>
      </w:r>
      <w:r>
        <w:rPr>
          <w:spacing w:val="-8"/>
        </w:rPr>
        <w:t> </w:t>
      </w:r>
      <w:r>
        <w:rPr>
          <w:spacing w:val="-3"/>
        </w:rPr>
        <w:t>Z.</w:t>
      </w:r>
      <w:r>
        <w:rPr>
          <w:spacing w:val="-11"/>
        </w:rPr>
        <w:t> </w:t>
      </w:r>
      <w:r>
        <w:rPr/>
        <w:t>BROWN,</w:t>
      </w:r>
      <w:r>
        <w:rPr>
          <w:spacing w:val="-5"/>
        </w:rPr>
        <w:t> </w:t>
      </w:r>
      <w:r>
        <w:rPr>
          <w:spacing w:val="-3"/>
        </w:rPr>
        <w:t>MMC</w:t>
      </w:r>
      <w:r>
        <w:rPr>
          <w:spacing w:val="25"/>
          <w:w w:val="99"/>
        </w:rPr>
        <w:t> </w:t>
      </w:r>
      <w:r>
        <w:rPr>
          <w:spacing w:val="1"/>
        </w:rPr>
        <w:t>SYRACUSE</w:t>
      </w:r>
      <w:r>
        <w:rPr>
          <w:spacing w:val="-13"/>
        </w:rPr>
        <w:t> </w:t>
      </w:r>
      <w:r>
        <w:rPr>
          <w:spacing w:val="-3"/>
        </w:rPr>
        <w:t>CITY</w:t>
      </w:r>
      <w:r>
        <w:rPr>
          <w:spacing w:val="-12"/>
        </w:rPr>
        <w:t> </w:t>
      </w:r>
      <w:r>
        <w:rPr/>
        <w:t>RECORDER</w:t>
      </w:r>
      <w:r>
        <w:rPr/>
      </w:r>
    </w:p>
    <w:sectPr>
      <w:type w:val="continuous"/>
      <w:pgSz w:w="12240" w:h="15840"/>
      <w:pgMar w:top="3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3700"/>
      <w:outlineLvl w:val="1"/>
    </w:pPr>
    <w:rPr>
      <w:rFonts w:ascii="Times New Roman" w:hAnsi="Times New Roman" w:eastAsia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117"/>
      <w:ind w:left="820" w:hanging="360"/>
      <w:outlineLvl w:val="2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us02web.zoom.us/j/88687754688" TargetMode="External"/><Relationship Id="rId7" Type="http://schemas.openxmlformats.org/officeDocument/2006/relationships/hyperlink" Target="https://www.youtube.com/channel/UC2uXIC90t2LMKKz9paMaAeA/featured?view_as=subscriber" TargetMode="External"/><Relationship Id="rId8" Type="http://schemas.openxmlformats.org/officeDocument/2006/relationships/hyperlink" Target="http://www.syracuseut.gov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deannw</dc:creator>
  <dcterms:created xsi:type="dcterms:W3CDTF">2024-03-07T11:44:20Z</dcterms:created>
  <dcterms:modified xsi:type="dcterms:W3CDTF">2024-03-07T11:44:20Z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2024-03-07T00:00:00Z</vt:filetime>
  </property>
</Properties>
</file>