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06BD" w14:textId="77777777" w:rsidR="002347C5" w:rsidRDefault="002347C5" w:rsidP="002347C5">
      <w:pPr>
        <w:spacing w:line="240" w:lineRule="auto"/>
        <w:rPr>
          <w:rFonts w:ascii="Trebuchet MS" w:hAnsi="Trebuchet MS"/>
          <w:sz w:val="24"/>
          <w:szCs w:val="24"/>
        </w:rPr>
      </w:pPr>
      <w:r w:rsidRPr="001A4B98">
        <w:rPr>
          <w:rFonts w:ascii="Trebuchet MS" w:hAnsi="Trebuchet MS"/>
          <w:b/>
          <w:sz w:val="28"/>
          <w:szCs w:val="28"/>
        </w:rPr>
        <w:t>Kanab City Library Board Minutes</w:t>
      </w:r>
      <w:r>
        <w:rPr>
          <w:rFonts w:ascii="Trebuchet MS" w:hAnsi="Trebuchet MS"/>
          <w:b/>
          <w:sz w:val="28"/>
          <w:szCs w:val="28"/>
        </w:rPr>
        <w:tab/>
      </w:r>
      <w:r>
        <w:rPr>
          <w:rFonts w:ascii="Trebuchet MS" w:hAnsi="Trebuchet MS"/>
          <w:b/>
          <w:sz w:val="28"/>
          <w:szCs w:val="28"/>
        </w:rPr>
        <w:tab/>
      </w:r>
      <w:r>
        <w:rPr>
          <w:rFonts w:ascii="Trebuchet MS" w:hAnsi="Trebuchet MS"/>
          <w:b/>
          <w:sz w:val="28"/>
          <w:szCs w:val="28"/>
        </w:rPr>
        <w:tab/>
      </w:r>
      <w:r>
        <w:rPr>
          <w:rFonts w:ascii="Trebuchet MS" w:hAnsi="Trebuchet MS"/>
          <w:b/>
          <w:sz w:val="28"/>
          <w:szCs w:val="28"/>
        </w:rPr>
        <w:tab/>
      </w:r>
      <w:r>
        <w:rPr>
          <w:rFonts w:ascii="Trebuchet MS" w:hAnsi="Trebuchet MS"/>
          <w:sz w:val="24"/>
          <w:szCs w:val="24"/>
        </w:rPr>
        <w:t>March 6, 2024</w:t>
      </w:r>
    </w:p>
    <w:p w14:paraId="61AC5BEC" w14:textId="77777777" w:rsidR="002347C5" w:rsidRDefault="002347C5" w:rsidP="002347C5">
      <w:pPr>
        <w:spacing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Library Special Collections Room</w:t>
      </w:r>
    </w:p>
    <w:p w14:paraId="2C4F4FB7" w14:textId="77777777" w:rsidR="002347C5" w:rsidRDefault="002347C5" w:rsidP="002347C5">
      <w:pPr>
        <w:spacing w:line="240" w:lineRule="auto"/>
        <w:jc w:val="center"/>
        <w:rPr>
          <w:rFonts w:ascii="Trebuchet MS" w:hAnsi="Trebuchet MS"/>
          <w:sz w:val="24"/>
          <w:szCs w:val="24"/>
        </w:rPr>
      </w:pPr>
    </w:p>
    <w:p w14:paraId="79B1F74B" w14:textId="77777777" w:rsidR="002347C5" w:rsidRPr="001A4B98" w:rsidRDefault="002347C5" w:rsidP="002347C5">
      <w:pPr>
        <w:spacing w:line="240" w:lineRule="auto"/>
        <w:rPr>
          <w:rFonts w:ascii="Trebuchet MS" w:hAnsi="Trebuchet MS"/>
        </w:rPr>
      </w:pPr>
      <w:r w:rsidRPr="001A4B98">
        <w:rPr>
          <w:rFonts w:ascii="Trebuchet MS" w:hAnsi="Trebuchet MS"/>
        </w:rPr>
        <w:t>P</w:t>
      </w:r>
      <w:r>
        <w:rPr>
          <w:rFonts w:ascii="Trebuchet MS" w:hAnsi="Trebuchet MS"/>
        </w:rPr>
        <w:t>resent: Claudia Presto</w:t>
      </w:r>
      <w:r w:rsidRPr="001A4B98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JanaLee Peay</w:t>
      </w:r>
      <w:r w:rsidRPr="001A4B98">
        <w:rPr>
          <w:rFonts w:ascii="Trebuchet MS" w:hAnsi="Trebuchet MS"/>
        </w:rPr>
        <w:t xml:space="preserve">, </w:t>
      </w:r>
      <w:r w:rsidR="00515B77">
        <w:rPr>
          <w:rFonts w:ascii="Trebuchet MS" w:hAnsi="Trebuchet MS"/>
        </w:rPr>
        <w:t>Bill Mader</w:t>
      </w:r>
      <w:r>
        <w:rPr>
          <w:rFonts w:ascii="Trebuchet MS" w:hAnsi="Trebuchet MS"/>
        </w:rPr>
        <w:t>, Megan Smith</w:t>
      </w:r>
      <w:r w:rsidRPr="001A4B98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Denise Fuhrmann</w:t>
      </w:r>
      <w:r w:rsidRPr="001A4B98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Peter Banks, Calli Kelly, Eileen Gilbert</w:t>
      </w:r>
    </w:p>
    <w:p w14:paraId="3B68F3F4" w14:textId="77777777" w:rsidR="002347C5" w:rsidRPr="001A4B98" w:rsidRDefault="002347C5" w:rsidP="002347C5">
      <w:p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Excused</w:t>
      </w:r>
      <w:r w:rsidRPr="001A4B98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Elizabeth Davis</w:t>
      </w:r>
      <w:r>
        <w:rPr>
          <w:rFonts w:ascii="Trebuchet MS" w:hAnsi="Trebuchet MS"/>
        </w:rPr>
        <w:tab/>
        <w:t>Absent: Byron Owens</w:t>
      </w:r>
    </w:p>
    <w:p w14:paraId="4463AD49" w14:textId="77777777" w:rsidR="002347C5" w:rsidRPr="001A4B98" w:rsidRDefault="002347C5" w:rsidP="002347C5">
      <w:pPr>
        <w:spacing w:line="240" w:lineRule="auto"/>
        <w:rPr>
          <w:rFonts w:ascii="Trebuchet MS" w:hAnsi="Trebuchet MS"/>
        </w:rPr>
      </w:pPr>
      <w:r w:rsidRPr="001A4B98">
        <w:rPr>
          <w:rFonts w:ascii="Trebuchet MS" w:hAnsi="Trebuchet MS"/>
        </w:rPr>
        <w:t>Meeting called to order at 5</w:t>
      </w:r>
      <w:r>
        <w:rPr>
          <w:rFonts w:ascii="Trebuchet MS" w:hAnsi="Trebuchet MS"/>
        </w:rPr>
        <w:t>:03</w:t>
      </w:r>
      <w:r w:rsidRPr="001A4B98">
        <w:rPr>
          <w:rFonts w:ascii="Trebuchet MS" w:hAnsi="Trebuchet MS"/>
        </w:rPr>
        <w:t xml:space="preserve"> pm. </w:t>
      </w:r>
    </w:p>
    <w:p w14:paraId="3EFB9499" w14:textId="77777777" w:rsidR="002347C5" w:rsidRPr="001A4B98" w:rsidRDefault="002347C5" w:rsidP="002347C5">
      <w:pPr>
        <w:spacing w:line="240" w:lineRule="auto"/>
        <w:rPr>
          <w:rFonts w:ascii="Trebuchet MS" w:hAnsi="Trebuchet MS"/>
        </w:rPr>
      </w:pPr>
      <w:r w:rsidRPr="001A4B98">
        <w:rPr>
          <w:rFonts w:ascii="Trebuchet MS" w:hAnsi="Trebuchet MS"/>
        </w:rPr>
        <w:t xml:space="preserve">Motion to approve </w:t>
      </w:r>
      <w:r>
        <w:rPr>
          <w:rFonts w:ascii="Trebuchet MS" w:hAnsi="Trebuchet MS"/>
        </w:rPr>
        <w:t>February M</w:t>
      </w:r>
      <w:r w:rsidRPr="001A4B98">
        <w:rPr>
          <w:rFonts w:ascii="Trebuchet MS" w:hAnsi="Trebuchet MS"/>
        </w:rPr>
        <w:t>inute</w:t>
      </w:r>
      <w:r>
        <w:rPr>
          <w:rFonts w:ascii="Trebuchet MS" w:hAnsi="Trebuchet MS"/>
        </w:rPr>
        <w:t>s: C. Kelly</w:t>
      </w:r>
      <w:r w:rsidRPr="001A4B98">
        <w:rPr>
          <w:rFonts w:ascii="Trebuchet MS" w:hAnsi="Trebuchet MS"/>
        </w:rPr>
        <w:t xml:space="preserve"> voted to approve. </w:t>
      </w:r>
      <w:r>
        <w:rPr>
          <w:rFonts w:ascii="Trebuchet MS" w:hAnsi="Trebuchet MS"/>
        </w:rPr>
        <w:t>E. Gilbert</w:t>
      </w:r>
      <w:r w:rsidRPr="001A4B98">
        <w:rPr>
          <w:rFonts w:ascii="Trebuchet MS" w:hAnsi="Trebuchet MS"/>
        </w:rPr>
        <w:t xml:space="preserve"> seconded. Motion passed.</w:t>
      </w:r>
    </w:p>
    <w:p w14:paraId="54808B92" w14:textId="77777777" w:rsidR="002347C5" w:rsidRDefault="002347C5" w:rsidP="002347C5">
      <w:pPr>
        <w:spacing w:line="240" w:lineRule="auto"/>
        <w:rPr>
          <w:rFonts w:ascii="Trebuchet MS" w:hAnsi="Trebuchet MS"/>
          <w:b/>
        </w:rPr>
      </w:pPr>
    </w:p>
    <w:p w14:paraId="62773FA5" w14:textId="77777777" w:rsidR="002347C5" w:rsidRDefault="002347C5" w:rsidP="002347C5">
      <w:pPr>
        <w:spacing w:line="24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Kent Burggraaf – City Attorney – Open Meetings Act Training</w:t>
      </w:r>
    </w:p>
    <w:p w14:paraId="13D19474" w14:textId="77777777" w:rsidR="002347C5" w:rsidRDefault="002347C5" w:rsidP="002347C5">
      <w:p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Everyone present watched the video. No questions. Kent went over ‘key points’. </w:t>
      </w:r>
    </w:p>
    <w:p w14:paraId="6A38F51D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Open Meetings – anyone from the public can participate</w:t>
      </w:r>
    </w:p>
    <w:p w14:paraId="2620449C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It is a statutory requirement</w:t>
      </w:r>
    </w:p>
    <w:p w14:paraId="3EF4DDCD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Changes to meetings must be before 24 hours prior to meeting</w:t>
      </w:r>
    </w:p>
    <w:p w14:paraId="52EDE61A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Can add agenda items, but no action can be taken</w:t>
      </w:r>
    </w:p>
    <w:p w14:paraId="0BA14B1D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Must have a quorum for voting – three + Chair</w:t>
      </w:r>
    </w:p>
    <w:p w14:paraId="45CB5EF1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Agenda – must be specific enough for public to understand</w:t>
      </w:r>
    </w:p>
    <w:p w14:paraId="2606215D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Closed sessions – speak with attorney if they are needed</w:t>
      </w:r>
    </w:p>
    <w:p w14:paraId="543AB025" w14:textId="77777777" w:rsid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Minutes – done within 30 days. Approved minutes from prior meeting/recording – within 3 days. All on Utah’s public website</w:t>
      </w:r>
    </w:p>
    <w:p w14:paraId="6A846098" w14:textId="77777777" w:rsidR="002347C5" w:rsidRPr="002347C5" w:rsidRDefault="002347C5" w:rsidP="002347C5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Any policy changes – make recommendation to City Council</w:t>
      </w:r>
    </w:p>
    <w:p w14:paraId="737A894C" w14:textId="77777777" w:rsidR="002347C5" w:rsidRDefault="002347C5" w:rsidP="002347C5">
      <w:pPr>
        <w:spacing w:line="240" w:lineRule="auto"/>
        <w:rPr>
          <w:rFonts w:ascii="Trebuchet MS" w:hAnsi="Trebuchet MS"/>
          <w:b/>
        </w:rPr>
      </w:pPr>
    </w:p>
    <w:p w14:paraId="3EF21FE5" w14:textId="77777777" w:rsidR="002347C5" w:rsidRPr="001A4B98" w:rsidRDefault="002347C5" w:rsidP="002347C5">
      <w:pPr>
        <w:spacing w:line="240" w:lineRule="auto"/>
        <w:rPr>
          <w:rFonts w:ascii="Trebuchet MS" w:hAnsi="Trebuchet MS"/>
          <w:b/>
        </w:rPr>
      </w:pPr>
      <w:r w:rsidRPr="001A4B98">
        <w:rPr>
          <w:rFonts w:ascii="Trebuchet MS" w:hAnsi="Trebuchet MS"/>
          <w:b/>
        </w:rPr>
        <w:t>Director’s Report</w:t>
      </w:r>
    </w:p>
    <w:p w14:paraId="69BE749F" w14:textId="77777777" w:rsidR="00515B77" w:rsidRDefault="002347C5" w:rsidP="002347C5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No library fee for people in the county. </w:t>
      </w:r>
      <w:r w:rsidR="00515B77">
        <w:rPr>
          <w:rFonts w:ascii="Trebuchet MS" w:hAnsi="Trebuchet MS"/>
        </w:rPr>
        <w:t xml:space="preserve">Three categories: Resident, Non-Resident, County. </w:t>
      </w:r>
    </w:p>
    <w:p w14:paraId="4A8CEF32" w14:textId="77777777" w:rsidR="00515B77" w:rsidRPr="00515B77" w:rsidRDefault="00515B77" w:rsidP="00515B77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Events: All have been very successful in terms of people attending and speakers. Oil – Jan Gillespie; Star Party – Women in History; Joel Berger – Extremes in Weather/Animals; Spanish and French classes, Space Exhibit had 81 people attending. </w:t>
      </w:r>
    </w:p>
    <w:p w14:paraId="1BC13F89" w14:textId="77777777" w:rsidR="00515B77" w:rsidRPr="00515B77" w:rsidRDefault="00515B77" w:rsidP="00515B77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Programming – February was highest ever with 20 programs. Usually 10 – 15 monthly. </w:t>
      </w:r>
    </w:p>
    <w:p w14:paraId="5FAF3399" w14:textId="77777777" w:rsidR="002347C5" w:rsidRPr="00515B77" w:rsidRDefault="00515B77" w:rsidP="00515B77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There was an issue with a patron. He was formally asked to not come to the library.  </w:t>
      </w:r>
    </w:p>
    <w:p w14:paraId="5F5B63B3" w14:textId="77777777" w:rsidR="00515B77" w:rsidRDefault="00515B77" w:rsidP="00515B77">
      <w:pPr>
        <w:spacing w:after="0" w:line="240" w:lineRule="auto"/>
        <w:rPr>
          <w:rFonts w:ascii="Trebuchet MS" w:hAnsi="Trebuchet MS"/>
          <w:b/>
        </w:rPr>
      </w:pPr>
    </w:p>
    <w:p w14:paraId="500CB22D" w14:textId="77777777" w:rsidR="00515B77" w:rsidRPr="00515B77" w:rsidRDefault="00515B77" w:rsidP="00515B77">
      <w:pPr>
        <w:spacing w:after="0" w:line="240" w:lineRule="auto"/>
        <w:rPr>
          <w:rFonts w:ascii="Trebuchet MS" w:hAnsi="Trebuchet MS"/>
          <w:b/>
        </w:rPr>
      </w:pPr>
    </w:p>
    <w:p w14:paraId="121C549F" w14:textId="77777777" w:rsidR="002347C5" w:rsidRPr="001A4B98" w:rsidRDefault="002347C5" w:rsidP="002347C5">
      <w:pPr>
        <w:spacing w:line="240" w:lineRule="auto"/>
        <w:rPr>
          <w:rFonts w:ascii="Trebuchet MS" w:hAnsi="Trebuchet MS"/>
          <w:b/>
        </w:rPr>
      </w:pPr>
      <w:r w:rsidRPr="001A4B98">
        <w:rPr>
          <w:rFonts w:ascii="Trebuchet MS" w:hAnsi="Trebuchet MS"/>
          <w:b/>
        </w:rPr>
        <w:t>Friends of Library Report</w:t>
      </w:r>
      <w:r>
        <w:rPr>
          <w:rFonts w:ascii="Trebuchet MS" w:hAnsi="Trebuchet MS"/>
          <w:b/>
        </w:rPr>
        <w:t xml:space="preserve"> – Denise Fuhrmann</w:t>
      </w:r>
    </w:p>
    <w:p w14:paraId="63E71D4B" w14:textId="77777777" w:rsidR="002347C5" w:rsidRDefault="00515B77" w:rsidP="002347C5">
      <w:pPr>
        <w:spacing w:line="240" w:lineRule="auto"/>
        <w:rPr>
          <w:rFonts w:ascii="Trebuchet MS" w:hAnsi="Trebuchet MS"/>
        </w:rPr>
      </w:pPr>
      <w:r>
        <w:rPr>
          <w:rFonts w:ascii="Trebuchet MS" w:hAnsi="Trebuchet MS"/>
        </w:rPr>
        <w:t>About $11,900</w:t>
      </w:r>
      <w:r w:rsidR="002347C5" w:rsidRPr="001A4B98">
        <w:rPr>
          <w:rFonts w:ascii="Trebuchet MS" w:hAnsi="Trebuchet MS"/>
        </w:rPr>
        <w:t xml:space="preserve"> in account. </w:t>
      </w:r>
      <w:r>
        <w:rPr>
          <w:rFonts w:ascii="Trebuchet MS" w:hAnsi="Trebuchet MS"/>
        </w:rPr>
        <w:t xml:space="preserve">Jana Lee has a petty cash fund. Established a scholarship in memory of Dixie Robinson - $500 a year. </w:t>
      </w:r>
    </w:p>
    <w:p w14:paraId="345BB5AA" w14:textId="77777777" w:rsidR="00471DC9" w:rsidRDefault="00515B77" w:rsidP="00515B77">
      <w:pPr>
        <w:spacing w:line="240" w:lineRule="auto"/>
      </w:pPr>
      <w:r>
        <w:rPr>
          <w:rFonts w:ascii="Trebuchet MS" w:hAnsi="Trebuchet MS"/>
        </w:rPr>
        <w:t>Meeting adjourned: 5:34</w:t>
      </w:r>
    </w:p>
    <w:sectPr w:rsidR="00471DC9" w:rsidSect="0000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960"/>
    <w:multiLevelType w:val="hybridMultilevel"/>
    <w:tmpl w:val="921CE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922D2"/>
    <w:multiLevelType w:val="hybridMultilevel"/>
    <w:tmpl w:val="FF18F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12356">
    <w:abstractNumId w:val="0"/>
  </w:num>
  <w:num w:numId="2" w16cid:durableId="533006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C5"/>
    <w:rsid w:val="00004FDC"/>
    <w:rsid w:val="002347C5"/>
    <w:rsid w:val="00471DC9"/>
    <w:rsid w:val="00515B77"/>
    <w:rsid w:val="00E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4C66E"/>
  <w15:docId w15:val="{F3B61670-1B5D-4EA5-92F8-C0E008C1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Presto</dc:creator>
  <cp:lastModifiedBy>ProDesk</cp:lastModifiedBy>
  <cp:revision>2</cp:revision>
  <dcterms:created xsi:type="dcterms:W3CDTF">2024-03-07T17:11:00Z</dcterms:created>
  <dcterms:modified xsi:type="dcterms:W3CDTF">2024-03-07T17:11:00Z</dcterms:modified>
</cp:coreProperties>
</file>