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8006" w14:textId="2AF894FF" w:rsidR="00BB7608" w:rsidRDefault="000F11E1">
      <w:pPr>
        <w:pStyle w:val="Title"/>
        <w:tabs>
          <w:tab w:val="left" w:pos="6276"/>
        </w:tabs>
        <w:ind w:left="3340" w:right="3201"/>
      </w:pPr>
      <w:r>
        <w:t>SAN JUAN COUNTY ORDINANCE #202</w:t>
      </w:r>
      <w:r w:rsidR="009036AE">
        <w:t>4</w:t>
      </w:r>
      <w:r>
        <w:t xml:space="preserve"> -</w:t>
      </w:r>
      <w:r>
        <w:rPr>
          <w:u w:val="single"/>
        </w:rPr>
        <w:tab/>
      </w:r>
    </w:p>
    <w:p w14:paraId="531E64CA" w14:textId="77777777" w:rsidR="00BB7608" w:rsidRDefault="00BB7608">
      <w:pPr>
        <w:pStyle w:val="BodyText"/>
        <w:spacing w:before="2"/>
        <w:rPr>
          <w:b/>
          <w:sz w:val="16"/>
        </w:rPr>
      </w:pPr>
    </w:p>
    <w:p w14:paraId="500D7A0A" w14:textId="71A487D6" w:rsidR="00BB7608" w:rsidRPr="009036AE" w:rsidRDefault="000F11E1" w:rsidP="009873DB">
      <w:pPr>
        <w:pStyle w:val="Title"/>
        <w:spacing w:before="90"/>
        <w:ind w:left="90" w:right="120" w:hanging="1"/>
        <w:jc w:val="left"/>
        <w:rPr>
          <w:caps/>
        </w:rPr>
      </w:pPr>
      <w:r w:rsidRPr="009036AE">
        <w:rPr>
          <w:caps/>
        </w:rPr>
        <w:t>AN ORDINANCE</w:t>
      </w:r>
      <w:r w:rsidR="009036AE" w:rsidRPr="009036AE">
        <w:rPr>
          <w:caps/>
        </w:rPr>
        <w:t xml:space="preserve"> Establishing the San Juan County Consolidated Fee Schedule in accordance with Utah Code </w:t>
      </w:r>
      <w:r w:rsidR="009036AE" w:rsidRPr="009036AE">
        <w:rPr>
          <w:caps/>
        </w:rPr>
        <w:t>§17-53-</w:t>
      </w:r>
      <w:proofErr w:type="gramStart"/>
      <w:r w:rsidR="009036AE" w:rsidRPr="009036AE">
        <w:rPr>
          <w:caps/>
        </w:rPr>
        <w:t>211</w:t>
      </w:r>
      <w:proofErr w:type="gramEnd"/>
    </w:p>
    <w:p w14:paraId="300FB79D" w14:textId="77777777" w:rsidR="00BB7608" w:rsidRDefault="00BB7608" w:rsidP="00E3024F">
      <w:pPr>
        <w:pStyle w:val="BodyText"/>
        <w:spacing w:before="7"/>
        <w:ind w:right="120"/>
        <w:rPr>
          <w:b/>
          <w:sz w:val="23"/>
        </w:rPr>
      </w:pPr>
    </w:p>
    <w:p w14:paraId="6603BDAD" w14:textId="457F0DB7" w:rsidR="00BB7608" w:rsidRDefault="000F11E1" w:rsidP="00E3024F">
      <w:pPr>
        <w:pStyle w:val="BodyText"/>
        <w:ind w:left="100" w:right="20"/>
      </w:pPr>
      <w:r>
        <w:t xml:space="preserve">An ordinance of </w:t>
      </w:r>
      <w:r w:rsidR="0027549C">
        <w:t xml:space="preserve">San Juan County adopting as a Standard for </w:t>
      </w:r>
      <w:r w:rsidR="009036AE">
        <w:t xml:space="preserve">fees that will be charged by departments for services that are provided to citizens and non-citizens following the provisions for the collection of fees. This ordinance does not repeal, abrogate, annul, or in any way impair or interfere with existing provisions or other State laws except as expressly stated herein and </w:t>
      </w:r>
      <w:proofErr w:type="gramStart"/>
      <w:r w:rsidR="009036AE">
        <w:t>to modify</w:t>
      </w:r>
      <w:proofErr w:type="gramEnd"/>
      <w:r w:rsidR="009036AE">
        <w:t xml:space="preserve"> the fees reflected below. The fees listed in this ordinance supersede present fees for services specified, but all fees not listed remain in effect. Where this ordinance imposes a higher fee than is imposed or required by existing provisions, resolution, ordinance, or law, the provisions of this ordinance shall control. </w:t>
      </w:r>
    </w:p>
    <w:p w14:paraId="3890862A" w14:textId="77777777" w:rsidR="00BB7608" w:rsidRDefault="00BB7608" w:rsidP="00E3024F">
      <w:pPr>
        <w:pStyle w:val="BodyText"/>
        <w:ind w:right="120"/>
      </w:pPr>
    </w:p>
    <w:p w14:paraId="1B77DDD0" w14:textId="3AD869C0" w:rsidR="00BB7608" w:rsidRDefault="000F11E1" w:rsidP="00E3024F">
      <w:pPr>
        <w:pStyle w:val="BodyText"/>
        <w:ind w:left="100" w:right="120"/>
        <w:rPr>
          <w:spacing w:val="-2"/>
        </w:rPr>
      </w:pPr>
      <w:r>
        <w:t>The</w:t>
      </w:r>
      <w:r>
        <w:rPr>
          <w:spacing w:val="-4"/>
        </w:rPr>
        <w:t xml:space="preserve"> </w:t>
      </w:r>
      <w:r>
        <w:t>Board</w:t>
      </w:r>
      <w:r>
        <w:rPr>
          <w:spacing w:val="-1"/>
        </w:rPr>
        <w:t xml:space="preserve"> </w:t>
      </w:r>
      <w:r>
        <w:t>of</w:t>
      </w:r>
      <w:r>
        <w:rPr>
          <w:spacing w:val="-3"/>
        </w:rPr>
        <w:t xml:space="preserve"> </w:t>
      </w:r>
      <w:r>
        <w:t>San</w:t>
      </w:r>
      <w:r>
        <w:rPr>
          <w:spacing w:val="-2"/>
        </w:rPr>
        <w:t xml:space="preserve"> </w:t>
      </w:r>
      <w:r>
        <w:t>Juan</w:t>
      </w:r>
      <w:r>
        <w:rPr>
          <w:spacing w:val="-1"/>
        </w:rPr>
        <w:t xml:space="preserve"> </w:t>
      </w:r>
      <w:r>
        <w:t>County</w:t>
      </w:r>
      <w:r>
        <w:rPr>
          <w:spacing w:val="-6"/>
        </w:rPr>
        <w:t xml:space="preserve"> </w:t>
      </w:r>
      <w:r>
        <w:t>Commissioners</w:t>
      </w:r>
      <w:r>
        <w:rPr>
          <w:spacing w:val="1"/>
        </w:rPr>
        <w:t xml:space="preserve"> </w:t>
      </w:r>
      <w:r>
        <w:t>ordains</w:t>
      </w:r>
      <w:r>
        <w:rPr>
          <w:spacing w:val="-2"/>
        </w:rPr>
        <w:t xml:space="preserve"> </w:t>
      </w:r>
      <w:r>
        <w:t>as</w:t>
      </w:r>
      <w:r>
        <w:rPr>
          <w:spacing w:val="-1"/>
        </w:rPr>
        <w:t xml:space="preserve"> </w:t>
      </w:r>
      <w:r>
        <w:rPr>
          <w:spacing w:val="-2"/>
        </w:rPr>
        <w:t>follows:</w:t>
      </w:r>
    </w:p>
    <w:p w14:paraId="1B5DCA49" w14:textId="78261CB2" w:rsidR="00051924" w:rsidRDefault="00051924" w:rsidP="00E3024F">
      <w:pPr>
        <w:pStyle w:val="BodyText"/>
        <w:ind w:left="100" w:right="120"/>
        <w:rPr>
          <w:spacing w:val="-2"/>
        </w:rPr>
      </w:pPr>
    </w:p>
    <w:p w14:paraId="25ED4C2B" w14:textId="77777777" w:rsidR="009036AE" w:rsidRPr="008B7C64" w:rsidRDefault="009036AE" w:rsidP="00E3024F">
      <w:pPr>
        <w:pStyle w:val="BodyText"/>
        <w:numPr>
          <w:ilvl w:val="0"/>
          <w:numId w:val="1"/>
        </w:numPr>
        <w:ind w:right="120"/>
        <w:rPr>
          <w:b/>
          <w:bCs/>
        </w:rPr>
      </w:pPr>
      <w:r w:rsidRPr="008B7C64">
        <w:rPr>
          <w:b/>
          <w:bCs/>
        </w:rPr>
        <w:t>Fees by Statute, by Policy and by Schedule.</w:t>
      </w:r>
    </w:p>
    <w:p w14:paraId="221D89EF" w14:textId="5B682F3F" w:rsidR="009036AE" w:rsidRPr="009036AE" w:rsidRDefault="009036AE" w:rsidP="00E3024F">
      <w:pPr>
        <w:pStyle w:val="ListParagraph"/>
        <w:numPr>
          <w:ilvl w:val="0"/>
          <w:numId w:val="2"/>
        </w:numPr>
        <w:spacing w:before="271" w:line="276" w:lineRule="auto"/>
        <w:ind w:left="810" w:right="120"/>
        <w:jc w:val="both"/>
      </w:pPr>
      <w:r w:rsidRPr="009036AE">
        <w:t>In any</w:t>
      </w:r>
      <w:r w:rsidRPr="009036AE">
        <w:rPr>
          <w:spacing w:val="-6"/>
        </w:rPr>
        <w:t xml:space="preserve"> </w:t>
      </w:r>
      <w:r w:rsidRPr="009036AE">
        <w:t>case,</w:t>
      </w:r>
      <w:r w:rsidRPr="009036AE">
        <w:rPr>
          <w:spacing w:val="-1"/>
        </w:rPr>
        <w:t xml:space="preserve"> </w:t>
      </w:r>
      <w:r w:rsidRPr="009036AE">
        <w:t>where</w:t>
      </w:r>
      <w:r w:rsidRPr="009036AE">
        <w:rPr>
          <w:spacing w:val="-3"/>
        </w:rPr>
        <w:t xml:space="preserve"> </w:t>
      </w:r>
      <w:r w:rsidRPr="009036AE">
        <w:t>the</w:t>
      </w:r>
      <w:r w:rsidRPr="009036AE">
        <w:rPr>
          <w:spacing w:val="-1"/>
        </w:rPr>
        <w:t xml:space="preserve"> </w:t>
      </w:r>
      <w:r w:rsidRPr="009036AE">
        <w:t>process</w:t>
      </w:r>
      <w:r w:rsidRPr="009036AE">
        <w:rPr>
          <w:spacing w:val="-1"/>
        </w:rPr>
        <w:t xml:space="preserve"> </w:t>
      </w:r>
      <w:r w:rsidRPr="009036AE">
        <w:t>or</w:t>
      </w:r>
      <w:r w:rsidRPr="009036AE">
        <w:rPr>
          <w:spacing w:val="-1"/>
        </w:rPr>
        <w:t xml:space="preserve"> </w:t>
      </w:r>
      <w:r w:rsidRPr="009036AE">
        <w:t>authority</w:t>
      </w:r>
      <w:r w:rsidRPr="009036AE">
        <w:rPr>
          <w:spacing w:val="-6"/>
        </w:rPr>
        <w:t xml:space="preserve"> </w:t>
      </w:r>
      <w:r w:rsidRPr="009036AE">
        <w:t>for</w:t>
      </w:r>
      <w:r w:rsidRPr="009036AE">
        <w:rPr>
          <w:spacing w:val="-1"/>
        </w:rPr>
        <w:t xml:space="preserve"> </w:t>
      </w:r>
      <w:r w:rsidRPr="009036AE">
        <w:t>adopting</w:t>
      </w:r>
      <w:r w:rsidRPr="009036AE">
        <w:rPr>
          <w:spacing w:val="-4"/>
        </w:rPr>
        <w:t xml:space="preserve"> </w:t>
      </w:r>
      <w:r w:rsidRPr="009036AE">
        <w:t>fees</w:t>
      </w:r>
      <w:r w:rsidRPr="009036AE">
        <w:rPr>
          <w:spacing w:val="-1"/>
        </w:rPr>
        <w:t xml:space="preserve"> </w:t>
      </w:r>
      <w:r w:rsidRPr="009036AE">
        <w:t>or</w:t>
      </w:r>
      <w:r w:rsidRPr="009036AE">
        <w:rPr>
          <w:spacing w:val="-1"/>
        </w:rPr>
        <w:t xml:space="preserve"> </w:t>
      </w:r>
      <w:r w:rsidRPr="009036AE">
        <w:t>specific</w:t>
      </w:r>
      <w:r w:rsidRPr="009036AE">
        <w:rPr>
          <w:spacing w:val="-2"/>
        </w:rPr>
        <w:t xml:space="preserve"> </w:t>
      </w:r>
      <w:r w:rsidRPr="009036AE">
        <w:t>fees are</w:t>
      </w:r>
      <w:r w:rsidRPr="009036AE">
        <w:rPr>
          <w:spacing w:val="-3"/>
        </w:rPr>
        <w:t xml:space="preserve"> </w:t>
      </w:r>
      <w:r w:rsidRPr="009036AE">
        <w:t>set</w:t>
      </w:r>
      <w:r w:rsidRPr="009036AE">
        <w:rPr>
          <w:spacing w:val="-1"/>
        </w:rPr>
        <w:t xml:space="preserve"> </w:t>
      </w:r>
      <w:r w:rsidRPr="009036AE">
        <w:t>in statute,</w:t>
      </w:r>
      <w:r w:rsidRPr="009036AE">
        <w:rPr>
          <w:spacing w:val="-3"/>
        </w:rPr>
        <w:t xml:space="preserve"> </w:t>
      </w:r>
      <w:r w:rsidRPr="009036AE">
        <w:t>these</w:t>
      </w:r>
      <w:r w:rsidRPr="009036AE">
        <w:rPr>
          <w:spacing w:val="-4"/>
        </w:rPr>
        <w:t xml:space="preserve"> </w:t>
      </w:r>
      <w:r w:rsidRPr="009036AE">
        <w:t>fees</w:t>
      </w:r>
      <w:r w:rsidRPr="009036AE">
        <w:rPr>
          <w:spacing w:val="-3"/>
        </w:rPr>
        <w:t xml:space="preserve"> </w:t>
      </w:r>
      <w:r w:rsidRPr="009036AE">
        <w:t>shall</w:t>
      </w:r>
      <w:r w:rsidRPr="009036AE">
        <w:rPr>
          <w:spacing w:val="-3"/>
        </w:rPr>
        <w:t xml:space="preserve"> </w:t>
      </w:r>
      <w:r w:rsidRPr="009036AE">
        <w:t>be</w:t>
      </w:r>
      <w:r w:rsidRPr="009036AE">
        <w:rPr>
          <w:spacing w:val="-3"/>
        </w:rPr>
        <w:t xml:space="preserve"> </w:t>
      </w:r>
      <w:r w:rsidRPr="009036AE">
        <w:t>adopted</w:t>
      </w:r>
      <w:r w:rsidRPr="009036AE">
        <w:rPr>
          <w:spacing w:val="-3"/>
        </w:rPr>
        <w:t xml:space="preserve"> </w:t>
      </w:r>
      <w:r w:rsidRPr="009036AE">
        <w:t>or</w:t>
      </w:r>
      <w:r w:rsidRPr="009036AE">
        <w:rPr>
          <w:spacing w:val="-5"/>
        </w:rPr>
        <w:t xml:space="preserve"> </w:t>
      </w:r>
      <w:r w:rsidRPr="009036AE">
        <w:t>imposed</w:t>
      </w:r>
      <w:r w:rsidRPr="009036AE">
        <w:rPr>
          <w:spacing w:val="-3"/>
        </w:rPr>
        <w:t xml:space="preserve"> </w:t>
      </w:r>
      <w:r w:rsidRPr="009036AE">
        <w:t>by</w:t>
      </w:r>
      <w:r w:rsidRPr="009036AE">
        <w:rPr>
          <w:spacing w:val="-6"/>
        </w:rPr>
        <w:t xml:space="preserve"> </w:t>
      </w:r>
      <w:r w:rsidRPr="009036AE">
        <w:t>the</w:t>
      </w:r>
      <w:r w:rsidRPr="009036AE">
        <w:rPr>
          <w:spacing w:val="-3"/>
        </w:rPr>
        <w:t xml:space="preserve"> </w:t>
      </w:r>
      <w:r w:rsidRPr="009036AE">
        <w:t>affected</w:t>
      </w:r>
      <w:r w:rsidRPr="009036AE">
        <w:rPr>
          <w:spacing w:val="-2"/>
        </w:rPr>
        <w:t xml:space="preserve"> </w:t>
      </w:r>
      <w:r w:rsidRPr="009036AE">
        <w:t>county</w:t>
      </w:r>
      <w:r w:rsidRPr="009036AE">
        <w:rPr>
          <w:spacing w:val="-8"/>
        </w:rPr>
        <w:t xml:space="preserve"> </w:t>
      </w:r>
      <w:r w:rsidRPr="009036AE">
        <w:t>office</w:t>
      </w:r>
      <w:r>
        <w:t>, department</w:t>
      </w:r>
      <w:r w:rsidRPr="009036AE">
        <w:t>,</w:t>
      </w:r>
      <w:r w:rsidRPr="009036AE">
        <w:rPr>
          <w:spacing w:val="-3"/>
        </w:rPr>
        <w:t xml:space="preserve"> </w:t>
      </w:r>
      <w:r w:rsidRPr="009036AE">
        <w:t>board,</w:t>
      </w:r>
      <w:r w:rsidRPr="009036AE">
        <w:rPr>
          <w:spacing w:val="-3"/>
        </w:rPr>
        <w:t xml:space="preserve"> </w:t>
      </w:r>
      <w:r w:rsidRPr="009036AE">
        <w:t>or entity in accordance with the governing statute.</w:t>
      </w:r>
    </w:p>
    <w:p w14:paraId="62415EE1" w14:textId="121563ED" w:rsidR="009036AE" w:rsidRPr="009036AE" w:rsidRDefault="009036AE" w:rsidP="00E3024F">
      <w:pPr>
        <w:numPr>
          <w:ilvl w:val="0"/>
          <w:numId w:val="2"/>
        </w:numPr>
        <w:spacing w:before="1" w:line="276" w:lineRule="auto"/>
        <w:ind w:left="810" w:right="120"/>
        <w:rPr>
          <w:sz w:val="24"/>
        </w:rPr>
      </w:pPr>
      <w:r w:rsidRPr="009036AE">
        <w:rPr>
          <w:sz w:val="24"/>
        </w:rPr>
        <w:t>In</w:t>
      </w:r>
      <w:r w:rsidRPr="009036AE">
        <w:rPr>
          <w:spacing w:val="-3"/>
          <w:sz w:val="24"/>
        </w:rPr>
        <w:t xml:space="preserve"> </w:t>
      </w:r>
      <w:r w:rsidRPr="009036AE">
        <w:rPr>
          <w:sz w:val="24"/>
        </w:rPr>
        <w:t>the</w:t>
      </w:r>
      <w:r w:rsidRPr="009036AE">
        <w:rPr>
          <w:spacing w:val="-2"/>
          <w:sz w:val="24"/>
        </w:rPr>
        <w:t xml:space="preserve"> </w:t>
      </w:r>
      <w:r w:rsidRPr="009036AE">
        <w:rPr>
          <w:sz w:val="24"/>
        </w:rPr>
        <w:t>case</w:t>
      </w:r>
      <w:r w:rsidRPr="009036AE">
        <w:rPr>
          <w:spacing w:val="-4"/>
          <w:sz w:val="24"/>
        </w:rPr>
        <w:t xml:space="preserve"> </w:t>
      </w:r>
      <w:r w:rsidRPr="009036AE">
        <w:rPr>
          <w:sz w:val="24"/>
        </w:rPr>
        <w:t>of</w:t>
      </w:r>
      <w:r w:rsidRPr="009036AE">
        <w:rPr>
          <w:spacing w:val="-3"/>
          <w:sz w:val="24"/>
        </w:rPr>
        <w:t xml:space="preserve"> </w:t>
      </w:r>
      <w:r w:rsidRPr="009036AE">
        <w:rPr>
          <w:sz w:val="24"/>
        </w:rPr>
        <w:t>fees</w:t>
      </w:r>
      <w:r w:rsidRPr="009036AE">
        <w:rPr>
          <w:spacing w:val="-3"/>
          <w:sz w:val="24"/>
        </w:rPr>
        <w:t xml:space="preserve"> </w:t>
      </w:r>
      <w:r w:rsidRPr="009036AE">
        <w:rPr>
          <w:sz w:val="24"/>
        </w:rPr>
        <w:t>regarding</w:t>
      </w:r>
      <w:r w:rsidRPr="009036AE">
        <w:rPr>
          <w:spacing w:val="-6"/>
          <w:sz w:val="24"/>
        </w:rPr>
        <w:t xml:space="preserve"> </w:t>
      </w:r>
      <w:r w:rsidRPr="009036AE">
        <w:rPr>
          <w:sz w:val="24"/>
        </w:rPr>
        <w:t>records,</w:t>
      </w:r>
      <w:r w:rsidRPr="009036AE">
        <w:rPr>
          <w:spacing w:val="-3"/>
          <w:sz w:val="24"/>
        </w:rPr>
        <w:t xml:space="preserve"> </w:t>
      </w:r>
      <w:r w:rsidRPr="009036AE">
        <w:rPr>
          <w:sz w:val="24"/>
        </w:rPr>
        <w:t>records</w:t>
      </w:r>
      <w:r w:rsidRPr="009036AE">
        <w:rPr>
          <w:spacing w:val="-3"/>
          <w:sz w:val="24"/>
        </w:rPr>
        <w:t xml:space="preserve"> </w:t>
      </w:r>
      <w:r w:rsidRPr="009036AE">
        <w:rPr>
          <w:sz w:val="24"/>
        </w:rPr>
        <w:t>duplication</w:t>
      </w:r>
      <w:r w:rsidRPr="009036AE">
        <w:rPr>
          <w:spacing w:val="-3"/>
          <w:sz w:val="24"/>
        </w:rPr>
        <w:t xml:space="preserve"> </w:t>
      </w:r>
      <w:r w:rsidRPr="009036AE">
        <w:rPr>
          <w:sz w:val="24"/>
        </w:rPr>
        <w:t>and</w:t>
      </w:r>
      <w:r w:rsidRPr="009036AE">
        <w:rPr>
          <w:spacing w:val="-3"/>
          <w:sz w:val="24"/>
        </w:rPr>
        <w:t xml:space="preserve"> </w:t>
      </w:r>
      <w:r w:rsidRPr="009036AE">
        <w:rPr>
          <w:sz w:val="24"/>
        </w:rPr>
        <w:t>related</w:t>
      </w:r>
      <w:r w:rsidRPr="009036AE">
        <w:rPr>
          <w:spacing w:val="-3"/>
          <w:sz w:val="24"/>
        </w:rPr>
        <w:t xml:space="preserve"> </w:t>
      </w:r>
      <w:r w:rsidRPr="009036AE">
        <w:rPr>
          <w:sz w:val="24"/>
        </w:rPr>
        <w:t>subjects,</w:t>
      </w:r>
      <w:r w:rsidRPr="009036AE">
        <w:rPr>
          <w:spacing w:val="-3"/>
          <w:sz w:val="24"/>
        </w:rPr>
        <w:t xml:space="preserve"> </w:t>
      </w:r>
      <w:r w:rsidRPr="009036AE">
        <w:rPr>
          <w:sz w:val="24"/>
        </w:rPr>
        <w:t>fees</w:t>
      </w:r>
      <w:r w:rsidRPr="009036AE">
        <w:rPr>
          <w:spacing w:val="-3"/>
          <w:sz w:val="24"/>
        </w:rPr>
        <w:t xml:space="preserve"> </w:t>
      </w:r>
      <w:r w:rsidRPr="009036AE">
        <w:rPr>
          <w:sz w:val="24"/>
        </w:rPr>
        <w:t>shall</w:t>
      </w:r>
      <w:r w:rsidRPr="009036AE">
        <w:rPr>
          <w:spacing w:val="-3"/>
          <w:sz w:val="24"/>
        </w:rPr>
        <w:t xml:space="preserve"> </w:t>
      </w:r>
      <w:r w:rsidRPr="009036AE">
        <w:rPr>
          <w:sz w:val="24"/>
        </w:rPr>
        <w:t>be imposed</w:t>
      </w:r>
      <w:r w:rsidRPr="009036AE">
        <w:rPr>
          <w:spacing w:val="-4"/>
          <w:sz w:val="24"/>
        </w:rPr>
        <w:t xml:space="preserve"> </w:t>
      </w:r>
      <w:r w:rsidRPr="009036AE">
        <w:rPr>
          <w:sz w:val="24"/>
        </w:rPr>
        <w:t>as</w:t>
      </w:r>
      <w:r w:rsidRPr="009036AE">
        <w:rPr>
          <w:spacing w:val="-4"/>
          <w:sz w:val="24"/>
        </w:rPr>
        <w:t xml:space="preserve"> </w:t>
      </w:r>
      <w:r w:rsidRPr="009036AE">
        <w:rPr>
          <w:sz w:val="24"/>
        </w:rPr>
        <w:t>provided</w:t>
      </w:r>
      <w:r w:rsidRPr="009036AE">
        <w:rPr>
          <w:spacing w:val="-4"/>
          <w:sz w:val="24"/>
        </w:rPr>
        <w:t xml:space="preserve"> </w:t>
      </w:r>
      <w:r w:rsidRPr="009036AE">
        <w:rPr>
          <w:sz w:val="24"/>
        </w:rPr>
        <w:t>in</w:t>
      </w:r>
      <w:r w:rsidRPr="009036AE">
        <w:rPr>
          <w:spacing w:val="-4"/>
          <w:sz w:val="24"/>
        </w:rPr>
        <w:t xml:space="preserve"> </w:t>
      </w:r>
      <w:r w:rsidRPr="009036AE">
        <w:rPr>
          <w:sz w:val="24"/>
        </w:rPr>
        <w:t>countywide</w:t>
      </w:r>
      <w:r w:rsidRPr="009036AE">
        <w:rPr>
          <w:spacing w:val="-3"/>
          <w:sz w:val="24"/>
        </w:rPr>
        <w:t xml:space="preserve"> </w:t>
      </w:r>
      <w:r w:rsidRPr="009036AE">
        <w:rPr>
          <w:sz w:val="24"/>
        </w:rPr>
        <w:t>records</w:t>
      </w:r>
      <w:r w:rsidRPr="009036AE">
        <w:rPr>
          <w:spacing w:val="-4"/>
          <w:sz w:val="24"/>
        </w:rPr>
        <w:t xml:space="preserve"> </w:t>
      </w:r>
      <w:r w:rsidRPr="009036AE">
        <w:rPr>
          <w:sz w:val="24"/>
        </w:rPr>
        <w:t>policies,</w:t>
      </w:r>
      <w:r w:rsidRPr="009036AE">
        <w:rPr>
          <w:spacing w:val="-4"/>
          <w:sz w:val="24"/>
        </w:rPr>
        <w:t xml:space="preserve"> </w:t>
      </w:r>
      <w:r w:rsidRPr="009036AE">
        <w:rPr>
          <w:sz w:val="24"/>
        </w:rPr>
        <w:t>adopted</w:t>
      </w:r>
      <w:r w:rsidRPr="009036AE">
        <w:rPr>
          <w:spacing w:val="-4"/>
          <w:sz w:val="24"/>
        </w:rPr>
        <w:t xml:space="preserve"> </w:t>
      </w:r>
      <w:r w:rsidRPr="009036AE">
        <w:rPr>
          <w:sz w:val="24"/>
        </w:rPr>
        <w:t>in</w:t>
      </w:r>
      <w:r w:rsidRPr="009036AE">
        <w:rPr>
          <w:spacing w:val="-4"/>
          <w:sz w:val="24"/>
        </w:rPr>
        <w:t xml:space="preserve"> </w:t>
      </w:r>
      <w:r w:rsidRPr="009036AE">
        <w:rPr>
          <w:sz w:val="24"/>
        </w:rPr>
        <w:t>accordance</w:t>
      </w:r>
      <w:r w:rsidRPr="009036AE">
        <w:rPr>
          <w:spacing w:val="-5"/>
          <w:sz w:val="24"/>
        </w:rPr>
        <w:t xml:space="preserve"> </w:t>
      </w:r>
      <w:r w:rsidRPr="009036AE">
        <w:rPr>
          <w:sz w:val="24"/>
        </w:rPr>
        <w:t>with</w:t>
      </w:r>
      <w:r w:rsidRPr="009036AE">
        <w:rPr>
          <w:spacing w:val="-4"/>
          <w:sz w:val="24"/>
        </w:rPr>
        <w:t xml:space="preserve"> </w:t>
      </w:r>
      <w:r w:rsidR="00E229BB" w:rsidRPr="009036AE">
        <w:rPr>
          <w:caps/>
        </w:rPr>
        <w:t>§</w:t>
      </w:r>
      <w:r w:rsidR="00E229BB">
        <w:rPr>
          <w:sz w:val="24"/>
        </w:rPr>
        <w:t>32.037 of the San Juan County Code</w:t>
      </w:r>
      <w:r w:rsidRPr="009036AE">
        <w:rPr>
          <w:sz w:val="24"/>
        </w:rPr>
        <w:t>.</w:t>
      </w:r>
    </w:p>
    <w:p w14:paraId="00E1BB67" w14:textId="6472C72C" w:rsidR="009036AE" w:rsidRDefault="009036AE" w:rsidP="00E3024F">
      <w:pPr>
        <w:numPr>
          <w:ilvl w:val="0"/>
          <w:numId w:val="2"/>
        </w:numPr>
        <w:spacing w:line="278" w:lineRule="auto"/>
        <w:ind w:left="810" w:right="120"/>
        <w:rPr>
          <w:sz w:val="24"/>
        </w:rPr>
      </w:pPr>
      <w:r w:rsidRPr="009036AE">
        <w:rPr>
          <w:sz w:val="24"/>
        </w:rPr>
        <w:t>In</w:t>
      </w:r>
      <w:r w:rsidRPr="009036AE">
        <w:rPr>
          <w:spacing w:val="-3"/>
          <w:sz w:val="24"/>
        </w:rPr>
        <w:t xml:space="preserve"> </w:t>
      </w:r>
      <w:r w:rsidRPr="009036AE">
        <w:rPr>
          <w:sz w:val="24"/>
        </w:rPr>
        <w:t>the</w:t>
      </w:r>
      <w:r w:rsidRPr="009036AE">
        <w:rPr>
          <w:spacing w:val="-2"/>
          <w:sz w:val="24"/>
        </w:rPr>
        <w:t xml:space="preserve"> </w:t>
      </w:r>
      <w:r w:rsidRPr="009036AE">
        <w:rPr>
          <w:sz w:val="24"/>
        </w:rPr>
        <w:t>case</w:t>
      </w:r>
      <w:r w:rsidRPr="009036AE">
        <w:rPr>
          <w:spacing w:val="-4"/>
          <w:sz w:val="24"/>
        </w:rPr>
        <w:t xml:space="preserve"> </w:t>
      </w:r>
      <w:r w:rsidRPr="009036AE">
        <w:rPr>
          <w:sz w:val="24"/>
        </w:rPr>
        <w:t>of</w:t>
      </w:r>
      <w:r w:rsidRPr="009036AE">
        <w:rPr>
          <w:spacing w:val="-3"/>
          <w:sz w:val="24"/>
        </w:rPr>
        <w:t xml:space="preserve"> </w:t>
      </w:r>
      <w:r w:rsidRPr="009036AE">
        <w:rPr>
          <w:sz w:val="24"/>
        </w:rPr>
        <w:t>fees</w:t>
      </w:r>
      <w:r w:rsidRPr="009036AE">
        <w:rPr>
          <w:spacing w:val="-3"/>
          <w:sz w:val="24"/>
        </w:rPr>
        <w:t xml:space="preserve"> </w:t>
      </w:r>
      <w:r w:rsidRPr="009036AE">
        <w:rPr>
          <w:sz w:val="24"/>
        </w:rPr>
        <w:t>not</w:t>
      </w:r>
      <w:r w:rsidRPr="009036AE">
        <w:rPr>
          <w:spacing w:val="-3"/>
          <w:sz w:val="24"/>
        </w:rPr>
        <w:t xml:space="preserve"> </w:t>
      </w:r>
      <w:r w:rsidRPr="009036AE">
        <w:rPr>
          <w:sz w:val="24"/>
        </w:rPr>
        <w:t>set</w:t>
      </w:r>
      <w:r w:rsidRPr="009036AE">
        <w:rPr>
          <w:spacing w:val="-1"/>
          <w:sz w:val="24"/>
        </w:rPr>
        <w:t xml:space="preserve"> </w:t>
      </w:r>
      <w:r w:rsidRPr="009036AE">
        <w:rPr>
          <w:sz w:val="24"/>
        </w:rPr>
        <w:t>in</w:t>
      </w:r>
      <w:r w:rsidRPr="009036AE">
        <w:rPr>
          <w:spacing w:val="-3"/>
          <w:sz w:val="24"/>
        </w:rPr>
        <w:t xml:space="preserve"> </w:t>
      </w:r>
      <w:r w:rsidRPr="009036AE">
        <w:rPr>
          <w:sz w:val="24"/>
        </w:rPr>
        <w:t>statute</w:t>
      </w:r>
      <w:r w:rsidRPr="009036AE">
        <w:rPr>
          <w:spacing w:val="-4"/>
          <w:sz w:val="24"/>
        </w:rPr>
        <w:t xml:space="preserve"> </w:t>
      </w:r>
      <w:r w:rsidRPr="009036AE">
        <w:rPr>
          <w:sz w:val="24"/>
        </w:rPr>
        <w:t>and</w:t>
      </w:r>
      <w:r w:rsidRPr="009036AE">
        <w:rPr>
          <w:spacing w:val="-3"/>
          <w:sz w:val="24"/>
        </w:rPr>
        <w:t xml:space="preserve"> </w:t>
      </w:r>
      <w:r w:rsidRPr="009036AE">
        <w:rPr>
          <w:sz w:val="24"/>
        </w:rPr>
        <w:t>not</w:t>
      </w:r>
      <w:r w:rsidRPr="009036AE">
        <w:rPr>
          <w:spacing w:val="-3"/>
          <w:sz w:val="24"/>
        </w:rPr>
        <w:t xml:space="preserve"> </w:t>
      </w:r>
      <w:r w:rsidRPr="009036AE">
        <w:rPr>
          <w:sz w:val="24"/>
        </w:rPr>
        <w:t>covered</w:t>
      </w:r>
      <w:r w:rsidRPr="009036AE">
        <w:rPr>
          <w:spacing w:val="-3"/>
          <w:sz w:val="24"/>
        </w:rPr>
        <w:t xml:space="preserve"> </w:t>
      </w:r>
      <w:r w:rsidRPr="009036AE">
        <w:rPr>
          <w:sz w:val="24"/>
        </w:rPr>
        <w:t>by</w:t>
      </w:r>
      <w:r w:rsidRPr="009036AE">
        <w:rPr>
          <w:spacing w:val="-8"/>
          <w:sz w:val="24"/>
        </w:rPr>
        <w:t xml:space="preserve"> </w:t>
      </w:r>
      <w:r w:rsidRPr="009036AE">
        <w:rPr>
          <w:sz w:val="24"/>
        </w:rPr>
        <w:t>records</w:t>
      </w:r>
      <w:r w:rsidRPr="009036AE">
        <w:rPr>
          <w:spacing w:val="-3"/>
          <w:sz w:val="24"/>
        </w:rPr>
        <w:t xml:space="preserve"> </w:t>
      </w:r>
      <w:r w:rsidRPr="009036AE">
        <w:rPr>
          <w:sz w:val="24"/>
        </w:rPr>
        <w:t>policies,</w:t>
      </w:r>
      <w:r w:rsidRPr="009036AE">
        <w:rPr>
          <w:spacing w:val="-1"/>
          <w:sz w:val="24"/>
        </w:rPr>
        <w:t xml:space="preserve"> </w:t>
      </w:r>
      <w:r w:rsidRPr="009036AE">
        <w:rPr>
          <w:sz w:val="24"/>
        </w:rPr>
        <w:t>fees</w:t>
      </w:r>
      <w:r w:rsidRPr="009036AE">
        <w:rPr>
          <w:spacing w:val="-3"/>
          <w:sz w:val="24"/>
        </w:rPr>
        <w:t xml:space="preserve"> </w:t>
      </w:r>
      <w:r w:rsidRPr="009036AE">
        <w:rPr>
          <w:sz w:val="24"/>
        </w:rPr>
        <w:t>shall</w:t>
      </w:r>
      <w:r w:rsidRPr="009036AE">
        <w:rPr>
          <w:spacing w:val="-3"/>
          <w:sz w:val="24"/>
        </w:rPr>
        <w:t xml:space="preserve"> </w:t>
      </w:r>
      <w:r w:rsidRPr="009036AE">
        <w:rPr>
          <w:sz w:val="24"/>
        </w:rPr>
        <w:t>be imposed as provided by law or this ordinance.</w:t>
      </w:r>
    </w:p>
    <w:p w14:paraId="33BFC749" w14:textId="77777777" w:rsidR="008B7C64" w:rsidRPr="009036AE" w:rsidRDefault="008B7C64" w:rsidP="00E3024F">
      <w:pPr>
        <w:spacing w:line="278" w:lineRule="auto"/>
        <w:ind w:left="810" w:right="120"/>
        <w:rPr>
          <w:sz w:val="24"/>
        </w:rPr>
      </w:pPr>
    </w:p>
    <w:p w14:paraId="0BBF89B4" w14:textId="19646923" w:rsidR="008B7C64" w:rsidRDefault="008B7C64" w:rsidP="00E3024F">
      <w:pPr>
        <w:pStyle w:val="BodyText"/>
        <w:numPr>
          <w:ilvl w:val="0"/>
          <w:numId w:val="1"/>
        </w:numPr>
        <w:ind w:right="120"/>
        <w:rPr>
          <w:b/>
          <w:bCs/>
        </w:rPr>
      </w:pPr>
      <w:r w:rsidRPr="008B7C64">
        <w:rPr>
          <w:b/>
          <w:bCs/>
        </w:rPr>
        <w:t xml:space="preserve">Adopting and Amending Fee Schedules. </w:t>
      </w:r>
    </w:p>
    <w:p w14:paraId="392F21C9" w14:textId="77777777" w:rsidR="008B7C64" w:rsidRPr="008B7C64" w:rsidRDefault="008B7C64" w:rsidP="00E3024F">
      <w:pPr>
        <w:pStyle w:val="BodyText"/>
        <w:ind w:left="460" w:right="120"/>
        <w:rPr>
          <w:b/>
          <w:bCs/>
        </w:rPr>
      </w:pPr>
    </w:p>
    <w:p w14:paraId="0EE2BF65" w14:textId="3AE59412" w:rsidR="008B7C64" w:rsidRDefault="008B7C64" w:rsidP="00E3024F">
      <w:pPr>
        <w:pStyle w:val="BodyText"/>
        <w:ind w:left="450" w:right="120"/>
      </w:pPr>
      <w:r>
        <w:t>A.</w:t>
      </w:r>
      <w:r>
        <w:rPr>
          <w:spacing w:val="64"/>
        </w:rPr>
        <w:t xml:space="preserve"> </w:t>
      </w:r>
      <w:r>
        <w:t>San Juan</w:t>
      </w:r>
      <w:r>
        <w:t xml:space="preserve"> County</w:t>
      </w:r>
      <w:r>
        <w:rPr>
          <w:spacing w:val="-3"/>
        </w:rPr>
        <w:t xml:space="preserve"> </w:t>
      </w:r>
      <w:r>
        <w:t>fee</w:t>
      </w:r>
      <w:r>
        <w:rPr>
          <w:spacing w:val="-1"/>
        </w:rPr>
        <w:t xml:space="preserve"> </w:t>
      </w:r>
      <w:r>
        <w:t>schedules shall</w:t>
      </w:r>
      <w:r>
        <w:rPr>
          <w:spacing w:val="-1"/>
        </w:rPr>
        <w:t xml:space="preserve"> </w:t>
      </w:r>
      <w:r>
        <w:t>be</w:t>
      </w:r>
      <w:r>
        <w:rPr>
          <w:spacing w:val="-1"/>
        </w:rPr>
        <w:t xml:space="preserve"> </w:t>
      </w:r>
      <w:r>
        <w:t>adopted according</w:t>
      </w:r>
      <w:r>
        <w:rPr>
          <w:spacing w:val="-3"/>
        </w:rPr>
        <w:t xml:space="preserve"> </w:t>
      </w:r>
      <w:r>
        <w:t>to the</w:t>
      </w:r>
      <w:r>
        <w:rPr>
          <w:spacing w:val="-1"/>
        </w:rPr>
        <w:t xml:space="preserve"> </w:t>
      </w:r>
      <w:r>
        <w:t>following</w:t>
      </w:r>
      <w:r>
        <w:rPr>
          <w:spacing w:val="-3"/>
        </w:rPr>
        <w:t xml:space="preserve"> </w:t>
      </w:r>
      <w:r>
        <w:rPr>
          <w:spacing w:val="-2"/>
        </w:rPr>
        <w:t>process:</w:t>
      </w:r>
    </w:p>
    <w:p w14:paraId="2BD53F17" w14:textId="3F3465B0" w:rsidR="008B7C64" w:rsidRDefault="008B7C64" w:rsidP="00E3024F">
      <w:pPr>
        <w:pStyle w:val="ListParagraph"/>
        <w:numPr>
          <w:ilvl w:val="0"/>
          <w:numId w:val="3"/>
        </w:numPr>
        <w:tabs>
          <w:tab w:val="left" w:pos="1720"/>
        </w:tabs>
        <w:spacing w:before="41" w:line="276" w:lineRule="auto"/>
        <w:ind w:left="1170" w:right="120"/>
        <w:rPr>
          <w:sz w:val="24"/>
        </w:rPr>
      </w:pPr>
      <w:r>
        <w:rPr>
          <w:sz w:val="24"/>
        </w:rPr>
        <w:t>Unless otherwise authorized by statute for adoption by a separate bo</w:t>
      </w:r>
      <w:r>
        <w:rPr>
          <w:sz w:val="24"/>
        </w:rPr>
        <w:t>dy</w:t>
      </w:r>
      <w:r>
        <w:rPr>
          <w:sz w:val="24"/>
        </w:rPr>
        <w:t xml:space="preserve"> or entity, non</w:t>
      </w:r>
      <w:r>
        <w:rPr>
          <w:sz w:val="24"/>
        </w:rPr>
        <w:t>-</w:t>
      </w:r>
      <w:r>
        <w:rPr>
          <w:sz w:val="24"/>
        </w:rPr>
        <w:t>statutory fees to be charged by a county office</w:t>
      </w:r>
      <w:r>
        <w:rPr>
          <w:sz w:val="24"/>
        </w:rPr>
        <w:t>, department</w:t>
      </w:r>
      <w:r>
        <w:rPr>
          <w:sz w:val="24"/>
        </w:rPr>
        <w:t xml:space="preserve"> or agency shall be proposed by the office</w:t>
      </w:r>
      <w:r>
        <w:rPr>
          <w:spacing w:val="-4"/>
          <w:sz w:val="24"/>
        </w:rPr>
        <w:t xml:space="preserve"> </w:t>
      </w:r>
      <w:r>
        <w:rPr>
          <w:sz w:val="24"/>
        </w:rPr>
        <w:t>or</w:t>
      </w:r>
      <w:r>
        <w:rPr>
          <w:spacing w:val="-1"/>
          <w:sz w:val="24"/>
        </w:rPr>
        <w:t xml:space="preserve"> </w:t>
      </w:r>
      <w:r>
        <w:rPr>
          <w:sz w:val="24"/>
        </w:rPr>
        <w:t>agency</w:t>
      </w:r>
      <w:r>
        <w:rPr>
          <w:spacing w:val="-7"/>
          <w:sz w:val="24"/>
        </w:rPr>
        <w:t xml:space="preserve"> </w:t>
      </w:r>
      <w:r>
        <w:rPr>
          <w:sz w:val="24"/>
        </w:rPr>
        <w:t>each year</w:t>
      </w:r>
      <w:r>
        <w:rPr>
          <w:spacing w:val="-2"/>
          <w:sz w:val="24"/>
        </w:rPr>
        <w:t xml:space="preserve"> </w:t>
      </w:r>
      <w:r>
        <w:rPr>
          <w:sz w:val="24"/>
        </w:rPr>
        <w:t>as</w:t>
      </w:r>
      <w:r>
        <w:rPr>
          <w:spacing w:val="-2"/>
          <w:sz w:val="24"/>
        </w:rPr>
        <w:t xml:space="preserve"> </w:t>
      </w:r>
      <w:r>
        <w:rPr>
          <w:sz w:val="24"/>
        </w:rPr>
        <w:t>part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annual</w:t>
      </w:r>
      <w:r>
        <w:rPr>
          <w:spacing w:val="-2"/>
          <w:sz w:val="24"/>
        </w:rPr>
        <w:t xml:space="preserve"> </w:t>
      </w:r>
      <w:r>
        <w:rPr>
          <w:sz w:val="24"/>
        </w:rPr>
        <w:t>budget</w:t>
      </w:r>
      <w:r>
        <w:rPr>
          <w:spacing w:val="-2"/>
          <w:sz w:val="24"/>
        </w:rPr>
        <w:t xml:space="preserve"> </w:t>
      </w:r>
      <w:r>
        <w:rPr>
          <w:sz w:val="24"/>
        </w:rPr>
        <w:t>processes</w:t>
      </w:r>
      <w:r>
        <w:rPr>
          <w:spacing w:val="-2"/>
          <w:sz w:val="24"/>
        </w:rPr>
        <w:t xml:space="preserve"> </w:t>
      </w:r>
      <w:r>
        <w:rPr>
          <w:sz w:val="24"/>
        </w:rPr>
        <w:t>or</w:t>
      </w:r>
      <w:r>
        <w:rPr>
          <w:spacing w:val="-2"/>
          <w:sz w:val="24"/>
        </w:rPr>
        <w:t xml:space="preserve"> </w:t>
      </w:r>
      <w:r>
        <w:rPr>
          <w:sz w:val="24"/>
        </w:rPr>
        <w:t>at</w:t>
      </w:r>
      <w:r>
        <w:rPr>
          <w:spacing w:val="-2"/>
          <w:sz w:val="24"/>
        </w:rPr>
        <w:t xml:space="preserve"> </w:t>
      </w:r>
      <w:r>
        <w:rPr>
          <w:sz w:val="24"/>
        </w:rPr>
        <w:t>such</w:t>
      </w:r>
      <w:r>
        <w:rPr>
          <w:spacing w:val="-1"/>
          <w:sz w:val="24"/>
        </w:rPr>
        <w:t xml:space="preserve"> </w:t>
      </w:r>
      <w:r>
        <w:rPr>
          <w:sz w:val="24"/>
        </w:rPr>
        <w:t>other</w:t>
      </w:r>
      <w:r>
        <w:rPr>
          <w:spacing w:val="-4"/>
          <w:sz w:val="24"/>
        </w:rPr>
        <w:t xml:space="preserve"> </w:t>
      </w:r>
      <w:r>
        <w:rPr>
          <w:sz w:val="24"/>
        </w:rPr>
        <w:t xml:space="preserve">time(s) as the </w:t>
      </w:r>
      <w:r>
        <w:rPr>
          <w:sz w:val="24"/>
        </w:rPr>
        <w:t xml:space="preserve">Board of County </w:t>
      </w:r>
      <w:r>
        <w:rPr>
          <w:sz w:val="24"/>
        </w:rPr>
        <w:t>Commission</w:t>
      </w:r>
      <w:r>
        <w:rPr>
          <w:sz w:val="24"/>
        </w:rPr>
        <w:t>ers</w:t>
      </w:r>
      <w:r>
        <w:rPr>
          <w:sz w:val="24"/>
        </w:rPr>
        <w:t xml:space="preserve"> shall provide for by ordinance.</w:t>
      </w:r>
    </w:p>
    <w:p w14:paraId="2EE20E14" w14:textId="466905EC" w:rsidR="008B7C64" w:rsidRDefault="008B7C64" w:rsidP="00E3024F">
      <w:pPr>
        <w:pStyle w:val="ListParagraph"/>
        <w:numPr>
          <w:ilvl w:val="0"/>
          <w:numId w:val="3"/>
        </w:numPr>
        <w:tabs>
          <w:tab w:val="left" w:pos="1720"/>
        </w:tabs>
        <w:spacing w:line="276" w:lineRule="auto"/>
        <w:ind w:left="1170" w:right="120"/>
        <w:rPr>
          <w:sz w:val="24"/>
        </w:rPr>
      </w:pPr>
      <w:r>
        <w:rPr>
          <w:sz w:val="24"/>
        </w:rPr>
        <w:t>Fees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separately</w:t>
      </w:r>
      <w:r>
        <w:rPr>
          <w:spacing w:val="-7"/>
          <w:sz w:val="24"/>
        </w:rPr>
        <w:t xml:space="preserve"> </w:t>
      </w:r>
      <w:r>
        <w:rPr>
          <w:sz w:val="24"/>
        </w:rPr>
        <w:t>listed</w:t>
      </w:r>
      <w:r>
        <w:rPr>
          <w:spacing w:val="-3"/>
          <w:sz w:val="24"/>
        </w:rPr>
        <w:t xml:space="preserve"> </w:t>
      </w:r>
      <w:r>
        <w:rPr>
          <w:sz w:val="24"/>
        </w:rPr>
        <w:t>for</w:t>
      </w:r>
      <w:r>
        <w:rPr>
          <w:spacing w:val="-5"/>
          <w:sz w:val="24"/>
        </w:rPr>
        <w:t xml:space="preserve"> </w:t>
      </w:r>
      <w:r>
        <w:rPr>
          <w:sz w:val="24"/>
        </w:rPr>
        <w:t>each</w:t>
      </w:r>
      <w:r>
        <w:rPr>
          <w:spacing w:val="-3"/>
          <w:sz w:val="24"/>
        </w:rPr>
        <w:t xml:space="preserve"> </w:t>
      </w:r>
      <w:r>
        <w:rPr>
          <w:sz w:val="24"/>
        </w:rPr>
        <w:t>office</w:t>
      </w:r>
      <w:r>
        <w:rPr>
          <w:sz w:val="24"/>
        </w:rPr>
        <w:t>, department</w:t>
      </w:r>
      <w:r>
        <w:rPr>
          <w:spacing w:val="-4"/>
          <w:sz w:val="24"/>
        </w:rPr>
        <w:t xml:space="preserve"> </w:t>
      </w:r>
      <w:r>
        <w:rPr>
          <w:sz w:val="24"/>
        </w:rPr>
        <w:t>or</w:t>
      </w:r>
      <w:r>
        <w:rPr>
          <w:spacing w:val="-2"/>
          <w:sz w:val="24"/>
        </w:rPr>
        <w:t xml:space="preserve"> </w:t>
      </w:r>
      <w:r>
        <w:rPr>
          <w:sz w:val="24"/>
        </w:rPr>
        <w:t>agency</w:t>
      </w:r>
      <w:r>
        <w:rPr>
          <w:spacing w:val="-7"/>
          <w:sz w:val="24"/>
        </w:rPr>
        <w:t xml:space="preserve"> </w:t>
      </w:r>
      <w:r>
        <w:rPr>
          <w:sz w:val="24"/>
        </w:rPr>
        <w:t>and</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compiled</w:t>
      </w:r>
      <w:r>
        <w:rPr>
          <w:spacing w:val="-3"/>
          <w:sz w:val="24"/>
        </w:rPr>
        <w:t xml:space="preserve"> </w:t>
      </w:r>
      <w:r>
        <w:rPr>
          <w:sz w:val="24"/>
        </w:rPr>
        <w:t xml:space="preserve">and separately set forth by the </w:t>
      </w:r>
      <w:r>
        <w:rPr>
          <w:sz w:val="24"/>
        </w:rPr>
        <w:t xml:space="preserve">County Chief Administrative Officer </w:t>
      </w:r>
      <w:r>
        <w:rPr>
          <w:sz w:val="24"/>
        </w:rPr>
        <w:t>in the tentative budget.</w:t>
      </w:r>
    </w:p>
    <w:p w14:paraId="3142DC00" w14:textId="334B2A49" w:rsidR="008B7C64" w:rsidRDefault="008B7C64" w:rsidP="00E3024F">
      <w:pPr>
        <w:pStyle w:val="ListParagraph"/>
        <w:numPr>
          <w:ilvl w:val="0"/>
          <w:numId w:val="3"/>
        </w:numPr>
        <w:tabs>
          <w:tab w:val="left" w:pos="1720"/>
        </w:tabs>
        <w:spacing w:before="1" w:line="276" w:lineRule="auto"/>
        <w:ind w:left="1170" w:right="120"/>
        <w:rPr>
          <w:sz w:val="24"/>
        </w:rPr>
      </w:pPr>
      <w:r>
        <w:rPr>
          <w:sz w:val="24"/>
        </w:rPr>
        <w:t>Upon</w:t>
      </w:r>
      <w:r>
        <w:rPr>
          <w:spacing w:val="-3"/>
          <w:sz w:val="24"/>
        </w:rPr>
        <w:t xml:space="preserve"> </w:t>
      </w:r>
      <w:r>
        <w:rPr>
          <w:sz w:val="24"/>
        </w:rPr>
        <w:t>review</w:t>
      </w:r>
      <w:r>
        <w:rPr>
          <w:spacing w:val="-2"/>
          <w:sz w:val="24"/>
        </w:rPr>
        <w:t xml:space="preserve"> </w:t>
      </w:r>
      <w:r>
        <w:rPr>
          <w:sz w:val="24"/>
        </w:rPr>
        <w:t>and</w:t>
      </w:r>
      <w:r>
        <w:rPr>
          <w:spacing w:val="-3"/>
          <w:sz w:val="24"/>
        </w:rPr>
        <w:t xml:space="preserve"> </w:t>
      </w:r>
      <w:r>
        <w:rPr>
          <w:sz w:val="24"/>
        </w:rPr>
        <w:t>approval</w:t>
      </w:r>
      <w:r>
        <w:rPr>
          <w:spacing w:val="-3"/>
          <w:sz w:val="24"/>
        </w:rPr>
        <w:t xml:space="preserve"> </w:t>
      </w:r>
      <w:r>
        <w:rPr>
          <w:sz w:val="24"/>
        </w:rPr>
        <w:t>of</w:t>
      </w:r>
      <w:r>
        <w:rPr>
          <w:spacing w:val="-3"/>
          <w:sz w:val="24"/>
        </w:rPr>
        <w:t xml:space="preserve"> </w:t>
      </w:r>
      <w:r>
        <w:rPr>
          <w:sz w:val="24"/>
        </w:rPr>
        <w:t>fees</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County</w:t>
      </w:r>
      <w:r>
        <w:rPr>
          <w:spacing w:val="-5"/>
          <w:sz w:val="24"/>
        </w:rPr>
        <w:t xml:space="preserve"> </w:t>
      </w:r>
      <w:r>
        <w:rPr>
          <w:spacing w:val="-5"/>
          <w:sz w:val="24"/>
        </w:rPr>
        <w:t xml:space="preserve">Board of </w:t>
      </w:r>
      <w:r>
        <w:rPr>
          <w:sz w:val="24"/>
        </w:rPr>
        <w:t>Commission</w:t>
      </w:r>
      <w:r>
        <w:rPr>
          <w:sz w:val="24"/>
        </w:rPr>
        <w:t>ers</w:t>
      </w:r>
      <w:r>
        <w:rPr>
          <w:sz w:val="24"/>
        </w:rPr>
        <w:t>,</w:t>
      </w:r>
      <w:r>
        <w:rPr>
          <w:spacing w:val="-5"/>
          <w:sz w:val="24"/>
        </w:rPr>
        <w:t xml:space="preserve"> </w:t>
      </w:r>
      <w:r>
        <w:rPr>
          <w:sz w:val="24"/>
        </w:rPr>
        <w:t>the</w:t>
      </w:r>
      <w:r>
        <w:rPr>
          <w:spacing w:val="-3"/>
          <w:sz w:val="24"/>
        </w:rPr>
        <w:t xml:space="preserve"> </w:t>
      </w:r>
      <w:r>
        <w:rPr>
          <w:sz w:val="24"/>
        </w:rPr>
        <w:t>fee</w:t>
      </w:r>
      <w:r>
        <w:rPr>
          <w:spacing w:val="-3"/>
          <w:sz w:val="24"/>
        </w:rPr>
        <w:t xml:space="preserve"> </w:t>
      </w:r>
      <w:r>
        <w:rPr>
          <w:sz w:val="24"/>
        </w:rPr>
        <w:t>schedule</w:t>
      </w:r>
      <w:r>
        <w:rPr>
          <w:spacing w:val="-3"/>
          <w:sz w:val="24"/>
        </w:rPr>
        <w:t xml:space="preserve"> </w:t>
      </w:r>
      <w:r>
        <w:rPr>
          <w:sz w:val="24"/>
        </w:rPr>
        <w:t>shall</w:t>
      </w:r>
      <w:r>
        <w:rPr>
          <w:spacing w:val="-3"/>
          <w:sz w:val="24"/>
        </w:rPr>
        <w:t xml:space="preserve"> </w:t>
      </w:r>
      <w:r>
        <w:rPr>
          <w:sz w:val="24"/>
        </w:rPr>
        <w:t>be placed on file with the County Clerk</w:t>
      </w:r>
      <w:r>
        <w:rPr>
          <w:sz w:val="24"/>
        </w:rPr>
        <w:t>/Auditor</w:t>
      </w:r>
      <w:r>
        <w:rPr>
          <w:sz w:val="24"/>
        </w:rPr>
        <w:t>.</w:t>
      </w:r>
    </w:p>
    <w:p w14:paraId="6CFEB175" w14:textId="4823D06F" w:rsidR="008B7C64" w:rsidRDefault="008B7C64" w:rsidP="00E3024F">
      <w:pPr>
        <w:pStyle w:val="ListParagraph"/>
        <w:numPr>
          <w:ilvl w:val="0"/>
          <w:numId w:val="3"/>
        </w:numPr>
        <w:tabs>
          <w:tab w:val="left" w:pos="1720"/>
        </w:tabs>
        <w:spacing w:line="276" w:lineRule="auto"/>
        <w:ind w:left="1170" w:right="120"/>
        <w:rPr>
          <w:sz w:val="24"/>
        </w:rPr>
      </w:pPr>
      <w:r>
        <w:rPr>
          <w:sz w:val="24"/>
        </w:rPr>
        <w:t>Each</w:t>
      </w:r>
      <w:r>
        <w:rPr>
          <w:spacing w:val="-3"/>
          <w:sz w:val="24"/>
        </w:rPr>
        <w:t xml:space="preserve"> </w:t>
      </w:r>
      <w:r>
        <w:rPr>
          <w:sz w:val="24"/>
        </w:rPr>
        <w:t>office</w:t>
      </w:r>
      <w:r>
        <w:rPr>
          <w:sz w:val="24"/>
        </w:rPr>
        <w:t>, department</w:t>
      </w:r>
      <w:r>
        <w:rPr>
          <w:spacing w:val="-4"/>
          <w:sz w:val="24"/>
        </w:rPr>
        <w:t xml:space="preserve"> </w:t>
      </w:r>
      <w:r>
        <w:rPr>
          <w:sz w:val="24"/>
        </w:rPr>
        <w:t>and</w:t>
      </w:r>
      <w:r>
        <w:rPr>
          <w:spacing w:val="-1"/>
          <w:sz w:val="24"/>
        </w:rPr>
        <w:t xml:space="preserve"> </w:t>
      </w:r>
      <w:r>
        <w:rPr>
          <w:sz w:val="24"/>
        </w:rPr>
        <w:t>agency</w:t>
      </w:r>
      <w:r>
        <w:rPr>
          <w:spacing w:val="-8"/>
          <w:sz w:val="24"/>
        </w:rPr>
        <w:t xml:space="preserve"> </w:t>
      </w:r>
      <w:r>
        <w:rPr>
          <w:sz w:val="24"/>
        </w:rPr>
        <w:t>shall</w:t>
      </w:r>
      <w:r>
        <w:rPr>
          <w:spacing w:val="-3"/>
          <w:sz w:val="24"/>
        </w:rPr>
        <w:t xml:space="preserve"> </w:t>
      </w:r>
      <w:r>
        <w:rPr>
          <w:sz w:val="24"/>
        </w:rPr>
        <w:t>post</w:t>
      </w:r>
      <w:r>
        <w:rPr>
          <w:spacing w:val="-3"/>
          <w:sz w:val="24"/>
        </w:rPr>
        <w:t xml:space="preserve"> </w:t>
      </w:r>
      <w:r>
        <w:rPr>
          <w:sz w:val="24"/>
        </w:rPr>
        <w:t>its</w:t>
      </w:r>
      <w:r>
        <w:rPr>
          <w:spacing w:val="-3"/>
          <w:sz w:val="24"/>
        </w:rPr>
        <w:t xml:space="preserve"> </w:t>
      </w:r>
      <w:r>
        <w:rPr>
          <w:sz w:val="24"/>
        </w:rPr>
        <w:t>approved</w:t>
      </w:r>
      <w:r>
        <w:rPr>
          <w:spacing w:val="-3"/>
          <w:sz w:val="24"/>
        </w:rPr>
        <w:t xml:space="preserve"> </w:t>
      </w:r>
      <w:r>
        <w:rPr>
          <w:sz w:val="24"/>
        </w:rPr>
        <w:t>fee</w:t>
      </w:r>
      <w:r>
        <w:rPr>
          <w:spacing w:val="-2"/>
          <w:sz w:val="24"/>
        </w:rPr>
        <w:t xml:space="preserve"> </w:t>
      </w:r>
      <w:r>
        <w:rPr>
          <w:sz w:val="24"/>
        </w:rPr>
        <w:t>schedule</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additionally</w:t>
      </w:r>
      <w:r>
        <w:rPr>
          <w:spacing w:val="-8"/>
          <w:sz w:val="24"/>
        </w:rPr>
        <w:t xml:space="preserve"> </w:t>
      </w:r>
      <w:r>
        <w:rPr>
          <w:sz w:val="24"/>
        </w:rPr>
        <w:t>post</w:t>
      </w:r>
      <w:r>
        <w:rPr>
          <w:spacing w:val="-3"/>
          <w:sz w:val="24"/>
        </w:rPr>
        <w:t xml:space="preserve"> </w:t>
      </w:r>
      <w:r>
        <w:rPr>
          <w:sz w:val="24"/>
        </w:rPr>
        <w:t>a listing of statutory fees it is authorized by law to charge and collect.</w:t>
      </w:r>
    </w:p>
    <w:p w14:paraId="01EABDF5" w14:textId="77777777" w:rsidR="008B7C64" w:rsidRDefault="008B7C64" w:rsidP="00E3024F">
      <w:pPr>
        <w:pStyle w:val="ListParagraph"/>
        <w:numPr>
          <w:ilvl w:val="0"/>
          <w:numId w:val="3"/>
        </w:numPr>
        <w:tabs>
          <w:tab w:val="left" w:pos="1720"/>
        </w:tabs>
        <w:spacing w:line="276" w:lineRule="auto"/>
        <w:ind w:left="1170" w:right="120"/>
        <w:rPr>
          <w:sz w:val="24"/>
        </w:rPr>
      </w:pPr>
      <w:r>
        <w:rPr>
          <w:sz w:val="24"/>
        </w:rPr>
        <w:t>New</w:t>
      </w:r>
      <w:r>
        <w:rPr>
          <w:spacing w:val="-2"/>
          <w:sz w:val="24"/>
        </w:rPr>
        <w:t xml:space="preserve"> </w:t>
      </w:r>
      <w:r>
        <w:rPr>
          <w:sz w:val="24"/>
        </w:rPr>
        <w:t>fees</w:t>
      </w:r>
      <w:r>
        <w:rPr>
          <w:spacing w:val="-2"/>
          <w:sz w:val="24"/>
        </w:rPr>
        <w:t xml:space="preserve"> </w:t>
      </w:r>
      <w:r>
        <w:rPr>
          <w:sz w:val="24"/>
        </w:rPr>
        <w:t>may</w:t>
      </w:r>
      <w:r>
        <w:rPr>
          <w:spacing w:val="-7"/>
          <w:sz w:val="24"/>
        </w:rPr>
        <w:t xml:space="preserve"> </w:t>
      </w:r>
      <w:r>
        <w:rPr>
          <w:sz w:val="24"/>
        </w:rPr>
        <w:t>be</w:t>
      </w:r>
      <w:r>
        <w:rPr>
          <w:spacing w:val="-1"/>
          <w:sz w:val="24"/>
        </w:rPr>
        <w:t xml:space="preserve"> </w:t>
      </w:r>
      <w:proofErr w:type="gramStart"/>
      <w:r>
        <w:rPr>
          <w:sz w:val="24"/>
        </w:rPr>
        <w:t>adopted</w:t>
      </w:r>
      <w:proofErr w:type="gramEnd"/>
      <w:r>
        <w:rPr>
          <w:spacing w:val="-2"/>
          <w:sz w:val="24"/>
        </w:rPr>
        <w:t xml:space="preserve"> </w:t>
      </w:r>
      <w:r>
        <w:rPr>
          <w:sz w:val="24"/>
        </w:rPr>
        <w:t>and</w:t>
      </w:r>
      <w:r>
        <w:rPr>
          <w:spacing w:val="-2"/>
          <w:sz w:val="24"/>
        </w:rPr>
        <w:t xml:space="preserve"> </w:t>
      </w:r>
      <w:r>
        <w:rPr>
          <w:sz w:val="24"/>
        </w:rPr>
        <w:t>existing</w:t>
      </w:r>
      <w:r>
        <w:rPr>
          <w:spacing w:val="-4"/>
          <w:sz w:val="24"/>
        </w:rPr>
        <w:t xml:space="preserve"> </w:t>
      </w:r>
      <w:r>
        <w:rPr>
          <w:sz w:val="24"/>
        </w:rPr>
        <w:t>fees</w:t>
      </w:r>
      <w:r>
        <w:rPr>
          <w:spacing w:val="-2"/>
          <w:sz w:val="24"/>
        </w:rPr>
        <w:t xml:space="preserve"> </w:t>
      </w:r>
      <w:r>
        <w:rPr>
          <w:sz w:val="24"/>
        </w:rPr>
        <w:t>may</w:t>
      </w:r>
      <w:r>
        <w:rPr>
          <w:spacing w:val="-7"/>
          <w:sz w:val="24"/>
        </w:rPr>
        <w:t xml:space="preserve"> </w:t>
      </w:r>
      <w:r>
        <w:rPr>
          <w:sz w:val="24"/>
        </w:rPr>
        <w:t>be</w:t>
      </w:r>
      <w:r>
        <w:rPr>
          <w:spacing w:val="-3"/>
          <w:sz w:val="24"/>
        </w:rPr>
        <w:t xml:space="preserve"> </w:t>
      </w:r>
      <w:r>
        <w:rPr>
          <w:sz w:val="24"/>
        </w:rPr>
        <w:t>amended</w:t>
      </w:r>
      <w:r>
        <w:rPr>
          <w:spacing w:val="-2"/>
          <w:sz w:val="24"/>
        </w:rPr>
        <w:t xml:space="preserve"> </w:t>
      </w:r>
      <w:r>
        <w:rPr>
          <w:sz w:val="24"/>
        </w:rPr>
        <w:t>or</w:t>
      </w:r>
      <w:r>
        <w:rPr>
          <w:spacing w:val="-2"/>
          <w:sz w:val="24"/>
        </w:rPr>
        <w:t xml:space="preserve"> </w:t>
      </w:r>
      <w:r>
        <w:rPr>
          <w:sz w:val="24"/>
        </w:rPr>
        <w:t>repealed</w:t>
      </w:r>
      <w:r>
        <w:rPr>
          <w:spacing w:val="-1"/>
          <w:sz w:val="24"/>
        </w:rPr>
        <w:t xml:space="preserve"> </w:t>
      </w:r>
      <w:r>
        <w:rPr>
          <w:sz w:val="24"/>
        </w:rPr>
        <w:t>at</w:t>
      </w:r>
      <w:r>
        <w:rPr>
          <w:spacing w:val="-2"/>
          <w:sz w:val="24"/>
        </w:rPr>
        <w:t xml:space="preserve"> </w:t>
      </w:r>
      <w:r>
        <w:rPr>
          <w:sz w:val="24"/>
        </w:rPr>
        <w:t>any</w:t>
      </w:r>
      <w:r>
        <w:rPr>
          <w:spacing w:val="-7"/>
          <w:sz w:val="24"/>
        </w:rPr>
        <w:t xml:space="preserve"> </w:t>
      </w:r>
      <w:r>
        <w:rPr>
          <w:sz w:val="24"/>
        </w:rPr>
        <w:t>time</w:t>
      </w:r>
      <w:r>
        <w:rPr>
          <w:spacing w:val="-2"/>
          <w:sz w:val="24"/>
        </w:rPr>
        <w:t xml:space="preserve"> </w:t>
      </w:r>
      <w:r>
        <w:rPr>
          <w:sz w:val="24"/>
        </w:rPr>
        <w:t xml:space="preserve">by </w:t>
      </w:r>
      <w:r>
        <w:rPr>
          <w:spacing w:val="-2"/>
          <w:sz w:val="24"/>
        </w:rPr>
        <w:t>ordinance.</w:t>
      </w:r>
    </w:p>
    <w:p w14:paraId="25861B93" w14:textId="77777777" w:rsidR="008B7C64" w:rsidRDefault="008B7C64" w:rsidP="00E3024F">
      <w:pPr>
        <w:pStyle w:val="ListParagraph"/>
        <w:numPr>
          <w:ilvl w:val="0"/>
          <w:numId w:val="3"/>
        </w:numPr>
        <w:tabs>
          <w:tab w:val="left" w:pos="1720"/>
        </w:tabs>
        <w:spacing w:line="278" w:lineRule="auto"/>
        <w:ind w:left="1170" w:right="120"/>
        <w:rPr>
          <w:sz w:val="24"/>
        </w:rPr>
      </w:pPr>
      <w:r>
        <w:rPr>
          <w:sz w:val="24"/>
        </w:rPr>
        <w:t>Fees</w:t>
      </w:r>
      <w:r>
        <w:rPr>
          <w:spacing w:val="-2"/>
          <w:sz w:val="24"/>
        </w:rPr>
        <w:t xml:space="preserve"> </w:t>
      </w:r>
      <w:r>
        <w:rPr>
          <w:sz w:val="24"/>
        </w:rPr>
        <w:t>adopted</w:t>
      </w:r>
      <w:r>
        <w:rPr>
          <w:spacing w:val="-4"/>
          <w:sz w:val="24"/>
        </w:rPr>
        <w:t xml:space="preserve"> </w:t>
      </w:r>
      <w:r>
        <w:rPr>
          <w:sz w:val="24"/>
        </w:rPr>
        <w:t>or</w:t>
      </w:r>
      <w:r>
        <w:rPr>
          <w:spacing w:val="-4"/>
          <w:sz w:val="24"/>
        </w:rPr>
        <w:t xml:space="preserve"> </w:t>
      </w:r>
      <w:r>
        <w:rPr>
          <w:sz w:val="24"/>
        </w:rPr>
        <w:t>amended</w:t>
      </w:r>
      <w:r>
        <w:rPr>
          <w:spacing w:val="-2"/>
          <w:sz w:val="24"/>
        </w:rPr>
        <w:t xml:space="preserve"> </w:t>
      </w:r>
      <w:r>
        <w:rPr>
          <w:sz w:val="24"/>
        </w:rPr>
        <w:t>pursuant</w:t>
      </w:r>
      <w:r>
        <w:rPr>
          <w:spacing w:val="-4"/>
          <w:sz w:val="24"/>
        </w:rPr>
        <w:t xml:space="preserve"> </w:t>
      </w:r>
      <w:r>
        <w:rPr>
          <w:sz w:val="24"/>
        </w:rPr>
        <w:t>to</w:t>
      </w:r>
      <w:r>
        <w:rPr>
          <w:spacing w:val="-4"/>
          <w:sz w:val="24"/>
        </w:rPr>
        <w:t xml:space="preserve"> </w:t>
      </w:r>
      <w:r>
        <w:rPr>
          <w:sz w:val="24"/>
        </w:rPr>
        <w:t>this</w:t>
      </w:r>
      <w:r>
        <w:rPr>
          <w:spacing w:val="-4"/>
          <w:sz w:val="24"/>
        </w:rPr>
        <w:t xml:space="preserve"> </w:t>
      </w:r>
      <w:r>
        <w:rPr>
          <w:sz w:val="24"/>
        </w:rPr>
        <w:t>subsection</w:t>
      </w:r>
      <w:r>
        <w:rPr>
          <w:spacing w:val="-4"/>
          <w:sz w:val="24"/>
        </w:rPr>
        <w:t xml:space="preserve"> </w:t>
      </w:r>
      <w:r>
        <w:rPr>
          <w:sz w:val="24"/>
        </w:rPr>
        <w:t>shall</w:t>
      </w:r>
      <w:r>
        <w:rPr>
          <w:spacing w:val="-4"/>
          <w:sz w:val="24"/>
        </w:rPr>
        <w:t xml:space="preserve"> </w:t>
      </w:r>
      <w:r>
        <w:rPr>
          <w:sz w:val="24"/>
        </w:rPr>
        <w:t>become</w:t>
      </w:r>
      <w:r>
        <w:rPr>
          <w:spacing w:val="-4"/>
          <w:sz w:val="24"/>
        </w:rPr>
        <w:t xml:space="preserve"> </w:t>
      </w:r>
      <w:r>
        <w:rPr>
          <w:sz w:val="24"/>
        </w:rPr>
        <w:t>effective</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lastRenderedPageBreak/>
        <w:t>date specified in the ordinance.</w:t>
      </w:r>
    </w:p>
    <w:p w14:paraId="234A5999" w14:textId="77777777" w:rsidR="008B7C64" w:rsidRDefault="008B7C64" w:rsidP="00E3024F">
      <w:pPr>
        <w:pStyle w:val="ListParagraph"/>
        <w:tabs>
          <w:tab w:val="left" w:pos="1720"/>
        </w:tabs>
        <w:spacing w:line="278" w:lineRule="auto"/>
        <w:ind w:left="1170" w:right="120"/>
        <w:rPr>
          <w:sz w:val="24"/>
        </w:rPr>
      </w:pPr>
    </w:p>
    <w:p w14:paraId="1A8BF12C" w14:textId="2BC40B40" w:rsidR="008B7C64" w:rsidRPr="008B7C64" w:rsidRDefault="008B7C64" w:rsidP="00E3024F">
      <w:pPr>
        <w:pStyle w:val="ListParagraph"/>
        <w:numPr>
          <w:ilvl w:val="0"/>
          <w:numId w:val="1"/>
        </w:numPr>
        <w:tabs>
          <w:tab w:val="left" w:pos="1720"/>
        </w:tabs>
        <w:spacing w:line="278" w:lineRule="auto"/>
        <w:ind w:right="120"/>
        <w:rPr>
          <w:b/>
          <w:bCs/>
          <w:sz w:val="24"/>
          <w:szCs w:val="24"/>
        </w:rPr>
      </w:pPr>
      <w:r w:rsidRPr="008B7C64">
        <w:rPr>
          <w:b/>
          <w:bCs/>
          <w:sz w:val="24"/>
          <w:szCs w:val="24"/>
        </w:rPr>
        <w:t>Commission,</w:t>
      </w:r>
      <w:r w:rsidRPr="008B7C64">
        <w:rPr>
          <w:b/>
          <w:bCs/>
          <w:spacing w:val="-3"/>
          <w:sz w:val="24"/>
          <w:szCs w:val="24"/>
        </w:rPr>
        <w:t xml:space="preserve"> </w:t>
      </w:r>
      <w:r w:rsidRPr="008B7C64">
        <w:rPr>
          <w:b/>
          <w:bCs/>
          <w:sz w:val="24"/>
          <w:szCs w:val="24"/>
        </w:rPr>
        <w:t>Department</w:t>
      </w:r>
      <w:r w:rsidRPr="008B7C64">
        <w:rPr>
          <w:b/>
          <w:bCs/>
          <w:spacing w:val="-2"/>
          <w:sz w:val="24"/>
          <w:szCs w:val="24"/>
        </w:rPr>
        <w:t xml:space="preserve"> </w:t>
      </w:r>
      <w:r w:rsidRPr="008B7C64">
        <w:rPr>
          <w:b/>
          <w:bCs/>
          <w:sz w:val="24"/>
          <w:szCs w:val="24"/>
        </w:rPr>
        <w:t>Heads</w:t>
      </w:r>
      <w:r w:rsidRPr="008B7C64">
        <w:rPr>
          <w:b/>
          <w:bCs/>
          <w:spacing w:val="-2"/>
          <w:sz w:val="24"/>
          <w:szCs w:val="24"/>
        </w:rPr>
        <w:t xml:space="preserve"> </w:t>
      </w:r>
      <w:r w:rsidRPr="008B7C64">
        <w:rPr>
          <w:b/>
          <w:bCs/>
          <w:sz w:val="24"/>
          <w:szCs w:val="24"/>
        </w:rPr>
        <w:t>and</w:t>
      </w:r>
      <w:r w:rsidRPr="008B7C64">
        <w:rPr>
          <w:b/>
          <w:bCs/>
          <w:spacing w:val="-3"/>
          <w:sz w:val="24"/>
          <w:szCs w:val="24"/>
        </w:rPr>
        <w:t xml:space="preserve"> </w:t>
      </w:r>
      <w:r w:rsidRPr="008B7C64">
        <w:rPr>
          <w:b/>
          <w:bCs/>
          <w:sz w:val="24"/>
          <w:szCs w:val="24"/>
        </w:rPr>
        <w:t>Elected</w:t>
      </w:r>
      <w:r w:rsidRPr="008B7C64">
        <w:rPr>
          <w:b/>
          <w:bCs/>
          <w:spacing w:val="-2"/>
          <w:sz w:val="24"/>
          <w:szCs w:val="24"/>
        </w:rPr>
        <w:t xml:space="preserve"> </w:t>
      </w:r>
      <w:r w:rsidRPr="008B7C64">
        <w:rPr>
          <w:b/>
          <w:bCs/>
          <w:sz w:val="24"/>
          <w:szCs w:val="24"/>
        </w:rPr>
        <w:t>Officials</w:t>
      </w:r>
      <w:r w:rsidRPr="008B7C64">
        <w:rPr>
          <w:b/>
          <w:bCs/>
          <w:spacing w:val="-2"/>
          <w:sz w:val="24"/>
          <w:szCs w:val="24"/>
        </w:rPr>
        <w:t xml:space="preserve"> </w:t>
      </w:r>
      <w:r w:rsidRPr="008B7C64">
        <w:rPr>
          <w:b/>
          <w:bCs/>
          <w:sz w:val="24"/>
          <w:szCs w:val="24"/>
        </w:rPr>
        <w:t>Powers-</w:t>
      </w:r>
      <w:r w:rsidRPr="008B7C64">
        <w:rPr>
          <w:b/>
          <w:bCs/>
          <w:spacing w:val="-1"/>
          <w:sz w:val="24"/>
          <w:szCs w:val="24"/>
        </w:rPr>
        <w:t xml:space="preserve"> </w:t>
      </w:r>
      <w:r w:rsidRPr="008B7C64">
        <w:rPr>
          <w:b/>
          <w:bCs/>
          <w:spacing w:val="-2"/>
          <w:sz w:val="24"/>
          <w:szCs w:val="24"/>
        </w:rPr>
        <w:t>Fees.</w:t>
      </w:r>
    </w:p>
    <w:p w14:paraId="0A3B9890" w14:textId="2523DC01" w:rsidR="008B7C64" w:rsidRPr="008B7C64" w:rsidRDefault="008B7C64" w:rsidP="00E3024F">
      <w:pPr>
        <w:numPr>
          <w:ilvl w:val="0"/>
          <w:numId w:val="4"/>
        </w:numPr>
        <w:spacing w:before="271" w:line="276" w:lineRule="auto"/>
        <w:ind w:left="810" w:right="120"/>
        <w:rPr>
          <w:sz w:val="24"/>
        </w:rPr>
      </w:pPr>
      <w:r w:rsidRPr="008B7C64">
        <w:rPr>
          <w:sz w:val="24"/>
        </w:rPr>
        <w:t>The Count</w:t>
      </w:r>
      <w:r>
        <w:rPr>
          <w:sz w:val="24"/>
        </w:rPr>
        <w:t>y Chief Administrative Officer</w:t>
      </w:r>
      <w:r w:rsidRPr="008B7C64">
        <w:rPr>
          <w:sz w:val="24"/>
        </w:rPr>
        <w:t xml:space="preserve"> shall review and approve a schedule of all fees imposed by</w:t>
      </w:r>
      <w:r w:rsidRPr="008B7C64">
        <w:rPr>
          <w:spacing w:val="-8"/>
          <w:sz w:val="24"/>
        </w:rPr>
        <w:t xml:space="preserve"> </w:t>
      </w:r>
      <w:r w:rsidRPr="008B7C64">
        <w:rPr>
          <w:sz w:val="24"/>
        </w:rPr>
        <w:t>divisions</w:t>
      </w:r>
      <w:r w:rsidRPr="008B7C64">
        <w:rPr>
          <w:spacing w:val="-3"/>
          <w:sz w:val="24"/>
        </w:rPr>
        <w:t xml:space="preserve"> </w:t>
      </w:r>
      <w:r w:rsidRPr="008B7C64">
        <w:rPr>
          <w:sz w:val="24"/>
        </w:rPr>
        <w:t>within</w:t>
      </w:r>
      <w:r w:rsidRPr="008B7C64">
        <w:rPr>
          <w:spacing w:val="-3"/>
          <w:sz w:val="24"/>
        </w:rPr>
        <w:t xml:space="preserve"> </w:t>
      </w:r>
      <w:r w:rsidRPr="008B7C64">
        <w:rPr>
          <w:sz w:val="24"/>
        </w:rPr>
        <w:t>the</w:t>
      </w:r>
      <w:r w:rsidRPr="008B7C64">
        <w:rPr>
          <w:spacing w:val="-3"/>
          <w:sz w:val="24"/>
        </w:rPr>
        <w:t xml:space="preserve"> </w:t>
      </w:r>
      <w:r w:rsidRPr="008B7C64">
        <w:rPr>
          <w:sz w:val="24"/>
        </w:rPr>
        <w:t>office</w:t>
      </w:r>
      <w:r>
        <w:rPr>
          <w:spacing w:val="-4"/>
          <w:sz w:val="24"/>
        </w:rPr>
        <w:t xml:space="preserve">, </w:t>
      </w:r>
      <w:r w:rsidRPr="008B7C64">
        <w:rPr>
          <w:sz w:val="24"/>
        </w:rPr>
        <w:t>department</w:t>
      </w:r>
      <w:r>
        <w:rPr>
          <w:sz w:val="24"/>
        </w:rPr>
        <w:t>s, or agency</w:t>
      </w:r>
      <w:r w:rsidRPr="008B7C64">
        <w:rPr>
          <w:spacing w:val="-3"/>
          <w:sz w:val="24"/>
        </w:rPr>
        <w:t xml:space="preserve"> </w:t>
      </w:r>
      <w:r w:rsidRPr="008B7C64">
        <w:rPr>
          <w:sz w:val="24"/>
        </w:rPr>
        <w:t>prior</w:t>
      </w:r>
      <w:r w:rsidRPr="008B7C64">
        <w:rPr>
          <w:spacing w:val="-3"/>
          <w:sz w:val="24"/>
        </w:rPr>
        <w:t xml:space="preserve"> </w:t>
      </w:r>
      <w:r w:rsidRPr="008B7C64">
        <w:rPr>
          <w:sz w:val="24"/>
        </w:rPr>
        <w:t>to</w:t>
      </w:r>
      <w:r w:rsidRPr="008B7C64">
        <w:rPr>
          <w:spacing w:val="-3"/>
          <w:sz w:val="24"/>
        </w:rPr>
        <w:t xml:space="preserve"> </w:t>
      </w:r>
      <w:r w:rsidRPr="008B7C64">
        <w:rPr>
          <w:sz w:val="24"/>
        </w:rPr>
        <w:t>submission</w:t>
      </w:r>
      <w:r w:rsidRPr="008B7C64">
        <w:rPr>
          <w:spacing w:val="-3"/>
          <w:sz w:val="24"/>
        </w:rPr>
        <w:t xml:space="preserve"> </w:t>
      </w:r>
      <w:r w:rsidRPr="008B7C64">
        <w:rPr>
          <w:sz w:val="24"/>
        </w:rPr>
        <w:t>to</w:t>
      </w:r>
      <w:r w:rsidRPr="008B7C64">
        <w:rPr>
          <w:spacing w:val="-3"/>
          <w:sz w:val="24"/>
        </w:rPr>
        <w:t xml:space="preserve"> </w:t>
      </w:r>
      <w:r w:rsidRPr="008B7C64">
        <w:rPr>
          <w:sz w:val="24"/>
        </w:rPr>
        <w:t>the</w:t>
      </w:r>
      <w:r w:rsidRPr="008B7C64">
        <w:rPr>
          <w:spacing w:val="-3"/>
          <w:sz w:val="24"/>
        </w:rPr>
        <w:t xml:space="preserve"> </w:t>
      </w:r>
      <w:r w:rsidRPr="008B7C64">
        <w:rPr>
          <w:sz w:val="24"/>
        </w:rPr>
        <w:t>County</w:t>
      </w:r>
      <w:r w:rsidRPr="008B7C64">
        <w:rPr>
          <w:spacing w:val="-8"/>
          <w:sz w:val="24"/>
        </w:rPr>
        <w:t xml:space="preserve"> </w:t>
      </w:r>
      <w:r>
        <w:rPr>
          <w:spacing w:val="-8"/>
          <w:sz w:val="24"/>
        </w:rPr>
        <w:t xml:space="preserve">Board of </w:t>
      </w:r>
      <w:r w:rsidRPr="008B7C64">
        <w:rPr>
          <w:sz w:val="24"/>
        </w:rPr>
        <w:t>Commission</w:t>
      </w:r>
      <w:r>
        <w:rPr>
          <w:sz w:val="24"/>
        </w:rPr>
        <w:t>ers</w:t>
      </w:r>
      <w:r w:rsidRPr="008B7C64">
        <w:rPr>
          <w:sz w:val="24"/>
        </w:rPr>
        <w:t xml:space="preserve"> during the budget approval process.</w:t>
      </w:r>
    </w:p>
    <w:p w14:paraId="2B58773F" w14:textId="201C16A8" w:rsidR="008B7C64" w:rsidRPr="008B7C64" w:rsidRDefault="008B7C64" w:rsidP="00E3024F">
      <w:pPr>
        <w:numPr>
          <w:ilvl w:val="0"/>
          <w:numId w:val="4"/>
        </w:numPr>
        <w:spacing w:before="1" w:line="276" w:lineRule="auto"/>
        <w:ind w:left="810" w:right="120"/>
        <w:rPr>
          <w:sz w:val="24"/>
        </w:rPr>
      </w:pPr>
      <w:r w:rsidRPr="008B7C64">
        <w:rPr>
          <w:sz w:val="24"/>
        </w:rPr>
        <w:t>The</w:t>
      </w:r>
      <w:r w:rsidRPr="008B7C64">
        <w:rPr>
          <w:spacing w:val="-5"/>
          <w:sz w:val="24"/>
        </w:rPr>
        <w:t xml:space="preserve"> </w:t>
      </w:r>
      <w:r w:rsidRPr="008B7C64">
        <w:rPr>
          <w:sz w:val="24"/>
        </w:rPr>
        <w:t>County</w:t>
      </w:r>
      <w:r w:rsidRPr="008B7C64">
        <w:rPr>
          <w:spacing w:val="-8"/>
          <w:sz w:val="24"/>
        </w:rPr>
        <w:t xml:space="preserve"> </w:t>
      </w:r>
      <w:r>
        <w:rPr>
          <w:spacing w:val="-8"/>
          <w:sz w:val="24"/>
        </w:rPr>
        <w:t xml:space="preserve">Chief </w:t>
      </w:r>
      <w:r>
        <w:rPr>
          <w:sz w:val="24"/>
        </w:rPr>
        <w:t>Administrative Officer</w:t>
      </w:r>
      <w:r w:rsidRPr="008B7C64">
        <w:rPr>
          <w:spacing w:val="-4"/>
          <w:sz w:val="24"/>
        </w:rPr>
        <w:t xml:space="preserve"> </w:t>
      </w:r>
      <w:r w:rsidRPr="008B7C64">
        <w:rPr>
          <w:sz w:val="24"/>
        </w:rPr>
        <w:t>may</w:t>
      </w:r>
      <w:r w:rsidRPr="008B7C64">
        <w:rPr>
          <w:spacing w:val="-8"/>
          <w:sz w:val="24"/>
        </w:rPr>
        <w:t xml:space="preserve"> </w:t>
      </w:r>
      <w:r w:rsidRPr="008B7C64">
        <w:rPr>
          <w:sz w:val="24"/>
        </w:rPr>
        <w:t>recommend</w:t>
      </w:r>
      <w:r w:rsidRPr="008B7C64">
        <w:rPr>
          <w:spacing w:val="-3"/>
          <w:sz w:val="24"/>
        </w:rPr>
        <w:t xml:space="preserve"> </w:t>
      </w:r>
      <w:r w:rsidRPr="008B7C64">
        <w:rPr>
          <w:sz w:val="24"/>
        </w:rPr>
        <w:t>that</w:t>
      </w:r>
      <w:r w:rsidRPr="008B7C64">
        <w:rPr>
          <w:spacing w:val="-3"/>
          <w:sz w:val="24"/>
        </w:rPr>
        <w:t xml:space="preserve"> </w:t>
      </w:r>
      <w:r w:rsidRPr="008B7C64">
        <w:rPr>
          <w:sz w:val="24"/>
        </w:rPr>
        <w:t>the</w:t>
      </w:r>
      <w:r w:rsidRPr="008B7C64">
        <w:rPr>
          <w:spacing w:val="-3"/>
          <w:sz w:val="24"/>
        </w:rPr>
        <w:t xml:space="preserve"> </w:t>
      </w:r>
      <w:r w:rsidRPr="008B7C64">
        <w:rPr>
          <w:sz w:val="24"/>
        </w:rPr>
        <w:t>Commission</w:t>
      </w:r>
      <w:r w:rsidRPr="008B7C64">
        <w:rPr>
          <w:spacing w:val="-3"/>
          <w:sz w:val="24"/>
        </w:rPr>
        <w:t xml:space="preserve"> </w:t>
      </w:r>
      <w:r w:rsidRPr="008B7C64">
        <w:rPr>
          <w:sz w:val="24"/>
        </w:rPr>
        <w:t>waive</w:t>
      </w:r>
      <w:r w:rsidRPr="008B7C64">
        <w:rPr>
          <w:spacing w:val="-3"/>
          <w:sz w:val="24"/>
        </w:rPr>
        <w:t xml:space="preserve"> </w:t>
      </w:r>
      <w:r w:rsidRPr="008B7C64">
        <w:rPr>
          <w:sz w:val="24"/>
        </w:rPr>
        <w:t>or</w:t>
      </w:r>
      <w:r w:rsidRPr="008B7C64">
        <w:rPr>
          <w:spacing w:val="-5"/>
          <w:sz w:val="24"/>
        </w:rPr>
        <w:t xml:space="preserve"> </w:t>
      </w:r>
      <w:r w:rsidRPr="008B7C64">
        <w:rPr>
          <w:sz w:val="24"/>
        </w:rPr>
        <w:t>adjust fees in accordance with the following standards and procedures:</w:t>
      </w:r>
    </w:p>
    <w:p w14:paraId="263FD382" w14:textId="223FA367" w:rsidR="008B7C64" w:rsidRPr="008B7C64" w:rsidRDefault="008B7C64" w:rsidP="00E3024F">
      <w:pPr>
        <w:numPr>
          <w:ilvl w:val="1"/>
          <w:numId w:val="4"/>
        </w:numPr>
        <w:tabs>
          <w:tab w:val="left" w:pos="1931"/>
        </w:tabs>
        <w:spacing w:line="276" w:lineRule="auto"/>
        <w:ind w:left="1170" w:right="120"/>
        <w:rPr>
          <w:sz w:val="24"/>
        </w:rPr>
      </w:pPr>
      <w:r w:rsidRPr="008B7C64">
        <w:rPr>
          <w:sz w:val="24"/>
        </w:rPr>
        <w:t>A</w:t>
      </w:r>
      <w:r w:rsidRPr="008B7C64">
        <w:rPr>
          <w:spacing w:val="-3"/>
          <w:sz w:val="24"/>
        </w:rPr>
        <w:t xml:space="preserve"> </w:t>
      </w:r>
      <w:r w:rsidRPr="008B7C64">
        <w:rPr>
          <w:sz w:val="24"/>
        </w:rPr>
        <w:t>fee</w:t>
      </w:r>
      <w:r w:rsidRPr="008B7C64">
        <w:rPr>
          <w:spacing w:val="-4"/>
          <w:sz w:val="24"/>
        </w:rPr>
        <w:t xml:space="preserve"> </w:t>
      </w:r>
      <w:r w:rsidRPr="008B7C64">
        <w:rPr>
          <w:sz w:val="24"/>
        </w:rPr>
        <w:t>imposed</w:t>
      </w:r>
      <w:r w:rsidRPr="008B7C64">
        <w:rPr>
          <w:spacing w:val="-3"/>
          <w:sz w:val="24"/>
        </w:rPr>
        <w:t xml:space="preserve"> </w:t>
      </w:r>
      <w:r w:rsidRPr="008B7C64">
        <w:rPr>
          <w:sz w:val="24"/>
        </w:rPr>
        <w:t>by</w:t>
      </w:r>
      <w:r w:rsidRPr="008B7C64">
        <w:rPr>
          <w:spacing w:val="-6"/>
          <w:sz w:val="24"/>
        </w:rPr>
        <w:t xml:space="preserve"> </w:t>
      </w:r>
      <w:r w:rsidRPr="008B7C64">
        <w:rPr>
          <w:sz w:val="24"/>
        </w:rPr>
        <w:t>an</w:t>
      </w:r>
      <w:r w:rsidRPr="008B7C64">
        <w:rPr>
          <w:spacing w:val="-3"/>
          <w:sz w:val="24"/>
        </w:rPr>
        <w:t xml:space="preserve"> </w:t>
      </w:r>
      <w:r w:rsidRPr="008B7C64">
        <w:rPr>
          <w:sz w:val="24"/>
        </w:rPr>
        <w:t>executive</w:t>
      </w:r>
      <w:r w:rsidRPr="008B7C64">
        <w:rPr>
          <w:spacing w:val="-4"/>
          <w:sz w:val="24"/>
        </w:rPr>
        <w:t xml:space="preserve"> </w:t>
      </w:r>
      <w:r w:rsidRPr="008B7C64">
        <w:rPr>
          <w:sz w:val="24"/>
        </w:rPr>
        <w:t>branch</w:t>
      </w:r>
      <w:r w:rsidRPr="008B7C64">
        <w:rPr>
          <w:spacing w:val="-3"/>
          <w:sz w:val="24"/>
        </w:rPr>
        <w:t xml:space="preserve"> </w:t>
      </w:r>
      <w:r>
        <w:rPr>
          <w:spacing w:val="-3"/>
          <w:sz w:val="24"/>
        </w:rPr>
        <w:t xml:space="preserve">office, </w:t>
      </w:r>
      <w:r w:rsidRPr="008B7C64">
        <w:rPr>
          <w:sz w:val="24"/>
        </w:rPr>
        <w:t>department,</w:t>
      </w:r>
      <w:r w:rsidRPr="008B7C64">
        <w:rPr>
          <w:spacing w:val="-3"/>
          <w:sz w:val="24"/>
        </w:rPr>
        <w:t xml:space="preserve"> </w:t>
      </w:r>
      <w:proofErr w:type="gramStart"/>
      <w:r w:rsidRPr="008B7C64">
        <w:rPr>
          <w:sz w:val="24"/>
        </w:rPr>
        <w:t>agency</w:t>
      </w:r>
      <w:proofErr w:type="gramEnd"/>
      <w:r w:rsidRPr="008B7C64">
        <w:rPr>
          <w:spacing w:val="-8"/>
          <w:sz w:val="24"/>
        </w:rPr>
        <w:t xml:space="preserve"> </w:t>
      </w:r>
      <w:r w:rsidRPr="008B7C64">
        <w:rPr>
          <w:sz w:val="24"/>
        </w:rPr>
        <w:t>or</w:t>
      </w:r>
      <w:r w:rsidRPr="008B7C64">
        <w:rPr>
          <w:spacing w:val="-3"/>
          <w:sz w:val="24"/>
        </w:rPr>
        <w:t xml:space="preserve"> </w:t>
      </w:r>
      <w:r w:rsidRPr="008B7C64">
        <w:rPr>
          <w:sz w:val="24"/>
        </w:rPr>
        <w:t>division</w:t>
      </w:r>
      <w:r w:rsidRPr="008B7C64">
        <w:rPr>
          <w:spacing w:val="-3"/>
          <w:sz w:val="24"/>
        </w:rPr>
        <w:t xml:space="preserve"> </w:t>
      </w:r>
      <w:r w:rsidRPr="008B7C64">
        <w:rPr>
          <w:sz w:val="24"/>
        </w:rPr>
        <w:t>may</w:t>
      </w:r>
      <w:r w:rsidRPr="008B7C64">
        <w:rPr>
          <w:spacing w:val="-6"/>
          <w:sz w:val="24"/>
        </w:rPr>
        <w:t xml:space="preserve"> </w:t>
      </w:r>
      <w:r w:rsidRPr="008B7C64">
        <w:rPr>
          <w:sz w:val="24"/>
        </w:rPr>
        <w:t>be</w:t>
      </w:r>
      <w:r w:rsidRPr="008B7C64">
        <w:rPr>
          <w:spacing w:val="-4"/>
          <w:sz w:val="24"/>
        </w:rPr>
        <w:t xml:space="preserve"> </w:t>
      </w:r>
      <w:r w:rsidRPr="008B7C64">
        <w:rPr>
          <w:sz w:val="24"/>
        </w:rPr>
        <w:t xml:space="preserve">waived or adjusted by the recommendation of the </w:t>
      </w:r>
      <w:r>
        <w:rPr>
          <w:sz w:val="24"/>
        </w:rPr>
        <w:t>County Chief Administrative Officer</w:t>
      </w:r>
      <w:r w:rsidRPr="008B7C64">
        <w:rPr>
          <w:sz w:val="24"/>
        </w:rPr>
        <w:t xml:space="preserve"> and approval of the</w:t>
      </w:r>
      <w:r>
        <w:rPr>
          <w:sz w:val="24"/>
        </w:rPr>
        <w:t xml:space="preserve"> </w:t>
      </w:r>
      <w:r w:rsidRPr="008B7C64">
        <w:rPr>
          <w:sz w:val="24"/>
          <w:szCs w:val="24"/>
        </w:rPr>
        <w:t>Commission unless that fee is specifically established by state statute or regulation. Fees</w:t>
      </w:r>
      <w:r w:rsidRPr="008B7C64">
        <w:rPr>
          <w:spacing w:val="-1"/>
          <w:sz w:val="24"/>
          <w:szCs w:val="24"/>
        </w:rPr>
        <w:t xml:space="preserve"> </w:t>
      </w:r>
      <w:r w:rsidRPr="008B7C64">
        <w:rPr>
          <w:sz w:val="24"/>
          <w:szCs w:val="24"/>
        </w:rPr>
        <w:t>established</w:t>
      </w:r>
      <w:r w:rsidRPr="008B7C64">
        <w:rPr>
          <w:spacing w:val="-3"/>
          <w:sz w:val="24"/>
          <w:szCs w:val="24"/>
        </w:rPr>
        <w:t xml:space="preserve"> </w:t>
      </w:r>
      <w:r w:rsidRPr="008B7C64">
        <w:rPr>
          <w:sz w:val="24"/>
          <w:szCs w:val="24"/>
        </w:rPr>
        <w:t>by</w:t>
      </w:r>
      <w:r w:rsidRPr="008B7C64">
        <w:rPr>
          <w:spacing w:val="-8"/>
          <w:sz w:val="24"/>
          <w:szCs w:val="24"/>
        </w:rPr>
        <w:t xml:space="preserve"> </w:t>
      </w:r>
      <w:r w:rsidRPr="008B7C64">
        <w:rPr>
          <w:sz w:val="24"/>
          <w:szCs w:val="24"/>
        </w:rPr>
        <w:t>ordinance</w:t>
      </w:r>
      <w:r w:rsidRPr="008B7C64">
        <w:rPr>
          <w:spacing w:val="-4"/>
          <w:sz w:val="24"/>
          <w:szCs w:val="24"/>
        </w:rPr>
        <w:t xml:space="preserve"> </w:t>
      </w:r>
      <w:r w:rsidRPr="008B7C64">
        <w:rPr>
          <w:sz w:val="24"/>
          <w:szCs w:val="24"/>
        </w:rPr>
        <w:t>may</w:t>
      </w:r>
      <w:r w:rsidRPr="008B7C64">
        <w:rPr>
          <w:spacing w:val="-8"/>
          <w:sz w:val="24"/>
          <w:szCs w:val="24"/>
        </w:rPr>
        <w:t xml:space="preserve"> </w:t>
      </w:r>
      <w:r w:rsidRPr="008B7C64">
        <w:rPr>
          <w:sz w:val="24"/>
          <w:szCs w:val="24"/>
        </w:rPr>
        <w:t>be</w:t>
      </w:r>
      <w:r w:rsidRPr="008B7C64">
        <w:rPr>
          <w:spacing w:val="-4"/>
          <w:sz w:val="24"/>
          <w:szCs w:val="24"/>
        </w:rPr>
        <w:t xml:space="preserve"> </w:t>
      </w:r>
      <w:r w:rsidRPr="008B7C64">
        <w:rPr>
          <w:sz w:val="24"/>
          <w:szCs w:val="24"/>
        </w:rPr>
        <w:t>waived</w:t>
      </w:r>
      <w:r w:rsidRPr="008B7C64">
        <w:rPr>
          <w:spacing w:val="-3"/>
          <w:sz w:val="24"/>
          <w:szCs w:val="24"/>
        </w:rPr>
        <w:t xml:space="preserve"> </w:t>
      </w:r>
      <w:r w:rsidRPr="008B7C64">
        <w:rPr>
          <w:sz w:val="24"/>
          <w:szCs w:val="24"/>
        </w:rPr>
        <w:t>by</w:t>
      </w:r>
      <w:r w:rsidRPr="008B7C64">
        <w:rPr>
          <w:spacing w:val="-8"/>
          <w:sz w:val="24"/>
          <w:szCs w:val="24"/>
        </w:rPr>
        <w:t xml:space="preserve"> </w:t>
      </w:r>
      <w:r w:rsidRPr="008B7C64">
        <w:rPr>
          <w:sz w:val="24"/>
          <w:szCs w:val="24"/>
        </w:rPr>
        <w:t>the</w:t>
      </w:r>
      <w:r w:rsidRPr="008B7C64">
        <w:rPr>
          <w:spacing w:val="-3"/>
          <w:sz w:val="24"/>
          <w:szCs w:val="24"/>
        </w:rPr>
        <w:t xml:space="preserve"> </w:t>
      </w:r>
      <w:r w:rsidRPr="008B7C64">
        <w:rPr>
          <w:sz w:val="24"/>
          <w:szCs w:val="24"/>
        </w:rPr>
        <w:t>commission</w:t>
      </w:r>
      <w:r w:rsidRPr="008B7C64">
        <w:rPr>
          <w:spacing w:val="-3"/>
          <w:sz w:val="24"/>
          <w:szCs w:val="24"/>
        </w:rPr>
        <w:t xml:space="preserve"> </w:t>
      </w:r>
      <w:r w:rsidRPr="008B7C64">
        <w:rPr>
          <w:sz w:val="24"/>
          <w:szCs w:val="24"/>
        </w:rPr>
        <w:t>and</w:t>
      </w:r>
      <w:r w:rsidRPr="008B7C64">
        <w:rPr>
          <w:spacing w:val="-3"/>
          <w:sz w:val="24"/>
          <w:szCs w:val="24"/>
        </w:rPr>
        <w:t xml:space="preserve"> </w:t>
      </w:r>
      <w:r w:rsidRPr="008B7C64">
        <w:rPr>
          <w:sz w:val="24"/>
          <w:szCs w:val="24"/>
        </w:rPr>
        <w:t>fees</w:t>
      </w:r>
      <w:r w:rsidRPr="008B7C64">
        <w:rPr>
          <w:spacing w:val="-1"/>
          <w:sz w:val="24"/>
          <w:szCs w:val="24"/>
        </w:rPr>
        <w:t xml:space="preserve"> </w:t>
      </w:r>
      <w:r w:rsidRPr="008B7C64">
        <w:rPr>
          <w:sz w:val="24"/>
          <w:szCs w:val="24"/>
        </w:rPr>
        <w:t>established by state law may only be waived in accordance with state law.</w:t>
      </w:r>
    </w:p>
    <w:p w14:paraId="79A1E06A" w14:textId="06AC38C0" w:rsidR="008B7C64" w:rsidRPr="008B7C64" w:rsidRDefault="008B7C64" w:rsidP="00E3024F">
      <w:pPr>
        <w:numPr>
          <w:ilvl w:val="2"/>
          <w:numId w:val="4"/>
        </w:numPr>
        <w:tabs>
          <w:tab w:val="left" w:pos="2651"/>
        </w:tabs>
        <w:spacing w:before="1" w:line="276" w:lineRule="auto"/>
        <w:ind w:left="1530" w:right="120"/>
        <w:rPr>
          <w:sz w:val="24"/>
        </w:rPr>
      </w:pPr>
      <w:r w:rsidRPr="008B7C64">
        <w:rPr>
          <w:sz w:val="24"/>
        </w:rPr>
        <w:t>Department</w:t>
      </w:r>
      <w:r w:rsidRPr="008B7C64">
        <w:rPr>
          <w:spacing w:val="-4"/>
          <w:sz w:val="24"/>
        </w:rPr>
        <w:t xml:space="preserve"> </w:t>
      </w:r>
      <w:r w:rsidRPr="008B7C64">
        <w:rPr>
          <w:sz w:val="24"/>
        </w:rPr>
        <w:t>Heads</w:t>
      </w:r>
      <w:r w:rsidRPr="008B7C64">
        <w:rPr>
          <w:spacing w:val="-4"/>
          <w:sz w:val="24"/>
        </w:rPr>
        <w:t xml:space="preserve"> </w:t>
      </w:r>
      <w:r w:rsidRPr="008B7C64">
        <w:rPr>
          <w:sz w:val="24"/>
        </w:rPr>
        <w:t>and</w:t>
      </w:r>
      <w:r w:rsidRPr="008B7C64">
        <w:rPr>
          <w:spacing w:val="-4"/>
          <w:sz w:val="24"/>
        </w:rPr>
        <w:t xml:space="preserve"> </w:t>
      </w:r>
      <w:r w:rsidRPr="008B7C64">
        <w:rPr>
          <w:sz w:val="24"/>
        </w:rPr>
        <w:t>Elected</w:t>
      </w:r>
      <w:r w:rsidRPr="008B7C64">
        <w:rPr>
          <w:spacing w:val="-4"/>
          <w:sz w:val="24"/>
        </w:rPr>
        <w:t xml:space="preserve"> </w:t>
      </w:r>
      <w:r w:rsidRPr="008B7C64">
        <w:rPr>
          <w:sz w:val="24"/>
        </w:rPr>
        <w:t>Officials</w:t>
      </w:r>
      <w:r w:rsidRPr="008B7C64">
        <w:rPr>
          <w:spacing w:val="-4"/>
          <w:sz w:val="24"/>
        </w:rPr>
        <w:t xml:space="preserve"> </w:t>
      </w:r>
      <w:r w:rsidRPr="008B7C64">
        <w:rPr>
          <w:sz w:val="24"/>
        </w:rPr>
        <w:t>may</w:t>
      </w:r>
      <w:r w:rsidRPr="008B7C64">
        <w:rPr>
          <w:spacing w:val="-9"/>
          <w:sz w:val="24"/>
        </w:rPr>
        <w:t xml:space="preserve"> </w:t>
      </w:r>
      <w:r w:rsidRPr="008B7C64">
        <w:rPr>
          <w:sz w:val="24"/>
        </w:rPr>
        <w:t>waive</w:t>
      </w:r>
      <w:r w:rsidRPr="008B7C64">
        <w:rPr>
          <w:spacing w:val="-5"/>
          <w:sz w:val="24"/>
        </w:rPr>
        <w:t xml:space="preserve"> </w:t>
      </w:r>
      <w:r w:rsidRPr="008B7C64">
        <w:rPr>
          <w:sz w:val="24"/>
        </w:rPr>
        <w:t>or</w:t>
      </w:r>
      <w:r w:rsidRPr="008B7C64">
        <w:rPr>
          <w:spacing w:val="-4"/>
          <w:sz w:val="24"/>
        </w:rPr>
        <w:t xml:space="preserve"> </w:t>
      </w:r>
      <w:r w:rsidRPr="008B7C64">
        <w:rPr>
          <w:sz w:val="24"/>
        </w:rPr>
        <w:t>adjust</w:t>
      </w:r>
      <w:r w:rsidRPr="008B7C64">
        <w:rPr>
          <w:spacing w:val="-4"/>
          <w:sz w:val="24"/>
        </w:rPr>
        <w:t xml:space="preserve"> </w:t>
      </w:r>
      <w:r w:rsidRPr="008B7C64">
        <w:rPr>
          <w:sz w:val="24"/>
        </w:rPr>
        <w:t>fees</w:t>
      </w:r>
      <w:r w:rsidRPr="008B7C64">
        <w:rPr>
          <w:spacing w:val="-4"/>
          <w:sz w:val="24"/>
        </w:rPr>
        <w:t xml:space="preserve"> </w:t>
      </w:r>
      <w:r w:rsidRPr="008B7C64">
        <w:rPr>
          <w:sz w:val="24"/>
        </w:rPr>
        <w:t>in</w:t>
      </w:r>
      <w:r w:rsidRPr="008B7C64">
        <w:rPr>
          <w:spacing w:val="-4"/>
          <w:sz w:val="24"/>
        </w:rPr>
        <w:t xml:space="preserve"> </w:t>
      </w:r>
      <w:r w:rsidRPr="008B7C64">
        <w:rPr>
          <w:sz w:val="24"/>
        </w:rPr>
        <w:t>accordance with</w:t>
      </w:r>
      <w:r w:rsidR="009873DB">
        <w:rPr>
          <w:sz w:val="24"/>
        </w:rPr>
        <w:t xml:space="preserve"> Section 20.</w:t>
      </w:r>
    </w:p>
    <w:p w14:paraId="522B3991" w14:textId="0540B57B" w:rsidR="008B7C64" w:rsidRPr="008B7C64" w:rsidRDefault="008B7C64" w:rsidP="00E3024F">
      <w:pPr>
        <w:numPr>
          <w:ilvl w:val="2"/>
          <w:numId w:val="4"/>
        </w:numPr>
        <w:tabs>
          <w:tab w:val="left" w:pos="2651"/>
        </w:tabs>
        <w:spacing w:before="1" w:line="276" w:lineRule="auto"/>
        <w:ind w:left="1530" w:right="120"/>
        <w:rPr>
          <w:sz w:val="24"/>
        </w:rPr>
      </w:pPr>
      <w:r w:rsidRPr="008B7C64">
        <w:rPr>
          <w:sz w:val="24"/>
        </w:rPr>
        <w:t>The</w:t>
      </w:r>
      <w:r w:rsidRPr="008B7C64">
        <w:rPr>
          <w:spacing w:val="-5"/>
          <w:sz w:val="24"/>
        </w:rPr>
        <w:t xml:space="preserve"> </w:t>
      </w:r>
      <w:r>
        <w:rPr>
          <w:sz w:val="24"/>
        </w:rPr>
        <w:t>Planning Administrator</w:t>
      </w:r>
      <w:r w:rsidRPr="008B7C64">
        <w:rPr>
          <w:spacing w:val="-4"/>
          <w:sz w:val="24"/>
        </w:rPr>
        <w:t xml:space="preserve"> </w:t>
      </w:r>
      <w:r w:rsidRPr="008B7C64">
        <w:rPr>
          <w:sz w:val="24"/>
        </w:rPr>
        <w:t>may</w:t>
      </w:r>
      <w:r w:rsidRPr="008B7C64">
        <w:rPr>
          <w:spacing w:val="-6"/>
          <w:sz w:val="24"/>
        </w:rPr>
        <w:t xml:space="preserve"> </w:t>
      </w:r>
      <w:r w:rsidRPr="008B7C64">
        <w:rPr>
          <w:sz w:val="24"/>
        </w:rPr>
        <w:t>waive</w:t>
      </w:r>
      <w:r w:rsidRPr="008B7C64">
        <w:rPr>
          <w:spacing w:val="-3"/>
          <w:sz w:val="24"/>
        </w:rPr>
        <w:t xml:space="preserve"> </w:t>
      </w:r>
      <w:r w:rsidRPr="008B7C64">
        <w:rPr>
          <w:sz w:val="24"/>
        </w:rPr>
        <w:t>or</w:t>
      </w:r>
      <w:r w:rsidRPr="008B7C64">
        <w:rPr>
          <w:spacing w:val="-4"/>
          <w:sz w:val="24"/>
        </w:rPr>
        <w:t xml:space="preserve"> </w:t>
      </w:r>
      <w:r w:rsidRPr="008B7C64">
        <w:rPr>
          <w:sz w:val="24"/>
        </w:rPr>
        <w:t>adjust</w:t>
      </w:r>
      <w:r w:rsidRPr="008B7C64">
        <w:rPr>
          <w:spacing w:val="-4"/>
          <w:sz w:val="24"/>
        </w:rPr>
        <w:t xml:space="preserve"> </w:t>
      </w:r>
      <w:r w:rsidRPr="008B7C64">
        <w:rPr>
          <w:sz w:val="24"/>
        </w:rPr>
        <w:t>fees</w:t>
      </w:r>
      <w:r w:rsidRPr="008B7C64">
        <w:rPr>
          <w:spacing w:val="-4"/>
          <w:sz w:val="24"/>
        </w:rPr>
        <w:t xml:space="preserve"> </w:t>
      </w:r>
      <w:r w:rsidRPr="008B7C64">
        <w:rPr>
          <w:sz w:val="24"/>
        </w:rPr>
        <w:t>in</w:t>
      </w:r>
      <w:r w:rsidRPr="008B7C64">
        <w:rPr>
          <w:spacing w:val="-4"/>
          <w:sz w:val="24"/>
        </w:rPr>
        <w:t xml:space="preserve"> </w:t>
      </w:r>
      <w:r w:rsidRPr="008B7C64">
        <w:rPr>
          <w:sz w:val="24"/>
        </w:rPr>
        <w:t xml:space="preserve">accordance with </w:t>
      </w:r>
      <w:r w:rsidR="009873DB">
        <w:rPr>
          <w:sz w:val="24"/>
        </w:rPr>
        <w:t xml:space="preserve">Section 20. </w:t>
      </w:r>
    </w:p>
    <w:p w14:paraId="5F4C61A4" w14:textId="68F7BFB7" w:rsidR="008B7C64" w:rsidRDefault="008B7C64" w:rsidP="00E3024F">
      <w:pPr>
        <w:numPr>
          <w:ilvl w:val="1"/>
          <w:numId w:val="4"/>
        </w:numPr>
        <w:tabs>
          <w:tab w:val="left" w:pos="1931"/>
        </w:tabs>
        <w:spacing w:line="278" w:lineRule="auto"/>
        <w:ind w:left="1170" w:right="120"/>
        <w:rPr>
          <w:sz w:val="24"/>
        </w:rPr>
      </w:pPr>
      <w:r w:rsidRPr="008B7C64">
        <w:rPr>
          <w:sz w:val="24"/>
        </w:rPr>
        <w:t>Waiver</w:t>
      </w:r>
      <w:r w:rsidRPr="008B7C64">
        <w:rPr>
          <w:spacing w:val="-5"/>
          <w:sz w:val="24"/>
        </w:rPr>
        <w:t xml:space="preserve"> </w:t>
      </w:r>
      <w:r w:rsidRPr="008B7C64">
        <w:rPr>
          <w:sz w:val="24"/>
        </w:rPr>
        <w:t>shall</w:t>
      </w:r>
      <w:r w:rsidRPr="008B7C64">
        <w:rPr>
          <w:spacing w:val="-3"/>
          <w:sz w:val="24"/>
        </w:rPr>
        <w:t xml:space="preserve"> </w:t>
      </w:r>
      <w:r w:rsidRPr="008B7C64">
        <w:rPr>
          <w:sz w:val="24"/>
        </w:rPr>
        <w:t>be</w:t>
      </w:r>
      <w:r w:rsidRPr="008B7C64">
        <w:rPr>
          <w:spacing w:val="-4"/>
          <w:sz w:val="24"/>
        </w:rPr>
        <w:t xml:space="preserve"> </w:t>
      </w:r>
      <w:r w:rsidRPr="008B7C64">
        <w:rPr>
          <w:sz w:val="24"/>
        </w:rPr>
        <w:t>upon</w:t>
      </w:r>
      <w:r w:rsidRPr="008B7C64">
        <w:rPr>
          <w:spacing w:val="-1"/>
          <w:sz w:val="24"/>
        </w:rPr>
        <w:t xml:space="preserve"> </w:t>
      </w:r>
      <w:r w:rsidRPr="008B7C64">
        <w:rPr>
          <w:sz w:val="24"/>
        </w:rPr>
        <w:t>good</w:t>
      </w:r>
      <w:r w:rsidRPr="008B7C64">
        <w:rPr>
          <w:spacing w:val="-3"/>
          <w:sz w:val="24"/>
        </w:rPr>
        <w:t xml:space="preserve"> </w:t>
      </w:r>
      <w:r w:rsidRPr="008B7C64">
        <w:rPr>
          <w:sz w:val="24"/>
        </w:rPr>
        <w:t>cause</w:t>
      </w:r>
      <w:r w:rsidRPr="008B7C64">
        <w:rPr>
          <w:spacing w:val="-4"/>
          <w:sz w:val="24"/>
        </w:rPr>
        <w:t xml:space="preserve"> </w:t>
      </w:r>
      <w:r w:rsidRPr="008B7C64">
        <w:rPr>
          <w:sz w:val="24"/>
        </w:rPr>
        <w:t>shown</w:t>
      </w:r>
      <w:r w:rsidRPr="008B7C64">
        <w:rPr>
          <w:spacing w:val="-3"/>
          <w:sz w:val="24"/>
        </w:rPr>
        <w:t xml:space="preserve"> </w:t>
      </w:r>
      <w:r w:rsidRPr="008B7C64">
        <w:rPr>
          <w:sz w:val="24"/>
        </w:rPr>
        <w:t>to</w:t>
      </w:r>
      <w:r w:rsidRPr="008B7C64">
        <w:rPr>
          <w:spacing w:val="-3"/>
          <w:sz w:val="24"/>
        </w:rPr>
        <w:t xml:space="preserve"> </w:t>
      </w:r>
      <w:r w:rsidRPr="008B7C64">
        <w:rPr>
          <w:sz w:val="24"/>
        </w:rPr>
        <w:t>contribute</w:t>
      </w:r>
      <w:r w:rsidRPr="008B7C64">
        <w:rPr>
          <w:spacing w:val="-4"/>
          <w:sz w:val="24"/>
        </w:rPr>
        <w:t xml:space="preserve"> </w:t>
      </w:r>
      <w:r w:rsidRPr="008B7C64">
        <w:rPr>
          <w:sz w:val="24"/>
        </w:rPr>
        <w:t>to</w:t>
      </w:r>
      <w:r w:rsidRPr="008B7C64">
        <w:rPr>
          <w:spacing w:val="-3"/>
          <w:sz w:val="24"/>
        </w:rPr>
        <w:t xml:space="preserve"> </w:t>
      </w:r>
      <w:r w:rsidRPr="008B7C64">
        <w:rPr>
          <w:sz w:val="24"/>
        </w:rPr>
        <w:t>the</w:t>
      </w:r>
      <w:r w:rsidRPr="008B7C64">
        <w:rPr>
          <w:spacing w:val="-4"/>
          <w:sz w:val="24"/>
        </w:rPr>
        <w:t xml:space="preserve"> </w:t>
      </w:r>
      <w:r w:rsidRPr="008B7C64">
        <w:rPr>
          <w:sz w:val="24"/>
        </w:rPr>
        <w:t>safety,</w:t>
      </w:r>
      <w:r w:rsidRPr="008B7C64">
        <w:rPr>
          <w:spacing w:val="-3"/>
          <w:sz w:val="24"/>
        </w:rPr>
        <w:t xml:space="preserve"> </w:t>
      </w:r>
      <w:r w:rsidRPr="008B7C64">
        <w:rPr>
          <w:sz w:val="24"/>
        </w:rPr>
        <w:t>health,</w:t>
      </w:r>
      <w:r w:rsidRPr="008B7C64">
        <w:rPr>
          <w:spacing w:val="-3"/>
          <w:sz w:val="24"/>
        </w:rPr>
        <w:t xml:space="preserve"> </w:t>
      </w:r>
      <w:r w:rsidRPr="008B7C64">
        <w:rPr>
          <w:sz w:val="24"/>
        </w:rPr>
        <w:t xml:space="preserve">prosperity, moral well-being, peace, order, comfort, or convenience of </w:t>
      </w:r>
      <w:r>
        <w:rPr>
          <w:sz w:val="24"/>
        </w:rPr>
        <w:t>C</w:t>
      </w:r>
      <w:r w:rsidRPr="008B7C64">
        <w:rPr>
          <w:sz w:val="24"/>
        </w:rPr>
        <w:t>ounty residents. Any waiver shall be in writing</w:t>
      </w:r>
      <w:r>
        <w:rPr>
          <w:sz w:val="24"/>
        </w:rPr>
        <w:t xml:space="preserve"> submitted to the Chief Administrative Officer</w:t>
      </w:r>
      <w:r w:rsidRPr="008B7C64">
        <w:rPr>
          <w:sz w:val="24"/>
        </w:rPr>
        <w:t>.</w:t>
      </w:r>
    </w:p>
    <w:p w14:paraId="2E72CB70" w14:textId="77777777" w:rsidR="00374EB6" w:rsidRPr="008B7C64" w:rsidRDefault="00374EB6" w:rsidP="00E3024F">
      <w:pPr>
        <w:tabs>
          <w:tab w:val="left" w:pos="1931"/>
        </w:tabs>
        <w:spacing w:line="278" w:lineRule="auto"/>
        <w:ind w:left="1170" w:right="120"/>
        <w:rPr>
          <w:sz w:val="24"/>
        </w:rPr>
      </w:pPr>
    </w:p>
    <w:p w14:paraId="1DABE50F" w14:textId="552B2B14" w:rsidR="008B7C64" w:rsidRPr="00A607AB" w:rsidRDefault="00374EB6" w:rsidP="00E3024F">
      <w:pPr>
        <w:pStyle w:val="ListParagraph"/>
        <w:numPr>
          <w:ilvl w:val="0"/>
          <w:numId w:val="1"/>
        </w:numPr>
        <w:tabs>
          <w:tab w:val="left" w:pos="1720"/>
        </w:tabs>
        <w:spacing w:line="278" w:lineRule="auto"/>
        <w:ind w:right="120"/>
        <w:rPr>
          <w:b/>
          <w:bCs/>
          <w:sz w:val="24"/>
        </w:rPr>
      </w:pPr>
      <w:r w:rsidRPr="00A607AB">
        <w:rPr>
          <w:b/>
          <w:bCs/>
          <w:sz w:val="24"/>
        </w:rPr>
        <w:t xml:space="preserve">Fees for Recorder, </w:t>
      </w:r>
      <w:proofErr w:type="gramStart"/>
      <w:r w:rsidRPr="00A607AB">
        <w:rPr>
          <w:b/>
          <w:bCs/>
          <w:sz w:val="24"/>
        </w:rPr>
        <w:t>Sheriff</w:t>
      </w:r>
      <w:proofErr w:type="gramEnd"/>
      <w:r w:rsidRPr="00A607AB">
        <w:rPr>
          <w:b/>
          <w:bCs/>
          <w:sz w:val="24"/>
        </w:rPr>
        <w:t xml:space="preserve"> and Surveyors </w:t>
      </w:r>
    </w:p>
    <w:p w14:paraId="4436D102" w14:textId="77777777" w:rsidR="00374EB6" w:rsidRPr="00374EB6" w:rsidRDefault="00374EB6" w:rsidP="00E3024F">
      <w:pPr>
        <w:pStyle w:val="ListParagraph"/>
        <w:ind w:right="120"/>
        <w:rPr>
          <w:b/>
          <w:bCs/>
          <w:sz w:val="24"/>
        </w:rPr>
      </w:pPr>
    </w:p>
    <w:p w14:paraId="2052DD6E" w14:textId="00B9359D" w:rsidR="00A607AB" w:rsidRDefault="00A607AB" w:rsidP="00E3024F">
      <w:pPr>
        <w:pStyle w:val="BodyText"/>
        <w:numPr>
          <w:ilvl w:val="0"/>
          <w:numId w:val="5"/>
        </w:numPr>
        <w:ind w:right="120"/>
        <w:rPr>
          <w:spacing w:val="-2"/>
        </w:rPr>
      </w:pPr>
      <w:r>
        <w:t>The</w:t>
      </w:r>
      <w:r>
        <w:rPr>
          <w:spacing w:val="-4"/>
        </w:rPr>
        <w:t xml:space="preserve"> </w:t>
      </w:r>
      <w:r>
        <w:t>Recorder,</w:t>
      </w:r>
      <w:r>
        <w:rPr>
          <w:spacing w:val="-3"/>
        </w:rPr>
        <w:t xml:space="preserve"> </w:t>
      </w:r>
      <w:r>
        <w:t>Sheriff</w:t>
      </w:r>
      <w:r>
        <w:rPr>
          <w:spacing w:val="-3"/>
        </w:rPr>
        <w:t xml:space="preserve"> </w:t>
      </w:r>
      <w:r>
        <w:t>and</w:t>
      </w:r>
      <w:r>
        <w:rPr>
          <w:spacing w:val="-3"/>
        </w:rPr>
        <w:t xml:space="preserve"> </w:t>
      </w:r>
      <w:r>
        <w:rPr>
          <w:spacing w:val="-3"/>
        </w:rPr>
        <w:t>Surveyors</w:t>
      </w:r>
      <w:r>
        <w:rPr>
          <w:spacing w:val="-3"/>
        </w:rPr>
        <w:t xml:space="preserve"> </w:t>
      </w:r>
      <w:r>
        <w:t>shall</w:t>
      </w:r>
      <w:r>
        <w:rPr>
          <w:spacing w:val="-3"/>
        </w:rPr>
        <w:t xml:space="preserve"> </w:t>
      </w:r>
      <w:r>
        <w:t>adopt,</w:t>
      </w:r>
      <w:r>
        <w:rPr>
          <w:spacing w:val="-3"/>
        </w:rPr>
        <w:t xml:space="preserve"> </w:t>
      </w:r>
      <w:r>
        <w:t>amend,</w:t>
      </w:r>
      <w:r>
        <w:rPr>
          <w:spacing w:val="-3"/>
        </w:rPr>
        <w:t xml:space="preserve"> </w:t>
      </w:r>
      <w:proofErr w:type="gramStart"/>
      <w:r>
        <w:t>publish</w:t>
      </w:r>
      <w:proofErr w:type="gramEnd"/>
      <w:r>
        <w:rPr>
          <w:spacing w:val="-3"/>
        </w:rPr>
        <w:t xml:space="preserve"> </w:t>
      </w:r>
      <w:r>
        <w:t>and</w:t>
      </w:r>
      <w:r>
        <w:rPr>
          <w:spacing w:val="-3"/>
        </w:rPr>
        <w:t xml:space="preserve"> </w:t>
      </w:r>
      <w:r>
        <w:t>post</w:t>
      </w:r>
      <w:r>
        <w:rPr>
          <w:spacing w:val="-3"/>
        </w:rPr>
        <w:t xml:space="preserve"> </w:t>
      </w:r>
      <w:r>
        <w:t>fees</w:t>
      </w:r>
      <w:r>
        <w:rPr>
          <w:spacing w:val="-3"/>
        </w:rPr>
        <w:t xml:space="preserve"> </w:t>
      </w:r>
      <w:r>
        <w:t>according to</w:t>
      </w:r>
      <w:r>
        <w:rPr>
          <w:spacing w:val="-1"/>
        </w:rPr>
        <w:t xml:space="preserve"> </w:t>
      </w:r>
      <w:r>
        <w:rPr>
          <w:spacing w:val="-1"/>
        </w:rPr>
        <w:t xml:space="preserve">State </w:t>
      </w:r>
      <w:r>
        <w:t>statute.</w:t>
      </w:r>
      <w:r>
        <w:rPr>
          <w:spacing w:val="-1"/>
        </w:rPr>
        <w:t xml:space="preserve"> </w:t>
      </w:r>
      <w:r>
        <w:t>Fees adopted</w:t>
      </w:r>
      <w:r>
        <w:rPr>
          <w:spacing w:val="-1"/>
        </w:rPr>
        <w:t xml:space="preserve"> </w:t>
      </w:r>
      <w:r>
        <w:t>by</w:t>
      </w:r>
      <w:r>
        <w:rPr>
          <w:spacing w:val="-4"/>
        </w:rPr>
        <w:t xml:space="preserve"> </w:t>
      </w:r>
      <w:r>
        <w:t>the</w:t>
      </w:r>
      <w:r>
        <w:rPr>
          <w:spacing w:val="-1"/>
        </w:rPr>
        <w:t xml:space="preserve"> </w:t>
      </w:r>
      <w:r>
        <w:t>Recorder,</w:t>
      </w:r>
      <w:r>
        <w:rPr>
          <w:spacing w:val="-1"/>
        </w:rPr>
        <w:t xml:space="preserve"> </w:t>
      </w:r>
      <w:r>
        <w:t>Sheriff and</w:t>
      </w:r>
      <w:r>
        <w:rPr>
          <w:spacing w:val="-1"/>
        </w:rPr>
        <w:t xml:space="preserve"> </w:t>
      </w:r>
      <w:r>
        <w:rPr>
          <w:spacing w:val="-1"/>
        </w:rPr>
        <w:t>Surveyor</w:t>
      </w:r>
      <w:r>
        <w:t>s</w:t>
      </w:r>
      <w:r>
        <w:rPr>
          <w:spacing w:val="-1"/>
        </w:rPr>
        <w:t xml:space="preserve"> </w:t>
      </w:r>
      <w:r>
        <w:t>and</w:t>
      </w:r>
      <w:r>
        <w:rPr>
          <w:spacing w:val="-1"/>
        </w:rPr>
        <w:t xml:space="preserve"> </w:t>
      </w:r>
      <w:r>
        <w:t>fees authorized</w:t>
      </w:r>
      <w:r>
        <w:rPr>
          <w:spacing w:val="-1"/>
        </w:rPr>
        <w:t xml:space="preserve"> </w:t>
      </w:r>
      <w:r>
        <w:t>for</w:t>
      </w:r>
      <w:r>
        <w:rPr>
          <w:spacing w:val="-3"/>
        </w:rPr>
        <w:t xml:space="preserve"> </w:t>
      </w:r>
      <w:r>
        <w:t>adoption</w:t>
      </w:r>
      <w:r>
        <w:rPr>
          <w:spacing w:val="-1"/>
        </w:rPr>
        <w:t xml:space="preserve"> </w:t>
      </w:r>
      <w:r>
        <w:t xml:space="preserve">shall be included in the tentative budget and posted in accordance with </w:t>
      </w:r>
      <w:r>
        <w:rPr>
          <w:spacing w:val="-2"/>
        </w:rPr>
        <w:t>Section 3 within</w:t>
      </w:r>
      <w:r>
        <w:rPr>
          <w:spacing w:val="-2"/>
        </w:rPr>
        <w:t>.</w:t>
      </w:r>
    </w:p>
    <w:p w14:paraId="1ECD497D" w14:textId="77777777" w:rsidR="00A607AB" w:rsidRDefault="00A607AB" w:rsidP="00E3024F">
      <w:pPr>
        <w:pStyle w:val="BodyText"/>
        <w:ind w:right="120"/>
        <w:rPr>
          <w:spacing w:val="-2"/>
        </w:rPr>
      </w:pPr>
    </w:p>
    <w:p w14:paraId="5690AB29" w14:textId="23E44C85" w:rsidR="00A607AB" w:rsidRPr="00A607AB" w:rsidRDefault="00A607AB" w:rsidP="00E3024F">
      <w:pPr>
        <w:pStyle w:val="BodyText"/>
        <w:numPr>
          <w:ilvl w:val="0"/>
          <w:numId w:val="1"/>
        </w:numPr>
        <w:ind w:right="120"/>
        <w:rPr>
          <w:b/>
          <w:bCs/>
        </w:rPr>
      </w:pPr>
      <w:r w:rsidRPr="00A607AB">
        <w:rPr>
          <w:b/>
          <w:bCs/>
          <w:spacing w:val="-2"/>
        </w:rPr>
        <w:t>Common Fees for all County Offices</w:t>
      </w:r>
    </w:p>
    <w:p w14:paraId="0578E62C" w14:textId="77777777" w:rsidR="00374EB6" w:rsidRPr="00A607AB" w:rsidRDefault="00374EB6" w:rsidP="00E3024F">
      <w:pPr>
        <w:tabs>
          <w:tab w:val="left" w:pos="1720"/>
        </w:tabs>
        <w:spacing w:line="278" w:lineRule="auto"/>
        <w:ind w:right="120"/>
        <w:rPr>
          <w:b/>
          <w:bCs/>
          <w:sz w:val="24"/>
        </w:rPr>
      </w:pPr>
    </w:p>
    <w:p w14:paraId="03F4EA18" w14:textId="5AAB9F4A" w:rsidR="00374EB6" w:rsidRPr="00A607AB" w:rsidRDefault="00A607AB" w:rsidP="00E3024F">
      <w:pPr>
        <w:pStyle w:val="ListParagraph"/>
        <w:numPr>
          <w:ilvl w:val="0"/>
          <w:numId w:val="6"/>
        </w:numPr>
        <w:spacing w:line="278" w:lineRule="auto"/>
        <w:ind w:left="900" w:right="120" w:hanging="450"/>
        <w:rPr>
          <w:b/>
          <w:bCs/>
          <w:sz w:val="24"/>
        </w:rPr>
      </w:pPr>
      <w:r>
        <w:rPr>
          <w:sz w:val="24"/>
        </w:rPr>
        <w:t xml:space="preserve">The following fees and charges are approved and shall be assessed by all County offices unless otherwise specifically noted with their respective sections: </w:t>
      </w:r>
    </w:p>
    <w:p w14:paraId="2D5BF28B" w14:textId="77777777" w:rsidR="00A607AB" w:rsidRPr="00A607AB" w:rsidRDefault="00A607AB" w:rsidP="00E3024F">
      <w:pPr>
        <w:tabs>
          <w:tab w:val="left" w:pos="1720"/>
        </w:tabs>
        <w:spacing w:line="278" w:lineRule="auto"/>
        <w:ind w:right="120"/>
        <w:rPr>
          <w:b/>
          <w:bCs/>
          <w:sz w:val="24"/>
        </w:rPr>
      </w:pPr>
      <w:r>
        <w:rPr>
          <w:b/>
          <w:bCs/>
          <w:sz w:val="24"/>
        </w:rPr>
        <w:tab/>
      </w:r>
    </w:p>
    <w:tbl>
      <w:tblPr>
        <w:tblW w:w="9208" w:type="dxa"/>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6"/>
        <w:gridCol w:w="4052"/>
      </w:tblGrid>
      <w:tr w:rsidR="00A607AB" w14:paraId="36071BF1" w14:textId="77777777" w:rsidTr="00246EDA">
        <w:trPr>
          <w:trHeight w:val="275"/>
        </w:trPr>
        <w:tc>
          <w:tcPr>
            <w:tcW w:w="5156" w:type="dxa"/>
          </w:tcPr>
          <w:p w14:paraId="3B74932A" w14:textId="77777777" w:rsidR="00A607AB" w:rsidRDefault="00A607AB" w:rsidP="00E3024F">
            <w:pPr>
              <w:pStyle w:val="TableParagraph"/>
              <w:ind w:left="5" w:right="120"/>
              <w:jc w:val="center"/>
              <w:rPr>
                <w:b/>
                <w:sz w:val="24"/>
              </w:rPr>
            </w:pPr>
            <w:r>
              <w:rPr>
                <w:b/>
                <w:spacing w:val="-2"/>
                <w:sz w:val="24"/>
              </w:rPr>
              <w:t>Services</w:t>
            </w:r>
          </w:p>
        </w:tc>
        <w:tc>
          <w:tcPr>
            <w:tcW w:w="4052" w:type="dxa"/>
          </w:tcPr>
          <w:p w14:paraId="023E95D7" w14:textId="77777777" w:rsidR="00A607AB" w:rsidRDefault="00A607AB" w:rsidP="00E3024F">
            <w:pPr>
              <w:pStyle w:val="TableParagraph"/>
              <w:ind w:left="3" w:right="120"/>
              <w:jc w:val="center"/>
              <w:rPr>
                <w:b/>
                <w:sz w:val="24"/>
              </w:rPr>
            </w:pPr>
            <w:r>
              <w:rPr>
                <w:b/>
                <w:spacing w:val="-4"/>
                <w:sz w:val="24"/>
              </w:rPr>
              <w:t>Fees</w:t>
            </w:r>
          </w:p>
        </w:tc>
      </w:tr>
      <w:tr w:rsidR="00A607AB" w14:paraId="6882945F" w14:textId="77777777" w:rsidTr="00246EDA">
        <w:trPr>
          <w:trHeight w:val="275"/>
        </w:trPr>
        <w:tc>
          <w:tcPr>
            <w:tcW w:w="5156" w:type="dxa"/>
          </w:tcPr>
          <w:p w14:paraId="49C7C74A" w14:textId="77777777" w:rsidR="00A607AB" w:rsidRDefault="00A607AB" w:rsidP="00E3024F">
            <w:pPr>
              <w:pStyle w:val="TableParagraph"/>
              <w:ind w:right="120"/>
              <w:rPr>
                <w:sz w:val="24"/>
              </w:rPr>
            </w:pPr>
            <w:r>
              <w:rPr>
                <w:spacing w:val="-2"/>
                <w:sz w:val="24"/>
              </w:rPr>
              <w:t>Postage</w:t>
            </w:r>
          </w:p>
        </w:tc>
        <w:tc>
          <w:tcPr>
            <w:tcW w:w="4052" w:type="dxa"/>
          </w:tcPr>
          <w:p w14:paraId="10355174" w14:textId="77777777" w:rsidR="00A607AB" w:rsidRDefault="00A607AB" w:rsidP="00E3024F">
            <w:pPr>
              <w:pStyle w:val="TableParagraph"/>
              <w:ind w:right="120"/>
              <w:rPr>
                <w:sz w:val="24"/>
              </w:rPr>
            </w:pPr>
            <w:r>
              <w:rPr>
                <w:sz w:val="24"/>
              </w:rPr>
              <w:t>Actual</w:t>
            </w:r>
            <w:r>
              <w:rPr>
                <w:spacing w:val="-1"/>
                <w:sz w:val="24"/>
              </w:rPr>
              <w:t xml:space="preserve"> </w:t>
            </w:r>
            <w:r>
              <w:rPr>
                <w:sz w:val="24"/>
              </w:rPr>
              <w:t>cost</w:t>
            </w:r>
            <w:r>
              <w:rPr>
                <w:spacing w:val="-1"/>
                <w:sz w:val="24"/>
              </w:rPr>
              <w:t xml:space="preserve"> </w:t>
            </w:r>
            <w:r>
              <w:rPr>
                <w:sz w:val="24"/>
              </w:rPr>
              <w:t>to</w:t>
            </w:r>
            <w:r>
              <w:rPr>
                <w:spacing w:val="-1"/>
                <w:sz w:val="24"/>
              </w:rPr>
              <w:t xml:space="preserve"> </w:t>
            </w:r>
            <w:r>
              <w:rPr>
                <w:spacing w:val="-2"/>
                <w:sz w:val="24"/>
              </w:rPr>
              <w:t>County</w:t>
            </w:r>
          </w:p>
        </w:tc>
      </w:tr>
      <w:tr w:rsidR="00A607AB" w14:paraId="74A578E4" w14:textId="77777777" w:rsidTr="00246EDA">
        <w:trPr>
          <w:trHeight w:val="275"/>
        </w:trPr>
        <w:tc>
          <w:tcPr>
            <w:tcW w:w="5156" w:type="dxa"/>
          </w:tcPr>
          <w:p w14:paraId="7482FA6B" w14:textId="77777777" w:rsidR="00A607AB" w:rsidRDefault="00A607AB" w:rsidP="00E3024F">
            <w:pPr>
              <w:pStyle w:val="TableParagraph"/>
              <w:ind w:right="120"/>
              <w:rPr>
                <w:sz w:val="24"/>
              </w:rPr>
            </w:pPr>
            <w:r>
              <w:rPr>
                <w:sz w:val="24"/>
              </w:rPr>
              <w:t>Other</w:t>
            </w:r>
            <w:r>
              <w:rPr>
                <w:spacing w:val="-1"/>
                <w:sz w:val="24"/>
              </w:rPr>
              <w:t xml:space="preserve"> </w:t>
            </w:r>
            <w:r>
              <w:rPr>
                <w:sz w:val="24"/>
              </w:rPr>
              <w:t>costs</w:t>
            </w:r>
            <w:r>
              <w:rPr>
                <w:spacing w:val="-1"/>
                <w:sz w:val="24"/>
              </w:rPr>
              <w:t xml:space="preserve"> </w:t>
            </w:r>
            <w:r>
              <w:rPr>
                <w:sz w:val="24"/>
              </w:rPr>
              <w:t>allowed by</w:t>
            </w:r>
            <w:r>
              <w:rPr>
                <w:spacing w:val="-5"/>
                <w:sz w:val="24"/>
              </w:rPr>
              <w:t xml:space="preserve"> law</w:t>
            </w:r>
          </w:p>
        </w:tc>
        <w:tc>
          <w:tcPr>
            <w:tcW w:w="4052" w:type="dxa"/>
          </w:tcPr>
          <w:p w14:paraId="5FCDC904" w14:textId="77777777" w:rsidR="00A607AB" w:rsidRDefault="00A607AB" w:rsidP="00E3024F">
            <w:pPr>
              <w:pStyle w:val="TableParagraph"/>
              <w:ind w:right="120"/>
              <w:rPr>
                <w:sz w:val="24"/>
              </w:rPr>
            </w:pPr>
            <w:r>
              <w:rPr>
                <w:sz w:val="24"/>
              </w:rPr>
              <w:t>Actual</w:t>
            </w:r>
            <w:r>
              <w:rPr>
                <w:spacing w:val="-1"/>
                <w:sz w:val="24"/>
              </w:rPr>
              <w:t xml:space="preserve"> </w:t>
            </w:r>
            <w:r>
              <w:rPr>
                <w:sz w:val="24"/>
              </w:rPr>
              <w:t>cost</w:t>
            </w:r>
            <w:r>
              <w:rPr>
                <w:spacing w:val="-1"/>
                <w:sz w:val="24"/>
              </w:rPr>
              <w:t xml:space="preserve"> </w:t>
            </w:r>
            <w:r>
              <w:rPr>
                <w:sz w:val="24"/>
              </w:rPr>
              <w:t>to</w:t>
            </w:r>
            <w:r>
              <w:rPr>
                <w:spacing w:val="-1"/>
                <w:sz w:val="24"/>
              </w:rPr>
              <w:t xml:space="preserve"> </w:t>
            </w:r>
            <w:r>
              <w:rPr>
                <w:spacing w:val="-2"/>
                <w:sz w:val="24"/>
              </w:rPr>
              <w:t>County</w:t>
            </w:r>
          </w:p>
        </w:tc>
      </w:tr>
      <w:tr w:rsidR="00A607AB" w14:paraId="279C6E6E" w14:textId="77777777" w:rsidTr="00246EDA">
        <w:trPr>
          <w:trHeight w:val="277"/>
        </w:trPr>
        <w:tc>
          <w:tcPr>
            <w:tcW w:w="5156" w:type="dxa"/>
          </w:tcPr>
          <w:p w14:paraId="0B1BA5E3" w14:textId="77777777" w:rsidR="00A607AB" w:rsidRDefault="00A607AB" w:rsidP="00E3024F">
            <w:pPr>
              <w:pStyle w:val="TableParagraph"/>
              <w:spacing w:line="258" w:lineRule="exact"/>
              <w:ind w:right="120"/>
              <w:rPr>
                <w:sz w:val="24"/>
              </w:rPr>
            </w:pPr>
            <w:r>
              <w:rPr>
                <w:sz w:val="24"/>
              </w:rPr>
              <w:t>Dishonored/Returned</w:t>
            </w:r>
            <w:r>
              <w:rPr>
                <w:spacing w:val="-5"/>
                <w:sz w:val="24"/>
              </w:rPr>
              <w:t xml:space="preserve"> </w:t>
            </w:r>
            <w:r>
              <w:rPr>
                <w:spacing w:val="-4"/>
                <w:sz w:val="24"/>
              </w:rPr>
              <w:t>Check</w:t>
            </w:r>
          </w:p>
        </w:tc>
        <w:tc>
          <w:tcPr>
            <w:tcW w:w="4052" w:type="dxa"/>
          </w:tcPr>
          <w:p w14:paraId="3EB7AE09" w14:textId="77777777" w:rsidR="00A607AB" w:rsidRDefault="00A607AB" w:rsidP="00E3024F">
            <w:pPr>
              <w:pStyle w:val="TableParagraph"/>
              <w:spacing w:line="258" w:lineRule="exact"/>
              <w:ind w:right="120"/>
              <w:rPr>
                <w:sz w:val="24"/>
              </w:rPr>
            </w:pPr>
            <w:r>
              <w:rPr>
                <w:spacing w:val="-2"/>
                <w:sz w:val="24"/>
              </w:rPr>
              <w:t>$25.00</w:t>
            </w:r>
          </w:p>
        </w:tc>
      </w:tr>
      <w:tr w:rsidR="00A607AB" w14:paraId="2A97678C" w14:textId="77777777" w:rsidTr="00246EDA">
        <w:trPr>
          <w:trHeight w:val="275"/>
        </w:trPr>
        <w:tc>
          <w:tcPr>
            <w:tcW w:w="5156" w:type="dxa"/>
          </w:tcPr>
          <w:p w14:paraId="37453FAA" w14:textId="77777777" w:rsidR="00A607AB" w:rsidRDefault="00A607AB" w:rsidP="00E3024F">
            <w:pPr>
              <w:pStyle w:val="TableParagraph"/>
              <w:ind w:right="120"/>
              <w:rPr>
                <w:sz w:val="24"/>
              </w:rPr>
            </w:pPr>
            <w:r>
              <w:rPr>
                <w:sz w:val="24"/>
              </w:rPr>
              <w:t>Copies/Print-</w:t>
            </w:r>
            <w:r>
              <w:rPr>
                <w:spacing w:val="-3"/>
                <w:sz w:val="24"/>
              </w:rPr>
              <w:t xml:space="preserve"> </w:t>
            </w:r>
            <w:r>
              <w:rPr>
                <w:sz w:val="24"/>
              </w:rPr>
              <w:t>Black</w:t>
            </w:r>
            <w:r>
              <w:rPr>
                <w:spacing w:val="-2"/>
                <w:sz w:val="24"/>
              </w:rPr>
              <w:t xml:space="preserve"> </w:t>
            </w:r>
            <w:r>
              <w:rPr>
                <w:sz w:val="24"/>
              </w:rPr>
              <w:t>and</w:t>
            </w:r>
            <w:r>
              <w:rPr>
                <w:spacing w:val="1"/>
                <w:sz w:val="24"/>
              </w:rPr>
              <w:t xml:space="preserve"> </w:t>
            </w:r>
            <w:r>
              <w:rPr>
                <w:spacing w:val="-2"/>
                <w:sz w:val="24"/>
              </w:rPr>
              <w:t>White</w:t>
            </w:r>
          </w:p>
        </w:tc>
        <w:tc>
          <w:tcPr>
            <w:tcW w:w="4052" w:type="dxa"/>
          </w:tcPr>
          <w:p w14:paraId="76A81E18" w14:textId="77777777" w:rsidR="00A607AB" w:rsidRDefault="00A607AB" w:rsidP="00E3024F">
            <w:pPr>
              <w:pStyle w:val="TableParagraph"/>
              <w:ind w:right="120"/>
              <w:rPr>
                <w:sz w:val="20"/>
              </w:rPr>
            </w:pPr>
          </w:p>
        </w:tc>
      </w:tr>
      <w:tr w:rsidR="00A607AB" w14:paraId="1C13C0D7" w14:textId="77777777" w:rsidTr="00246EDA">
        <w:trPr>
          <w:trHeight w:val="275"/>
        </w:trPr>
        <w:tc>
          <w:tcPr>
            <w:tcW w:w="5156" w:type="dxa"/>
          </w:tcPr>
          <w:p w14:paraId="0D6C1DD6" w14:textId="77777777" w:rsidR="00A607AB" w:rsidRDefault="00A607AB" w:rsidP="00E3024F">
            <w:pPr>
              <w:pStyle w:val="TableParagraph"/>
              <w:ind w:left="417" w:right="120"/>
              <w:rPr>
                <w:sz w:val="24"/>
              </w:rPr>
            </w:pPr>
            <w:r>
              <w:rPr>
                <w:sz w:val="24"/>
              </w:rPr>
              <w:t>Paper</w:t>
            </w:r>
            <w:r>
              <w:rPr>
                <w:spacing w:val="-1"/>
                <w:sz w:val="24"/>
              </w:rPr>
              <w:t xml:space="preserve"> </w:t>
            </w:r>
            <w:r>
              <w:rPr>
                <w:sz w:val="24"/>
              </w:rPr>
              <w:t>Size: 8</w:t>
            </w:r>
            <w:r>
              <w:rPr>
                <w:spacing w:val="-1"/>
                <w:sz w:val="24"/>
              </w:rPr>
              <w:t xml:space="preserve"> </w:t>
            </w:r>
            <w:r>
              <w:rPr>
                <w:sz w:val="24"/>
              </w:rPr>
              <w:t>½ x</w:t>
            </w:r>
            <w:r>
              <w:rPr>
                <w:spacing w:val="2"/>
                <w:sz w:val="24"/>
              </w:rPr>
              <w:t xml:space="preserve"> </w:t>
            </w:r>
            <w:r>
              <w:rPr>
                <w:spacing w:val="-5"/>
                <w:sz w:val="24"/>
              </w:rPr>
              <w:t>11</w:t>
            </w:r>
          </w:p>
        </w:tc>
        <w:tc>
          <w:tcPr>
            <w:tcW w:w="4052" w:type="dxa"/>
          </w:tcPr>
          <w:p w14:paraId="07C14229" w14:textId="7B78FE60" w:rsidR="00A607AB" w:rsidRDefault="00A607AB" w:rsidP="00E3024F">
            <w:pPr>
              <w:pStyle w:val="TableParagraph"/>
              <w:ind w:right="120"/>
              <w:rPr>
                <w:sz w:val="24"/>
              </w:rPr>
            </w:pPr>
            <w:r>
              <w:rPr>
                <w:sz w:val="24"/>
              </w:rPr>
              <w:t>$0.</w:t>
            </w:r>
            <w:r w:rsidR="00246EDA">
              <w:rPr>
                <w:sz w:val="24"/>
              </w:rPr>
              <w:t>10</w:t>
            </w:r>
            <w:r>
              <w:rPr>
                <w:sz w:val="24"/>
              </w:rPr>
              <w:t>/single-sided</w:t>
            </w:r>
            <w:r>
              <w:rPr>
                <w:spacing w:val="-4"/>
                <w:sz w:val="24"/>
              </w:rPr>
              <w:t xml:space="preserve"> page</w:t>
            </w:r>
          </w:p>
        </w:tc>
      </w:tr>
      <w:tr w:rsidR="00A607AB" w14:paraId="33764002" w14:textId="77777777" w:rsidTr="00246EDA">
        <w:trPr>
          <w:trHeight w:val="275"/>
        </w:trPr>
        <w:tc>
          <w:tcPr>
            <w:tcW w:w="5156" w:type="dxa"/>
          </w:tcPr>
          <w:p w14:paraId="3CD9B672" w14:textId="77777777" w:rsidR="00A607AB" w:rsidRDefault="00A607AB" w:rsidP="00E3024F">
            <w:pPr>
              <w:pStyle w:val="TableParagraph"/>
              <w:ind w:left="417" w:right="120"/>
              <w:rPr>
                <w:sz w:val="24"/>
              </w:rPr>
            </w:pPr>
            <w:r>
              <w:rPr>
                <w:sz w:val="24"/>
              </w:rPr>
              <w:t>Paper</w:t>
            </w:r>
            <w:r>
              <w:rPr>
                <w:spacing w:val="-1"/>
                <w:sz w:val="24"/>
              </w:rPr>
              <w:t xml:space="preserve"> </w:t>
            </w:r>
            <w:r>
              <w:rPr>
                <w:sz w:val="24"/>
              </w:rPr>
              <w:t>Size: 8</w:t>
            </w:r>
            <w:r>
              <w:rPr>
                <w:spacing w:val="-1"/>
                <w:sz w:val="24"/>
              </w:rPr>
              <w:t xml:space="preserve"> </w:t>
            </w:r>
            <w:r>
              <w:rPr>
                <w:sz w:val="24"/>
              </w:rPr>
              <w:t>½ x</w:t>
            </w:r>
            <w:r>
              <w:rPr>
                <w:spacing w:val="2"/>
                <w:sz w:val="24"/>
              </w:rPr>
              <w:t xml:space="preserve"> </w:t>
            </w:r>
            <w:r>
              <w:rPr>
                <w:spacing w:val="-5"/>
                <w:sz w:val="24"/>
              </w:rPr>
              <w:t>11</w:t>
            </w:r>
          </w:p>
        </w:tc>
        <w:tc>
          <w:tcPr>
            <w:tcW w:w="4052" w:type="dxa"/>
          </w:tcPr>
          <w:p w14:paraId="0739120D" w14:textId="77777777" w:rsidR="00A607AB" w:rsidRDefault="00A607AB" w:rsidP="00E3024F">
            <w:pPr>
              <w:pStyle w:val="TableParagraph"/>
              <w:ind w:right="120"/>
              <w:rPr>
                <w:sz w:val="24"/>
              </w:rPr>
            </w:pPr>
            <w:r>
              <w:rPr>
                <w:sz w:val="24"/>
              </w:rPr>
              <w:t>$0.15/double-sided</w:t>
            </w:r>
            <w:r>
              <w:rPr>
                <w:spacing w:val="-4"/>
                <w:sz w:val="24"/>
              </w:rPr>
              <w:t xml:space="preserve"> page</w:t>
            </w:r>
          </w:p>
        </w:tc>
      </w:tr>
      <w:tr w:rsidR="00A607AB" w14:paraId="03131F62" w14:textId="77777777" w:rsidTr="00246EDA">
        <w:trPr>
          <w:trHeight w:val="275"/>
        </w:trPr>
        <w:tc>
          <w:tcPr>
            <w:tcW w:w="5156" w:type="dxa"/>
          </w:tcPr>
          <w:p w14:paraId="5A826AE9" w14:textId="77777777" w:rsidR="00A607AB" w:rsidRDefault="00A607AB" w:rsidP="00E3024F">
            <w:pPr>
              <w:pStyle w:val="TableParagraph"/>
              <w:ind w:left="417" w:right="120"/>
              <w:rPr>
                <w:sz w:val="24"/>
              </w:rPr>
            </w:pPr>
            <w:r>
              <w:rPr>
                <w:sz w:val="24"/>
              </w:rPr>
              <w:t>Paper</w:t>
            </w:r>
            <w:r>
              <w:rPr>
                <w:spacing w:val="-1"/>
                <w:sz w:val="24"/>
              </w:rPr>
              <w:t xml:space="preserve"> </w:t>
            </w:r>
            <w:r>
              <w:rPr>
                <w:sz w:val="24"/>
              </w:rPr>
              <w:t>Size: 8</w:t>
            </w:r>
            <w:r>
              <w:rPr>
                <w:spacing w:val="-1"/>
                <w:sz w:val="24"/>
              </w:rPr>
              <w:t xml:space="preserve"> </w:t>
            </w:r>
            <w:r>
              <w:rPr>
                <w:sz w:val="24"/>
              </w:rPr>
              <w:t>½ x</w:t>
            </w:r>
            <w:r>
              <w:rPr>
                <w:spacing w:val="2"/>
                <w:sz w:val="24"/>
              </w:rPr>
              <w:t xml:space="preserve"> </w:t>
            </w:r>
            <w:r>
              <w:rPr>
                <w:spacing w:val="-5"/>
                <w:sz w:val="24"/>
              </w:rPr>
              <w:t>14</w:t>
            </w:r>
          </w:p>
        </w:tc>
        <w:tc>
          <w:tcPr>
            <w:tcW w:w="4052" w:type="dxa"/>
          </w:tcPr>
          <w:p w14:paraId="584C52D8" w14:textId="77777777" w:rsidR="00A607AB" w:rsidRDefault="00A607AB" w:rsidP="00E3024F">
            <w:pPr>
              <w:pStyle w:val="TableParagraph"/>
              <w:ind w:right="120"/>
              <w:rPr>
                <w:sz w:val="24"/>
              </w:rPr>
            </w:pPr>
            <w:r>
              <w:rPr>
                <w:sz w:val="24"/>
              </w:rPr>
              <w:t>$0.15/printed</w:t>
            </w:r>
            <w:r>
              <w:rPr>
                <w:spacing w:val="-3"/>
                <w:sz w:val="24"/>
              </w:rPr>
              <w:t xml:space="preserve"> </w:t>
            </w:r>
            <w:r>
              <w:rPr>
                <w:spacing w:val="-4"/>
                <w:sz w:val="24"/>
              </w:rPr>
              <w:t>page</w:t>
            </w:r>
          </w:p>
        </w:tc>
      </w:tr>
      <w:tr w:rsidR="00A607AB" w14:paraId="5A20A4D1" w14:textId="77777777" w:rsidTr="00246EDA">
        <w:trPr>
          <w:trHeight w:val="275"/>
        </w:trPr>
        <w:tc>
          <w:tcPr>
            <w:tcW w:w="5156" w:type="dxa"/>
          </w:tcPr>
          <w:p w14:paraId="0FA7B032" w14:textId="77777777" w:rsidR="00A607AB" w:rsidRDefault="00A607AB" w:rsidP="00E3024F">
            <w:pPr>
              <w:pStyle w:val="TableParagraph"/>
              <w:ind w:left="417" w:right="120"/>
              <w:rPr>
                <w:sz w:val="24"/>
              </w:rPr>
            </w:pPr>
            <w:r>
              <w:rPr>
                <w:sz w:val="24"/>
              </w:rPr>
              <w:t>Paper</w:t>
            </w:r>
            <w:r>
              <w:rPr>
                <w:spacing w:val="-1"/>
                <w:sz w:val="24"/>
              </w:rPr>
              <w:t xml:space="preserve"> </w:t>
            </w:r>
            <w:r>
              <w:rPr>
                <w:sz w:val="24"/>
              </w:rPr>
              <w:t>Size: 11</w:t>
            </w:r>
            <w:r>
              <w:rPr>
                <w:spacing w:val="-1"/>
                <w:sz w:val="24"/>
              </w:rPr>
              <w:t xml:space="preserve"> </w:t>
            </w:r>
            <w:r>
              <w:rPr>
                <w:sz w:val="24"/>
              </w:rPr>
              <w:t>x</w:t>
            </w:r>
            <w:r>
              <w:rPr>
                <w:spacing w:val="2"/>
                <w:sz w:val="24"/>
              </w:rPr>
              <w:t xml:space="preserve"> </w:t>
            </w:r>
            <w:r>
              <w:rPr>
                <w:spacing w:val="-5"/>
                <w:sz w:val="24"/>
              </w:rPr>
              <w:t>17</w:t>
            </w:r>
          </w:p>
        </w:tc>
        <w:tc>
          <w:tcPr>
            <w:tcW w:w="4052" w:type="dxa"/>
          </w:tcPr>
          <w:p w14:paraId="2F1F2D7B" w14:textId="77777777" w:rsidR="00A607AB" w:rsidRDefault="00A607AB" w:rsidP="00E3024F">
            <w:pPr>
              <w:pStyle w:val="TableParagraph"/>
              <w:ind w:right="120"/>
              <w:rPr>
                <w:sz w:val="24"/>
              </w:rPr>
            </w:pPr>
            <w:r>
              <w:rPr>
                <w:sz w:val="24"/>
              </w:rPr>
              <w:t>$0.20/printed</w:t>
            </w:r>
            <w:r>
              <w:rPr>
                <w:spacing w:val="-3"/>
                <w:sz w:val="24"/>
              </w:rPr>
              <w:t xml:space="preserve"> </w:t>
            </w:r>
            <w:r>
              <w:rPr>
                <w:spacing w:val="-4"/>
                <w:sz w:val="24"/>
              </w:rPr>
              <w:t>page</w:t>
            </w:r>
          </w:p>
        </w:tc>
      </w:tr>
      <w:tr w:rsidR="00A607AB" w14:paraId="1190DC24" w14:textId="77777777" w:rsidTr="00246EDA">
        <w:trPr>
          <w:trHeight w:val="277"/>
        </w:trPr>
        <w:tc>
          <w:tcPr>
            <w:tcW w:w="5156" w:type="dxa"/>
          </w:tcPr>
          <w:p w14:paraId="315FDDAA" w14:textId="77777777" w:rsidR="00A607AB" w:rsidRDefault="00A607AB" w:rsidP="00E3024F">
            <w:pPr>
              <w:pStyle w:val="TableParagraph"/>
              <w:spacing w:line="258" w:lineRule="exact"/>
              <w:ind w:right="120"/>
              <w:rPr>
                <w:sz w:val="24"/>
              </w:rPr>
            </w:pPr>
            <w:r>
              <w:rPr>
                <w:sz w:val="24"/>
              </w:rPr>
              <w:t>Copies/Print-</w:t>
            </w:r>
            <w:r>
              <w:rPr>
                <w:spacing w:val="-1"/>
                <w:sz w:val="24"/>
              </w:rPr>
              <w:t xml:space="preserve"> </w:t>
            </w:r>
            <w:r>
              <w:rPr>
                <w:spacing w:val="-2"/>
                <w:sz w:val="24"/>
              </w:rPr>
              <w:t>Color</w:t>
            </w:r>
          </w:p>
        </w:tc>
        <w:tc>
          <w:tcPr>
            <w:tcW w:w="4052" w:type="dxa"/>
          </w:tcPr>
          <w:p w14:paraId="45C78046" w14:textId="77777777" w:rsidR="00A607AB" w:rsidRDefault="00A607AB" w:rsidP="00E3024F">
            <w:pPr>
              <w:pStyle w:val="TableParagraph"/>
              <w:ind w:right="120"/>
              <w:rPr>
                <w:sz w:val="20"/>
              </w:rPr>
            </w:pPr>
          </w:p>
        </w:tc>
      </w:tr>
      <w:tr w:rsidR="00A607AB" w14:paraId="566EB547" w14:textId="77777777" w:rsidTr="00246EDA">
        <w:trPr>
          <w:trHeight w:val="275"/>
        </w:trPr>
        <w:tc>
          <w:tcPr>
            <w:tcW w:w="5156" w:type="dxa"/>
          </w:tcPr>
          <w:p w14:paraId="7D5A1B54" w14:textId="77777777" w:rsidR="00A607AB" w:rsidRDefault="00A607AB" w:rsidP="00E3024F">
            <w:pPr>
              <w:pStyle w:val="TableParagraph"/>
              <w:ind w:left="417" w:right="120"/>
              <w:rPr>
                <w:sz w:val="24"/>
              </w:rPr>
            </w:pPr>
            <w:r>
              <w:rPr>
                <w:sz w:val="24"/>
              </w:rPr>
              <w:lastRenderedPageBreak/>
              <w:t>Paper</w:t>
            </w:r>
            <w:r>
              <w:rPr>
                <w:spacing w:val="-1"/>
                <w:sz w:val="24"/>
              </w:rPr>
              <w:t xml:space="preserve"> </w:t>
            </w:r>
            <w:r>
              <w:rPr>
                <w:sz w:val="24"/>
              </w:rPr>
              <w:t>Size: 8</w:t>
            </w:r>
            <w:r>
              <w:rPr>
                <w:spacing w:val="-1"/>
                <w:sz w:val="24"/>
              </w:rPr>
              <w:t xml:space="preserve"> </w:t>
            </w:r>
            <w:r>
              <w:rPr>
                <w:sz w:val="24"/>
              </w:rPr>
              <w:t>½ x</w:t>
            </w:r>
            <w:r>
              <w:rPr>
                <w:spacing w:val="2"/>
                <w:sz w:val="24"/>
              </w:rPr>
              <w:t xml:space="preserve"> </w:t>
            </w:r>
            <w:r>
              <w:rPr>
                <w:spacing w:val="-5"/>
                <w:sz w:val="24"/>
              </w:rPr>
              <w:t>11</w:t>
            </w:r>
          </w:p>
        </w:tc>
        <w:tc>
          <w:tcPr>
            <w:tcW w:w="4052" w:type="dxa"/>
          </w:tcPr>
          <w:p w14:paraId="04D765F2" w14:textId="77777777" w:rsidR="00A607AB" w:rsidRDefault="00A607AB" w:rsidP="00E3024F">
            <w:pPr>
              <w:pStyle w:val="TableParagraph"/>
              <w:ind w:right="120"/>
              <w:rPr>
                <w:sz w:val="24"/>
              </w:rPr>
            </w:pPr>
            <w:r>
              <w:rPr>
                <w:sz w:val="24"/>
              </w:rPr>
              <w:t>$1.00/printed</w:t>
            </w:r>
            <w:r>
              <w:rPr>
                <w:spacing w:val="-3"/>
                <w:sz w:val="24"/>
              </w:rPr>
              <w:t xml:space="preserve"> </w:t>
            </w:r>
            <w:r>
              <w:rPr>
                <w:spacing w:val="-4"/>
                <w:sz w:val="24"/>
              </w:rPr>
              <w:t>page</w:t>
            </w:r>
          </w:p>
        </w:tc>
      </w:tr>
      <w:tr w:rsidR="00A607AB" w14:paraId="2B968881" w14:textId="77777777" w:rsidTr="00246EDA">
        <w:trPr>
          <w:trHeight w:val="275"/>
        </w:trPr>
        <w:tc>
          <w:tcPr>
            <w:tcW w:w="5156" w:type="dxa"/>
          </w:tcPr>
          <w:p w14:paraId="702D3FC1" w14:textId="77777777" w:rsidR="00A607AB" w:rsidRDefault="00A607AB" w:rsidP="00E3024F">
            <w:pPr>
              <w:pStyle w:val="TableParagraph"/>
              <w:ind w:left="417" w:right="120"/>
              <w:rPr>
                <w:sz w:val="24"/>
              </w:rPr>
            </w:pPr>
            <w:r>
              <w:rPr>
                <w:sz w:val="24"/>
              </w:rPr>
              <w:t>Paper</w:t>
            </w:r>
            <w:r>
              <w:rPr>
                <w:spacing w:val="-1"/>
                <w:sz w:val="24"/>
              </w:rPr>
              <w:t xml:space="preserve"> </w:t>
            </w:r>
            <w:r>
              <w:rPr>
                <w:sz w:val="24"/>
              </w:rPr>
              <w:t>Size: 8</w:t>
            </w:r>
            <w:r>
              <w:rPr>
                <w:spacing w:val="-1"/>
                <w:sz w:val="24"/>
              </w:rPr>
              <w:t xml:space="preserve"> </w:t>
            </w:r>
            <w:r>
              <w:rPr>
                <w:sz w:val="24"/>
              </w:rPr>
              <w:t>½ x</w:t>
            </w:r>
            <w:r>
              <w:rPr>
                <w:spacing w:val="2"/>
                <w:sz w:val="24"/>
              </w:rPr>
              <w:t xml:space="preserve"> </w:t>
            </w:r>
            <w:r>
              <w:rPr>
                <w:spacing w:val="-5"/>
                <w:sz w:val="24"/>
              </w:rPr>
              <w:t>14</w:t>
            </w:r>
          </w:p>
        </w:tc>
        <w:tc>
          <w:tcPr>
            <w:tcW w:w="4052" w:type="dxa"/>
          </w:tcPr>
          <w:p w14:paraId="12F3BC96" w14:textId="77777777" w:rsidR="00A607AB" w:rsidRDefault="00A607AB" w:rsidP="00E3024F">
            <w:pPr>
              <w:pStyle w:val="TableParagraph"/>
              <w:ind w:right="120"/>
              <w:rPr>
                <w:sz w:val="24"/>
              </w:rPr>
            </w:pPr>
            <w:r>
              <w:rPr>
                <w:sz w:val="24"/>
              </w:rPr>
              <w:t>$1.50/printed</w:t>
            </w:r>
            <w:r>
              <w:rPr>
                <w:spacing w:val="-3"/>
                <w:sz w:val="24"/>
              </w:rPr>
              <w:t xml:space="preserve"> </w:t>
            </w:r>
            <w:r>
              <w:rPr>
                <w:spacing w:val="-4"/>
                <w:sz w:val="24"/>
              </w:rPr>
              <w:t>page</w:t>
            </w:r>
          </w:p>
        </w:tc>
      </w:tr>
      <w:tr w:rsidR="00A607AB" w14:paraId="66A424C7" w14:textId="77777777" w:rsidTr="00246EDA">
        <w:trPr>
          <w:trHeight w:val="275"/>
        </w:trPr>
        <w:tc>
          <w:tcPr>
            <w:tcW w:w="5156" w:type="dxa"/>
          </w:tcPr>
          <w:p w14:paraId="48FF97AD" w14:textId="77777777" w:rsidR="00A607AB" w:rsidRDefault="00A607AB" w:rsidP="00E3024F">
            <w:pPr>
              <w:pStyle w:val="TableParagraph"/>
              <w:ind w:left="417" w:right="120"/>
              <w:rPr>
                <w:sz w:val="24"/>
              </w:rPr>
            </w:pPr>
            <w:r>
              <w:rPr>
                <w:sz w:val="24"/>
              </w:rPr>
              <w:t>Paper</w:t>
            </w:r>
            <w:r>
              <w:rPr>
                <w:spacing w:val="-1"/>
                <w:sz w:val="24"/>
              </w:rPr>
              <w:t xml:space="preserve"> </w:t>
            </w:r>
            <w:r>
              <w:rPr>
                <w:sz w:val="24"/>
              </w:rPr>
              <w:t>Size: 11</w:t>
            </w:r>
            <w:r>
              <w:rPr>
                <w:spacing w:val="-1"/>
                <w:sz w:val="24"/>
              </w:rPr>
              <w:t xml:space="preserve"> </w:t>
            </w:r>
            <w:r>
              <w:rPr>
                <w:sz w:val="24"/>
              </w:rPr>
              <w:t>x</w:t>
            </w:r>
            <w:r>
              <w:rPr>
                <w:spacing w:val="2"/>
                <w:sz w:val="24"/>
              </w:rPr>
              <w:t xml:space="preserve"> </w:t>
            </w:r>
            <w:r>
              <w:rPr>
                <w:spacing w:val="-5"/>
                <w:sz w:val="24"/>
              </w:rPr>
              <w:t>17</w:t>
            </w:r>
          </w:p>
        </w:tc>
        <w:tc>
          <w:tcPr>
            <w:tcW w:w="4052" w:type="dxa"/>
          </w:tcPr>
          <w:p w14:paraId="106AA762" w14:textId="77777777" w:rsidR="00A607AB" w:rsidRDefault="00A607AB" w:rsidP="00E3024F">
            <w:pPr>
              <w:pStyle w:val="TableParagraph"/>
              <w:ind w:right="120"/>
              <w:rPr>
                <w:sz w:val="24"/>
              </w:rPr>
            </w:pPr>
            <w:r>
              <w:rPr>
                <w:sz w:val="24"/>
              </w:rPr>
              <w:t>$2.00/printed</w:t>
            </w:r>
            <w:r>
              <w:rPr>
                <w:spacing w:val="-3"/>
                <w:sz w:val="24"/>
              </w:rPr>
              <w:t xml:space="preserve"> </w:t>
            </w:r>
            <w:r>
              <w:rPr>
                <w:spacing w:val="-4"/>
                <w:sz w:val="24"/>
              </w:rPr>
              <w:t>page</w:t>
            </w:r>
          </w:p>
        </w:tc>
      </w:tr>
      <w:tr w:rsidR="00A607AB" w14:paraId="74300F6D" w14:textId="77777777" w:rsidTr="00246EDA">
        <w:trPr>
          <w:trHeight w:val="275"/>
        </w:trPr>
        <w:tc>
          <w:tcPr>
            <w:tcW w:w="5156" w:type="dxa"/>
          </w:tcPr>
          <w:p w14:paraId="4223DFC0" w14:textId="77777777" w:rsidR="00A607AB" w:rsidRDefault="00A607AB" w:rsidP="00E3024F">
            <w:pPr>
              <w:pStyle w:val="TableParagraph"/>
              <w:ind w:right="120"/>
              <w:rPr>
                <w:sz w:val="24"/>
              </w:rPr>
            </w:pPr>
            <w:r>
              <w:rPr>
                <w:spacing w:val="-5"/>
                <w:sz w:val="24"/>
              </w:rPr>
              <w:t>Fax</w:t>
            </w:r>
          </w:p>
        </w:tc>
        <w:tc>
          <w:tcPr>
            <w:tcW w:w="4052" w:type="dxa"/>
          </w:tcPr>
          <w:p w14:paraId="754BB372" w14:textId="77777777" w:rsidR="00A607AB" w:rsidRDefault="00A607AB" w:rsidP="00E3024F">
            <w:pPr>
              <w:pStyle w:val="TableParagraph"/>
              <w:ind w:right="120"/>
              <w:rPr>
                <w:sz w:val="20"/>
              </w:rPr>
            </w:pPr>
          </w:p>
        </w:tc>
      </w:tr>
      <w:tr w:rsidR="00A607AB" w14:paraId="598560D6" w14:textId="77777777" w:rsidTr="00246EDA">
        <w:trPr>
          <w:trHeight w:val="276"/>
        </w:trPr>
        <w:tc>
          <w:tcPr>
            <w:tcW w:w="5156" w:type="dxa"/>
          </w:tcPr>
          <w:p w14:paraId="72CCC1E7" w14:textId="77777777" w:rsidR="00A607AB" w:rsidRDefault="00A607AB" w:rsidP="00E3024F">
            <w:pPr>
              <w:pStyle w:val="TableParagraph"/>
              <w:ind w:left="417" w:right="120"/>
              <w:rPr>
                <w:sz w:val="24"/>
              </w:rPr>
            </w:pPr>
            <w:r>
              <w:rPr>
                <w:spacing w:val="-4"/>
                <w:sz w:val="24"/>
              </w:rPr>
              <w:t>Send</w:t>
            </w:r>
          </w:p>
        </w:tc>
        <w:tc>
          <w:tcPr>
            <w:tcW w:w="4052" w:type="dxa"/>
          </w:tcPr>
          <w:p w14:paraId="3437BE1E" w14:textId="77777777" w:rsidR="00A607AB" w:rsidRDefault="00A607AB" w:rsidP="00E3024F">
            <w:pPr>
              <w:pStyle w:val="TableParagraph"/>
              <w:ind w:right="120"/>
              <w:rPr>
                <w:sz w:val="24"/>
              </w:rPr>
            </w:pPr>
            <w:r>
              <w:rPr>
                <w:sz w:val="24"/>
              </w:rPr>
              <w:t>$1.50</w:t>
            </w:r>
            <w:r>
              <w:rPr>
                <w:spacing w:val="-2"/>
                <w:sz w:val="24"/>
              </w:rPr>
              <w:t xml:space="preserve"> </w:t>
            </w:r>
            <w:r>
              <w:rPr>
                <w:sz w:val="24"/>
              </w:rPr>
              <w:t>first</w:t>
            </w:r>
            <w:r>
              <w:rPr>
                <w:spacing w:val="-1"/>
                <w:sz w:val="24"/>
              </w:rPr>
              <w:t xml:space="preserve"> </w:t>
            </w:r>
            <w:r>
              <w:rPr>
                <w:sz w:val="24"/>
              </w:rPr>
              <w:t>page/$0.50</w:t>
            </w:r>
            <w:r>
              <w:rPr>
                <w:spacing w:val="-1"/>
                <w:sz w:val="24"/>
              </w:rPr>
              <w:t xml:space="preserve"> </w:t>
            </w:r>
            <w:r>
              <w:rPr>
                <w:sz w:val="24"/>
              </w:rPr>
              <w:t>each</w:t>
            </w:r>
            <w:r>
              <w:rPr>
                <w:spacing w:val="-1"/>
                <w:sz w:val="24"/>
              </w:rPr>
              <w:t xml:space="preserve"> </w:t>
            </w:r>
            <w:r>
              <w:rPr>
                <w:spacing w:val="-2"/>
                <w:sz w:val="24"/>
              </w:rPr>
              <w:t>additional</w:t>
            </w:r>
          </w:p>
        </w:tc>
      </w:tr>
      <w:tr w:rsidR="00A607AB" w14:paraId="15EB830C" w14:textId="77777777" w:rsidTr="00246EDA">
        <w:trPr>
          <w:trHeight w:val="278"/>
        </w:trPr>
        <w:tc>
          <w:tcPr>
            <w:tcW w:w="5156" w:type="dxa"/>
          </w:tcPr>
          <w:p w14:paraId="6CE0C6B5" w14:textId="77777777" w:rsidR="00A607AB" w:rsidRDefault="00A607AB" w:rsidP="00E3024F">
            <w:pPr>
              <w:pStyle w:val="TableParagraph"/>
              <w:spacing w:line="258" w:lineRule="exact"/>
              <w:ind w:left="417" w:right="120"/>
              <w:rPr>
                <w:sz w:val="24"/>
              </w:rPr>
            </w:pPr>
            <w:r>
              <w:rPr>
                <w:spacing w:val="-2"/>
                <w:sz w:val="24"/>
              </w:rPr>
              <w:t>Receive</w:t>
            </w:r>
          </w:p>
        </w:tc>
        <w:tc>
          <w:tcPr>
            <w:tcW w:w="4052" w:type="dxa"/>
          </w:tcPr>
          <w:p w14:paraId="06340D36" w14:textId="77777777" w:rsidR="00A607AB" w:rsidRDefault="00A607AB" w:rsidP="00E3024F">
            <w:pPr>
              <w:pStyle w:val="TableParagraph"/>
              <w:spacing w:line="258" w:lineRule="exact"/>
              <w:ind w:right="120"/>
              <w:rPr>
                <w:sz w:val="24"/>
              </w:rPr>
            </w:pPr>
            <w:r>
              <w:rPr>
                <w:spacing w:val="-2"/>
                <w:sz w:val="24"/>
              </w:rPr>
              <w:t>$0.25</w:t>
            </w:r>
          </w:p>
        </w:tc>
      </w:tr>
    </w:tbl>
    <w:p w14:paraId="6048B892" w14:textId="5EC7AD9B" w:rsidR="00A607AB" w:rsidRPr="00A607AB" w:rsidRDefault="00A607AB" w:rsidP="00E3024F">
      <w:pPr>
        <w:tabs>
          <w:tab w:val="left" w:pos="1720"/>
        </w:tabs>
        <w:spacing w:line="278" w:lineRule="auto"/>
        <w:ind w:right="120"/>
        <w:rPr>
          <w:b/>
          <w:bCs/>
          <w:sz w:val="24"/>
        </w:rPr>
      </w:pPr>
    </w:p>
    <w:p w14:paraId="06615C20" w14:textId="52EB5872" w:rsidR="008B7C64" w:rsidRDefault="00246EDA" w:rsidP="00E3024F">
      <w:pPr>
        <w:pStyle w:val="BodyText"/>
        <w:numPr>
          <w:ilvl w:val="0"/>
          <w:numId w:val="1"/>
        </w:numPr>
        <w:ind w:right="120"/>
        <w:rPr>
          <w:b/>
          <w:bCs/>
        </w:rPr>
      </w:pPr>
      <w:r w:rsidRPr="00246EDA">
        <w:rPr>
          <w:b/>
          <w:bCs/>
        </w:rPr>
        <w:t>Fees of the Assessor’s Office</w:t>
      </w:r>
    </w:p>
    <w:p w14:paraId="290BAAE3" w14:textId="77777777" w:rsidR="003A4D79" w:rsidRDefault="003A4D79" w:rsidP="00E3024F">
      <w:pPr>
        <w:pStyle w:val="BodyText"/>
        <w:ind w:left="460" w:right="120"/>
        <w:rPr>
          <w:b/>
          <w:bCs/>
        </w:rPr>
      </w:pPr>
    </w:p>
    <w:p w14:paraId="20EDEDA4" w14:textId="219B7DC6" w:rsidR="003A4D79" w:rsidRDefault="003A4D79" w:rsidP="00E3024F">
      <w:pPr>
        <w:pStyle w:val="BodyText"/>
        <w:numPr>
          <w:ilvl w:val="0"/>
          <w:numId w:val="7"/>
        </w:numPr>
        <w:ind w:left="900" w:right="120" w:hanging="450"/>
      </w:pPr>
      <w:r>
        <w:t>The</w:t>
      </w:r>
      <w:r>
        <w:rPr>
          <w:spacing w:val="-6"/>
        </w:rPr>
        <w:t xml:space="preserve"> </w:t>
      </w:r>
      <w:r>
        <w:t>following</w:t>
      </w:r>
      <w:r>
        <w:rPr>
          <w:spacing w:val="-4"/>
        </w:rPr>
        <w:t xml:space="preserve"> </w:t>
      </w:r>
      <w:r>
        <w:t>fees</w:t>
      </w:r>
      <w:r>
        <w:rPr>
          <w:spacing w:val="-2"/>
        </w:rPr>
        <w:t xml:space="preserve"> </w:t>
      </w:r>
      <w:r>
        <w:t>and</w:t>
      </w:r>
      <w:r>
        <w:rPr>
          <w:spacing w:val="-4"/>
        </w:rPr>
        <w:t xml:space="preserve"> </w:t>
      </w:r>
      <w:r>
        <w:t>charges</w:t>
      </w:r>
      <w:r>
        <w:rPr>
          <w:spacing w:val="-4"/>
        </w:rPr>
        <w:t xml:space="preserve"> </w:t>
      </w:r>
      <w:r>
        <w:t>are</w:t>
      </w:r>
      <w:r>
        <w:rPr>
          <w:spacing w:val="-6"/>
        </w:rPr>
        <w:t xml:space="preserve"> </w:t>
      </w:r>
      <w:r>
        <w:t>approved</w:t>
      </w:r>
      <w:r>
        <w:rPr>
          <w:spacing w:val="-2"/>
        </w:rPr>
        <w:t xml:space="preserve"> </w:t>
      </w:r>
      <w:r>
        <w:t>and</w:t>
      </w:r>
      <w:r>
        <w:rPr>
          <w:spacing w:val="-2"/>
        </w:rPr>
        <w:t xml:space="preserve"> </w:t>
      </w:r>
      <w:r>
        <w:t>shall</w:t>
      </w:r>
      <w:r>
        <w:rPr>
          <w:spacing w:val="-4"/>
        </w:rPr>
        <w:t xml:space="preserve"> </w:t>
      </w:r>
      <w:r>
        <w:t>be</w:t>
      </w:r>
      <w:r>
        <w:rPr>
          <w:spacing w:val="-5"/>
        </w:rPr>
        <w:t xml:space="preserve"> </w:t>
      </w:r>
      <w:r>
        <w:t>assessed</w:t>
      </w:r>
      <w:r>
        <w:rPr>
          <w:spacing w:val="-2"/>
        </w:rPr>
        <w:t xml:space="preserve"> </w:t>
      </w:r>
      <w:r>
        <w:t>and</w:t>
      </w:r>
      <w:r>
        <w:rPr>
          <w:spacing w:val="-4"/>
        </w:rPr>
        <w:t xml:space="preserve"> </w:t>
      </w:r>
      <w:r>
        <w:t>collected</w:t>
      </w:r>
      <w:r>
        <w:rPr>
          <w:spacing w:val="-4"/>
        </w:rPr>
        <w:t xml:space="preserve"> </w:t>
      </w:r>
      <w:r>
        <w:t>by the A</w:t>
      </w:r>
      <w:r>
        <w:t>ssessor</w:t>
      </w:r>
      <w:r>
        <w:t>’s Office: none</w:t>
      </w:r>
      <w:r>
        <w:t>, except as authorized in Section 5.</w:t>
      </w:r>
    </w:p>
    <w:p w14:paraId="24F33741" w14:textId="77777777" w:rsidR="003A4D79" w:rsidRDefault="003A4D79" w:rsidP="00E3024F">
      <w:pPr>
        <w:pStyle w:val="BodyText"/>
        <w:ind w:right="120"/>
      </w:pPr>
    </w:p>
    <w:p w14:paraId="6F408341" w14:textId="18AB8D34" w:rsidR="003A4D79" w:rsidRDefault="003A4D79" w:rsidP="00E3024F">
      <w:pPr>
        <w:pStyle w:val="BodyText"/>
        <w:numPr>
          <w:ilvl w:val="0"/>
          <w:numId w:val="1"/>
        </w:numPr>
        <w:ind w:right="120"/>
        <w:rPr>
          <w:b/>
          <w:bCs/>
        </w:rPr>
      </w:pPr>
      <w:r w:rsidRPr="003A4D79">
        <w:rPr>
          <w:b/>
          <w:bCs/>
        </w:rPr>
        <w:t>Fees of the Attorney’s Office</w:t>
      </w:r>
    </w:p>
    <w:p w14:paraId="373EC979" w14:textId="77777777" w:rsidR="003A4D79" w:rsidRDefault="003A4D79" w:rsidP="00E3024F">
      <w:pPr>
        <w:pStyle w:val="BodyText"/>
        <w:ind w:right="120"/>
        <w:rPr>
          <w:b/>
          <w:bCs/>
        </w:rPr>
      </w:pPr>
    </w:p>
    <w:p w14:paraId="3FFDA82E" w14:textId="44036531" w:rsidR="003A4D79" w:rsidRDefault="003A4D79" w:rsidP="00E3024F">
      <w:pPr>
        <w:pStyle w:val="BodyText"/>
        <w:numPr>
          <w:ilvl w:val="0"/>
          <w:numId w:val="8"/>
        </w:numPr>
        <w:ind w:left="900" w:right="120" w:hanging="450"/>
      </w:pPr>
      <w:bookmarkStart w:id="0" w:name="_Hlk160109674"/>
      <w:r>
        <w:t>The</w:t>
      </w:r>
      <w:r>
        <w:rPr>
          <w:spacing w:val="-6"/>
        </w:rPr>
        <w:t xml:space="preserve"> </w:t>
      </w:r>
      <w:r>
        <w:t>following</w:t>
      </w:r>
      <w:r>
        <w:rPr>
          <w:spacing w:val="-4"/>
        </w:rPr>
        <w:t xml:space="preserve"> </w:t>
      </w:r>
      <w:r>
        <w:t>fees</w:t>
      </w:r>
      <w:r>
        <w:rPr>
          <w:spacing w:val="-2"/>
        </w:rPr>
        <w:t xml:space="preserve"> </w:t>
      </w:r>
      <w:r>
        <w:t>and</w:t>
      </w:r>
      <w:r>
        <w:rPr>
          <w:spacing w:val="-4"/>
        </w:rPr>
        <w:t xml:space="preserve"> </w:t>
      </w:r>
      <w:r>
        <w:t>charges</w:t>
      </w:r>
      <w:r>
        <w:rPr>
          <w:spacing w:val="-4"/>
        </w:rPr>
        <w:t xml:space="preserve"> </w:t>
      </w:r>
      <w:r>
        <w:t>are</w:t>
      </w:r>
      <w:r>
        <w:rPr>
          <w:spacing w:val="-6"/>
        </w:rPr>
        <w:t xml:space="preserve"> </w:t>
      </w:r>
      <w:r>
        <w:t>approved</w:t>
      </w:r>
      <w:r>
        <w:rPr>
          <w:spacing w:val="-2"/>
        </w:rPr>
        <w:t xml:space="preserve"> </w:t>
      </w:r>
      <w:r>
        <w:t>and</w:t>
      </w:r>
      <w:r>
        <w:rPr>
          <w:spacing w:val="-2"/>
        </w:rPr>
        <w:t xml:space="preserve"> </w:t>
      </w:r>
      <w:r>
        <w:t>shall</w:t>
      </w:r>
      <w:r>
        <w:rPr>
          <w:spacing w:val="-4"/>
        </w:rPr>
        <w:t xml:space="preserve"> </w:t>
      </w:r>
      <w:r>
        <w:t>be</w:t>
      </w:r>
      <w:r>
        <w:rPr>
          <w:spacing w:val="-5"/>
        </w:rPr>
        <w:t xml:space="preserve"> </w:t>
      </w:r>
      <w:r>
        <w:t>assessed</w:t>
      </w:r>
      <w:r>
        <w:rPr>
          <w:spacing w:val="-2"/>
        </w:rPr>
        <w:t xml:space="preserve"> </w:t>
      </w:r>
      <w:r>
        <w:t>and</w:t>
      </w:r>
      <w:r>
        <w:rPr>
          <w:spacing w:val="-4"/>
        </w:rPr>
        <w:t xml:space="preserve"> </w:t>
      </w:r>
      <w:r>
        <w:t>collected</w:t>
      </w:r>
      <w:r>
        <w:rPr>
          <w:spacing w:val="-4"/>
        </w:rPr>
        <w:t xml:space="preserve"> </w:t>
      </w:r>
      <w:r>
        <w:t>by the Attorney’s Office: none</w:t>
      </w:r>
      <w:r>
        <w:t xml:space="preserve">, except as authorized in Section 5 and Section 8. </w:t>
      </w:r>
    </w:p>
    <w:bookmarkEnd w:id="0"/>
    <w:p w14:paraId="5165ED02" w14:textId="77777777" w:rsidR="00B34862" w:rsidRDefault="00B34862" w:rsidP="00E3024F">
      <w:pPr>
        <w:pStyle w:val="BodyText"/>
        <w:ind w:right="120"/>
      </w:pPr>
    </w:p>
    <w:p w14:paraId="5F8D43D6" w14:textId="1A3D6685" w:rsidR="00B34862" w:rsidRDefault="00B34862" w:rsidP="00E3024F">
      <w:pPr>
        <w:pStyle w:val="BodyText"/>
        <w:numPr>
          <w:ilvl w:val="0"/>
          <w:numId w:val="1"/>
        </w:numPr>
        <w:ind w:right="120"/>
        <w:rPr>
          <w:b/>
          <w:bCs/>
        </w:rPr>
      </w:pPr>
      <w:r>
        <w:rPr>
          <w:b/>
          <w:bCs/>
        </w:rPr>
        <w:t>Fees of the Planning &amp; Zoning Department</w:t>
      </w:r>
    </w:p>
    <w:p w14:paraId="565AB152" w14:textId="77777777" w:rsidR="00B34862" w:rsidRDefault="00B34862" w:rsidP="00E3024F">
      <w:pPr>
        <w:pStyle w:val="BodyText"/>
        <w:ind w:right="120"/>
        <w:rPr>
          <w:b/>
          <w:bCs/>
        </w:rPr>
      </w:pPr>
    </w:p>
    <w:p w14:paraId="6E12AA6C" w14:textId="7BCE538A" w:rsidR="00B34862" w:rsidRDefault="00B34862" w:rsidP="00E3024F">
      <w:pPr>
        <w:pStyle w:val="BodyText"/>
        <w:numPr>
          <w:ilvl w:val="0"/>
          <w:numId w:val="10"/>
        </w:numPr>
        <w:ind w:left="900" w:right="120" w:hanging="450"/>
      </w:pPr>
      <w:r>
        <w:t>The</w:t>
      </w:r>
      <w:r>
        <w:rPr>
          <w:spacing w:val="-6"/>
        </w:rPr>
        <w:t xml:space="preserve"> </w:t>
      </w:r>
      <w:r>
        <w:t>following</w:t>
      </w:r>
      <w:r>
        <w:rPr>
          <w:spacing w:val="-4"/>
        </w:rPr>
        <w:t xml:space="preserve"> </w:t>
      </w:r>
      <w:r>
        <w:t>fees</w:t>
      </w:r>
      <w:r>
        <w:rPr>
          <w:spacing w:val="-2"/>
        </w:rPr>
        <w:t xml:space="preserve"> </w:t>
      </w:r>
      <w:r>
        <w:t>and</w:t>
      </w:r>
      <w:r>
        <w:rPr>
          <w:spacing w:val="-4"/>
        </w:rPr>
        <w:t xml:space="preserve"> </w:t>
      </w:r>
      <w:r>
        <w:t>charges</w:t>
      </w:r>
      <w:r>
        <w:rPr>
          <w:spacing w:val="-4"/>
        </w:rPr>
        <w:t xml:space="preserve"> </w:t>
      </w:r>
      <w:r>
        <w:t>are</w:t>
      </w:r>
      <w:r>
        <w:rPr>
          <w:spacing w:val="-6"/>
        </w:rPr>
        <w:t xml:space="preserve"> </w:t>
      </w:r>
      <w:r>
        <w:t>approved</w:t>
      </w:r>
      <w:r>
        <w:rPr>
          <w:spacing w:val="-2"/>
        </w:rPr>
        <w:t xml:space="preserve"> </w:t>
      </w:r>
      <w:r>
        <w:t>and</w:t>
      </w:r>
      <w:r>
        <w:rPr>
          <w:spacing w:val="-2"/>
        </w:rPr>
        <w:t xml:space="preserve"> </w:t>
      </w:r>
      <w:r>
        <w:t>shall</w:t>
      </w:r>
      <w:r>
        <w:rPr>
          <w:spacing w:val="-4"/>
        </w:rPr>
        <w:t xml:space="preserve"> </w:t>
      </w:r>
      <w:r>
        <w:t>be</w:t>
      </w:r>
      <w:r>
        <w:rPr>
          <w:spacing w:val="-5"/>
        </w:rPr>
        <w:t xml:space="preserve"> </w:t>
      </w:r>
      <w:r>
        <w:t>assessed</w:t>
      </w:r>
      <w:r>
        <w:rPr>
          <w:spacing w:val="-2"/>
        </w:rPr>
        <w:t xml:space="preserve"> </w:t>
      </w:r>
      <w:r>
        <w:t>and</w:t>
      </w:r>
      <w:r>
        <w:rPr>
          <w:spacing w:val="-4"/>
        </w:rPr>
        <w:t xml:space="preserve"> </w:t>
      </w:r>
      <w:r>
        <w:t>collected</w:t>
      </w:r>
      <w:r>
        <w:rPr>
          <w:spacing w:val="-4"/>
        </w:rPr>
        <w:t xml:space="preserve"> </w:t>
      </w:r>
      <w:r>
        <w:t xml:space="preserve">by the </w:t>
      </w:r>
      <w:r>
        <w:t xml:space="preserve">Planning &amp; Zoning Department for review of development applications: </w:t>
      </w:r>
    </w:p>
    <w:p w14:paraId="68063D4D" w14:textId="77777777" w:rsidR="00B34862" w:rsidRDefault="00B34862" w:rsidP="00E3024F">
      <w:pPr>
        <w:pStyle w:val="BodyText"/>
        <w:ind w:right="120"/>
      </w:pPr>
    </w:p>
    <w:tbl>
      <w:tblPr>
        <w:tblW w:w="9166" w:type="dxa"/>
        <w:tblInd w:w="7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4306"/>
        <w:gridCol w:w="4860"/>
      </w:tblGrid>
      <w:tr w:rsidR="00B34862" w:rsidRPr="00B34862" w14:paraId="62567396" w14:textId="77777777" w:rsidTr="00E3024F">
        <w:trPr>
          <w:trHeight w:val="341"/>
        </w:trPr>
        <w:tc>
          <w:tcPr>
            <w:tcW w:w="4306" w:type="dxa"/>
            <w:shd w:val="clear" w:color="auto" w:fill="FFFFFF" w:themeFill="background1"/>
            <w:tcMar>
              <w:top w:w="30" w:type="dxa"/>
              <w:left w:w="45" w:type="dxa"/>
              <w:bottom w:w="30" w:type="dxa"/>
              <w:right w:w="45" w:type="dxa"/>
            </w:tcMar>
            <w:vAlign w:val="bottom"/>
          </w:tcPr>
          <w:p w14:paraId="3A10BB73" w14:textId="0378189E" w:rsidR="00B34862" w:rsidRPr="00B34862" w:rsidRDefault="00B34862" w:rsidP="00E3024F">
            <w:pPr>
              <w:widowControl/>
              <w:autoSpaceDE/>
              <w:autoSpaceDN/>
              <w:ind w:right="120"/>
              <w:rPr>
                <w:sz w:val="24"/>
                <w:szCs w:val="24"/>
              </w:rPr>
            </w:pPr>
            <w:r>
              <w:rPr>
                <w:sz w:val="24"/>
                <w:szCs w:val="24"/>
              </w:rPr>
              <w:t xml:space="preserve">Building </w:t>
            </w:r>
            <w:r w:rsidR="00B9493E">
              <w:rPr>
                <w:sz w:val="24"/>
                <w:szCs w:val="24"/>
              </w:rPr>
              <w:t>Permits Fees</w:t>
            </w:r>
            <w:r>
              <w:rPr>
                <w:sz w:val="24"/>
                <w:szCs w:val="24"/>
              </w:rPr>
              <w:t>:</w:t>
            </w:r>
          </w:p>
        </w:tc>
        <w:tc>
          <w:tcPr>
            <w:tcW w:w="4860" w:type="dxa"/>
            <w:shd w:val="clear" w:color="auto" w:fill="FFFFFF" w:themeFill="background1"/>
            <w:tcMar>
              <w:top w:w="30" w:type="dxa"/>
              <w:left w:w="45" w:type="dxa"/>
              <w:bottom w:w="30" w:type="dxa"/>
              <w:right w:w="45" w:type="dxa"/>
            </w:tcMar>
            <w:vAlign w:val="bottom"/>
          </w:tcPr>
          <w:p w14:paraId="2EF40451" w14:textId="77777777" w:rsidR="00B34862" w:rsidRPr="00B34862" w:rsidRDefault="00B34862" w:rsidP="00E3024F">
            <w:pPr>
              <w:widowControl/>
              <w:autoSpaceDE/>
              <w:autoSpaceDN/>
              <w:ind w:right="120"/>
              <w:rPr>
                <w:sz w:val="24"/>
                <w:szCs w:val="24"/>
              </w:rPr>
            </w:pPr>
          </w:p>
        </w:tc>
      </w:tr>
      <w:tr w:rsidR="00B34862" w:rsidRPr="00B34862" w14:paraId="0909E760" w14:textId="77777777" w:rsidTr="00E3024F">
        <w:trPr>
          <w:trHeight w:val="341"/>
        </w:trPr>
        <w:tc>
          <w:tcPr>
            <w:tcW w:w="4306" w:type="dxa"/>
            <w:shd w:val="clear" w:color="auto" w:fill="FFFFFF" w:themeFill="background1"/>
            <w:tcMar>
              <w:top w:w="30" w:type="dxa"/>
              <w:left w:w="45" w:type="dxa"/>
              <w:bottom w:w="30" w:type="dxa"/>
              <w:right w:w="45" w:type="dxa"/>
            </w:tcMar>
            <w:vAlign w:val="bottom"/>
            <w:hideMark/>
          </w:tcPr>
          <w:p w14:paraId="608A9598" w14:textId="77777777" w:rsidR="00B34862" w:rsidRPr="00B34862" w:rsidRDefault="00B34862" w:rsidP="00E3024F">
            <w:pPr>
              <w:widowControl/>
              <w:autoSpaceDE/>
              <w:autoSpaceDN/>
              <w:ind w:right="120"/>
              <w:rPr>
                <w:sz w:val="24"/>
                <w:szCs w:val="24"/>
              </w:rPr>
            </w:pPr>
            <w:r w:rsidRPr="00B34862">
              <w:rPr>
                <w:sz w:val="24"/>
                <w:szCs w:val="24"/>
              </w:rPr>
              <w:t>Plan Review</w:t>
            </w:r>
          </w:p>
        </w:tc>
        <w:tc>
          <w:tcPr>
            <w:tcW w:w="4860" w:type="dxa"/>
            <w:shd w:val="clear" w:color="auto" w:fill="FFFFFF" w:themeFill="background1"/>
            <w:tcMar>
              <w:top w:w="30" w:type="dxa"/>
              <w:left w:w="45" w:type="dxa"/>
              <w:bottom w:w="30" w:type="dxa"/>
              <w:right w:w="45" w:type="dxa"/>
            </w:tcMar>
            <w:vAlign w:val="bottom"/>
            <w:hideMark/>
          </w:tcPr>
          <w:p w14:paraId="3F99C43B" w14:textId="77777777" w:rsidR="00B34862" w:rsidRPr="00B34862" w:rsidRDefault="00B34862" w:rsidP="00E3024F">
            <w:pPr>
              <w:widowControl/>
              <w:autoSpaceDE/>
              <w:autoSpaceDN/>
              <w:ind w:right="120"/>
              <w:rPr>
                <w:sz w:val="24"/>
                <w:szCs w:val="24"/>
              </w:rPr>
            </w:pPr>
            <w:r w:rsidRPr="00B34862">
              <w:rPr>
                <w:sz w:val="24"/>
                <w:szCs w:val="24"/>
              </w:rPr>
              <w:t>Plan Review &amp; Building Permit</w:t>
            </w:r>
          </w:p>
        </w:tc>
      </w:tr>
      <w:tr w:rsidR="00B34862" w:rsidRPr="00B34862" w14:paraId="5B882BA5" w14:textId="77777777" w:rsidTr="00E3024F">
        <w:trPr>
          <w:trHeight w:val="341"/>
        </w:trPr>
        <w:tc>
          <w:tcPr>
            <w:tcW w:w="4306" w:type="dxa"/>
            <w:shd w:val="clear" w:color="auto" w:fill="FFFFFF" w:themeFill="background1"/>
            <w:tcMar>
              <w:top w:w="30" w:type="dxa"/>
              <w:left w:w="45" w:type="dxa"/>
              <w:bottom w:w="30" w:type="dxa"/>
              <w:right w:w="45" w:type="dxa"/>
            </w:tcMar>
            <w:vAlign w:val="bottom"/>
            <w:hideMark/>
          </w:tcPr>
          <w:p w14:paraId="5BFDFC7B" w14:textId="77777777" w:rsidR="00B34862" w:rsidRPr="00B34862" w:rsidRDefault="00B34862" w:rsidP="00E3024F">
            <w:pPr>
              <w:widowControl/>
              <w:autoSpaceDE/>
              <w:autoSpaceDN/>
              <w:ind w:right="120"/>
              <w:rPr>
                <w:sz w:val="24"/>
                <w:szCs w:val="24"/>
              </w:rPr>
            </w:pPr>
            <w:r w:rsidRPr="00B34862">
              <w:rPr>
                <w:sz w:val="24"/>
                <w:szCs w:val="24"/>
              </w:rPr>
              <w:t>Building Permit</w:t>
            </w:r>
          </w:p>
        </w:tc>
        <w:tc>
          <w:tcPr>
            <w:tcW w:w="4860" w:type="dxa"/>
            <w:shd w:val="clear" w:color="auto" w:fill="FFFFFF" w:themeFill="background1"/>
            <w:tcMar>
              <w:top w:w="30" w:type="dxa"/>
              <w:left w:w="45" w:type="dxa"/>
              <w:bottom w:w="30" w:type="dxa"/>
              <w:right w:w="45" w:type="dxa"/>
            </w:tcMar>
            <w:vAlign w:val="bottom"/>
            <w:hideMark/>
          </w:tcPr>
          <w:p w14:paraId="39CBD3C6" w14:textId="7D26368F" w:rsidR="00B34862" w:rsidRPr="00B34862" w:rsidRDefault="00B34862" w:rsidP="00E3024F">
            <w:pPr>
              <w:widowControl/>
              <w:autoSpaceDE/>
              <w:autoSpaceDN/>
              <w:ind w:right="120"/>
              <w:rPr>
                <w:sz w:val="24"/>
                <w:szCs w:val="24"/>
              </w:rPr>
            </w:pPr>
            <w:r w:rsidRPr="00B34862">
              <w:rPr>
                <w:sz w:val="24"/>
                <w:szCs w:val="24"/>
              </w:rPr>
              <w:t>1.75x to square footage</w:t>
            </w:r>
            <w:r>
              <w:rPr>
                <w:sz w:val="24"/>
                <w:szCs w:val="24"/>
              </w:rPr>
              <w:t>. (ex</w:t>
            </w:r>
            <w:r w:rsidRPr="00B34862">
              <w:rPr>
                <w:sz w:val="24"/>
                <w:szCs w:val="24"/>
              </w:rPr>
              <w:t xml:space="preserve"> 2,000 </w:t>
            </w:r>
            <w:proofErr w:type="spellStart"/>
            <w:r w:rsidRPr="00B34862">
              <w:rPr>
                <w:sz w:val="24"/>
                <w:szCs w:val="24"/>
              </w:rPr>
              <w:t>sq.ft</w:t>
            </w:r>
            <w:proofErr w:type="spellEnd"/>
            <w:r w:rsidRPr="00B34862">
              <w:rPr>
                <w:sz w:val="24"/>
                <w:szCs w:val="24"/>
              </w:rPr>
              <w:t>. = $3,500</w:t>
            </w:r>
            <w:r>
              <w:rPr>
                <w:sz w:val="24"/>
                <w:szCs w:val="24"/>
              </w:rPr>
              <w:t>)</w:t>
            </w:r>
          </w:p>
        </w:tc>
      </w:tr>
      <w:tr w:rsidR="00B34862" w:rsidRPr="00B34862" w14:paraId="73B65067" w14:textId="77777777" w:rsidTr="00E3024F">
        <w:trPr>
          <w:trHeight w:val="341"/>
        </w:trPr>
        <w:tc>
          <w:tcPr>
            <w:tcW w:w="4306" w:type="dxa"/>
            <w:shd w:val="clear" w:color="auto" w:fill="FFFFFF" w:themeFill="background1"/>
            <w:tcMar>
              <w:top w:w="30" w:type="dxa"/>
              <w:left w:w="45" w:type="dxa"/>
              <w:bottom w:w="30" w:type="dxa"/>
              <w:right w:w="45" w:type="dxa"/>
            </w:tcMar>
            <w:vAlign w:val="bottom"/>
            <w:hideMark/>
          </w:tcPr>
          <w:p w14:paraId="11FF352E" w14:textId="77777777" w:rsidR="00B34862" w:rsidRPr="00B34862" w:rsidRDefault="00B34862" w:rsidP="00E3024F">
            <w:pPr>
              <w:widowControl/>
              <w:autoSpaceDE/>
              <w:autoSpaceDN/>
              <w:ind w:right="120"/>
              <w:rPr>
                <w:sz w:val="24"/>
                <w:szCs w:val="24"/>
              </w:rPr>
            </w:pPr>
            <w:r w:rsidRPr="00B34862">
              <w:rPr>
                <w:sz w:val="24"/>
                <w:szCs w:val="24"/>
              </w:rPr>
              <w:t>Inspections</w:t>
            </w:r>
          </w:p>
        </w:tc>
        <w:tc>
          <w:tcPr>
            <w:tcW w:w="4860" w:type="dxa"/>
            <w:shd w:val="clear" w:color="auto" w:fill="FFFFFF" w:themeFill="background1"/>
            <w:tcMar>
              <w:top w:w="30" w:type="dxa"/>
              <w:left w:w="45" w:type="dxa"/>
              <w:bottom w:w="30" w:type="dxa"/>
              <w:right w:w="45" w:type="dxa"/>
            </w:tcMar>
            <w:vAlign w:val="bottom"/>
            <w:hideMark/>
          </w:tcPr>
          <w:p w14:paraId="06A7F032" w14:textId="77777777" w:rsidR="00B34862" w:rsidRPr="00B34862" w:rsidRDefault="00B34862" w:rsidP="00E3024F">
            <w:pPr>
              <w:widowControl/>
              <w:autoSpaceDE/>
              <w:autoSpaceDN/>
              <w:ind w:right="120"/>
              <w:rPr>
                <w:sz w:val="24"/>
                <w:szCs w:val="24"/>
              </w:rPr>
            </w:pPr>
            <w:r w:rsidRPr="00B34862">
              <w:rPr>
                <w:sz w:val="24"/>
                <w:szCs w:val="24"/>
              </w:rPr>
              <w:t>$65/inspection + State milage rate</w:t>
            </w:r>
          </w:p>
        </w:tc>
      </w:tr>
      <w:tr w:rsidR="00B34862" w:rsidRPr="00B34862" w14:paraId="48A1352B" w14:textId="77777777" w:rsidTr="00E3024F">
        <w:trPr>
          <w:trHeight w:val="341"/>
        </w:trPr>
        <w:tc>
          <w:tcPr>
            <w:tcW w:w="4306" w:type="dxa"/>
            <w:shd w:val="clear" w:color="auto" w:fill="FFFFFF" w:themeFill="background1"/>
            <w:tcMar>
              <w:top w:w="30" w:type="dxa"/>
              <w:left w:w="45" w:type="dxa"/>
              <w:bottom w:w="30" w:type="dxa"/>
              <w:right w:w="45" w:type="dxa"/>
            </w:tcMar>
            <w:vAlign w:val="bottom"/>
            <w:hideMark/>
          </w:tcPr>
          <w:p w14:paraId="34377FFF" w14:textId="77777777" w:rsidR="00B34862" w:rsidRPr="00B34862" w:rsidRDefault="00B34862" w:rsidP="00E3024F">
            <w:pPr>
              <w:widowControl/>
              <w:autoSpaceDE/>
              <w:autoSpaceDN/>
              <w:ind w:right="120"/>
              <w:rPr>
                <w:sz w:val="24"/>
                <w:szCs w:val="24"/>
              </w:rPr>
            </w:pPr>
            <w:r w:rsidRPr="00B34862">
              <w:rPr>
                <w:sz w:val="24"/>
                <w:szCs w:val="24"/>
              </w:rPr>
              <w:t>Appeal for Time Extension</w:t>
            </w:r>
          </w:p>
        </w:tc>
        <w:tc>
          <w:tcPr>
            <w:tcW w:w="4860" w:type="dxa"/>
            <w:shd w:val="clear" w:color="auto" w:fill="FFFFFF" w:themeFill="background1"/>
            <w:tcMar>
              <w:top w:w="30" w:type="dxa"/>
              <w:left w:w="45" w:type="dxa"/>
              <w:bottom w:w="30" w:type="dxa"/>
              <w:right w:w="45" w:type="dxa"/>
            </w:tcMar>
            <w:vAlign w:val="bottom"/>
            <w:hideMark/>
          </w:tcPr>
          <w:p w14:paraId="503627C9" w14:textId="77777777" w:rsidR="00B34862" w:rsidRPr="00B34862" w:rsidRDefault="00B34862" w:rsidP="00E3024F">
            <w:pPr>
              <w:widowControl/>
              <w:autoSpaceDE/>
              <w:autoSpaceDN/>
              <w:ind w:right="120"/>
              <w:rPr>
                <w:sz w:val="24"/>
                <w:szCs w:val="24"/>
              </w:rPr>
            </w:pPr>
            <w:r w:rsidRPr="00B34862">
              <w:rPr>
                <w:sz w:val="24"/>
                <w:szCs w:val="24"/>
              </w:rPr>
              <w:t>$150.00</w:t>
            </w:r>
          </w:p>
        </w:tc>
      </w:tr>
      <w:tr w:rsidR="00B34862" w:rsidRPr="00B34862" w14:paraId="7D872DBC" w14:textId="77777777" w:rsidTr="00E3024F">
        <w:trPr>
          <w:trHeight w:val="341"/>
        </w:trPr>
        <w:tc>
          <w:tcPr>
            <w:tcW w:w="4306" w:type="dxa"/>
            <w:shd w:val="clear" w:color="auto" w:fill="FFFFFF" w:themeFill="background1"/>
            <w:tcMar>
              <w:top w:w="30" w:type="dxa"/>
              <w:left w:w="45" w:type="dxa"/>
              <w:bottom w:w="30" w:type="dxa"/>
              <w:right w:w="45" w:type="dxa"/>
            </w:tcMar>
            <w:vAlign w:val="bottom"/>
            <w:hideMark/>
          </w:tcPr>
          <w:p w14:paraId="6B8182B8" w14:textId="77777777" w:rsidR="00B34862" w:rsidRPr="00B34862" w:rsidRDefault="00B34862" w:rsidP="00E3024F">
            <w:pPr>
              <w:widowControl/>
              <w:autoSpaceDE/>
              <w:autoSpaceDN/>
              <w:ind w:right="120"/>
              <w:rPr>
                <w:sz w:val="24"/>
                <w:szCs w:val="24"/>
              </w:rPr>
            </w:pPr>
            <w:r w:rsidRPr="00B34862">
              <w:rPr>
                <w:sz w:val="24"/>
                <w:szCs w:val="24"/>
              </w:rPr>
              <w:t>Business Sign Permit</w:t>
            </w:r>
          </w:p>
        </w:tc>
        <w:tc>
          <w:tcPr>
            <w:tcW w:w="4860" w:type="dxa"/>
            <w:shd w:val="clear" w:color="auto" w:fill="FFFFFF" w:themeFill="background1"/>
            <w:tcMar>
              <w:top w:w="30" w:type="dxa"/>
              <w:left w:w="45" w:type="dxa"/>
              <w:bottom w:w="30" w:type="dxa"/>
              <w:right w:w="45" w:type="dxa"/>
            </w:tcMar>
            <w:vAlign w:val="bottom"/>
            <w:hideMark/>
          </w:tcPr>
          <w:p w14:paraId="6280AD59" w14:textId="77777777" w:rsidR="00B34862" w:rsidRPr="00B34862" w:rsidRDefault="00B34862" w:rsidP="00E3024F">
            <w:pPr>
              <w:widowControl/>
              <w:autoSpaceDE/>
              <w:autoSpaceDN/>
              <w:ind w:right="120"/>
              <w:rPr>
                <w:sz w:val="24"/>
                <w:szCs w:val="24"/>
              </w:rPr>
            </w:pPr>
            <w:r w:rsidRPr="00B34862">
              <w:rPr>
                <w:sz w:val="24"/>
                <w:szCs w:val="24"/>
              </w:rPr>
              <w:t>$150.00</w:t>
            </w:r>
          </w:p>
        </w:tc>
      </w:tr>
      <w:tr w:rsidR="00B34862" w:rsidRPr="00B34862" w14:paraId="31BD6C27" w14:textId="77777777" w:rsidTr="00E3024F">
        <w:trPr>
          <w:trHeight w:val="341"/>
        </w:trPr>
        <w:tc>
          <w:tcPr>
            <w:tcW w:w="4306" w:type="dxa"/>
            <w:shd w:val="clear" w:color="auto" w:fill="FFFFFF" w:themeFill="background1"/>
            <w:tcMar>
              <w:top w:w="30" w:type="dxa"/>
              <w:left w:w="45" w:type="dxa"/>
              <w:bottom w:w="30" w:type="dxa"/>
              <w:right w:w="45" w:type="dxa"/>
            </w:tcMar>
            <w:vAlign w:val="bottom"/>
            <w:hideMark/>
          </w:tcPr>
          <w:p w14:paraId="45F26F8C" w14:textId="77777777" w:rsidR="00B34862" w:rsidRPr="00B34862" w:rsidRDefault="00B34862" w:rsidP="00E3024F">
            <w:pPr>
              <w:widowControl/>
              <w:autoSpaceDE/>
              <w:autoSpaceDN/>
              <w:ind w:right="120"/>
              <w:rPr>
                <w:sz w:val="24"/>
                <w:szCs w:val="24"/>
              </w:rPr>
            </w:pPr>
            <w:r w:rsidRPr="00B34862">
              <w:rPr>
                <w:sz w:val="24"/>
                <w:szCs w:val="24"/>
              </w:rPr>
              <w:t>Work Done without Permit</w:t>
            </w:r>
          </w:p>
        </w:tc>
        <w:tc>
          <w:tcPr>
            <w:tcW w:w="4860" w:type="dxa"/>
            <w:shd w:val="clear" w:color="auto" w:fill="FFFFFF" w:themeFill="background1"/>
            <w:tcMar>
              <w:top w:w="30" w:type="dxa"/>
              <w:left w:w="0" w:type="dxa"/>
              <w:bottom w:w="30" w:type="dxa"/>
              <w:right w:w="0" w:type="dxa"/>
            </w:tcMar>
            <w:vAlign w:val="bottom"/>
            <w:hideMark/>
          </w:tcPr>
          <w:p w14:paraId="00AE1738" w14:textId="77777777" w:rsidR="00B34862" w:rsidRPr="00B34862" w:rsidRDefault="00B34862" w:rsidP="00E3024F">
            <w:pPr>
              <w:widowControl/>
              <w:autoSpaceDE/>
              <w:autoSpaceDN/>
              <w:ind w:right="120"/>
              <w:rPr>
                <w:sz w:val="24"/>
                <w:szCs w:val="24"/>
              </w:rPr>
            </w:pPr>
            <w:r w:rsidRPr="00B34862">
              <w:rPr>
                <w:sz w:val="24"/>
                <w:szCs w:val="24"/>
              </w:rPr>
              <w:t xml:space="preserve">2x permit Price +150/week if continued beyond </w:t>
            </w:r>
            <w:proofErr w:type="gramStart"/>
            <w:r w:rsidRPr="00B34862">
              <w:rPr>
                <w:sz w:val="24"/>
                <w:szCs w:val="24"/>
              </w:rPr>
              <w:t>30 day</w:t>
            </w:r>
            <w:proofErr w:type="gramEnd"/>
            <w:r w:rsidRPr="00B34862">
              <w:rPr>
                <w:sz w:val="24"/>
                <w:szCs w:val="24"/>
              </w:rPr>
              <w:t xml:space="preserve"> notice</w:t>
            </w:r>
          </w:p>
        </w:tc>
      </w:tr>
      <w:tr w:rsidR="00B34862" w:rsidRPr="00B34862" w14:paraId="27DBE3C5" w14:textId="77777777" w:rsidTr="00E3024F">
        <w:trPr>
          <w:trHeight w:val="341"/>
        </w:trPr>
        <w:tc>
          <w:tcPr>
            <w:tcW w:w="4306" w:type="dxa"/>
            <w:shd w:val="clear" w:color="auto" w:fill="FFFFFF" w:themeFill="background1"/>
            <w:tcMar>
              <w:top w:w="30" w:type="dxa"/>
              <w:left w:w="45" w:type="dxa"/>
              <w:bottom w:w="30" w:type="dxa"/>
              <w:right w:w="45" w:type="dxa"/>
            </w:tcMar>
            <w:vAlign w:val="bottom"/>
            <w:hideMark/>
          </w:tcPr>
          <w:p w14:paraId="4AEADF79" w14:textId="77777777" w:rsidR="00B34862" w:rsidRPr="00B34862" w:rsidRDefault="00B34862" w:rsidP="00E3024F">
            <w:pPr>
              <w:widowControl/>
              <w:autoSpaceDE/>
              <w:autoSpaceDN/>
              <w:ind w:right="120"/>
              <w:rPr>
                <w:sz w:val="24"/>
                <w:szCs w:val="24"/>
              </w:rPr>
            </w:pPr>
            <w:r w:rsidRPr="00B34862">
              <w:rPr>
                <w:sz w:val="24"/>
                <w:szCs w:val="24"/>
              </w:rPr>
              <w:t>Outside Consultant</w:t>
            </w:r>
          </w:p>
        </w:tc>
        <w:tc>
          <w:tcPr>
            <w:tcW w:w="4860" w:type="dxa"/>
            <w:shd w:val="clear" w:color="auto" w:fill="FFFFFF" w:themeFill="background1"/>
            <w:tcMar>
              <w:top w:w="30" w:type="dxa"/>
              <w:left w:w="45" w:type="dxa"/>
              <w:bottom w:w="30" w:type="dxa"/>
              <w:right w:w="45" w:type="dxa"/>
            </w:tcMar>
            <w:vAlign w:val="bottom"/>
            <w:hideMark/>
          </w:tcPr>
          <w:p w14:paraId="2F8BF8FE" w14:textId="77777777" w:rsidR="00B34862" w:rsidRPr="00B34862" w:rsidRDefault="00B34862" w:rsidP="00E3024F">
            <w:pPr>
              <w:widowControl/>
              <w:autoSpaceDE/>
              <w:autoSpaceDN/>
              <w:ind w:right="120"/>
              <w:rPr>
                <w:sz w:val="24"/>
                <w:szCs w:val="24"/>
              </w:rPr>
            </w:pPr>
            <w:r w:rsidRPr="00B34862">
              <w:rPr>
                <w:sz w:val="24"/>
                <w:szCs w:val="24"/>
              </w:rPr>
              <w:t>Actual costs for consulting or inspections</w:t>
            </w:r>
          </w:p>
        </w:tc>
      </w:tr>
    </w:tbl>
    <w:p w14:paraId="6168C287" w14:textId="77777777" w:rsidR="00B34862" w:rsidRDefault="00B34862" w:rsidP="00E3024F">
      <w:pPr>
        <w:pStyle w:val="BodyText"/>
        <w:ind w:right="120"/>
      </w:pPr>
    </w:p>
    <w:p w14:paraId="039C1126" w14:textId="77777777" w:rsidR="00B34862" w:rsidRPr="003A4D79" w:rsidRDefault="00B34862" w:rsidP="00E3024F">
      <w:pPr>
        <w:pStyle w:val="BodyText"/>
        <w:ind w:right="120"/>
        <w:rPr>
          <w:b/>
          <w:bCs/>
        </w:rPr>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4310"/>
        <w:gridCol w:w="4870"/>
      </w:tblGrid>
      <w:tr w:rsidR="00B9493E" w:rsidRPr="00B9493E" w14:paraId="1DBC73EB"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1EC19F03" w14:textId="77777777" w:rsidR="00B9493E" w:rsidRPr="00B9493E" w:rsidRDefault="00B9493E" w:rsidP="00E3024F">
            <w:pPr>
              <w:widowControl/>
              <w:autoSpaceDE/>
              <w:autoSpaceDN/>
              <w:ind w:right="120"/>
              <w:rPr>
                <w:sz w:val="24"/>
                <w:szCs w:val="24"/>
              </w:rPr>
            </w:pPr>
            <w:r w:rsidRPr="00B9493E">
              <w:rPr>
                <w:sz w:val="24"/>
                <w:szCs w:val="24"/>
              </w:rPr>
              <w:t>Planning Fees</w:t>
            </w:r>
          </w:p>
        </w:tc>
        <w:tc>
          <w:tcPr>
            <w:tcW w:w="4870" w:type="dxa"/>
            <w:shd w:val="clear" w:color="auto" w:fill="FFFFFF" w:themeFill="background1"/>
            <w:tcMar>
              <w:top w:w="30" w:type="dxa"/>
              <w:left w:w="45" w:type="dxa"/>
              <w:bottom w:w="30" w:type="dxa"/>
              <w:right w:w="45" w:type="dxa"/>
            </w:tcMar>
            <w:vAlign w:val="bottom"/>
            <w:hideMark/>
          </w:tcPr>
          <w:p w14:paraId="04FDF569" w14:textId="77777777" w:rsidR="00B9493E" w:rsidRPr="00B9493E" w:rsidRDefault="00B9493E" w:rsidP="00E3024F">
            <w:pPr>
              <w:widowControl/>
              <w:autoSpaceDE/>
              <w:autoSpaceDN/>
              <w:ind w:right="120"/>
              <w:rPr>
                <w:sz w:val="24"/>
                <w:szCs w:val="24"/>
              </w:rPr>
            </w:pPr>
          </w:p>
        </w:tc>
      </w:tr>
      <w:tr w:rsidR="00B9493E" w:rsidRPr="00B9493E" w14:paraId="7B026FA0"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61B7CFBE" w14:textId="77777777" w:rsidR="00B9493E" w:rsidRPr="00B9493E" w:rsidRDefault="00B9493E" w:rsidP="00E3024F">
            <w:pPr>
              <w:widowControl/>
              <w:autoSpaceDE/>
              <w:autoSpaceDN/>
              <w:ind w:right="120"/>
              <w:rPr>
                <w:sz w:val="24"/>
                <w:szCs w:val="24"/>
              </w:rPr>
            </w:pPr>
            <w:r w:rsidRPr="00B9493E">
              <w:rPr>
                <w:sz w:val="24"/>
                <w:szCs w:val="24"/>
              </w:rPr>
              <w:t>Preliminary Subdivision Plat Review</w:t>
            </w:r>
          </w:p>
        </w:tc>
        <w:tc>
          <w:tcPr>
            <w:tcW w:w="4870" w:type="dxa"/>
            <w:shd w:val="clear" w:color="auto" w:fill="FFFFFF" w:themeFill="background1"/>
            <w:tcMar>
              <w:top w:w="30" w:type="dxa"/>
              <w:left w:w="45" w:type="dxa"/>
              <w:bottom w:w="30" w:type="dxa"/>
              <w:right w:w="45" w:type="dxa"/>
            </w:tcMar>
            <w:vAlign w:val="bottom"/>
            <w:hideMark/>
          </w:tcPr>
          <w:p w14:paraId="63A98FE7" w14:textId="7AF3B0BF" w:rsidR="00B9493E" w:rsidRPr="00B9493E" w:rsidRDefault="00B9493E" w:rsidP="00E3024F">
            <w:pPr>
              <w:widowControl/>
              <w:autoSpaceDE/>
              <w:autoSpaceDN/>
              <w:ind w:right="120"/>
              <w:rPr>
                <w:sz w:val="24"/>
                <w:szCs w:val="24"/>
              </w:rPr>
            </w:pPr>
            <w:r w:rsidRPr="00B9493E">
              <w:rPr>
                <w:sz w:val="24"/>
                <w:szCs w:val="24"/>
              </w:rPr>
              <w:t>Subdivision Plan Prelim and Final $500 (</w:t>
            </w:r>
            <w:r>
              <w:rPr>
                <w:sz w:val="24"/>
                <w:szCs w:val="24"/>
              </w:rPr>
              <w:t>M</w:t>
            </w:r>
            <w:r w:rsidRPr="00B9493E">
              <w:rPr>
                <w:sz w:val="24"/>
                <w:szCs w:val="24"/>
              </w:rPr>
              <w:t>inor &lt;4) $2,0000 +50 per lot</w:t>
            </w:r>
          </w:p>
        </w:tc>
      </w:tr>
      <w:tr w:rsidR="00B9493E" w:rsidRPr="00B9493E" w14:paraId="0CEA1E71"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27813DBE" w14:textId="77777777" w:rsidR="00B9493E" w:rsidRPr="00B9493E" w:rsidRDefault="00B9493E" w:rsidP="00E3024F">
            <w:pPr>
              <w:widowControl/>
              <w:autoSpaceDE/>
              <w:autoSpaceDN/>
              <w:ind w:right="120"/>
              <w:rPr>
                <w:sz w:val="24"/>
                <w:szCs w:val="24"/>
              </w:rPr>
            </w:pPr>
            <w:r w:rsidRPr="00B9493E">
              <w:rPr>
                <w:sz w:val="24"/>
                <w:szCs w:val="24"/>
              </w:rPr>
              <w:t>Final Subdivision Plat Review</w:t>
            </w:r>
          </w:p>
        </w:tc>
        <w:tc>
          <w:tcPr>
            <w:tcW w:w="4870" w:type="dxa"/>
            <w:shd w:val="clear" w:color="auto" w:fill="FFFFFF" w:themeFill="background1"/>
            <w:tcMar>
              <w:top w:w="30" w:type="dxa"/>
              <w:left w:w="45" w:type="dxa"/>
              <w:bottom w:w="30" w:type="dxa"/>
              <w:right w:w="45" w:type="dxa"/>
            </w:tcMar>
            <w:vAlign w:val="bottom"/>
            <w:hideMark/>
          </w:tcPr>
          <w:p w14:paraId="242A7C2A" w14:textId="77777777" w:rsidR="00B9493E" w:rsidRPr="00B9493E" w:rsidRDefault="00B9493E" w:rsidP="00E3024F">
            <w:pPr>
              <w:widowControl/>
              <w:autoSpaceDE/>
              <w:autoSpaceDN/>
              <w:ind w:right="120"/>
              <w:rPr>
                <w:sz w:val="24"/>
                <w:szCs w:val="24"/>
              </w:rPr>
            </w:pPr>
            <w:r w:rsidRPr="00B9493E">
              <w:rPr>
                <w:sz w:val="24"/>
                <w:szCs w:val="24"/>
              </w:rPr>
              <w:t>5+ lots $500 + $10/additional lot</w:t>
            </w:r>
          </w:p>
        </w:tc>
      </w:tr>
      <w:tr w:rsidR="00B9493E" w:rsidRPr="00B9493E" w14:paraId="7B7CB699"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0C9E9DF6" w14:textId="77777777" w:rsidR="00B9493E" w:rsidRPr="00B9493E" w:rsidRDefault="00B9493E" w:rsidP="00E3024F">
            <w:pPr>
              <w:widowControl/>
              <w:autoSpaceDE/>
              <w:autoSpaceDN/>
              <w:ind w:right="120"/>
              <w:rPr>
                <w:sz w:val="24"/>
                <w:szCs w:val="24"/>
              </w:rPr>
            </w:pPr>
            <w:r w:rsidRPr="00B9493E">
              <w:rPr>
                <w:sz w:val="24"/>
                <w:szCs w:val="24"/>
              </w:rPr>
              <w:t>Planned Unit Development</w:t>
            </w:r>
          </w:p>
        </w:tc>
        <w:tc>
          <w:tcPr>
            <w:tcW w:w="4870" w:type="dxa"/>
            <w:shd w:val="clear" w:color="auto" w:fill="FFFFFF" w:themeFill="background1"/>
            <w:tcMar>
              <w:top w:w="30" w:type="dxa"/>
              <w:left w:w="45" w:type="dxa"/>
              <w:bottom w:w="30" w:type="dxa"/>
              <w:right w:w="45" w:type="dxa"/>
            </w:tcMar>
            <w:vAlign w:val="bottom"/>
            <w:hideMark/>
          </w:tcPr>
          <w:p w14:paraId="3C1E8FBA" w14:textId="7861B32B" w:rsidR="00B9493E" w:rsidRPr="00B9493E" w:rsidRDefault="00B9493E" w:rsidP="00E3024F">
            <w:pPr>
              <w:widowControl/>
              <w:autoSpaceDE/>
              <w:autoSpaceDN/>
              <w:ind w:right="120"/>
              <w:rPr>
                <w:sz w:val="24"/>
                <w:szCs w:val="24"/>
              </w:rPr>
            </w:pPr>
            <w:r w:rsidRPr="00B9493E">
              <w:rPr>
                <w:sz w:val="24"/>
                <w:szCs w:val="24"/>
              </w:rPr>
              <w:t>$2,000 +</w:t>
            </w:r>
            <w:r>
              <w:rPr>
                <w:sz w:val="24"/>
                <w:szCs w:val="24"/>
              </w:rPr>
              <w:t xml:space="preserve"> $</w:t>
            </w:r>
            <w:r w:rsidRPr="00B9493E">
              <w:rPr>
                <w:sz w:val="24"/>
                <w:szCs w:val="24"/>
              </w:rPr>
              <w:t>50/</w:t>
            </w:r>
            <w:r>
              <w:rPr>
                <w:sz w:val="24"/>
                <w:szCs w:val="24"/>
              </w:rPr>
              <w:t>R</w:t>
            </w:r>
            <w:r w:rsidRPr="00B9493E">
              <w:rPr>
                <w:sz w:val="24"/>
                <w:szCs w:val="24"/>
              </w:rPr>
              <w:t>esidential lot +$100/Commercial</w:t>
            </w:r>
          </w:p>
        </w:tc>
      </w:tr>
      <w:tr w:rsidR="00B9493E" w:rsidRPr="00B9493E" w14:paraId="6D69FD0A"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7A75F83A" w14:textId="77777777" w:rsidR="00B9493E" w:rsidRPr="00B9493E" w:rsidRDefault="00B9493E" w:rsidP="00E3024F">
            <w:pPr>
              <w:widowControl/>
              <w:autoSpaceDE/>
              <w:autoSpaceDN/>
              <w:ind w:right="120"/>
              <w:rPr>
                <w:sz w:val="24"/>
                <w:szCs w:val="24"/>
              </w:rPr>
            </w:pPr>
            <w:r w:rsidRPr="00B9493E">
              <w:rPr>
                <w:sz w:val="24"/>
                <w:szCs w:val="24"/>
              </w:rPr>
              <w:t>Subdivision Changes (amendments, vacating, lot line adjustments, etc.)</w:t>
            </w:r>
          </w:p>
        </w:tc>
        <w:tc>
          <w:tcPr>
            <w:tcW w:w="4870" w:type="dxa"/>
            <w:shd w:val="clear" w:color="auto" w:fill="FFFFFF" w:themeFill="background1"/>
            <w:tcMar>
              <w:top w:w="30" w:type="dxa"/>
              <w:left w:w="45" w:type="dxa"/>
              <w:bottom w:w="30" w:type="dxa"/>
              <w:right w:w="45" w:type="dxa"/>
            </w:tcMar>
            <w:vAlign w:val="bottom"/>
            <w:hideMark/>
          </w:tcPr>
          <w:p w14:paraId="1AC0B199" w14:textId="77777777" w:rsidR="00B9493E" w:rsidRPr="00B9493E" w:rsidRDefault="00B9493E" w:rsidP="00E3024F">
            <w:pPr>
              <w:widowControl/>
              <w:autoSpaceDE/>
              <w:autoSpaceDN/>
              <w:ind w:right="120"/>
              <w:rPr>
                <w:sz w:val="24"/>
                <w:szCs w:val="24"/>
              </w:rPr>
            </w:pPr>
            <w:r w:rsidRPr="00B9493E">
              <w:rPr>
                <w:sz w:val="24"/>
                <w:szCs w:val="24"/>
              </w:rPr>
              <w:t>$500</w:t>
            </w:r>
          </w:p>
        </w:tc>
      </w:tr>
      <w:tr w:rsidR="00B9493E" w:rsidRPr="00B9493E" w14:paraId="393C0230"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161D6D42" w14:textId="77777777" w:rsidR="00B9493E" w:rsidRPr="00B9493E" w:rsidRDefault="00B9493E" w:rsidP="00E3024F">
            <w:pPr>
              <w:widowControl/>
              <w:autoSpaceDE/>
              <w:autoSpaceDN/>
              <w:ind w:right="120"/>
              <w:rPr>
                <w:sz w:val="24"/>
                <w:szCs w:val="24"/>
              </w:rPr>
            </w:pPr>
            <w:r w:rsidRPr="00B9493E">
              <w:rPr>
                <w:sz w:val="24"/>
                <w:szCs w:val="24"/>
              </w:rPr>
              <w:t>Right of Way / Alley Vacating</w:t>
            </w:r>
          </w:p>
        </w:tc>
        <w:tc>
          <w:tcPr>
            <w:tcW w:w="4870" w:type="dxa"/>
            <w:shd w:val="clear" w:color="auto" w:fill="FFFFFF" w:themeFill="background1"/>
            <w:tcMar>
              <w:top w:w="30" w:type="dxa"/>
              <w:left w:w="45" w:type="dxa"/>
              <w:bottom w:w="30" w:type="dxa"/>
              <w:right w:w="45" w:type="dxa"/>
            </w:tcMar>
            <w:vAlign w:val="bottom"/>
            <w:hideMark/>
          </w:tcPr>
          <w:p w14:paraId="01F543F0" w14:textId="77777777" w:rsidR="00B9493E" w:rsidRPr="00B9493E" w:rsidRDefault="00B9493E" w:rsidP="00E3024F">
            <w:pPr>
              <w:widowControl/>
              <w:autoSpaceDE/>
              <w:autoSpaceDN/>
              <w:ind w:right="120"/>
              <w:rPr>
                <w:sz w:val="24"/>
                <w:szCs w:val="24"/>
              </w:rPr>
            </w:pPr>
            <w:r w:rsidRPr="00B9493E">
              <w:rPr>
                <w:sz w:val="24"/>
                <w:szCs w:val="24"/>
              </w:rPr>
              <w:t>$750</w:t>
            </w:r>
          </w:p>
        </w:tc>
      </w:tr>
      <w:tr w:rsidR="00B9493E" w:rsidRPr="00B9493E" w14:paraId="474CBDA3"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4E2CC787" w14:textId="77777777" w:rsidR="00B9493E" w:rsidRPr="00B9493E" w:rsidRDefault="00B9493E" w:rsidP="00E3024F">
            <w:pPr>
              <w:widowControl/>
              <w:autoSpaceDE/>
              <w:autoSpaceDN/>
              <w:ind w:right="120"/>
              <w:rPr>
                <w:sz w:val="24"/>
                <w:szCs w:val="24"/>
              </w:rPr>
            </w:pPr>
            <w:r w:rsidRPr="00B9493E">
              <w:rPr>
                <w:sz w:val="24"/>
                <w:szCs w:val="24"/>
              </w:rPr>
              <w:t>Conditional Use Permit - Small Project</w:t>
            </w:r>
          </w:p>
        </w:tc>
        <w:tc>
          <w:tcPr>
            <w:tcW w:w="4870" w:type="dxa"/>
            <w:shd w:val="clear" w:color="auto" w:fill="FFFFFF" w:themeFill="background1"/>
            <w:tcMar>
              <w:top w:w="30" w:type="dxa"/>
              <w:left w:w="45" w:type="dxa"/>
              <w:bottom w:w="30" w:type="dxa"/>
              <w:right w:w="45" w:type="dxa"/>
            </w:tcMar>
            <w:vAlign w:val="bottom"/>
            <w:hideMark/>
          </w:tcPr>
          <w:p w14:paraId="26EF5997" w14:textId="77777777" w:rsidR="00B9493E" w:rsidRPr="00B9493E" w:rsidRDefault="00B9493E" w:rsidP="00E3024F">
            <w:pPr>
              <w:widowControl/>
              <w:autoSpaceDE/>
              <w:autoSpaceDN/>
              <w:ind w:right="120"/>
              <w:rPr>
                <w:sz w:val="24"/>
                <w:szCs w:val="24"/>
              </w:rPr>
            </w:pPr>
            <w:r w:rsidRPr="00B9493E">
              <w:rPr>
                <w:sz w:val="24"/>
                <w:szCs w:val="24"/>
              </w:rPr>
              <w:t>$500</w:t>
            </w:r>
          </w:p>
        </w:tc>
      </w:tr>
      <w:tr w:rsidR="00B9493E" w:rsidRPr="00B9493E" w14:paraId="29CED936"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6613F080" w14:textId="77777777" w:rsidR="00B9493E" w:rsidRPr="00B9493E" w:rsidRDefault="00B9493E" w:rsidP="00E3024F">
            <w:pPr>
              <w:widowControl/>
              <w:autoSpaceDE/>
              <w:autoSpaceDN/>
              <w:ind w:right="120"/>
              <w:rPr>
                <w:sz w:val="24"/>
                <w:szCs w:val="24"/>
              </w:rPr>
            </w:pPr>
            <w:r w:rsidRPr="00B9493E">
              <w:rPr>
                <w:sz w:val="24"/>
                <w:szCs w:val="24"/>
              </w:rPr>
              <w:lastRenderedPageBreak/>
              <w:t>(less than $25,000)</w:t>
            </w:r>
          </w:p>
        </w:tc>
        <w:tc>
          <w:tcPr>
            <w:tcW w:w="4870" w:type="dxa"/>
            <w:shd w:val="clear" w:color="auto" w:fill="FFFFFF" w:themeFill="background1"/>
            <w:tcMar>
              <w:top w:w="30" w:type="dxa"/>
              <w:left w:w="45" w:type="dxa"/>
              <w:bottom w:w="30" w:type="dxa"/>
              <w:right w:w="45" w:type="dxa"/>
            </w:tcMar>
            <w:vAlign w:val="bottom"/>
            <w:hideMark/>
          </w:tcPr>
          <w:p w14:paraId="25FE59FC" w14:textId="77777777" w:rsidR="00B9493E" w:rsidRPr="00B9493E" w:rsidRDefault="00B9493E" w:rsidP="00E3024F">
            <w:pPr>
              <w:widowControl/>
              <w:autoSpaceDE/>
              <w:autoSpaceDN/>
              <w:ind w:right="120"/>
              <w:rPr>
                <w:sz w:val="24"/>
                <w:szCs w:val="24"/>
              </w:rPr>
            </w:pPr>
          </w:p>
        </w:tc>
      </w:tr>
      <w:tr w:rsidR="00B9493E" w:rsidRPr="00B9493E" w14:paraId="6C050B7A"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7F6FBD16" w14:textId="77777777" w:rsidR="00B9493E" w:rsidRPr="00B9493E" w:rsidRDefault="00B9493E" w:rsidP="00E3024F">
            <w:pPr>
              <w:widowControl/>
              <w:autoSpaceDE/>
              <w:autoSpaceDN/>
              <w:ind w:right="120"/>
              <w:rPr>
                <w:sz w:val="24"/>
                <w:szCs w:val="24"/>
              </w:rPr>
            </w:pPr>
            <w:r w:rsidRPr="00B9493E">
              <w:rPr>
                <w:sz w:val="24"/>
                <w:szCs w:val="24"/>
              </w:rPr>
              <w:t>Conditional Use Permit - Medium Project ($25,000-$250,000)</w:t>
            </w:r>
          </w:p>
        </w:tc>
        <w:tc>
          <w:tcPr>
            <w:tcW w:w="4870" w:type="dxa"/>
            <w:shd w:val="clear" w:color="auto" w:fill="FFFFFF" w:themeFill="background1"/>
            <w:tcMar>
              <w:top w:w="30" w:type="dxa"/>
              <w:left w:w="45" w:type="dxa"/>
              <w:bottom w:w="30" w:type="dxa"/>
              <w:right w:w="45" w:type="dxa"/>
            </w:tcMar>
            <w:vAlign w:val="bottom"/>
            <w:hideMark/>
          </w:tcPr>
          <w:p w14:paraId="7CB5F857" w14:textId="77777777" w:rsidR="00B9493E" w:rsidRPr="00B9493E" w:rsidRDefault="00B9493E" w:rsidP="00E3024F">
            <w:pPr>
              <w:widowControl/>
              <w:autoSpaceDE/>
              <w:autoSpaceDN/>
              <w:ind w:right="120"/>
              <w:rPr>
                <w:sz w:val="24"/>
                <w:szCs w:val="24"/>
              </w:rPr>
            </w:pPr>
            <w:r w:rsidRPr="00B9493E">
              <w:rPr>
                <w:sz w:val="24"/>
                <w:szCs w:val="24"/>
              </w:rPr>
              <w:t>$1,000</w:t>
            </w:r>
          </w:p>
        </w:tc>
      </w:tr>
      <w:tr w:rsidR="00B9493E" w:rsidRPr="00B9493E" w14:paraId="1DC189FC"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18963A7D" w14:textId="77777777" w:rsidR="00B9493E" w:rsidRPr="00B9493E" w:rsidRDefault="00B9493E" w:rsidP="00E3024F">
            <w:pPr>
              <w:widowControl/>
              <w:autoSpaceDE/>
              <w:autoSpaceDN/>
              <w:ind w:right="120"/>
              <w:rPr>
                <w:sz w:val="24"/>
                <w:szCs w:val="24"/>
              </w:rPr>
            </w:pPr>
            <w:r w:rsidRPr="00B9493E">
              <w:rPr>
                <w:sz w:val="24"/>
                <w:szCs w:val="24"/>
              </w:rPr>
              <w:t>Conditional Use Permit - Large Project</w:t>
            </w:r>
          </w:p>
        </w:tc>
        <w:tc>
          <w:tcPr>
            <w:tcW w:w="4870" w:type="dxa"/>
            <w:shd w:val="clear" w:color="auto" w:fill="FFFFFF" w:themeFill="background1"/>
            <w:tcMar>
              <w:top w:w="30" w:type="dxa"/>
              <w:left w:w="45" w:type="dxa"/>
              <w:bottom w:w="30" w:type="dxa"/>
              <w:right w:w="45" w:type="dxa"/>
            </w:tcMar>
            <w:vAlign w:val="bottom"/>
            <w:hideMark/>
          </w:tcPr>
          <w:p w14:paraId="564E87EE" w14:textId="77777777" w:rsidR="00B9493E" w:rsidRPr="00B9493E" w:rsidRDefault="00B9493E" w:rsidP="00E3024F">
            <w:pPr>
              <w:widowControl/>
              <w:autoSpaceDE/>
              <w:autoSpaceDN/>
              <w:ind w:right="120"/>
              <w:rPr>
                <w:sz w:val="24"/>
                <w:szCs w:val="24"/>
              </w:rPr>
            </w:pPr>
            <w:r w:rsidRPr="00B9493E">
              <w:rPr>
                <w:sz w:val="24"/>
                <w:szCs w:val="24"/>
              </w:rPr>
              <w:t>$2,000</w:t>
            </w:r>
          </w:p>
        </w:tc>
      </w:tr>
      <w:tr w:rsidR="00B9493E" w:rsidRPr="00B9493E" w14:paraId="7135F1B4"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24D737D4" w14:textId="77777777" w:rsidR="00B9493E" w:rsidRPr="00B9493E" w:rsidRDefault="00B9493E" w:rsidP="00E3024F">
            <w:pPr>
              <w:widowControl/>
              <w:autoSpaceDE/>
              <w:autoSpaceDN/>
              <w:ind w:right="120"/>
              <w:rPr>
                <w:sz w:val="24"/>
                <w:szCs w:val="24"/>
              </w:rPr>
            </w:pPr>
            <w:r w:rsidRPr="00B9493E">
              <w:rPr>
                <w:sz w:val="24"/>
                <w:szCs w:val="24"/>
              </w:rPr>
              <w:t>(more than $250,000)</w:t>
            </w:r>
          </w:p>
        </w:tc>
        <w:tc>
          <w:tcPr>
            <w:tcW w:w="4870" w:type="dxa"/>
            <w:shd w:val="clear" w:color="auto" w:fill="FFFFFF" w:themeFill="background1"/>
            <w:tcMar>
              <w:top w:w="30" w:type="dxa"/>
              <w:left w:w="45" w:type="dxa"/>
              <w:bottom w:w="30" w:type="dxa"/>
              <w:right w:w="45" w:type="dxa"/>
            </w:tcMar>
            <w:vAlign w:val="bottom"/>
            <w:hideMark/>
          </w:tcPr>
          <w:p w14:paraId="6F858B17" w14:textId="77777777" w:rsidR="00B9493E" w:rsidRPr="00B9493E" w:rsidRDefault="00B9493E" w:rsidP="00E3024F">
            <w:pPr>
              <w:widowControl/>
              <w:autoSpaceDE/>
              <w:autoSpaceDN/>
              <w:ind w:right="120"/>
              <w:rPr>
                <w:sz w:val="24"/>
                <w:szCs w:val="24"/>
              </w:rPr>
            </w:pPr>
          </w:p>
        </w:tc>
      </w:tr>
      <w:tr w:rsidR="00B9493E" w:rsidRPr="00B9493E" w14:paraId="72B1958F"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3D868C70" w14:textId="7AD340F2" w:rsidR="00B9493E" w:rsidRPr="00B9493E" w:rsidRDefault="00B9493E" w:rsidP="00E3024F">
            <w:pPr>
              <w:widowControl/>
              <w:autoSpaceDE/>
              <w:autoSpaceDN/>
              <w:ind w:right="120"/>
              <w:rPr>
                <w:sz w:val="24"/>
                <w:szCs w:val="24"/>
              </w:rPr>
            </w:pPr>
            <w:r w:rsidRPr="00B9493E">
              <w:rPr>
                <w:sz w:val="24"/>
                <w:szCs w:val="24"/>
              </w:rPr>
              <w:t>Planning Commission Review (</w:t>
            </w:r>
            <w:r>
              <w:rPr>
                <w:sz w:val="24"/>
                <w:szCs w:val="24"/>
              </w:rPr>
              <w:t>V</w:t>
            </w:r>
            <w:r w:rsidRPr="00B9493E">
              <w:rPr>
                <w:sz w:val="24"/>
                <w:szCs w:val="24"/>
              </w:rPr>
              <w:t xml:space="preserve">ariance, </w:t>
            </w:r>
            <w:r>
              <w:rPr>
                <w:sz w:val="24"/>
                <w:szCs w:val="24"/>
              </w:rPr>
              <w:t>Z</w:t>
            </w:r>
            <w:r w:rsidRPr="00B9493E">
              <w:rPr>
                <w:sz w:val="24"/>
                <w:szCs w:val="24"/>
              </w:rPr>
              <w:t xml:space="preserve">one </w:t>
            </w:r>
            <w:r>
              <w:rPr>
                <w:sz w:val="24"/>
                <w:szCs w:val="24"/>
              </w:rPr>
              <w:t>C</w:t>
            </w:r>
            <w:r w:rsidRPr="00B9493E">
              <w:rPr>
                <w:sz w:val="24"/>
                <w:szCs w:val="24"/>
              </w:rPr>
              <w:t xml:space="preserve">hange, </w:t>
            </w:r>
            <w:r>
              <w:rPr>
                <w:sz w:val="24"/>
                <w:szCs w:val="24"/>
              </w:rPr>
              <w:t>O</w:t>
            </w:r>
            <w:r w:rsidRPr="00B9493E">
              <w:rPr>
                <w:sz w:val="24"/>
                <w:szCs w:val="24"/>
              </w:rPr>
              <w:t xml:space="preserve">vernight </w:t>
            </w:r>
            <w:r>
              <w:rPr>
                <w:sz w:val="24"/>
                <w:szCs w:val="24"/>
              </w:rPr>
              <w:t>A</w:t>
            </w:r>
            <w:r w:rsidRPr="00B9493E">
              <w:rPr>
                <w:sz w:val="24"/>
                <w:szCs w:val="24"/>
              </w:rPr>
              <w:t>ccommodation,</w:t>
            </w:r>
            <w:r>
              <w:rPr>
                <w:sz w:val="24"/>
                <w:szCs w:val="24"/>
              </w:rPr>
              <w:t xml:space="preserve"> Overlay,</w:t>
            </w:r>
            <w:r w:rsidRPr="00B9493E">
              <w:rPr>
                <w:sz w:val="24"/>
                <w:szCs w:val="24"/>
              </w:rPr>
              <w:t xml:space="preserve"> etc.)</w:t>
            </w:r>
          </w:p>
        </w:tc>
        <w:tc>
          <w:tcPr>
            <w:tcW w:w="4870" w:type="dxa"/>
            <w:shd w:val="clear" w:color="auto" w:fill="FFFFFF" w:themeFill="background1"/>
            <w:tcMar>
              <w:top w:w="30" w:type="dxa"/>
              <w:left w:w="45" w:type="dxa"/>
              <w:bottom w:w="30" w:type="dxa"/>
              <w:right w:w="45" w:type="dxa"/>
            </w:tcMar>
            <w:vAlign w:val="bottom"/>
            <w:hideMark/>
          </w:tcPr>
          <w:p w14:paraId="6DC67CE0" w14:textId="77777777" w:rsidR="00B9493E" w:rsidRPr="00B9493E" w:rsidRDefault="00B9493E" w:rsidP="00E3024F">
            <w:pPr>
              <w:widowControl/>
              <w:autoSpaceDE/>
              <w:autoSpaceDN/>
              <w:ind w:right="120"/>
              <w:rPr>
                <w:sz w:val="24"/>
                <w:szCs w:val="24"/>
              </w:rPr>
            </w:pPr>
            <w:r w:rsidRPr="00B9493E">
              <w:rPr>
                <w:sz w:val="24"/>
                <w:szCs w:val="24"/>
              </w:rPr>
              <w:t>$500</w:t>
            </w:r>
          </w:p>
        </w:tc>
      </w:tr>
      <w:tr w:rsidR="00B9493E" w:rsidRPr="00B9493E" w14:paraId="46DA49AA"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21C37647" w14:textId="77777777" w:rsidR="00B9493E" w:rsidRPr="00B9493E" w:rsidRDefault="00B9493E" w:rsidP="00E3024F">
            <w:pPr>
              <w:widowControl/>
              <w:autoSpaceDE/>
              <w:autoSpaceDN/>
              <w:ind w:right="120"/>
              <w:rPr>
                <w:sz w:val="24"/>
                <w:szCs w:val="24"/>
              </w:rPr>
            </w:pPr>
            <w:r w:rsidRPr="00B9493E">
              <w:rPr>
                <w:sz w:val="24"/>
                <w:szCs w:val="24"/>
              </w:rPr>
              <w:t xml:space="preserve">Appeal of Land-Use Decision or Code Violation </w:t>
            </w:r>
          </w:p>
        </w:tc>
        <w:tc>
          <w:tcPr>
            <w:tcW w:w="4870" w:type="dxa"/>
            <w:shd w:val="clear" w:color="auto" w:fill="FFFFFF" w:themeFill="background1"/>
            <w:tcMar>
              <w:top w:w="30" w:type="dxa"/>
              <w:left w:w="45" w:type="dxa"/>
              <w:bottom w:w="30" w:type="dxa"/>
              <w:right w:w="45" w:type="dxa"/>
            </w:tcMar>
            <w:vAlign w:val="bottom"/>
            <w:hideMark/>
          </w:tcPr>
          <w:p w14:paraId="629D47D9" w14:textId="77777777" w:rsidR="00B9493E" w:rsidRPr="00B9493E" w:rsidRDefault="00B9493E" w:rsidP="00E3024F">
            <w:pPr>
              <w:widowControl/>
              <w:autoSpaceDE/>
              <w:autoSpaceDN/>
              <w:ind w:right="120"/>
              <w:rPr>
                <w:sz w:val="24"/>
                <w:szCs w:val="24"/>
              </w:rPr>
            </w:pPr>
            <w:r w:rsidRPr="00B9493E">
              <w:rPr>
                <w:sz w:val="24"/>
                <w:szCs w:val="24"/>
              </w:rPr>
              <w:t>500 + additional sums charged by the Administrative Law Judge</w:t>
            </w:r>
          </w:p>
        </w:tc>
      </w:tr>
      <w:tr w:rsidR="00B9493E" w:rsidRPr="00B9493E" w14:paraId="120C328B"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3F48E5EF" w14:textId="77777777" w:rsidR="00B9493E" w:rsidRPr="00B9493E" w:rsidRDefault="00B9493E" w:rsidP="00E3024F">
            <w:pPr>
              <w:widowControl/>
              <w:autoSpaceDE/>
              <w:autoSpaceDN/>
              <w:ind w:right="120"/>
              <w:rPr>
                <w:sz w:val="24"/>
                <w:szCs w:val="24"/>
              </w:rPr>
            </w:pPr>
            <w:r w:rsidRPr="00B9493E">
              <w:rPr>
                <w:sz w:val="24"/>
                <w:szCs w:val="24"/>
              </w:rPr>
              <w:t>Short-Term Rental Inspection</w:t>
            </w:r>
          </w:p>
        </w:tc>
        <w:tc>
          <w:tcPr>
            <w:tcW w:w="4870" w:type="dxa"/>
            <w:shd w:val="clear" w:color="auto" w:fill="FFFFFF" w:themeFill="background1"/>
            <w:tcMar>
              <w:top w:w="30" w:type="dxa"/>
              <w:left w:w="45" w:type="dxa"/>
              <w:bottom w:w="30" w:type="dxa"/>
              <w:right w:w="45" w:type="dxa"/>
            </w:tcMar>
            <w:vAlign w:val="bottom"/>
            <w:hideMark/>
          </w:tcPr>
          <w:p w14:paraId="6AA9E03B" w14:textId="77777777" w:rsidR="00B9493E" w:rsidRPr="00B9493E" w:rsidRDefault="00B9493E" w:rsidP="00E3024F">
            <w:pPr>
              <w:widowControl/>
              <w:autoSpaceDE/>
              <w:autoSpaceDN/>
              <w:ind w:right="120"/>
              <w:rPr>
                <w:sz w:val="24"/>
                <w:szCs w:val="24"/>
              </w:rPr>
            </w:pPr>
            <w:r w:rsidRPr="00B9493E">
              <w:rPr>
                <w:sz w:val="24"/>
                <w:szCs w:val="24"/>
              </w:rPr>
              <w:t>$150 + State milage rate</w:t>
            </w:r>
          </w:p>
        </w:tc>
      </w:tr>
      <w:tr w:rsidR="00B9493E" w:rsidRPr="00B9493E" w14:paraId="5AF55C12"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78FBC2AD" w14:textId="1D756288" w:rsidR="00B9493E" w:rsidRPr="00B9493E" w:rsidRDefault="00B9493E" w:rsidP="00E3024F">
            <w:pPr>
              <w:widowControl/>
              <w:autoSpaceDE/>
              <w:autoSpaceDN/>
              <w:ind w:right="120"/>
              <w:rPr>
                <w:sz w:val="24"/>
                <w:szCs w:val="24"/>
              </w:rPr>
            </w:pPr>
            <w:r w:rsidRPr="00B9493E">
              <w:rPr>
                <w:sz w:val="24"/>
                <w:szCs w:val="24"/>
              </w:rPr>
              <w:t xml:space="preserve">Overnight </w:t>
            </w:r>
            <w:r w:rsidRPr="00B9493E">
              <w:rPr>
                <w:sz w:val="24"/>
                <w:szCs w:val="24"/>
              </w:rPr>
              <w:t>Accommodations</w:t>
            </w:r>
            <w:r w:rsidRPr="00B9493E">
              <w:rPr>
                <w:sz w:val="24"/>
                <w:szCs w:val="24"/>
              </w:rPr>
              <w:t xml:space="preserve"> Permit</w:t>
            </w:r>
          </w:p>
        </w:tc>
        <w:tc>
          <w:tcPr>
            <w:tcW w:w="4870" w:type="dxa"/>
            <w:shd w:val="clear" w:color="auto" w:fill="FFFFFF" w:themeFill="background1"/>
            <w:tcMar>
              <w:top w:w="30" w:type="dxa"/>
              <w:left w:w="45" w:type="dxa"/>
              <w:bottom w:w="30" w:type="dxa"/>
              <w:right w:w="45" w:type="dxa"/>
            </w:tcMar>
            <w:vAlign w:val="bottom"/>
            <w:hideMark/>
          </w:tcPr>
          <w:p w14:paraId="6D687249" w14:textId="77777777" w:rsidR="00B9493E" w:rsidRPr="00B9493E" w:rsidRDefault="00B9493E" w:rsidP="00E3024F">
            <w:pPr>
              <w:widowControl/>
              <w:autoSpaceDE/>
              <w:autoSpaceDN/>
              <w:ind w:right="120"/>
              <w:rPr>
                <w:sz w:val="24"/>
                <w:szCs w:val="24"/>
              </w:rPr>
            </w:pPr>
            <w:r w:rsidRPr="00B9493E">
              <w:rPr>
                <w:sz w:val="24"/>
                <w:szCs w:val="24"/>
              </w:rPr>
              <w:t>$500</w:t>
            </w:r>
          </w:p>
        </w:tc>
      </w:tr>
      <w:tr w:rsidR="00B9493E" w:rsidRPr="00B9493E" w14:paraId="67F796C0"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11D9FAA1" w14:textId="77777777" w:rsidR="00B9493E" w:rsidRPr="00B9493E" w:rsidRDefault="00B9493E" w:rsidP="00E3024F">
            <w:pPr>
              <w:widowControl/>
              <w:autoSpaceDE/>
              <w:autoSpaceDN/>
              <w:ind w:right="120"/>
              <w:rPr>
                <w:sz w:val="24"/>
                <w:szCs w:val="24"/>
              </w:rPr>
            </w:pPr>
            <w:r w:rsidRPr="00B9493E">
              <w:rPr>
                <w:sz w:val="24"/>
                <w:szCs w:val="24"/>
              </w:rPr>
              <w:t>Sign Permit</w:t>
            </w:r>
          </w:p>
        </w:tc>
        <w:tc>
          <w:tcPr>
            <w:tcW w:w="4870" w:type="dxa"/>
            <w:shd w:val="clear" w:color="auto" w:fill="FFFFFF" w:themeFill="background1"/>
            <w:tcMar>
              <w:top w:w="30" w:type="dxa"/>
              <w:left w:w="45" w:type="dxa"/>
              <w:bottom w:w="30" w:type="dxa"/>
              <w:right w:w="45" w:type="dxa"/>
            </w:tcMar>
            <w:vAlign w:val="bottom"/>
            <w:hideMark/>
          </w:tcPr>
          <w:p w14:paraId="7270AF07" w14:textId="77777777" w:rsidR="00B9493E" w:rsidRPr="00B9493E" w:rsidRDefault="00B9493E" w:rsidP="00E3024F">
            <w:pPr>
              <w:widowControl/>
              <w:autoSpaceDE/>
              <w:autoSpaceDN/>
              <w:ind w:right="120"/>
              <w:rPr>
                <w:sz w:val="24"/>
                <w:szCs w:val="24"/>
              </w:rPr>
            </w:pPr>
            <w:r w:rsidRPr="00B9493E">
              <w:rPr>
                <w:sz w:val="24"/>
                <w:szCs w:val="24"/>
              </w:rPr>
              <w:t>$75</w:t>
            </w:r>
          </w:p>
        </w:tc>
      </w:tr>
      <w:tr w:rsidR="00B9493E" w:rsidRPr="00B9493E" w14:paraId="53BE63E3"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205F43A8" w14:textId="77777777" w:rsidR="00B9493E" w:rsidRPr="00B9493E" w:rsidRDefault="00B9493E" w:rsidP="00E3024F">
            <w:pPr>
              <w:widowControl/>
              <w:autoSpaceDE/>
              <w:autoSpaceDN/>
              <w:ind w:right="120"/>
              <w:rPr>
                <w:sz w:val="24"/>
                <w:szCs w:val="24"/>
              </w:rPr>
            </w:pPr>
            <w:r w:rsidRPr="00B9493E">
              <w:rPr>
                <w:sz w:val="24"/>
                <w:szCs w:val="24"/>
              </w:rPr>
              <w:t>Temporary Use Permit</w:t>
            </w:r>
          </w:p>
        </w:tc>
        <w:tc>
          <w:tcPr>
            <w:tcW w:w="4870" w:type="dxa"/>
            <w:shd w:val="clear" w:color="auto" w:fill="FFFFFF" w:themeFill="background1"/>
            <w:tcMar>
              <w:top w:w="30" w:type="dxa"/>
              <w:left w:w="45" w:type="dxa"/>
              <w:bottom w:w="30" w:type="dxa"/>
              <w:right w:w="45" w:type="dxa"/>
            </w:tcMar>
            <w:vAlign w:val="bottom"/>
            <w:hideMark/>
          </w:tcPr>
          <w:p w14:paraId="01B339D5" w14:textId="77777777" w:rsidR="00B9493E" w:rsidRPr="00B9493E" w:rsidRDefault="00B9493E" w:rsidP="00E3024F">
            <w:pPr>
              <w:widowControl/>
              <w:autoSpaceDE/>
              <w:autoSpaceDN/>
              <w:ind w:right="120"/>
              <w:rPr>
                <w:sz w:val="24"/>
                <w:szCs w:val="24"/>
              </w:rPr>
            </w:pPr>
            <w:r w:rsidRPr="00B9493E">
              <w:rPr>
                <w:sz w:val="24"/>
                <w:szCs w:val="24"/>
              </w:rPr>
              <w:t>$150</w:t>
            </w:r>
          </w:p>
        </w:tc>
      </w:tr>
      <w:tr w:rsidR="00B9493E" w:rsidRPr="00B9493E" w14:paraId="51267A91" w14:textId="77777777" w:rsidTr="00B9493E">
        <w:trPr>
          <w:trHeight w:val="315"/>
        </w:trPr>
        <w:tc>
          <w:tcPr>
            <w:tcW w:w="4310" w:type="dxa"/>
            <w:shd w:val="clear" w:color="auto" w:fill="FFFFFF" w:themeFill="background1"/>
            <w:tcMar>
              <w:top w:w="30" w:type="dxa"/>
              <w:left w:w="45" w:type="dxa"/>
              <w:bottom w:w="30" w:type="dxa"/>
              <w:right w:w="45" w:type="dxa"/>
            </w:tcMar>
            <w:vAlign w:val="bottom"/>
            <w:hideMark/>
          </w:tcPr>
          <w:p w14:paraId="4A0AEE8F" w14:textId="77777777" w:rsidR="00B9493E" w:rsidRPr="00B9493E" w:rsidRDefault="00B9493E" w:rsidP="00E3024F">
            <w:pPr>
              <w:widowControl/>
              <w:autoSpaceDE/>
              <w:autoSpaceDN/>
              <w:ind w:right="120"/>
              <w:rPr>
                <w:sz w:val="24"/>
                <w:szCs w:val="24"/>
              </w:rPr>
            </w:pPr>
            <w:r w:rsidRPr="00B9493E">
              <w:rPr>
                <w:sz w:val="24"/>
                <w:szCs w:val="24"/>
              </w:rPr>
              <w:t>Engineering Review (extraordinary engineering review if applicable</w:t>
            </w:r>
          </w:p>
        </w:tc>
        <w:tc>
          <w:tcPr>
            <w:tcW w:w="4870" w:type="dxa"/>
            <w:shd w:val="clear" w:color="auto" w:fill="FFFFFF" w:themeFill="background1"/>
            <w:tcMar>
              <w:top w:w="30" w:type="dxa"/>
              <w:left w:w="45" w:type="dxa"/>
              <w:bottom w:w="30" w:type="dxa"/>
              <w:right w:w="45" w:type="dxa"/>
            </w:tcMar>
            <w:vAlign w:val="bottom"/>
            <w:hideMark/>
          </w:tcPr>
          <w:p w14:paraId="206EAE6E" w14:textId="77777777" w:rsidR="00B9493E" w:rsidRPr="00B9493E" w:rsidRDefault="00B9493E" w:rsidP="00E3024F">
            <w:pPr>
              <w:widowControl/>
              <w:autoSpaceDE/>
              <w:autoSpaceDN/>
              <w:ind w:right="120"/>
              <w:rPr>
                <w:sz w:val="24"/>
                <w:szCs w:val="24"/>
              </w:rPr>
            </w:pPr>
            <w:r w:rsidRPr="00B9493E">
              <w:rPr>
                <w:sz w:val="24"/>
                <w:szCs w:val="24"/>
              </w:rPr>
              <w:t>Actual Cost</w:t>
            </w:r>
          </w:p>
        </w:tc>
      </w:tr>
      <w:tr w:rsidR="00C15BAE" w:rsidRPr="00B9493E" w14:paraId="279F2034" w14:textId="77777777" w:rsidTr="00B9493E">
        <w:trPr>
          <w:trHeight w:val="315"/>
        </w:trPr>
        <w:tc>
          <w:tcPr>
            <w:tcW w:w="4310" w:type="dxa"/>
            <w:shd w:val="clear" w:color="auto" w:fill="FFFFFF" w:themeFill="background1"/>
            <w:tcMar>
              <w:top w:w="30" w:type="dxa"/>
              <w:left w:w="45" w:type="dxa"/>
              <w:bottom w:w="30" w:type="dxa"/>
              <w:right w:w="45" w:type="dxa"/>
            </w:tcMar>
            <w:vAlign w:val="bottom"/>
          </w:tcPr>
          <w:p w14:paraId="0140E731" w14:textId="2E173EDA" w:rsidR="00C15BAE" w:rsidRPr="00B9493E" w:rsidRDefault="00C15BAE" w:rsidP="00E3024F">
            <w:pPr>
              <w:widowControl/>
              <w:autoSpaceDE/>
              <w:autoSpaceDN/>
              <w:ind w:right="120"/>
              <w:rPr>
                <w:sz w:val="24"/>
                <w:szCs w:val="24"/>
              </w:rPr>
            </w:pPr>
            <w:r>
              <w:rPr>
                <w:sz w:val="24"/>
                <w:szCs w:val="24"/>
              </w:rPr>
              <w:t>Legal Review – Charged in the event application documents need substantive legal revision and review by the County Attorney’s office.</w:t>
            </w:r>
          </w:p>
        </w:tc>
        <w:tc>
          <w:tcPr>
            <w:tcW w:w="4870" w:type="dxa"/>
            <w:shd w:val="clear" w:color="auto" w:fill="FFFFFF" w:themeFill="background1"/>
            <w:tcMar>
              <w:top w:w="30" w:type="dxa"/>
              <w:left w:w="45" w:type="dxa"/>
              <w:bottom w:w="30" w:type="dxa"/>
              <w:right w:w="45" w:type="dxa"/>
            </w:tcMar>
            <w:vAlign w:val="bottom"/>
          </w:tcPr>
          <w:p w14:paraId="31F1E306" w14:textId="288342CC" w:rsidR="00C15BAE" w:rsidRPr="00B9493E" w:rsidRDefault="00C15BAE" w:rsidP="00E3024F">
            <w:pPr>
              <w:widowControl/>
              <w:autoSpaceDE/>
              <w:autoSpaceDN/>
              <w:ind w:right="120"/>
              <w:rPr>
                <w:sz w:val="24"/>
                <w:szCs w:val="24"/>
              </w:rPr>
            </w:pPr>
            <w:r>
              <w:rPr>
                <w:sz w:val="24"/>
                <w:szCs w:val="24"/>
              </w:rPr>
              <w:t>$500</w:t>
            </w:r>
          </w:p>
        </w:tc>
      </w:tr>
    </w:tbl>
    <w:p w14:paraId="74C384D4" w14:textId="77777777" w:rsidR="00BB7608" w:rsidRDefault="00BB7608" w:rsidP="00E3024F">
      <w:pPr>
        <w:pStyle w:val="BodyText"/>
        <w:ind w:right="120"/>
      </w:pPr>
    </w:p>
    <w:p w14:paraId="4B523BDF" w14:textId="629EF8A9" w:rsidR="00B9493E" w:rsidRDefault="00B9493E" w:rsidP="00E3024F">
      <w:pPr>
        <w:pStyle w:val="BodyText"/>
        <w:numPr>
          <w:ilvl w:val="0"/>
          <w:numId w:val="1"/>
        </w:numPr>
        <w:ind w:right="120"/>
        <w:rPr>
          <w:b/>
          <w:bCs/>
        </w:rPr>
      </w:pPr>
      <w:r w:rsidRPr="00C15BAE">
        <w:rPr>
          <w:b/>
          <w:bCs/>
        </w:rPr>
        <w:t xml:space="preserve">Fees </w:t>
      </w:r>
      <w:r w:rsidR="00C15BAE" w:rsidRPr="00C15BAE">
        <w:rPr>
          <w:b/>
          <w:bCs/>
        </w:rPr>
        <w:t xml:space="preserve">of the Clerk/Auditor’s Office. </w:t>
      </w:r>
    </w:p>
    <w:p w14:paraId="03E67565" w14:textId="4D831D42" w:rsidR="006227B7" w:rsidRDefault="006227B7" w:rsidP="00E3024F">
      <w:pPr>
        <w:pStyle w:val="BodyText"/>
        <w:numPr>
          <w:ilvl w:val="0"/>
          <w:numId w:val="11"/>
        </w:numPr>
        <w:spacing w:before="272"/>
        <w:ind w:left="900" w:right="120" w:hanging="450"/>
      </w:pPr>
      <w:r>
        <w:t>The</w:t>
      </w:r>
      <w:r>
        <w:rPr>
          <w:spacing w:val="-6"/>
        </w:rPr>
        <w:t xml:space="preserve"> </w:t>
      </w:r>
      <w:r>
        <w:t>following</w:t>
      </w:r>
      <w:r>
        <w:rPr>
          <w:spacing w:val="-4"/>
        </w:rPr>
        <w:t xml:space="preserve"> </w:t>
      </w:r>
      <w:r>
        <w:t>fees</w:t>
      </w:r>
      <w:r>
        <w:rPr>
          <w:spacing w:val="-2"/>
        </w:rPr>
        <w:t xml:space="preserve"> </w:t>
      </w:r>
      <w:r>
        <w:t>and</w:t>
      </w:r>
      <w:r>
        <w:rPr>
          <w:spacing w:val="-4"/>
        </w:rPr>
        <w:t xml:space="preserve"> </w:t>
      </w:r>
      <w:r>
        <w:t>charges</w:t>
      </w:r>
      <w:r>
        <w:rPr>
          <w:spacing w:val="-4"/>
        </w:rPr>
        <w:t xml:space="preserve"> </w:t>
      </w:r>
      <w:r>
        <w:t>are</w:t>
      </w:r>
      <w:r>
        <w:rPr>
          <w:spacing w:val="-6"/>
        </w:rPr>
        <w:t xml:space="preserve"> </w:t>
      </w:r>
      <w:r>
        <w:t>approved</w:t>
      </w:r>
      <w:r>
        <w:rPr>
          <w:spacing w:val="-2"/>
        </w:rPr>
        <w:t xml:space="preserve"> </w:t>
      </w:r>
      <w:r>
        <w:t>and</w:t>
      </w:r>
      <w:r>
        <w:rPr>
          <w:spacing w:val="-2"/>
        </w:rPr>
        <w:t xml:space="preserve"> </w:t>
      </w:r>
      <w:r>
        <w:t>shall</w:t>
      </w:r>
      <w:r>
        <w:rPr>
          <w:spacing w:val="-4"/>
        </w:rPr>
        <w:t xml:space="preserve"> </w:t>
      </w:r>
      <w:r>
        <w:t>be</w:t>
      </w:r>
      <w:r>
        <w:rPr>
          <w:spacing w:val="-5"/>
        </w:rPr>
        <w:t xml:space="preserve"> </w:t>
      </w:r>
      <w:r>
        <w:t>assessed</w:t>
      </w:r>
      <w:r>
        <w:rPr>
          <w:spacing w:val="-2"/>
        </w:rPr>
        <w:t xml:space="preserve"> </w:t>
      </w:r>
      <w:r>
        <w:t>and</w:t>
      </w:r>
      <w:r>
        <w:rPr>
          <w:spacing w:val="-4"/>
        </w:rPr>
        <w:t xml:space="preserve"> </w:t>
      </w:r>
      <w:r>
        <w:t>collected</w:t>
      </w:r>
      <w:r>
        <w:rPr>
          <w:spacing w:val="-4"/>
        </w:rPr>
        <w:t xml:space="preserve"> </w:t>
      </w:r>
      <w:r>
        <w:t>by the Clerk/Auditor’s Office:</w:t>
      </w:r>
    </w:p>
    <w:p w14:paraId="15CB87EC" w14:textId="1BB6370E" w:rsidR="00C15BAE" w:rsidRPr="00C15BAE" w:rsidRDefault="00C15BAE" w:rsidP="00E3024F">
      <w:pPr>
        <w:pStyle w:val="BodyText"/>
        <w:ind w:left="460" w:right="120"/>
        <w:rPr>
          <w:b/>
          <w:bCs/>
        </w:rPr>
      </w:pPr>
    </w:p>
    <w:p w14:paraId="7BD7A36C" w14:textId="77777777" w:rsidR="00C15BAE" w:rsidRDefault="00C15BAE" w:rsidP="00E3024F">
      <w:pPr>
        <w:pStyle w:val="BodyText"/>
        <w:ind w:right="120"/>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5683"/>
        <w:gridCol w:w="3497"/>
      </w:tblGrid>
      <w:tr w:rsidR="00C15BAE" w:rsidRPr="00C15BAE" w14:paraId="1F71B0DE"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73885664" w14:textId="77777777" w:rsidR="00C15BAE" w:rsidRPr="00C15BAE" w:rsidRDefault="00C15BAE" w:rsidP="00E3024F">
            <w:pPr>
              <w:widowControl/>
              <w:autoSpaceDE/>
              <w:autoSpaceDN/>
              <w:ind w:right="120"/>
              <w:rPr>
                <w:sz w:val="24"/>
                <w:szCs w:val="24"/>
              </w:rPr>
            </w:pPr>
            <w:r w:rsidRPr="00C15BAE">
              <w:rPr>
                <w:sz w:val="24"/>
                <w:szCs w:val="24"/>
              </w:rPr>
              <w:t>Marriage License</w:t>
            </w:r>
          </w:p>
        </w:tc>
        <w:tc>
          <w:tcPr>
            <w:tcW w:w="3497" w:type="dxa"/>
            <w:shd w:val="clear" w:color="auto" w:fill="FFFFFF" w:themeFill="background1"/>
            <w:tcMar>
              <w:top w:w="30" w:type="dxa"/>
              <w:left w:w="45" w:type="dxa"/>
              <w:bottom w:w="30" w:type="dxa"/>
              <w:right w:w="45" w:type="dxa"/>
            </w:tcMar>
            <w:vAlign w:val="bottom"/>
            <w:hideMark/>
          </w:tcPr>
          <w:p w14:paraId="50672134" w14:textId="77777777" w:rsidR="00C15BAE" w:rsidRPr="00C15BAE" w:rsidRDefault="00C15BAE" w:rsidP="00E3024F">
            <w:pPr>
              <w:widowControl/>
              <w:autoSpaceDE/>
              <w:autoSpaceDN/>
              <w:ind w:right="120"/>
              <w:rPr>
                <w:sz w:val="24"/>
                <w:szCs w:val="24"/>
              </w:rPr>
            </w:pPr>
            <w:r w:rsidRPr="00C15BAE">
              <w:rPr>
                <w:sz w:val="24"/>
                <w:szCs w:val="24"/>
              </w:rPr>
              <w:t>$50</w:t>
            </w:r>
          </w:p>
        </w:tc>
      </w:tr>
      <w:tr w:rsidR="00C15BAE" w:rsidRPr="00C15BAE" w14:paraId="6517C536"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679AFA7B" w14:textId="2B2226A8" w:rsidR="00C15BAE" w:rsidRPr="00C15BAE" w:rsidRDefault="006227B7" w:rsidP="00E3024F">
            <w:pPr>
              <w:widowControl/>
              <w:autoSpaceDE/>
              <w:autoSpaceDN/>
              <w:ind w:right="120"/>
              <w:rPr>
                <w:sz w:val="24"/>
                <w:szCs w:val="24"/>
              </w:rPr>
            </w:pPr>
            <w:r w:rsidRPr="00C15BAE">
              <w:rPr>
                <w:sz w:val="24"/>
                <w:szCs w:val="24"/>
              </w:rPr>
              <w:t>Marriage</w:t>
            </w:r>
            <w:r w:rsidR="00C15BAE" w:rsidRPr="00C15BAE">
              <w:rPr>
                <w:sz w:val="24"/>
                <w:szCs w:val="24"/>
              </w:rPr>
              <w:t xml:space="preserve"> License Copy (certified)</w:t>
            </w:r>
          </w:p>
        </w:tc>
        <w:tc>
          <w:tcPr>
            <w:tcW w:w="3497" w:type="dxa"/>
            <w:shd w:val="clear" w:color="auto" w:fill="FFFFFF" w:themeFill="background1"/>
            <w:tcMar>
              <w:top w:w="30" w:type="dxa"/>
              <w:left w:w="45" w:type="dxa"/>
              <w:bottom w:w="30" w:type="dxa"/>
              <w:right w:w="45" w:type="dxa"/>
            </w:tcMar>
            <w:vAlign w:val="bottom"/>
            <w:hideMark/>
          </w:tcPr>
          <w:p w14:paraId="3F88259D" w14:textId="77777777" w:rsidR="00C15BAE" w:rsidRPr="00C15BAE" w:rsidRDefault="00C15BAE" w:rsidP="00E3024F">
            <w:pPr>
              <w:widowControl/>
              <w:autoSpaceDE/>
              <w:autoSpaceDN/>
              <w:ind w:right="120"/>
              <w:rPr>
                <w:sz w:val="24"/>
                <w:szCs w:val="24"/>
              </w:rPr>
            </w:pPr>
            <w:r w:rsidRPr="00C15BAE">
              <w:rPr>
                <w:sz w:val="24"/>
                <w:szCs w:val="24"/>
              </w:rPr>
              <w:t>$10</w:t>
            </w:r>
          </w:p>
        </w:tc>
      </w:tr>
      <w:tr w:rsidR="00C15BAE" w:rsidRPr="00C15BAE" w14:paraId="39DA62B5"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5BF585E7" w14:textId="77777777" w:rsidR="00C15BAE" w:rsidRPr="00C15BAE" w:rsidRDefault="00C15BAE" w:rsidP="00E3024F">
            <w:pPr>
              <w:widowControl/>
              <w:autoSpaceDE/>
              <w:autoSpaceDN/>
              <w:ind w:right="120"/>
              <w:rPr>
                <w:sz w:val="24"/>
                <w:szCs w:val="24"/>
              </w:rPr>
            </w:pPr>
            <w:r w:rsidRPr="00C15BAE">
              <w:rPr>
                <w:sz w:val="24"/>
                <w:szCs w:val="24"/>
              </w:rPr>
              <w:t>Marriage License Copy (</w:t>
            </w:r>
            <w:proofErr w:type="spellStart"/>
            <w:proofErr w:type="gramStart"/>
            <w:r w:rsidRPr="00C15BAE">
              <w:rPr>
                <w:sz w:val="24"/>
                <w:szCs w:val="24"/>
              </w:rPr>
              <w:t>non certified</w:t>
            </w:r>
            <w:proofErr w:type="spellEnd"/>
            <w:proofErr w:type="gramEnd"/>
            <w:r w:rsidRPr="00C15BAE">
              <w:rPr>
                <w:sz w:val="24"/>
                <w:szCs w:val="24"/>
              </w:rPr>
              <w:t xml:space="preserve">) </w:t>
            </w:r>
          </w:p>
        </w:tc>
        <w:tc>
          <w:tcPr>
            <w:tcW w:w="3497" w:type="dxa"/>
            <w:shd w:val="clear" w:color="auto" w:fill="FFFFFF" w:themeFill="background1"/>
            <w:tcMar>
              <w:top w:w="30" w:type="dxa"/>
              <w:left w:w="45" w:type="dxa"/>
              <w:bottom w:w="30" w:type="dxa"/>
              <w:right w:w="45" w:type="dxa"/>
            </w:tcMar>
            <w:vAlign w:val="bottom"/>
            <w:hideMark/>
          </w:tcPr>
          <w:p w14:paraId="751ECE39" w14:textId="77777777" w:rsidR="00C15BAE" w:rsidRPr="00C15BAE" w:rsidRDefault="00C15BAE" w:rsidP="00E3024F">
            <w:pPr>
              <w:widowControl/>
              <w:autoSpaceDE/>
              <w:autoSpaceDN/>
              <w:ind w:right="120"/>
              <w:rPr>
                <w:sz w:val="24"/>
                <w:szCs w:val="24"/>
              </w:rPr>
            </w:pPr>
            <w:r w:rsidRPr="00C15BAE">
              <w:rPr>
                <w:sz w:val="24"/>
                <w:szCs w:val="24"/>
              </w:rPr>
              <w:t>$2.00 copy sent by email</w:t>
            </w:r>
          </w:p>
        </w:tc>
      </w:tr>
      <w:tr w:rsidR="00C15BAE" w:rsidRPr="00C15BAE" w14:paraId="1CA016E9"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0A09994B" w14:textId="77777777" w:rsidR="00C15BAE" w:rsidRPr="00C15BAE" w:rsidRDefault="00C15BAE" w:rsidP="00E3024F">
            <w:pPr>
              <w:widowControl/>
              <w:autoSpaceDE/>
              <w:autoSpaceDN/>
              <w:ind w:right="120"/>
              <w:rPr>
                <w:sz w:val="24"/>
                <w:szCs w:val="24"/>
              </w:rPr>
            </w:pPr>
            <w:r w:rsidRPr="00C15BAE">
              <w:rPr>
                <w:sz w:val="24"/>
                <w:szCs w:val="24"/>
              </w:rPr>
              <w:t>Initial Off-</w:t>
            </w:r>
            <w:proofErr w:type="gramStart"/>
            <w:r w:rsidRPr="00C15BAE">
              <w:rPr>
                <w:sz w:val="24"/>
                <w:szCs w:val="24"/>
              </w:rPr>
              <w:t>Premise</w:t>
            </w:r>
            <w:proofErr w:type="gramEnd"/>
            <w:r w:rsidRPr="00C15BAE">
              <w:rPr>
                <w:sz w:val="24"/>
                <w:szCs w:val="24"/>
              </w:rPr>
              <w:t>/Retail Beer (Class A) Application</w:t>
            </w:r>
          </w:p>
        </w:tc>
        <w:tc>
          <w:tcPr>
            <w:tcW w:w="3497" w:type="dxa"/>
            <w:shd w:val="clear" w:color="auto" w:fill="FFFFFF" w:themeFill="background1"/>
            <w:tcMar>
              <w:top w:w="30" w:type="dxa"/>
              <w:left w:w="45" w:type="dxa"/>
              <w:bottom w:w="30" w:type="dxa"/>
              <w:right w:w="45" w:type="dxa"/>
            </w:tcMar>
            <w:vAlign w:val="bottom"/>
            <w:hideMark/>
          </w:tcPr>
          <w:p w14:paraId="2D4A7610" w14:textId="77777777" w:rsidR="00C15BAE" w:rsidRPr="00C15BAE" w:rsidRDefault="00C15BAE" w:rsidP="00E3024F">
            <w:pPr>
              <w:widowControl/>
              <w:autoSpaceDE/>
              <w:autoSpaceDN/>
              <w:ind w:right="120"/>
              <w:rPr>
                <w:sz w:val="24"/>
                <w:szCs w:val="24"/>
              </w:rPr>
            </w:pPr>
            <w:r w:rsidRPr="00C15BAE">
              <w:rPr>
                <w:sz w:val="24"/>
                <w:szCs w:val="24"/>
              </w:rPr>
              <w:t>$250.00</w:t>
            </w:r>
          </w:p>
        </w:tc>
      </w:tr>
      <w:tr w:rsidR="00C15BAE" w:rsidRPr="00C15BAE" w14:paraId="1849159E"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449BACFB" w14:textId="77777777" w:rsidR="00C15BAE" w:rsidRPr="00C15BAE" w:rsidRDefault="00C15BAE" w:rsidP="00E3024F">
            <w:pPr>
              <w:widowControl/>
              <w:autoSpaceDE/>
              <w:autoSpaceDN/>
              <w:ind w:right="120"/>
              <w:rPr>
                <w:sz w:val="24"/>
                <w:szCs w:val="24"/>
              </w:rPr>
            </w:pPr>
            <w:r w:rsidRPr="00C15BAE">
              <w:rPr>
                <w:sz w:val="24"/>
                <w:szCs w:val="24"/>
              </w:rPr>
              <w:t>Bar Establishment (Class B) Application</w:t>
            </w:r>
          </w:p>
        </w:tc>
        <w:tc>
          <w:tcPr>
            <w:tcW w:w="3497" w:type="dxa"/>
            <w:shd w:val="clear" w:color="auto" w:fill="FFFFFF" w:themeFill="background1"/>
            <w:tcMar>
              <w:top w:w="30" w:type="dxa"/>
              <w:left w:w="45" w:type="dxa"/>
              <w:bottom w:w="30" w:type="dxa"/>
              <w:right w:w="45" w:type="dxa"/>
            </w:tcMar>
            <w:vAlign w:val="bottom"/>
            <w:hideMark/>
          </w:tcPr>
          <w:p w14:paraId="2347E5D6" w14:textId="77777777" w:rsidR="00C15BAE" w:rsidRPr="00C15BAE" w:rsidRDefault="00C15BAE" w:rsidP="00E3024F">
            <w:pPr>
              <w:widowControl/>
              <w:autoSpaceDE/>
              <w:autoSpaceDN/>
              <w:ind w:right="120"/>
              <w:rPr>
                <w:sz w:val="24"/>
                <w:szCs w:val="24"/>
              </w:rPr>
            </w:pPr>
            <w:r w:rsidRPr="00C15BAE">
              <w:rPr>
                <w:sz w:val="24"/>
                <w:szCs w:val="24"/>
              </w:rPr>
              <w:t>$400.00</w:t>
            </w:r>
          </w:p>
        </w:tc>
      </w:tr>
      <w:tr w:rsidR="00C15BAE" w:rsidRPr="00C15BAE" w14:paraId="46050FA7"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46CEFDD4" w14:textId="77777777" w:rsidR="00C15BAE" w:rsidRPr="00C15BAE" w:rsidRDefault="00C15BAE" w:rsidP="00E3024F">
            <w:pPr>
              <w:widowControl/>
              <w:autoSpaceDE/>
              <w:autoSpaceDN/>
              <w:ind w:right="120"/>
              <w:rPr>
                <w:sz w:val="24"/>
                <w:szCs w:val="24"/>
              </w:rPr>
            </w:pPr>
            <w:proofErr w:type="gramStart"/>
            <w:r w:rsidRPr="00C15BAE">
              <w:rPr>
                <w:sz w:val="24"/>
                <w:szCs w:val="24"/>
              </w:rPr>
              <w:t>On-Premise</w:t>
            </w:r>
            <w:proofErr w:type="gramEnd"/>
            <w:r w:rsidRPr="00C15BAE">
              <w:rPr>
                <w:sz w:val="24"/>
                <w:szCs w:val="24"/>
              </w:rPr>
              <w:t xml:space="preserve"> Beer (Class C) Application</w:t>
            </w:r>
          </w:p>
        </w:tc>
        <w:tc>
          <w:tcPr>
            <w:tcW w:w="3497" w:type="dxa"/>
            <w:shd w:val="clear" w:color="auto" w:fill="FFFFFF" w:themeFill="background1"/>
            <w:tcMar>
              <w:top w:w="30" w:type="dxa"/>
              <w:left w:w="45" w:type="dxa"/>
              <w:bottom w:w="30" w:type="dxa"/>
              <w:right w:w="45" w:type="dxa"/>
            </w:tcMar>
            <w:vAlign w:val="bottom"/>
            <w:hideMark/>
          </w:tcPr>
          <w:p w14:paraId="0DEC8709" w14:textId="77777777" w:rsidR="00C15BAE" w:rsidRPr="00C15BAE" w:rsidRDefault="00C15BAE" w:rsidP="00E3024F">
            <w:pPr>
              <w:widowControl/>
              <w:autoSpaceDE/>
              <w:autoSpaceDN/>
              <w:ind w:right="120"/>
              <w:rPr>
                <w:sz w:val="24"/>
                <w:szCs w:val="24"/>
              </w:rPr>
            </w:pPr>
            <w:r w:rsidRPr="00C15BAE">
              <w:rPr>
                <w:sz w:val="24"/>
                <w:szCs w:val="24"/>
              </w:rPr>
              <w:t>$400.00</w:t>
            </w:r>
          </w:p>
        </w:tc>
      </w:tr>
      <w:tr w:rsidR="00C15BAE" w:rsidRPr="00C15BAE" w14:paraId="510F146E"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4B365A07" w14:textId="77777777" w:rsidR="00C15BAE" w:rsidRPr="00C15BAE" w:rsidRDefault="00C15BAE" w:rsidP="00E3024F">
            <w:pPr>
              <w:widowControl/>
              <w:autoSpaceDE/>
              <w:autoSpaceDN/>
              <w:ind w:right="120"/>
              <w:rPr>
                <w:sz w:val="24"/>
                <w:szCs w:val="24"/>
              </w:rPr>
            </w:pPr>
            <w:r w:rsidRPr="00C15BAE">
              <w:rPr>
                <w:sz w:val="24"/>
                <w:szCs w:val="24"/>
              </w:rPr>
              <w:t>Restaurant Beer Only (Class D) Application</w:t>
            </w:r>
          </w:p>
        </w:tc>
        <w:tc>
          <w:tcPr>
            <w:tcW w:w="3497" w:type="dxa"/>
            <w:shd w:val="clear" w:color="auto" w:fill="FFFFFF" w:themeFill="background1"/>
            <w:tcMar>
              <w:top w:w="30" w:type="dxa"/>
              <w:left w:w="45" w:type="dxa"/>
              <w:bottom w:w="30" w:type="dxa"/>
              <w:right w:w="45" w:type="dxa"/>
            </w:tcMar>
            <w:vAlign w:val="bottom"/>
            <w:hideMark/>
          </w:tcPr>
          <w:p w14:paraId="7F2888A5" w14:textId="77777777" w:rsidR="00C15BAE" w:rsidRPr="00C15BAE" w:rsidRDefault="00C15BAE" w:rsidP="00E3024F">
            <w:pPr>
              <w:widowControl/>
              <w:autoSpaceDE/>
              <w:autoSpaceDN/>
              <w:ind w:right="120"/>
              <w:rPr>
                <w:sz w:val="24"/>
                <w:szCs w:val="24"/>
              </w:rPr>
            </w:pPr>
            <w:r w:rsidRPr="00C15BAE">
              <w:rPr>
                <w:sz w:val="24"/>
                <w:szCs w:val="24"/>
              </w:rPr>
              <w:t>$250.00</w:t>
            </w:r>
          </w:p>
        </w:tc>
      </w:tr>
      <w:tr w:rsidR="00C15BAE" w:rsidRPr="00C15BAE" w14:paraId="43177937"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4A8FAEC8" w14:textId="77777777" w:rsidR="00C15BAE" w:rsidRPr="00C15BAE" w:rsidRDefault="00C15BAE" w:rsidP="00E3024F">
            <w:pPr>
              <w:widowControl/>
              <w:autoSpaceDE/>
              <w:autoSpaceDN/>
              <w:ind w:right="120"/>
              <w:rPr>
                <w:sz w:val="24"/>
                <w:szCs w:val="24"/>
              </w:rPr>
            </w:pPr>
            <w:r w:rsidRPr="00C15BAE">
              <w:rPr>
                <w:sz w:val="24"/>
                <w:szCs w:val="24"/>
              </w:rPr>
              <w:t>Restaurant Limited (Class D) Application</w:t>
            </w:r>
          </w:p>
        </w:tc>
        <w:tc>
          <w:tcPr>
            <w:tcW w:w="3497" w:type="dxa"/>
            <w:shd w:val="clear" w:color="auto" w:fill="FFFFFF" w:themeFill="background1"/>
            <w:tcMar>
              <w:top w:w="30" w:type="dxa"/>
              <w:left w:w="45" w:type="dxa"/>
              <w:bottom w:w="30" w:type="dxa"/>
              <w:right w:w="45" w:type="dxa"/>
            </w:tcMar>
            <w:vAlign w:val="bottom"/>
            <w:hideMark/>
          </w:tcPr>
          <w:p w14:paraId="0530FAF0" w14:textId="77777777" w:rsidR="00C15BAE" w:rsidRPr="00C15BAE" w:rsidRDefault="00C15BAE" w:rsidP="00E3024F">
            <w:pPr>
              <w:widowControl/>
              <w:autoSpaceDE/>
              <w:autoSpaceDN/>
              <w:ind w:right="120"/>
              <w:rPr>
                <w:sz w:val="24"/>
                <w:szCs w:val="24"/>
              </w:rPr>
            </w:pPr>
            <w:r w:rsidRPr="00C15BAE">
              <w:rPr>
                <w:sz w:val="24"/>
                <w:szCs w:val="24"/>
              </w:rPr>
              <w:t>$250.00</w:t>
            </w:r>
          </w:p>
        </w:tc>
      </w:tr>
      <w:tr w:rsidR="00C15BAE" w:rsidRPr="00C15BAE" w14:paraId="1F6F11AC"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76921D60" w14:textId="4C6D0331" w:rsidR="00C15BAE" w:rsidRPr="00C15BAE" w:rsidRDefault="00C15BAE" w:rsidP="00E3024F">
            <w:pPr>
              <w:widowControl/>
              <w:autoSpaceDE/>
              <w:autoSpaceDN/>
              <w:ind w:right="120"/>
              <w:rPr>
                <w:sz w:val="24"/>
                <w:szCs w:val="24"/>
              </w:rPr>
            </w:pPr>
            <w:r w:rsidRPr="00C15BAE">
              <w:rPr>
                <w:sz w:val="24"/>
                <w:szCs w:val="24"/>
              </w:rPr>
              <w:t xml:space="preserve">Restaurant - Full (Class D) </w:t>
            </w:r>
            <w:r w:rsidR="006227B7" w:rsidRPr="00C15BAE">
              <w:rPr>
                <w:sz w:val="24"/>
                <w:szCs w:val="24"/>
              </w:rPr>
              <w:t>Application</w:t>
            </w:r>
          </w:p>
        </w:tc>
        <w:tc>
          <w:tcPr>
            <w:tcW w:w="3497" w:type="dxa"/>
            <w:shd w:val="clear" w:color="auto" w:fill="FFFFFF" w:themeFill="background1"/>
            <w:tcMar>
              <w:top w:w="30" w:type="dxa"/>
              <w:left w:w="45" w:type="dxa"/>
              <w:bottom w:w="30" w:type="dxa"/>
              <w:right w:w="45" w:type="dxa"/>
            </w:tcMar>
            <w:vAlign w:val="bottom"/>
            <w:hideMark/>
          </w:tcPr>
          <w:p w14:paraId="5E7DE961" w14:textId="77777777" w:rsidR="00C15BAE" w:rsidRPr="00C15BAE" w:rsidRDefault="00C15BAE" w:rsidP="00E3024F">
            <w:pPr>
              <w:widowControl/>
              <w:autoSpaceDE/>
              <w:autoSpaceDN/>
              <w:ind w:right="120"/>
              <w:rPr>
                <w:sz w:val="24"/>
                <w:szCs w:val="24"/>
              </w:rPr>
            </w:pPr>
            <w:r w:rsidRPr="00C15BAE">
              <w:rPr>
                <w:sz w:val="24"/>
                <w:szCs w:val="24"/>
              </w:rPr>
              <w:t>$250.00</w:t>
            </w:r>
          </w:p>
        </w:tc>
      </w:tr>
      <w:tr w:rsidR="00C15BAE" w:rsidRPr="00C15BAE" w14:paraId="704C1DF2"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0305A863" w14:textId="2A14E73C" w:rsidR="00C15BAE" w:rsidRPr="00C15BAE" w:rsidRDefault="00C15BAE" w:rsidP="00E3024F">
            <w:pPr>
              <w:widowControl/>
              <w:autoSpaceDE/>
              <w:autoSpaceDN/>
              <w:ind w:right="120"/>
              <w:rPr>
                <w:sz w:val="24"/>
                <w:szCs w:val="24"/>
              </w:rPr>
            </w:pPr>
            <w:r w:rsidRPr="00C15BAE">
              <w:rPr>
                <w:sz w:val="24"/>
                <w:szCs w:val="24"/>
              </w:rPr>
              <w:t>Off-</w:t>
            </w:r>
            <w:proofErr w:type="gramStart"/>
            <w:r w:rsidRPr="00C15BAE">
              <w:rPr>
                <w:sz w:val="24"/>
                <w:szCs w:val="24"/>
              </w:rPr>
              <w:t>Premise</w:t>
            </w:r>
            <w:proofErr w:type="gramEnd"/>
            <w:r w:rsidRPr="00C15BAE">
              <w:rPr>
                <w:sz w:val="24"/>
                <w:szCs w:val="24"/>
              </w:rPr>
              <w:t>/Retail Beer (Class A) Renewal Application</w:t>
            </w:r>
          </w:p>
        </w:tc>
        <w:tc>
          <w:tcPr>
            <w:tcW w:w="3497" w:type="dxa"/>
            <w:shd w:val="clear" w:color="auto" w:fill="FFFFFF" w:themeFill="background1"/>
            <w:tcMar>
              <w:top w:w="30" w:type="dxa"/>
              <w:left w:w="45" w:type="dxa"/>
              <w:bottom w:w="30" w:type="dxa"/>
              <w:right w:w="45" w:type="dxa"/>
            </w:tcMar>
            <w:vAlign w:val="bottom"/>
            <w:hideMark/>
          </w:tcPr>
          <w:p w14:paraId="0B199A96" w14:textId="77777777" w:rsidR="00C15BAE" w:rsidRPr="00C15BAE" w:rsidRDefault="00C15BAE" w:rsidP="00E3024F">
            <w:pPr>
              <w:widowControl/>
              <w:autoSpaceDE/>
              <w:autoSpaceDN/>
              <w:ind w:right="120"/>
              <w:rPr>
                <w:sz w:val="24"/>
                <w:szCs w:val="24"/>
              </w:rPr>
            </w:pPr>
            <w:r w:rsidRPr="00C15BAE">
              <w:rPr>
                <w:sz w:val="24"/>
                <w:szCs w:val="24"/>
              </w:rPr>
              <w:t>$250.00</w:t>
            </w:r>
          </w:p>
        </w:tc>
      </w:tr>
      <w:tr w:rsidR="00C15BAE" w:rsidRPr="00C15BAE" w14:paraId="51AC00F5"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3325B941" w14:textId="7C8D7366" w:rsidR="00C15BAE" w:rsidRPr="00C15BAE" w:rsidRDefault="00C15BAE" w:rsidP="00E3024F">
            <w:pPr>
              <w:widowControl/>
              <w:autoSpaceDE/>
              <w:autoSpaceDN/>
              <w:ind w:right="120"/>
              <w:rPr>
                <w:sz w:val="24"/>
                <w:szCs w:val="24"/>
              </w:rPr>
            </w:pPr>
            <w:r w:rsidRPr="00C15BAE">
              <w:rPr>
                <w:sz w:val="24"/>
                <w:szCs w:val="24"/>
              </w:rPr>
              <w:t>Bar Establishment (Class B) Renewal Application</w:t>
            </w:r>
          </w:p>
        </w:tc>
        <w:tc>
          <w:tcPr>
            <w:tcW w:w="3497" w:type="dxa"/>
            <w:shd w:val="clear" w:color="auto" w:fill="FFFFFF" w:themeFill="background1"/>
            <w:tcMar>
              <w:top w:w="30" w:type="dxa"/>
              <w:left w:w="45" w:type="dxa"/>
              <w:bottom w:w="30" w:type="dxa"/>
              <w:right w:w="45" w:type="dxa"/>
            </w:tcMar>
            <w:vAlign w:val="bottom"/>
            <w:hideMark/>
          </w:tcPr>
          <w:p w14:paraId="4940AFFB" w14:textId="77777777" w:rsidR="00C15BAE" w:rsidRPr="00C15BAE" w:rsidRDefault="00C15BAE" w:rsidP="00E3024F">
            <w:pPr>
              <w:widowControl/>
              <w:autoSpaceDE/>
              <w:autoSpaceDN/>
              <w:ind w:right="120"/>
              <w:rPr>
                <w:sz w:val="24"/>
                <w:szCs w:val="24"/>
              </w:rPr>
            </w:pPr>
            <w:r w:rsidRPr="00C15BAE">
              <w:rPr>
                <w:sz w:val="24"/>
                <w:szCs w:val="24"/>
              </w:rPr>
              <w:t>$400.00</w:t>
            </w:r>
          </w:p>
        </w:tc>
      </w:tr>
      <w:tr w:rsidR="00C15BAE" w:rsidRPr="00C15BAE" w14:paraId="523E352F"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4EAD8980" w14:textId="1FF9A8A4" w:rsidR="00C15BAE" w:rsidRPr="00C15BAE" w:rsidRDefault="00C15BAE" w:rsidP="00E3024F">
            <w:pPr>
              <w:widowControl/>
              <w:autoSpaceDE/>
              <w:autoSpaceDN/>
              <w:ind w:right="120"/>
              <w:rPr>
                <w:sz w:val="24"/>
                <w:szCs w:val="24"/>
              </w:rPr>
            </w:pPr>
            <w:proofErr w:type="gramStart"/>
            <w:r w:rsidRPr="00C15BAE">
              <w:rPr>
                <w:sz w:val="24"/>
                <w:szCs w:val="24"/>
              </w:rPr>
              <w:t>On-Premise</w:t>
            </w:r>
            <w:proofErr w:type="gramEnd"/>
            <w:r w:rsidRPr="00C15BAE">
              <w:rPr>
                <w:sz w:val="24"/>
                <w:szCs w:val="24"/>
              </w:rPr>
              <w:t xml:space="preserve"> Beer (Class C) Renewal Application</w:t>
            </w:r>
          </w:p>
        </w:tc>
        <w:tc>
          <w:tcPr>
            <w:tcW w:w="3497" w:type="dxa"/>
            <w:shd w:val="clear" w:color="auto" w:fill="FFFFFF" w:themeFill="background1"/>
            <w:tcMar>
              <w:top w:w="30" w:type="dxa"/>
              <w:left w:w="45" w:type="dxa"/>
              <w:bottom w:w="30" w:type="dxa"/>
              <w:right w:w="45" w:type="dxa"/>
            </w:tcMar>
            <w:vAlign w:val="bottom"/>
            <w:hideMark/>
          </w:tcPr>
          <w:p w14:paraId="7280CCD0" w14:textId="77777777" w:rsidR="00C15BAE" w:rsidRPr="00C15BAE" w:rsidRDefault="00C15BAE" w:rsidP="00E3024F">
            <w:pPr>
              <w:widowControl/>
              <w:autoSpaceDE/>
              <w:autoSpaceDN/>
              <w:ind w:right="120"/>
              <w:rPr>
                <w:sz w:val="24"/>
                <w:szCs w:val="24"/>
              </w:rPr>
            </w:pPr>
            <w:r w:rsidRPr="00C15BAE">
              <w:rPr>
                <w:sz w:val="24"/>
                <w:szCs w:val="24"/>
              </w:rPr>
              <w:t>$400.00</w:t>
            </w:r>
          </w:p>
        </w:tc>
      </w:tr>
      <w:tr w:rsidR="00C15BAE" w:rsidRPr="00C15BAE" w14:paraId="2C5A7A09"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378B1C06" w14:textId="69E6F5A5" w:rsidR="00C15BAE" w:rsidRPr="00C15BAE" w:rsidRDefault="00C15BAE" w:rsidP="00E3024F">
            <w:pPr>
              <w:widowControl/>
              <w:autoSpaceDE/>
              <w:autoSpaceDN/>
              <w:ind w:right="120"/>
              <w:rPr>
                <w:sz w:val="24"/>
                <w:szCs w:val="24"/>
              </w:rPr>
            </w:pPr>
            <w:r w:rsidRPr="00C15BAE">
              <w:rPr>
                <w:sz w:val="24"/>
                <w:szCs w:val="24"/>
              </w:rPr>
              <w:t>Restaurant Beer Only Class D) Renewal Application</w:t>
            </w:r>
          </w:p>
        </w:tc>
        <w:tc>
          <w:tcPr>
            <w:tcW w:w="3497" w:type="dxa"/>
            <w:shd w:val="clear" w:color="auto" w:fill="FFFFFF" w:themeFill="background1"/>
            <w:tcMar>
              <w:top w:w="30" w:type="dxa"/>
              <w:left w:w="45" w:type="dxa"/>
              <w:bottom w:w="30" w:type="dxa"/>
              <w:right w:w="45" w:type="dxa"/>
            </w:tcMar>
            <w:vAlign w:val="bottom"/>
            <w:hideMark/>
          </w:tcPr>
          <w:p w14:paraId="6EBEE4C0" w14:textId="77777777" w:rsidR="00C15BAE" w:rsidRPr="00C15BAE" w:rsidRDefault="00C15BAE" w:rsidP="00E3024F">
            <w:pPr>
              <w:widowControl/>
              <w:autoSpaceDE/>
              <w:autoSpaceDN/>
              <w:ind w:right="120"/>
              <w:rPr>
                <w:sz w:val="24"/>
                <w:szCs w:val="24"/>
              </w:rPr>
            </w:pPr>
            <w:r w:rsidRPr="00C15BAE">
              <w:rPr>
                <w:sz w:val="24"/>
                <w:szCs w:val="24"/>
              </w:rPr>
              <w:t>$250.00</w:t>
            </w:r>
          </w:p>
        </w:tc>
      </w:tr>
      <w:tr w:rsidR="00C15BAE" w:rsidRPr="00C15BAE" w14:paraId="419DD0E1"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26086E7B" w14:textId="77777777" w:rsidR="00C15BAE" w:rsidRPr="00C15BAE" w:rsidRDefault="00C15BAE" w:rsidP="00E3024F">
            <w:pPr>
              <w:widowControl/>
              <w:autoSpaceDE/>
              <w:autoSpaceDN/>
              <w:ind w:right="120"/>
              <w:rPr>
                <w:sz w:val="24"/>
                <w:szCs w:val="24"/>
              </w:rPr>
            </w:pPr>
            <w:r w:rsidRPr="00C15BAE">
              <w:rPr>
                <w:sz w:val="24"/>
                <w:szCs w:val="24"/>
              </w:rPr>
              <w:t>Restaurant Limited (Class D) Renewal Application</w:t>
            </w:r>
          </w:p>
        </w:tc>
        <w:tc>
          <w:tcPr>
            <w:tcW w:w="3497" w:type="dxa"/>
            <w:shd w:val="clear" w:color="auto" w:fill="FFFFFF" w:themeFill="background1"/>
            <w:tcMar>
              <w:top w:w="30" w:type="dxa"/>
              <w:left w:w="45" w:type="dxa"/>
              <w:bottom w:w="30" w:type="dxa"/>
              <w:right w:w="45" w:type="dxa"/>
            </w:tcMar>
            <w:vAlign w:val="bottom"/>
            <w:hideMark/>
          </w:tcPr>
          <w:p w14:paraId="2C833BE7" w14:textId="77777777" w:rsidR="00C15BAE" w:rsidRPr="00C15BAE" w:rsidRDefault="00C15BAE" w:rsidP="00E3024F">
            <w:pPr>
              <w:widowControl/>
              <w:autoSpaceDE/>
              <w:autoSpaceDN/>
              <w:ind w:right="120"/>
              <w:rPr>
                <w:sz w:val="24"/>
                <w:szCs w:val="24"/>
              </w:rPr>
            </w:pPr>
            <w:r w:rsidRPr="00C15BAE">
              <w:rPr>
                <w:sz w:val="24"/>
                <w:szCs w:val="24"/>
              </w:rPr>
              <w:t>$250.00</w:t>
            </w:r>
          </w:p>
        </w:tc>
      </w:tr>
      <w:tr w:rsidR="00C15BAE" w:rsidRPr="00C15BAE" w14:paraId="0164D230" w14:textId="77777777" w:rsidTr="00C15BAE">
        <w:trPr>
          <w:trHeight w:val="315"/>
        </w:trPr>
        <w:tc>
          <w:tcPr>
            <w:tcW w:w="5683" w:type="dxa"/>
            <w:shd w:val="clear" w:color="auto" w:fill="FFFFFF" w:themeFill="background1"/>
            <w:tcMar>
              <w:top w:w="30" w:type="dxa"/>
              <w:left w:w="45" w:type="dxa"/>
              <w:bottom w:w="30" w:type="dxa"/>
              <w:right w:w="45" w:type="dxa"/>
            </w:tcMar>
            <w:vAlign w:val="bottom"/>
            <w:hideMark/>
          </w:tcPr>
          <w:p w14:paraId="5E6317E9" w14:textId="088A2349" w:rsidR="00C15BAE" w:rsidRPr="00C15BAE" w:rsidRDefault="00C15BAE" w:rsidP="00E3024F">
            <w:pPr>
              <w:widowControl/>
              <w:autoSpaceDE/>
              <w:autoSpaceDN/>
              <w:ind w:right="120"/>
              <w:rPr>
                <w:sz w:val="24"/>
                <w:szCs w:val="24"/>
              </w:rPr>
            </w:pPr>
            <w:r w:rsidRPr="00C15BAE">
              <w:rPr>
                <w:sz w:val="24"/>
                <w:szCs w:val="24"/>
              </w:rPr>
              <w:lastRenderedPageBreak/>
              <w:t xml:space="preserve">Restaurant - Full (Class D) Renewal </w:t>
            </w:r>
            <w:r w:rsidR="006227B7" w:rsidRPr="00C15BAE">
              <w:rPr>
                <w:sz w:val="24"/>
                <w:szCs w:val="24"/>
              </w:rPr>
              <w:t>Application</w:t>
            </w:r>
          </w:p>
        </w:tc>
        <w:tc>
          <w:tcPr>
            <w:tcW w:w="3497" w:type="dxa"/>
            <w:shd w:val="clear" w:color="auto" w:fill="FFFFFF" w:themeFill="background1"/>
            <w:tcMar>
              <w:top w:w="30" w:type="dxa"/>
              <w:left w:w="45" w:type="dxa"/>
              <w:bottom w:w="30" w:type="dxa"/>
              <w:right w:w="45" w:type="dxa"/>
            </w:tcMar>
            <w:vAlign w:val="bottom"/>
            <w:hideMark/>
          </w:tcPr>
          <w:p w14:paraId="1A992D20" w14:textId="77777777" w:rsidR="00C15BAE" w:rsidRPr="00C15BAE" w:rsidRDefault="00C15BAE" w:rsidP="00E3024F">
            <w:pPr>
              <w:widowControl/>
              <w:autoSpaceDE/>
              <w:autoSpaceDN/>
              <w:ind w:right="120"/>
              <w:rPr>
                <w:sz w:val="24"/>
                <w:szCs w:val="24"/>
              </w:rPr>
            </w:pPr>
            <w:r w:rsidRPr="00C15BAE">
              <w:rPr>
                <w:sz w:val="24"/>
                <w:szCs w:val="24"/>
              </w:rPr>
              <w:t>$250.00</w:t>
            </w:r>
          </w:p>
        </w:tc>
      </w:tr>
    </w:tbl>
    <w:p w14:paraId="32DAF934" w14:textId="77777777" w:rsidR="00E3024F" w:rsidRPr="00E3024F" w:rsidRDefault="00E3024F" w:rsidP="00E3024F">
      <w:pPr>
        <w:pStyle w:val="BodyText"/>
        <w:ind w:left="460" w:right="120"/>
      </w:pPr>
    </w:p>
    <w:p w14:paraId="5AC2B6AC" w14:textId="20CEA6A0" w:rsidR="00E21FEF" w:rsidRPr="00E21FEF" w:rsidRDefault="00E21FEF" w:rsidP="00E3024F">
      <w:pPr>
        <w:pStyle w:val="BodyText"/>
        <w:numPr>
          <w:ilvl w:val="0"/>
          <w:numId w:val="1"/>
        </w:numPr>
        <w:ind w:right="120"/>
      </w:pPr>
      <w:r>
        <w:rPr>
          <w:b/>
          <w:bCs/>
        </w:rPr>
        <w:t>Fees of the Economic Development</w:t>
      </w:r>
      <w:r w:rsidR="00B37482">
        <w:rPr>
          <w:b/>
          <w:bCs/>
        </w:rPr>
        <w:t>/</w:t>
      </w:r>
      <w:r>
        <w:rPr>
          <w:b/>
          <w:bCs/>
        </w:rPr>
        <w:t>Visitor Services Department</w:t>
      </w:r>
    </w:p>
    <w:p w14:paraId="306070BA" w14:textId="77777777" w:rsidR="00E21FEF" w:rsidRPr="00E21FEF" w:rsidRDefault="00E21FEF" w:rsidP="00E3024F">
      <w:pPr>
        <w:pStyle w:val="BodyText"/>
        <w:ind w:right="120"/>
      </w:pPr>
    </w:p>
    <w:p w14:paraId="779B1D4B" w14:textId="76D62493" w:rsidR="00E21FEF" w:rsidRDefault="00E21FEF" w:rsidP="00E3024F">
      <w:pPr>
        <w:pStyle w:val="BodyText"/>
        <w:numPr>
          <w:ilvl w:val="0"/>
          <w:numId w:val="12"/>
        </w:numPr>
        <w:tabs>
          <w:tab w:val="left" w:pos="2080"/>
        </w:tabs>
        <w:ind w:right="120"/>
      </w:pPr>
      <w:r w:rsidRPr="00B364A9">
        <w:t>The</w:t>
      </w:r>
      <w:r w:rsidRPr="00B364A9">
        <w:rPr>
          <w:spacing w:val="-6"/>
        </w:rPr>
        <w:t xml:space="preserve"> </w:t>
      </w:r>
      <w:r w:rsidRPr="00B364A9">
        <w:t>following</w:t>
      </w:r>
      <w:r w:rsidRPr="00B364A9">
        <w:rPr>
          <w:spacing w:val="-4"/>
        </w:rPr>
        <w:t xml:space="preserve"> </w:t>
      </w:r>
      <w:r w:rsidRPr="00B364A9">
        <w:t>fees</w:t>
      </w:r>
      <w:r w:rsidRPr="00B364A9">
        <w:rPr>
          <w:spacing w:val="-2"/>
        </w:rPr>
        <w:t xml:space="preserve"> </w:t>
      </w:r>
      <w:r w:rsidRPr="00B364A9">
        <w:t>and</w:t>
      </w:r>
      <w:r w:rsidRPr="00B364A9">
        <w:rPr>
          <w:spacing w:val="-4"/>
        </w:rPr>
        <w:t xml:space="preserve"> </w:t>
      </w:r>
      <w:r w:rsidRPr="00B364A9">
        <w:t>charges</w:t>
      </w:r>
      <w:r w:rsidRPr="00B364A9">
        <w:rPr>
          <w:spacing w:val="-4"/>
        </w:rPr>
        <w:t xml:space="preserve"> </w:t>
      </w:r>
      <w:r w:rsidRPr="00B364A9">
        <w:t>are</w:t>
      </w:r>
      <w:r w:rsidRPr="00B364A9">
        <w:rPr>
          <w:spacing w:val="-6"/>
        </w:rPr>
        <w:t xml:space="preserve"> </w:t>
      </w:r>
      <w:r w:rsidRPr="00B364A9">
        <w:t>approved</w:t>
      </w:r>
      <w:r w:rsidRPr="00B364A9">
        <w:rPr>
          <w:spacing w:val="-2"/>
        </w:rPr>
        <w:t xml:space="preserve"> </w:t>
      </w:r>
      <w:r w:rsidRPr="00B364A9">
        <w:t>and</w:t>
      </w:r>
      <w:r w:rsidRPr="00B364A9">
        <w:rPr>
          <w:spacing w:val="-2"/>
        </w:rPr>
        <w:t xml:space="preserve"> </w:t>
      </w:r>
      <w:r w:rsidRPr="00B364A9">
        <w:t>shall</w:t>
      </w:r>
      <w:r w:rsidRPr="00B364A9">
        <w:rPr>
          <w:spacing w:val="-4"/>
        </w:rPr>
        <w:t xml:space="preserve"> </w:t>
      </w:r>
      <w:r w:rsidRPr="00B364A9">
        <w:t>be</w:t>
      </w:r>
      <w:r w:rsidRPr="00B364A9">
        <w:rPr>
          <w:spacing w:val="-5"/>
        </w:rPr>
        <w:t xml:space="preserve"> </w:t>
      </w:r>
      <w:r w:rsidRPr="00B364A9">
        <w:t>assessed</w:t>
      </w:r>
      <w:r w:rsidRPr="00B364A9">
        <w:rPr>
          <w:spacing w:val="-2"/>
        </w:rPr>
        <w:t xml:space="preserve"> </w:t>
      </w:r>
      <w:r w:rsidRPr="00B364A9">
        <w:t>and</w:t>
      </w:r>
      <w:r w:rsidRPr="00B364A9">
        <w:rPr>
          <w:spacing w:val="-4"/>
        </w:rPr>
        <w:t xml:space="preserve"> </w:t>
      </w:r>
      <w:r w:rsidRPr="00B364A9">
        <w:t>collected</w:t>
      </w:r>
      <w:r w:rsidRPr="00B364A9">
        <w:rPr>
          <w:spacing w:val="-4"/>
        </w:rPr>
        <w:t xml:space="preserve"> </w:t>
      </w:r>
      <w:r w:rsidRPr="00B364A9">
        <w:t>by the</w:t>
      </w:r>
      <w:r>
        <w:t xml:space="preserve"> Economic Development</w:t>
      </w:r>
      <w:r w:rsidR="00B37482">
        <w:t>/</w:t>
      </w:r>
      <w:r>
        <w:t>Visitor Services Department</w:t>
      </w:r>
      <w:r w:rsidRPr="00B364A9">
        <w:t>:</w:t>
      </w:r>
    </w:p>
    <w:p w14:paraId="3CDA4C40" w14:textId="77777777" w:rsidR="00E21FEF" w:rsidRPr="00B364A9" w:rsidRDefault="00E21FEF" w:rsidP="00E3024F">
      <w:pPr>
        <w:pStyle w:val="BodyText"/>
        <w:tabs>
          <w:tab w:val="left" w:pos="2080"/>
        </w:tabs>
        <w:ind w:left="898" w:right="120"/>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5670"/>
        <w:gridCol w:w="3510"/>
      </w:tblGrid>
      <w:tr w:rsidR="00B37482" w:rsidRPr="00B37482" w14:paraId="0A002590" w14:textId="77777777" w:rsidTr="008906F5">
        <w:trPr>
          <w:trHeight w:val="315"/>
        </w:trPr>
        <w:tc>
          <w:tcPr>
            <w:tcW w:w="9180" w:type="dxa"/>
            <w:gridSpan w:val="2"/>
            <w:shd w:val="clear" w:color="auto" w:fill="FFFFFF" w:themeFill="background1"/>
            <w:tcMar>
              <w:top w:w="30" w:type="dxa"/>
              <w:left w:w="45" w:type="dxa"/>
              <w:bottom w:w="30" w:type="dxa"/>
              <w:right w:w="45" w:type="dxa"/>
            </w:tcMar>
            <w:vAlign w:val="bottom"/>
            <w:hideMark/>
          </w:tcPr>
          <w:p w14:paraId="691FF4D3" w14:textId="09F78B7E" w:rsidR="00B37482" w:rsidRPr="00B37482" w:rsidRDefault="00B37482" w:rsidP="00E3024F">
            <w:pPr>
              <w:widowControl/>
              <w:autoSpaceDE/>
              <w:autoSpaceDN/>
              <w:ind w:right="120"/>
              <w:rPr>
                <w:sz w:val="24"/>
                <w:szCs w:val="24"/>
              </w:rPr>
            </w:pPr>
            <w:r w:rsidRPr="00B37482">
              <w:rPr>
                <w:sz w:val="24"/>
                <w:szCs w:val="24"/>
              </w:rPr>
              <w:t>Co-</w:t>
            </w:r>
            <w:r w:rsidRPr="00B37482">
              <w:rPr>
                <w:sz w:val="24"/>
                <w:szCs w:val="24"/>
              </w:rPr>
              <w:t>Working</w:t>
            </w:r>
            <w:r w:rsidRPr="00B37482">
              <w:rPr>
                <w:sz w:val="24"/>
                <w:szCs w:val="24"/>
              </w:rPr>
              <w:t xml:space="preserve"> Space Fees in the Monticello Library Basement</w:t>
            </w:r>
          </w:p>
        </w:tc>
      </w:tr>
      <w:tr w:rsidR="00B37482" w:rsidRPr="00B37482" w14:paraId="115C2299" w14:textId="77777777" w:rsidTr="00B37482">
        <w:trPr>
          <w:trHeight w:val="315"/>
        </w:trPr>
        <w:tc>
          <w:tcPr>
            <w:tcW w:w="5670" w:type="dxa"/>
            <w:shd w:val="clear" w:color="auto" w:fill="FFFFFF" w:themeFill="background1"/>
            <w:tcMar>
              <w:top w:w="30" w:type="dxa"/>
              <w:left w:w="45" w:type="dxa"/>
              <w:bottom w:w="30" w:type="dxa"/>
              <w:right w:w="45" w:type="dxa"/>
            </w:tcMar>
            <w:vAlign w:val="bottom"/>
            <w:hideMark/>
          </w:tcPr>
          <w:p w14:paraId="42ADAFCC" w14:textId="77777777" w:rsidR="00B37482" w:rsidRPr="00B37482" w:rsidRDefault="00B37482" w:rsidP="00E3024F">
            <w:pPr>
              <w:widowControl/>
              <w:autoSpaceDE/>
              <w:autoSpaceDN/>
              <w:ind w:right="120"/>
              <w:rPr>
                <w:sz w:val="24"/>
                <w:szCs w:val="24"/>
              </w:rPr>
            </w:pPr>
            <w:r w:rsidRPr="00B37482">
              <w:rPr>
                <w:sz w:val="24"/>
                <w:szCs w:val="24"/>
              </w:rPr>
              <w:t>Monthly Dedicated Pass 24/7 access unlimited access</w:t>
            </w:r>
          </w:p>
        </w:tc>
        <w:tc>
          <w:tcPr>
            <w:tcW w:w="3510" w:type="dxa"/>
            <w:shd w:val="clear" w:color="auto" w:fill="FFFFFF" w:themeFill="background1"/>
            <w:tcMar>
              <w:top w:w="30" w:type="dxa"/>
              <w:left w:w="45" w:type="dxa"/>
              <w:bottom w:w="30" w:type="dxa"/>
              <w:right w:w="45" w:type="dxa"/>
            </w:tcMar>
            <w:vAlign w:val="bottom"/>
            <w:hideMark/>
          </w:tcPr>
          <w:p w14:paraId="1C3DFE94" w14:textId="77777777" w:rsidR="00B37482" w:rsidRPr="00B37482" w:rsidRDefault="00B37482" w:rsidP="00E3024F">
            <w:pPr>
              <w:widowControl/>
              <w:autoSpaceDE/>
              <w:autoSpaceDN/>
              <w:ind w:right="120"/>
              <w:rPr>
                <w:sz w:val="24"/>
                <w:szCs w:val="24"/>
              </w:rPr>
            </w:pPr>
            <w:r w:rsidRPr="00B37482">
              <w:rPr>
                <w:sz w:val="24"/>
                <w:szCs w:val="24"/>
              </w:rPr>
              <w:t>$150.00</w:t>
            </w:r>
          </w:p>
        </w:tc>
      </w:tr>
      <w:tr w:rsidR="00B37482" w:rsidRPr="00B37482" w14:paraId="1F41033E" w14:textId="77777777" w:rsidTr="00B37482">
        <w:trPr>
          <w:trHeight w:val="315"/>
        </w:trPr>
        <w:tc>
          <w:tcPr>
            <w:tcW w:w="5670" w:type="dxa"/>
            <w:shd w:val="clear" w:color="auto" w:fill="FFFFFF" w:themeFill="background1"/>
            <w:tcMar>
              <w:top w:w="30" w:type="dxa"/>
              <w:left w:w="45" w:type="dxa"/>
              <w:bottom w:w="30" w:type="dxa"/>
              <w:right w:w="45" w:type="dxa"/>
            </w:tcMar>
            <w:vAlign w:val="bottom"/>
            <w:hideMark/>
          </w:tcPr>
          <w:p w14:paraId="16A80F37" w14:textId="77777777" w:rsidR="00B37482" w:rsidRPr="00B37482" w:rsidRDefault="00B37482" w:rsidP="00E3024F">
            <w:pPr>
              <w:widowControl/>
              <w:autoSpaceDE/>
              <w:autoSpaceDN/>
              <w:ind w:right="120"/>
              <w:rPr>
                <w:sz w:val="24"/>
                <w:szCs w:val="24"/>
              </w:rPr>
            </w:pPr>
            <w:r w:rsidRPr="00B37482">
              <w:rPr>
                <w:sz w:val="24"/>
                <w:szCs w:val="24"/>
              </w:rPr>
              <w:t>Monthly Flex 24/7 access unlimited access</w:t>
            </w:r>
          </w:p>
        </w:tc>
        <w:tc>
          <w:tcPr>
            <w:tcW w:w="3510" w:type="dxa"/>
            <w:shd w:val="clear" w:color="auto" w:fill="FFFFFF" w:themeFill="background1"/>
            <w:tcMar>
              <w:top w:w="30" w:type="dxa"/>
              <w:left w:w="45" w:type="dxa"/>
              <w:bottom w:w="30" w:type="dxa"/>
              <w:right w:w="45" w:type="dxa"/>
            </w:tcMar>
            <w:vAlign w:val="bottom"/>
            <w:hideMark/>
          </w:tcPr>
          <w:p w14:paraId="485C7D55" w14:textId="77777777" w:rsidR="00B37482" w:rsidRPr="00B37482" w:rsidRDefault="00B37482" w:rsidP="00E3024F">
            <w:pPr>
              <w:widowControl/>
              <w:autoSpaceDE/>
              <w:autoSpaceDN/>
              <w:ind w:right="120"/>
              <w:rPr>
                <w:sz w:val="24"/>
                <w:szCs w:val="24"/>
              </w:rPr>
            </w:pPr>
            <w:r w:rsidRPr="00B37482">
              <w:rPr>
                <w:sz w:val="24"/>
                <w:szCs w:val="24"/>
              </w:rPr>
              <w:t>$100.00</w:t>
            </w:r>
          </w:p>
        </w:tc>
      </w:tr>
      <w:tr w:rsidR="00B37482" w:rsidRPr="00B37482" w14:paraId="39E4B3BA" w14:textId="77777777" w:rsidTr="00B37482">
        <w:trPr>
          <w:trHeight w:val="315"/>
        </w:trPr>
        <w:tc>
          <w:tcPr>
            <w:tcW w:w="5670" w:type="dxa"/>
            <w:shd w:val="clear" w:color="auto" w:fill="FFFFFF" w:themeFill="background1"/>
            <w:tcMar>
              <w:top w:w="30" w:type="dxa"/>
              <w:left w:w="45" w:type="dxa"/>
              <w:bottom w:w="30" w:type="dxa"/>
              <w:right w:w="45" w:type="dxa"/>
            </w:tcMar>
            <w:vAlign w:val="bottom"/>
            <w:hideMark/>
          </w:tcPr>
          <w:p w14:paraId="1C262171" w14:textId="77777777" w:rsidR="00B37482" w:rsidRPr="00B37482" w:rsidRDefault="00B37482" w:rsidP="00E3024F">
            <w:pPr>
              <w:widowControl/>
              <w:autoSpaceDE/>
              <w:autoSpaceDN/>
              <w:ind w:right="120"/>
              <w:rPr>
                <w:sz w:val="24"/>
                <w:szCs w:val="24"/>
              </w:rPr>
            </w:pPr>
            <w:r w:rsidRPr="00B37482">
              <w:rPr>
                <w:sz w:val="24"/>
                <w:szCs w:val="24"/>
              </w:rPr>
              <w:t>Punch Pass for up to 8 workspaces 24/7 access</w:t>
            </w:r>
          </w:p>
        </w:tc>
        <w:tc>
          <w:tcPr>
            <w:tcW w:w="3510" w:type="dxa"/>
            <w:shd w:val="clear" w:color="auto" w:fill="FFFFFF" w:themeFill="background1"/>
            <w:tcMar>
              <w:top w:w="30" w:type="dxa"/>
              <w:left w:w="45" w:type="dxa"/>
              <w:bottom w:w="30" w:type="dxa"/>
              <w:right w:w="45" w:type="dxa"/>
            </w:tcMar>
            <w:vAlign w:val="bottom"/>
            <w:hideMark/>
          </w:tcPr>
          <w:p w14:paraId="7DDD9D33" w14:textId="77777777" w:rsidR="00B37482" w:rsidRPr="00B37482" w:rsidRDefault="00B37482" w:rsidP="00E3024F">
            <w:pPr>
              <w:widowControl/>
              <w:autoSpaceDE/>
              <w:autoSpaceDN/>
              <w:ind w:right="120"/>
              <w:rPr>
                <w:sz w:val="24"/>
                <w:szCs w:val="24"/>
              </w:rPr>
            </w:pPr>
            <w:r w:rsidRPr="00B37482">
              <w:rPr>
                <w:sz w:val="24"/>
                <w:szCs w:val="24"/>
              </w:rPr>
              <w:t>$4.00</w:t>
            </w:r>
          </w:p>
        </w:tc>
      </w:tr>
      <w:tr w:rsidR="00B37482" w:rsidRPr="00B37482" w14:paraId="0A9F325E" w14:textId="77777777" w:rsidTr="00B37482">
        <w:trPr>
          <w:trHeight w:val="315"/>
        </w:trPr>
        <w:tc>
          <w:tcPr>
            <w:tcW w:w="5670" w:type="dxa"/>
            <w:shd w:val="clear" w:color="auto" w:fill="FFFFFF" w:themeFill="background1"/>
            <w:tcMar>
              <w:top w:w="30" w:type="dxa"/>
              <w:left w:w="45" w:type="dxa"/>
              <w:bottom w:w="30" w:type="dxa"/>
              <w:right w:w="45" w:type="dxa"/>
            </w:tcMar>
            <w:vAlign w:val="bottom"/>
            <w:hideMark/>
          </w:tcPr>
          <w:p w14:paraId="15CFA656" w14:textId="77777777" w:rsidR="00B37482" w:rsidRPr="00B37482" w:rsidRDefault="00B37482" w:rsidP="00E3024F">
            <w:pPr>
              <w:widowControl/>
              <w:autoSpaceDE/>
              <w:autoSpaceDN/>
              <w:ind w:right="120"/>
              <w:rPr>
                <w:sz w:val="24"/>
                <w:szCs w:val="24"/>
              </w:rPr>
            </w:pPr>
            <w:r w:rsidRPr="00B37482">
              <w:rPr>
                <w:sz w:val="24"/>
                <w:szCs w:val="24"/>
              </w:rPr>
              <w:t>Drop in 9 am to 7 pm</w:t>
            </w:r>
          </w:p>
        </w:tc>
        <w:tc>
          <w:tcPr>
            <w:tcW w:w="3510" w:type="dxa"/>
            <w:shd w:val="clear" w:color="auto" w:fill="FFFFFF" w:themeFill="background1"/>
            <w:tcMar>
              <w:top w:w="30" w:type="dxa"/>
              <w:left w:w="45" w:type="dxa"/>
              <w:bottom w:w="30" w:type="dxa"/>
              <w:right w:w="45" w:type="dxa"/>
            </w:tcMar>
            <w:vAlign w:val="bottom"/>
            <w:hideMark/>
          </w:tcPr>
          <w:p w14:paraId="5A2CFAD2" w14:textId="77777777" w:rsidR="00B37482" w:rsidRPr="00B37482" w:rsidRDefault="00B37482" w:rsidP="00E3024F">
            <w:pPr>
              <w:widowControl/>
              <w:autoSpaceDE/>
              <w:autoSpaceDN/>
              <w:ind w:right="120"/>
              <w:rPr>
                <w:sz w:val="24"/>
                <w:szCs w:val="24"/>
              </w:rPr>
            </w:pPr>
            <w:r w:rsidRPr="00B37482">
              <w:rPr>
                <w:sz w:val="24"/>
                <w:szCs w:val="24"/>
              </w:rPr>
              <w:t>$5.00</w:t>
            </w:r>
          </w:p>
        </w:tc>
      </w:tr>
      <w:tr w:rsidR="00B37482" w:rsidRPr="00B37482" w14:paraId="25593EC6" w14:textId="77777777" w:rsidTr="00B37482">
        <w:trPr>
          <w:trHeight w:val="315"/>
        </w:trPr>
        <w:tc>
          <w:tcPr>
            <w:tcW w:w="567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185BFF17" w14:textId="77777777" w:rsidR="00B37482" w:rsidRPr="00B37482" w:rsidRDefault="00B37482" w:rsidP="00E3024F">
            <w:pPr>
              <w:widowControl/>
              <w:autoSpaceDE/>
              <w:autoSpaceDN/>
              <w:ind w:right="120"/>
              <w:rPr>
                <w:sz w:val="24"/>
                <w:szCs w:val="24"/>
              </w:rPr>
            </w:pPr>
            <w:r w:rsidRPr="00B37482">
              <w:rPr>
                <w:sz w:val="24"/>
                <w:szCs w:val="24"/>
              </w:rPr>
              <w:t>Community member</w:t>
            </w:r>
          </w:p>
        </w:tc>
        <w:tc>
          <w:tcPr>
            <w:tcW w:w="351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1C55DF03" w14:textId="77777777" w:rsidR="00B37482" w:rsidRPr="00B37482" w:rsidRDefault="00B37482" w:rsidP="00E3024F">
            <w:pPr>
              <w:widowControl/>
              <w:autoSpaceDE/>
              <w:autoSpaceDN/>
              <w:ind w:right="120"/>
              <w:rPr>
                <w:sz w:val="24"/>
                <w:szCs w:val="24"/>
              </w:rPr>
            </w:pPr>
            <w:r w:rsidRPr="00B37482">
              <w:rPr>
                <w:sz w:val="24"/>
                <w:szCs w:val="24"/>
              </w:rPr>
              <w:t>$0.00</w:t>
            </w:r>
          </w:p>
        </w:tc>
      </w:tr>
      <w:tr w:rsidR="00B37482" w:rsidRPr="00B37482" w14:paraId="6D43FCD0" w14:textId="77777777" w:rsidTr="00B37482">
        <w:trPr>
          <w:trHeight w:val="315"/>
        </w:trPr>
        <w:tc>
          <w:tcPr>
            <w:tcW w:w="5670" w:type="dxa"/>
            <w:tcBorders>
              <w:right w:val="nil"/>
            </w:tcBorders>
            <w:shd w:val="clear" w:color="auto" w:fill="FFFFFF" w:themeFill="background1"/>
            <w:tcMar>
              <w:top w:w="30" w:type="dxa"/>
              <w:left w:w="45" w:type="dxa"/>
              <w:bottom w:w="30" w:type="dxa"/>
              <w:right w:w="45" w:type="dxa"/>
            </w:tcMar>
            <w:vAlign w:val="bottom"/>
            <w:hideMark/>
          </w:tcPr>
          <w:p w14:paraId="6BC9ECBF" w14:textId="77777777" w:rsidR="00B37482" w:rsidRPr="00B37482" w:rsidRDefault="00B37482" w:rsidP="00E3024F">
            <w:pPr>
              <w:widowControl/>
              <w:autoSpaceDE/>
              <w:autoSpaceDN/>
              <w:ind w:right="120"/>
              <w:rPr>
                <w:sz w:val="24"/>
                <w:szCs w:val="24"/>
              </w:rPr>
            </w:pPr>
            <w:r w:rsidRPr="00B37482">
              <w:rPr>
                <w:sz w:val="24"/>
                <w:szCs w:val="24"/>
              </w:rPr>
              <w:t>Business License Fees</w:t>
            </w:r>
          </w:p>
        </w:tc>
        <w:tc>
          <w:tcPr>
            <w:tcW w:w="3510" w:type="dxa"/>
            <w:tcBorders>
              <w:left w:val="nil"/>
            </w:tcBorders>
            <w:shd w:val="clear" w:color="auto" w:fill="FFFFFF" w:themeFill="background1"/>
            <w:tcMar>
              <w:top w:w="30" w:type="dxa"/>
              <w:left w:w="45" w:type="dxa"/>
              <w:bottom w:w="30" w:type="dxa"/>
              <w:right w:w="45" w:type="dxa"/>
            </w:tcMar>
            <w:vAlign w:val="bottom"/>
            <w:hideMark/>
          </w:tcPr>
          <w:p w14:paraId="3C8C4BC8" w14:textId="77777777" w:rsidR="00B37482" w:rsidRPr="00B37482" w:rsidRDefault="00B37482" w:rsidP="00E3024F">
            <w:pPr>
              <w:widowControl/>
              <w:autoSpaceDE/>
              <w:autoSpaceDN/>
              <w:ind w:right="120"/>
              <w:rPr>
                <w:sz w:val="24"/>
                <w:szCs w:val="24"/>
              </w:rPr>
            </w:pPr>
          </w:p>
        </w:tc>
      </w:tr>
      <w:tr w:rsidR="00B37482" w:rsidRPr="00B37482" w14:paraId="779912DB" w14:textId="77777777" w:rsidTr="00B37482">
        <w:trPr>
          <w:trHeight w:val="315"/>
        </w:trPr>
        <w:tc>
          <w:tcPr>
            <w:tcW w:w="5670" w:type="dxa"/>
            <w:shd w:val="clear" w:color="auto" w:fill="FFFFFF" w:themeFill="background1"/>
            <w:tcMar>
              <w:top w:w="30" w:type="dxa"/>
              <w:left w:w="45" w:type="dxa"/>
              <w:bottom w:w="30" w:type="dxa"/>
              <w:right w:w="45" w:type="dxa"/>
            </w:tcMar>
            <w:vAlign w:val="bottom"/>
            <w:hideMark/>
          </w:tcPr>
          <w:p w14:paraId="6446AA80" w14:textId="77777777" w:rsidR="00B37482" w:rsidRPr="00B37482" w:rsidRDefault="00B37482" w:rsidP="00E3024F">
            <w:pPr>
              <w:widowControl/>
              <w:autoSpaceDE/>
              <w:autoSpaceDN/>
              <w:ind w:right="120"/>
              <w:rPr>
                <w:sz w:val="24"/>
                <w:szCs w:val="24"/>
              </w:rPr>
            </w:pPr>
            <w:r w:rsidRPr="00B37482">
              <w:rPr>
                <w:sz w:val="24"/>
                <w:szCs w:val="24"/>
              </w:rPr>
              <w:t>Business License Fee</w:t>
            </w:r>
          </w:p>
        </w:tc>
        <w:tc>
          <w:tcPr>
            <w:tcW w:w="3510" w:type="dxa"/>
            <w:shd w:val="clear" w:color="auto" w:fill="FFFFFF" w:themeFill="background1"/>
            <w:tcMar>
              <w:top w:w="30" w:type="dxa"/>
              <w:left w:w="45" w:type="dxa"/>
              <w:bottom w:w="30" w:type="dxa"/>
              <w:right w:w="45" w:type="dxa"/>
            </w:tcMar>
            <w:vAlign w:val="bottom"/>
            <w:hideMark/>
          </w:tcPr>
          <w:p w14:paraId="0607E2EB" w14:textId="77777777" w:rsidR="00B37482" w:rsidRPr="00B37482" w:rsidRDefault="00B37482" w:rsidP="00E3024F">
            <w:pPr>
              <w:widowControl/>
              <w:autoSpaceDE/>
              <w:autoSpaceDN/>
              <w:ind w:right="120"/>
              <w:rPr>
                <w:sz w:val="24"/>
                <w:szCs w:val="24"/>
              </w:rPr>
            </w:pPr>
            <w:r w:rsidRPr="00B37482">
              <w:rPr>
                <w:sz w:val="24"/>
                <w:szCs w:val="24"/>
              </w:rPr>
              <w:t>$50.00</w:t>
            </w:r>
          </w:p>
        </w:tc>
      </w:tr>
      <w:tr w:rsidR="00B37482" w:rsidRPr="00B37482" w14:paraId="4B9051A0" w14:textId="77777777" w:rsidTr="00B37482">
        <w:trPr>
          <w:trHeight w:val="315"/>
        </w:trPr>
        <w:tc>
          <w:tcPr>
            <w:tcW w:w="5670" w:type="dxa"/>
            <w:shd w:val="clear" w:color="auto" w:fill="FFFFFF" w:themeFill="background1"/>
            <w:tcMar>
              <w:top w:w="30" w:type="dxa"/>
              <w:left w:w="45" w:type="dxa"/>
              <w:bottom w:w="30" w:type="dxa"/>
              <w:right w:w="45" w:type="dxa"/>
            </w:tcMar>
            <w:vAlign w:val="bottom"/>
            <w:hideMark/>
          </w:tcPr>
          <w:p w14:paraId="46755252" w14:textId="77777777" w:rsidR="00B37482" w:rsidRPr="00B37482" w:rsidRDefault="00B37482" w:rsidP="00E3024F">
            <w:pPr>
              <w:widowControl/>
              <w:autoSpaceDE/>
              <w:autoSpaceDN/>
              <w:ind w:right="120"/>
              <w:rPr>
                <w:sz w:val="24"/>
                <w:szCs w:val="24"/>
              </w:rPr>
            </w:pPr>
            <w:r w:rsidRPr="00B37482">
              <w:rPr>
                <w:sz w:val="24"/>
                <w:szCs w:val="24"/>
              </w:rPr>
              <w:t>Home Based Business License Fee</w:t>
            </w:r>
          </w:p>
        </w:tc>
        <w:tc>
          <w:tcPr>
            <w:tcW w:w="3510" w:type="dxa"/>
            <w:shd w:val="clear" w:color="auto" w:fill="FFFFFF" w:themeFill="background1"/>
            <w:tcMar>
              <w:top w:w="30" w:type="dxa"/>
              <w:left w:w="45" w:type="dxa"/>
              <w:bottom w:w="30" w:type="dxa"/>
              <w:right w:w="45" w:type="dxa"/>
            </w:tcMar>
            <w:vAlign w:val="bottom"/>
            <w:hideMark/>
          </w:tcPr>
          <w:p w14:paraId="1DE3E9E2" w14:textId="77777777" w:rsidR="00B37482" w:rsidRPr="00B37482" w:rsidRDefault="00B37482" w:rsidP="00E3024F">
            <w:pPr>
              <w:widowControl/>
              <w:autoSpaceDE/>
              <w:autoSpaceDN/>
              <w:ind w:right="120"/>
              <w:rPr>
                <w:sz w:val="24"/>
                <w:szCs w:val="24"/>
              </w:rPr>
            </w:pPr>
            <w:r w:rsidRPr="00B37482">
              <w:rPr>
                <w:sz w:val="24"/>
                <w:szCs w:val="24"/>
              </w:rPr>
              <w:t>$15.00</w:t>
            </w:r>
          </w:p>
        </w:tc>
      </w:tr>
      <w:tr w:rsidR="00B37482" w:rsidRPr="00B37482" w14:paraId="0D3B05D8" w14:textId="77777777" w:rsidTr="00B37482">
        <w:trPr>
          <w:trHeight w:val="315"/>
        </w:trPr>
        <w:tc>
          <w:tcPr>
            <w:tcW w:w="5670" w:type="dxa"/>
            <w:shd w:val="clear" w:color="auto" w:fill="FFFFFF" w:themeFill="background1"/>
            <w:tcMar>
              <w:top w:w="30" w:type="dxa"/>
              <w:left w:w="45" w:type="dxa"/>
              <w:bottom w:w="30" w:type="dxa"/>
              <w:right w:w="45" w:type="dxa"/>
            </w:tcMar>
            <w:vAlign w:val="bottom"/>
            <w:hideMark/>
          </w:tcPr>
          <w:p w14:paraId="7A984EBF" w14:textId="77777777" w:rsidR="00B37482" w:rsidRPr="00B37482" w:rsidRDefault="00B37482" w:rsidP="00E3024F">
            <w:pPr>
              <w:widowControl/>
              <w:autoSpaceDE/>
              <w:autoSpaceDN/>
              <w:ind w:right="120"/>
              <w:rPr>
                <w:sz w:val="24"/>
                <w:szCs w:val="24"/>
              </w:rPr>
            </w:pPr>
            <w:r w:rsidRPr="00B37482">
              <w:rPr>
                <w:sz w:val="24"/>
                <w:szCs w:val="24"/>
              </w:rPr>
              <w:t>Renewal Late Fee</w:t>
            </w:r>
          </w:p>
        </w:tc>
        <w:tc>
          <w:tcPr>
            <w:tcW w:w="3510" w:type="dxa"/>
            <w:shd w:val="clear" w:color="auto" w:fill="FFFFFF" w:themeFill="background1"/>
            <w:tcMar>
              <w:top w:w="30" w:type="dxa"/>
              <w:left w:w="45" w:type="dxa"/>
              <w:bottom w:w="30" w:type="dxa"/>
              <w:right w:w="45" w:type="dxa"/>
            </w:tcMar>
            <w:vAlign w:val="bottom"/>
            <w:hideMark/>
          </w:tcPr>
          <w:p w14:paraId="4011FD9B" w14:textId="77777777" w:rsidR="00B37482" w:rsidRPr="00B37482" w:rsidRDefault="00B37482" w:rsidP="00E3024F">
            <w:pPr>
              <w:widowControl/>
              <w:autoSpaceDE/>
              <w:autoSpaceDN/>
              <w:ind w:right="120"/>
              <w:rPr>
                <w:sz w:val="24"/>
                <w:szCs w:val="24"/>
              </w:rPr>
            </w:pPr>
            <w:r w:rsidRPr="00B37482">
              <w:rPr>
                <w:sz w:val="24"/>
                <w:szCs w:val="24"/>
              </w:rPr>
              <w:t>$100.00</w:t>
            </w:r>
          </w:p>
        </w:tc>
      </w:tr>
      <w:tr w:rsidR="00B37482" w:rsidRPr="00B37482" w14:paraId="1B0034DE" w14:textId="77777777" w:rsidTr="00B37482">
        <w:trPr>
          <w:trHeight w:val="315"/>
        </w:trPr>
        <w:tc>
          <w:tcPr>
            <w:tcW w:w="5670" w:type="dxa"/>
            <w:shd w:val="clear" w:color="auto" w:fill="FFFFFF" w:themeFill="background1"/>
            <w:tcMar>
              <w:top w:w="30" w:type="dxa"/>
              <w:left w:w="45" w:type="dxa"/>
              <w:bottom w:w="30" w:type="dxa"/>
              <w:right w:w="45" w:type="dxa"/>
            </w:tcMar>
            <w:vAlign w:val="bottom"/>
            <w:hideMark/>
          </w:tcPr>
          <w:p w14:paraId="2C5BDD7A" w14:textId="77777777" w:rsidR="00B37482" w:rsidRPr="00B37482" w:rsidRDefault="00B37482" w:rsidP="00E3024F">
            <w:pPr>
              <w:widowControl/>
              <w:autoSpaceDE/>
              <w:autoSpaceDN/>
              <w:ind w:right="120"/>
              <w:rPr>
                <w:sz w:val="24"/>
                <w:szCs w:val="24"/>
              </w:rPr>
            </w:pPr>
            <w:r w:rsidRPr="00B37482">
              <w:rPr>
                <w:sz w:val="24"/>
                <w:szCs w:val="24"/>
              </w:rPr>
              <w:t>Renewal Late Fee #2</w:t>
            </w:r>
          </w:p>
        </w:tc>
        <w:tc>
          <w:tcPr>
            <w:tcW w:w="3510" w:type="dxa"/>
            <w:shd w:val="clear" w:color="auto" w:fill="FFFFFF" w:themeFill="background1"/>
            <w:tcMar>
              <w:top w:w="30" w:type="dxa"/>
              <w:left w:w="45" w:type="dxa"/>
              <w:bottom w:w="30" w:type="dxa"/>
              <w:right w:w="45" w:type="dxa"/>
            </w:tcMar>
            <w:vAlign w:val="bottom"/>
            <w:hideMark/>
          </w:tcPr>
          <w:p w14:paraId="5B4C5906" w14:textId="77777777" w:rsidR="00B37482" w:rsidRPr="00B37482" w:rsidRDefault="00B37482" w:rsidP="00E3024F">
            <w:pPr>
              <w:widowControl/>
              <w:autoSpaceDE/>
              <w:autoSpaceDN/>
              <w:ind w:right="120"/>
              <w:rPr>
                <w:sz w:val="24"/>
                <w:szCs w:val="24"/>
              </w:rPr>
            </w:pPr>
            <w:r w:rsidRPr="00B37482">
              <w:rPr>
                <w:sz w:val="24"/>
                <w:szCs w:val="24"/>
              </w:rPr>
              <w:t>$250.00</w:t>
            </w:r>
          </w:p>
        </w:tc>
      </w:tr>
      <w:tr w:rsidR="00B37482" w:rsidRPr="00B37482" w14:paraId="7669B305" w14:textId="77777777" w:rsidTr="00B37482">
        <w:trPr>
          <w:trHeight w:val="315"/>
        </w:trPr>
        <w:tc>
          <w:tcPr>
            <w:tcW w:w="5670" w:type="dxa"/>
            <w:shd w:val="clear" w:color="auto" w:fill="FFFFFF" w:themeFill="background1"/>
            <w:tcMar>
              <w:top w:w="30" w:type="dxa"/>
              <w:left w:w="45" w:type="dxa"/>
              <w:bottom w:w="30" w:type="dxa"/>
              <w:right w:w="45" w:type="dxa"/>
            </w:tcMar>
            <w:vAlign w:val="bottom"/>
            <w:hideMark/>
          </w:tcPr>
          <w:p w14:paraId="71F8DB86" w14:textId="77777777" w:rsidR="00B37482" w:rsidRPr="00B37482" w:rsidRDefault="00B37482" w:rsidP="00E3024F">
            <w:pPr>
              <w:widowControl/>
              <w:autoSpaceDE/>
              <w:autoSpaceDN/>
              <w:ind w:right="120"/>
              <w:rPr>
                <w:sz w:val="24"/>
                <w:szCs w:val="24"/>
              </w:rPr>
            </w:pPr>
            <w:r w:rsidRPr="00B37482">
              <w:rPr>
                <w:sz w:val="24"/>
                <w:szCs w:val="24"/>
              </w:rPr>
              <w:t>Violation of Ordinance</w:t>
            </w:r>
          </w:p>
        </w:tc>
        <w:tc>
          <w:tcPr>
            <w:tcW w:w="3510" w:type="dxa"/>
            <w:shd w:val="clear" w:color="auto" w:fill="FFFFFF" w:themeFill="background1"/>
            <w:tcMar>
              <w:top w:w="30" w:type="dxa"/>
              <w:left w:w="45" w:type="dxa"/>
              <w:bottom w:w="30" w:type="dxa"/>
              <w:right w:w="45" w:type="dxa"/>
            </w:tcMar>
            <w:vAlign w:val="bottom"/>
            <w:hideMark/>
          </w:tcPr>
          <w:p w14:paraId="730A8A54" w14:textId="77777777" w:rsidR="00B37482" w:rsidRPr="00B37482" w:rsidRDefault="00B37482" w:rsidP="00E3024F">
            <w:pPr>
              <w:widowControl/>
              <w:autoSpaceDE/>
              <w:autoSpaceDN/>
              <w:ind w:right="120"/>
              <w:rPr>
                <w:sz w:val="24"/>
                <w:szCs w:val="24"/>
              </w:rPr>
            </w:pPr>
            <w:r w:rsidRPr="00B37482">
              <w:rPr>
                <w:sz w:val="24"/>
                <w:szCs w:val="24"/>
              </w:rPr>
              <w:t>$1,000.00</w:t>
            </w:r>
          </w:p>
        </w:tc>
      </w:tr>
    </w:tbl>
    <w:p w14:paraId="2F874E58" w14:textId="77777777" w:rsidR="00E21FEF" w:rsidRDefault="00E21FEF" w:rsidP="00E3024F">
      <w:pPr>
        <w:pStyle w:val="BodyText"/>
        <w:ind w:left="460" w:right="120"/>
        <w:rPr>
          <w:b/>
          <w:bCs/>
        </w:rPr>
      </w:pPr>
    </w:p>
    <w:p w14:paraId="38593EEA" w14:textId="77777777" w:rsidR="00E21FEF" w:rsidRPr="00E21FEF" w:rsidRDefault="00E21FEF" w:rsidP="00E3024F">
      <w:pPr>
        <w:pStyle w:val="BodyText"/>
        <w:ind w:left="460" w:right="120"/>
      </w:pPr>
    </w:p>
    <w:p w14:paraId="154B9F57" w14:textId="7E45DEBB" w:rsidR="00A74E35" w:rsidRPr="00A74E35" w:rsidRDefault="00A74E35" w:rsidP="00E3024F">
      <w:pPr>
        <w:pStyle w:val="BodyText"/>
        <w:numPr>
          <w:ilvl w:val="0"/>
          <w:numId w:val="1"/>
        </w:numPr>
        <w:ind w:right="120"/>
      </w:pPr>
      <w:r>
        <w:rPr>
          <w:b/>
          <w:bCs/>
        </w:rPr>
        <w:t>Fees of the Emergency Medical Services</w:t>
      </w:r>
    </w:p>
    <w:p w14:paraId="69E1006E" w14:textId="77777777" w:rsidR="00A74E35" w:rsidRDefault="00A74E35" w:rsidP="00A74E35">
      <w:pPr>
        <w:pStyle w:val="BodyText"/>
        <w:ind w:left="460" w:right="120"/>
        <w:rPr>
          <w:b/>
          <w:bCs/>
        </w:rPr>
      </w:pPr>
    </w:p>
    <w:p w14:paraId="11C660DC" w14:textId="1974BDA2" w:rsidR="00A74E35" w:rsidRDefault="00A74E35" w:rsidP="009873DB">
      <w:pPr>
        <w:pStyle w:val="BodyText"/>
        <w:numPr>
          <w:ilvl w:val="0"/>
          <w:numId w:val="19"/>
        </w:numPr>
        <w:tabs>
          <w:tab w:val="left" w:pos="2080"/>
        </w:tabs>
        <w:ind w:left="900" w:right="120"/>
      </w:pPr>
      <w:r w:rsidRPr="00B364A9">
        <w:t>The</w:t>
      </w:r>
      <w:r w:rsidRPr="00A74E35">
        <w:rPr>
          <w:spacing w:val="-6"/>
        </w:rPr>
        <w:t xml:space="preserve"> </w:t>
      </w:r>
      <w:r w:rsidRPr="00B364A9">
        <w:t>following</w:t>
      </w:r>
      <w:r w:rsidRPr="00A74E35">
        <w:rPr>
          <w:spacing w:val="-4"/>
        </w:rPr>
        <w:t xml:space="preserve"> </w:t>
      </w:r>
      <w:r w:rsidRPr="00B364A9">
        <w:t>fees</w:t>
      </w:r>
      <w:r w:rsidRPr="00A74E35">
        <w:rPr>
          <w:spacing w:val="-2"/>
        </w:rPr>
        <w:t xml:space="preserve"> </w:t>
      </w:r>
      <w:r w:rsidRPr="00B364A9">
        <w:t>and</w:t>
      </w:r>
      <w:r w:rsidRPr="00A74E35">
        <w:rPr>
          <w:spacing w:val="-4"/>
        </w:rPr>
        <w:t xml:space="preserve"> </w:t>
      </w:r>
      <w:r w:rsidRPr="00B364A9">
        <w:t>charges</w:t>
      </w:r>
      <w:r w:rsidRPr="00A74E35">
        <w:rPr>
          <w:spacing w:val="-4"/>
        </w:rPr>
        <w:t xml:space="preserve"> </w:t>
      </w:r>
      <w:r w:rsidRPr="00B364A9">
        <w:t>are</w:t>
      </w:r>
      <w:r w:rsidRPr="00A74E35">
        <w:rPr>
          <w:spacing w:val="-6"/>
        </w:rPr>
        <w:t xml:space="preserve"> </w:t>
      </w:r>
      <w:r w:rsidRPr="00B364A9">
        <w:t>approved</w:t>
      </w:r>
      <w:r w:rsidRPr="00A74E35">
        <w:rPr>
          <w:spacing w:val="-2"/>
        </w:rPr>
        <w:t xml:space="preserve"> </w:t>
      </w:r>
      <w:r w:rsidRPr="00B364A9">
        <w:t>and</w:t>
      </w:r>
      <w:r w:rsidRPr="00A74E35">
        <w:rPr>
          <w:spacing w:val="-2"/>
        </w:rPr>
        <w:t xml:space="preserve"> </w:t>
      </w:r>
      <w:r w:rsidRPr="00B364A9">
        <w:t>shall</w:t>
      </w:r>
      <w:r w:rsidRPr="00A74E35">
        <w:rPr>
          <w:spacing w:val="-4"/>
        </w:rPr>
        <w:t xml:space="preserve"> </w:t>
      </w:r>
      <w:r w:rsidRPr="00B364A9">
        <w:t>be</w:t>
      </w:r>
      <w:r w:rsidRPr="00A74E35">
        <w:rPr>
          <w:spacing w:val="-5"/>
        </w:rPr>
        <w:t xml:space="preserve"> </w:t>
      </w:r>
      <w:r w:rsidRPr="00B364A9">
        <w:t>assessed</w:t>
      </w:r>
      <w:r w:rsidRPr="00A74E35">
        <w:rPr>
          <w:spacing w:val="-2"/>
        </w:rPr>
        <w:t xml:space="preserve"> </w:t>
      </w:r>
      <w:r w:rsidRPr="00B364A9">
        <w:t>and</w:t>
      </w:r>
      <w:r w:rsidRPr="00A74E35">
        <w:rPr>
          <w:spacing w:val="-4"/>
        </w:rPr>
        <w:t xml:space="preserve"> </w:t>
      </w:r>
      <w:r w:rsidRPr="00B364A9">
        <w:t>collected</w:t>
      </w:r>
      <w:r w:rsidRPr="00A74E35">
        <w:rPr>
          <w:spacing w:val="-4"/>
        </w:rPr>
        <w:t xml:space="preserve"> </w:t>
      </w:r>
      <w:r w:rsidRPr="00B364A9">
        <w:t xml:space="preserve">by the </w:t>
      </w:r>
      <w:r>
        <w:t>Emergency Medical Services</w:t>
      </w:r>
      <w:proofErr w:type="gramStart"/>
      <w:r w:rsidR="009873DB">
        <w:t xml:space="preserve"> </w:t>
      </w:r>
      <w:r w:rsidR="009873DB" w:rsidRPr="009873DB">
        <w:t>The</w:t>
      </w:r>
      <w:proofErr w:type="gramEnd"/>
      <w:r w:rsidR="009873DB" w:rsidRPr="009873DB">
        <w:t xml:space="preserve"> following fees and charges are required by Utah Code Annotated § 26-81-403 and Administrative Rule R426-8-217</w:t>
      </w:r>
      <w:r w:rsidR="009873DB">
        <w:t xml:space="preserve">. </w:t>
      </w:r>
      <w:r w:rsidR="009873DB" w:rsidRPr="009873DB">
        <w:t>If there is a conflict between the fees contained herein and the Utah Code Annotated (UCA), the UCA shall govern</w:t>
      </w:r>
      <w:r w:rsidR="009873DB">
        <w:t>. Other fees are set by San Juan County</w:t>
      </w:r>
      <w:r>
        <w:t>:</w:t>
      </w:r>
    </w:p>
    <w:p w14:paraId="4C4A04C3" w14:textId="77777777" w:rsidR="00A74E35" w:rsidRDefault="00A74E35" w:rsidP="00A74E35">
      <w:pPr>
        <w:pStyle w:val="BodyText"/>
        <w:tabs>
          <w:tab w:val="left" w:pos="2080"/>
        </w:tabs>
        <w:ind w:left="460" w:right="120"/>
      </w:pPr>
    </w:p>
    <w:tbl>
      <w:tblPr>
        <w:tblW w:w="927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6390"/>
        <w:gridCol w:w="2880"/>
      </w:tblGrid>
      <w:tr w:rsidR="009873DB" w:rsidRPr="009873DB" w14:paraId="038754D1" w14:textId="77777777" w:rsidTr="009873DB">
        <w:trPr>
          <w:trHeight w:val="315"/>
        </w:trPr>
        <w:tc>
          <w:tcPr>
            <w:tcW w:w="6390" w:type="dxa"/>
            <w:tcBorders>
              <w:right w:val="nil"/>
            </w:tcBorders>
            <w:shd w:val="clear" w:color="auto" w:fill="FFFFFF" w:themeFill="background1"/>
            <w:tcMar>
              <w:top w:w="30" w:type="dxa"/>
              <w:left w:w="45" w:type="dxa"/>
              <w:bottom w:w="30" w:type="dxa"/>
              <w:right w:w="45" w:type="dxa"/>
            </w:tcMar>
            <w:vAlign w:val="bottom"/>
            <w:hideMark/>
          </w:tcPr>
          <w:p w14:paraId="02EB79A8" w14:textId="77777777" w:rsidR="009873DB" w:rsidRPr="009873DB" w:rsidRDefault="009873DB" w:rsidP="009873DB">
            <w:pPr>
              <w:widowControl/>
              <w:autoSpaceDE/>
              <w:autoSpaceDN/>
              <w:rPr>
                <w:sz w:val="24"/>
                <w:szCs w:val="24"/>
              </w:rPr>
            </w:pPr>
            <w:r w:rsidRPr="009873DB">
              <w:rPr>
                <w:sz w:val="24"/>
                <w:szCs w:val="24"/>
              </w:rPr>
              <w:t>Ambulance Fees for Events</w:t>
            </w:r>
          </w:p>
        </w:tc>
        <w:tc>
          <w:tcPr>
            <w:tcW w:w="2880" w:type="dxa"/>
            <w:tcBorders>
              <w:left w:val="nil"/>
            </w:tcBorders>
            <w:shd w:val="clear" w:color="auto" w:fill="FFFFFF" w:themeFill="background1"/>
            <w:tcMar>
              <w:top w:w="30" w:type="dxa"/>
              <w:left w:w="45" w:type="dxa"/>
              <w:bottom w:w="30" w:type="dxa"/>
              <w:right w:w="45" w:type="dxa"/>
            </w:tcMar>
            <w:vAlign w:val="bottom"/>
            <w:hideMark/>
          </w:tcPr>
          <w:p w14:paraId="1EA6E40C" w14:textId="77777777" w:rsidR="009873DB" w:rsidRPr="009873DB" w:rsidRDefault="009873DB" w:rsidP="009873DB">
            <w:pPr>
              <w:widowControl/>
              <w:autoSpaceDE/>
              <w:autoSpaceDN/>
              <w:rPr>
                <w:sz w:val="24"/>
                <w:szCs w:val="24"/>
              </w:rPr>
            </w:pPr>
          </w:p>
        </w:tc>
      </w:tr>
      <w:tr w:rsidR="009873DB" w:rsidRPr="009873DB" w14:paraId="2C041DED"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79CD7FBC" w14:textId="77777777" w:rsidR="009873DB" w:rsidRPr="009873DB" w:rsidRDefault="009873DB" w:rsidP="009873DB">
            <w:pPr>
              <w:widowControl/>
              <w:autoSpaceDE/>
              <w:autoSpaceDN/>
              <w:rPr>
                <w:sz w:val="24"/>
                <w:szCs w:val="24"/>
              </w:rPr>
            </w:pPr>
            <w:r w:rsidRPr="009873DB">
              <w:rPr>
                <w:sz w:val="24"/>
                <w:szCs w:val="24"/>
              </w:rPr>
              <w:t>ALS Ambulance with two EMTs</w:t>
            </w:r>
          </w:p>
        </w:tc>
        <w:tc>
          <w:tcPr>
            <w:tcW w:w="2880" w:type="dxa"/>
            <w:shd w:val="clear" w:color="auto" w:fill="FFFFFF" w:themeFill="background1"/>
            <w:tcMar>
              <w:top w:w="30" w:type="dxa"/>
              <w:left w:w="45" w:type="dxa"/>
              <w:bottom w:w="30" w:type="dxa"/>
              <w:right w:w="45" w:type="dxa"/>
            </w:tcMar>
            <w:vAlign w:val="bottom"/>
            <w:hideMark/>
          </w:tcPr>
          <w:p w14:paraId="5BAA36C6" w14:textId="77777777" w:rsidR="009873DB" w:rsidRPr="009873DB" w:rsidRDefault="009873DB" w:rsidP="009873DB">
            <w:pPr>
              <w:widowControl/>
              <w:autoSpaceDE/>
              <w:autoSpaceDN/>
              <w:rPr>
                <w:sz w:val="24"/>
                <w:szCs w:val="24"/>
              </w:rPr>
            </w:pPr>
            <w:r w:rsidRPr="009873DB">
              <w:rPr>
                <w:sz w:val="24"/>
                <w:szCs w:val="24"/>
              </w:rPr>
              <w:t>$125.00</w:t>
            </w:r>
          </w:p>
        </w:tc>
      </w:tr>
      <w:tr w:rsidR="009873DB" w:rsidRPr="009873DB" w14:paraId="245266A2"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34FCD854" w14:textId="77777777" w:rsidR="009873DB" w:rsidRPr="009873DB" w:rsidRDefault="009873DB" w:rsidP="009873DB">
            <w:pPr>
              <w:widowControl/>
              <w:autoSpaceDE/>
              <w:autoSpaceDN/>
              <w:rPr>
                <w:sz w:val="24"/>
                <w:szCs w:val="24"/>
              </w:rPr>
            </w:pPr>
            <w:r w:rsidRPr="009873DB">
              <w:rPr>
                <w:sz w:val="24"/>
                <w:szCs w:val="24"/>
              </w:rPr>
              <w:t>Quick Response Vehicle</w:t>
            </w:r>
          </w:p>
        </w:tc>
        <w:tc>
          <w:tcPr>
            <w:tcW w:w="2880" w:type="dxa"/>
            <w:shd w:val="clear" w:color="auto" w:fill="FFFFFF" w:themeFill="background1"/>
            <w:tcMar>
              <w:top w:w="30" w:type="dxa"/>
              <w:left w:w="45" w:type="dxa"/>
              <w:bottom w:w="30" w:type="dxa"/>
              <w:right w:w="45" w:type="dxa"/>
            </w:tcMar>
            <w:vAlign w:val="bottom"/>
            <w:hideMark/>
          </w:tcPr>
          <w:p w14:paraId="6303D013" w14:textId="77777777" w:rsidR="009873DB" w:rsidRPr="009873DB" w:rsidRDefault="009873DB" w:rsidP="009873DB">
            <w:pPr>
              <w:widowControl/>
              <w:autoSpaceDE/>
              <w:autoSpaceDN/>
              <w:rPr>
                <w:sz w:val="24"/>
                <w:szCs w:val="24"/>
              </w:rPr>
            </w:pPr>
            <w:r w:rsidRPr="009873DB">
              <w:rPr>
                <w:sz w:val="24"/>
                <w:szCs w:val="24"/>
              </w:rPr>
              <w:t>$70.00</w:t>
            </w:r>
          </w:p>
        </w:tc>
      </w:tr>
      <w:tr w:rsidR="009873DB" w:rsidRPr="009873DB" w14:paraId="66510A6F"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083826C0" w14:textId="77777777" w:rsidR="009873DB" w:rsidRPr="009873DB" w:rsidRDefault="009873DB" w:rsidP="009873DB">
            <w:pPr>
              <w:widowControl/>
              <w:autoSpaceDE/>
              <w:autoSpaceDN/>
              <w:rPr>
                <w:sz w:val="24"/>
                <w:szCs w:val="24"/>
              </w:rPr>
            </w:pPr>
            <w:r w:rsidRPr="009873DB">
              <w:rPr>
                <w:sz w:val="24"/>
                <w:szCs w:val="24"/>
              </w:rPr>
              <w:t>UTV</w:t>
            </w:r>
          </w:p>
        </w:tc>
        <w:tc>
          <w:tcPr>
            <w:tcW w:w="2880" w:type="dxa"/>
            <w:shd w:val="clear" w:color="auto" w:fill="FFFFFF" w:themeFill="background1"/>
            <w:tcMar>
              <w:top w:w="30" w:type="dxa"/>
              <w:left w:w="45" w:type="dxa"/>
              <w:bottom w:w="30" w:type="dxa"/>
              <w:right w:w="45" w:type="dxa"/>
            </w:tcMar>
            <w:vAlign w:val="bottom"/>
            <w:hideMark/>
          </w:tcPr>
          <w:p w14:paraId="6D335BAE" w14:textId="77777777" w:rsidR="009873DB" w:rsidRPr="009873DB" w:rsidRDefault="009873DB" w:rsidP="009873DB">
            <w:pPr>
              <w:widowControl/>
              <w:autoSpaceDE/>
              <w:autoSpaceDN/>
              <w:rPr>
                <w:sz w:val="24"/>
                <w:szCs w:val="24"/>
              </w:rPr>
            </w:pPr>
            <w:r w:rsidRPr="009873DB">
              <w:rPr>
                <w:sz w:val="24"/>
                <w:szCs w:val="24"/>
              </w:rPr>
              <w:t>$70.00</w:t>
            </w:r>
          </w:p>
        </w:tc>
      </w:tr>
      <w:tr w:rsidR="009873DB" w:rsidRPr="009873DB" w14:paraId="5CE5E0AD"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4E0A37A3" w14:textId="77777777" w:rsidR="009873DB" w:rsidRPr="009873DB" w:rsidRDefault="009873DB" w:rsidP="009873DB">
            <w:pPr>
              <w:widowControl/>
              <w:autoSpaceDE/>
              <w:autoSpaceDN/>
              <w:rPr>
                <w:sz w:val="24"/>
                <w:szCs w:val="24"/>
              </w:rPr>
            </w:pPr>
            <w:r w:rsidRPr="009873DB">
              <w:rPr>
                <w:sz w:val="24"/>
                <w:szCs w:val="24"/>
              </w:rPr>
              <w:t>Single Paramedic</w:t>
            </w:r>
          </w:p>
        </w:tc>
        <w:tc>
          <w:tcPr>
            <w:tcW w:w="2880" w:type="dxa"/>
            <w:shd w:val="clear" w:color="auto" w:fill="FFFFFF" w:themeFill="background1"/>
            <w:tcMar>
              <w:top w:w="30" w:type="dxa"/>
              <w:left w:w="45" w:type="dxa"/>
              <w:bottom w:w="30" w:type="dxa"/>
              <w:right w:w="45" w:type="dxa"/>
            </w:tcMar>
            <w:vAlign w:val="bottom"/>
            <w:hideMark/>
          </w:tcPr>
          <w:p w14:paraId="790556F5" w14:textId="77777777" w:rsidR="009873DB" w:rsidRPr="009873DB" w:rsidRDefault="009873DB" w:rsidP="009873DB">
            <w:pPr>
              <w:widowControl/>
              <w:autoSpaceDE/>
              <w:autoSpaceDN/>
              <w:rPr>
                <w:sz w:val="24"/>
                <w:szCs w:val="24"/>
              </w:rPr>
            </w:pPr>
            <w:r w:rsidRPr="009873DB">
              <w:rPr>
                <w:sz w:val="24"/>
                <w:szCs w:val="24"/>
              </w:rPr>
              <w:t>$45.00</w:t>
            </w:r>
          </w:p>
        </w:tc>
      </w:tr>
      <w:tr w:rsidR="009873DB" w:rsidRPr="009873DB" w14:paraId="4B83FFF8"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79E9276F" w14:textId="77777777" w:rsidR="009873DB" w:rsidRPr="009873DB" w:rsidRDefault="009873DB" w:rsidP="009873DB">
            <w:pPr>
              <w:widowControl/>
              <w:autoSpaceDE/>
              <w:autoSpaceDN/>
              <w:rPr>
                <w:sz w:val="24"/>
                <w:szCs w:val="24"/>
              </w:rPr>
            </w:pPr>
            <w:r w:rsidRPr="009873DB">
              <w:rPr>
                <w:sz w:val="24"/>
                <w:szCs w:val="24"/>
              </w:rPr>
              <w:t>Single Advanced EMT</w:t>
            </w:r>
          </w:p>
        </w:tc>
        <w:tc>
          <w:tcPr>
            <w:tcW w:w="2880" w:type="dxa"/>
            <w:shd w:val="clear" w:color="auto" w:fill="FFFFFF" w:themeFill="background1"/>
            <w:tcMar>
              <w:top w:w="30" w:type="dxa"/>
              <w:left w:w="45" w:type="dxa"/>
              <w:bottom w:w="30" w:type="dxa"/>
              <w:right w:w="45" w:type="dxa"/>
            </w:tcMar>
            <w:vAlign w:val="bottom"/>
            <w:hideMark/>
          </w:tcPr>
          <w:p w14:paraId="009ABE52" w14:textId="77777777" w:rsidR="009873DB" w:rsidRPr="009873DB" w:rsidRDefault="009873DB" w:rsidP="009873DB">
            <w:pPr>
              <w:widowControl/>
              <w:autoSpaceDE/>
              <w:autoSpaceDN/>
              <w:rPr>
                <w:sz w:val="24"/>
                <w:szCs w:val="24"/>
              </w:rPr>
            </w:pPr>
            <w:r w:rsidRPr="009873DB">
              <w:rPr>
                <w:sz w:val="24"/>
                <w:szCs w:val="24"/>
              </w:rPr>
              <w:t>$40.00</w:t>
            </w:r>
          </w:p>
        </w:tc>
      </w:tr>
      <w:tr w:rsidR="009873DB" w:rsidRPr="009873DB" w14:paraId="43F46F38"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21FF9F12" w14:textId="77777777" w:rsidR="009873DB" w:rsidRPr="009873DB" w:rsidRDefault="009873DB" w:rsidP="009873DB">
            <w:pPr>
              <w:widowControl/>
              <w:autoSpaceDE/>
              <w:autoSpaceDN/>
              <w:rPr>
                <w:sz w:val="24"/>
                <w:szCs w:val="24"/>
              </w:rPr>
            </w:pPr>
            <w:r w:rsidRPr="009873DB">
              <w:rPr>
                <w:sz w:val="24"/>
                <w:szCs w:val="24"/>
              </w:rPr>
              <w:t>Single Basic EMT</w:t>
            </w:r>
          </w:p>
        </w:tc>
        <w:tc>
          <w:tcPr>
            <w:tcW w:w="2880" w:type="dxa"/>
            <w:shd w:val="clear" w:color="auto" w:fill="FFFFFF" w:themeFill="background1"/>
            <w:tcMar>
              <w:top w:w="30" w:type="dxa"/>
              <w:left w:w="45" w:type="dxa"/>
              <w:bottom w:w="30" w:type="dxa"/>
              <w:right w:w="45" w:type="dxa"/>
            </w:tcMar>
            <w:vAlign w:val="bottom"/>
            <w:hideMark/>
          </w:tcPr>
          <w:p w14:paraId="6686298A" w14:textId="77777777" w:rsidR="009873DB" w:rsidRPr="009873DB" w:rsidRDefault="009873DB" w:rsidP="009873DB">
            <w:pPr>
              <w:widowControl/>
              <w:autoSpaceDE/>
              <w:autoSpaceDN/>
              <w:rPr>
                <w:sz w:val="24"/>
                <w:szCs w:val="24"/>
              </w:rPr>
            </w:pPr>
            <w:r w:rsidRPr="009873DB">
              <w:rPr>
                <w:sz w:val="24"/>
                <w:szCs w:val="24"/>
              </w:rPr>
              <w:t>$35.00</w:t>
            </w:r>
          </w:p>
        </w:tc>
      </w:tr>
      <w:tr w:rsidR="009873DB" w:rsidRPr="009873DB" w14:paraId="7F424A8B" w14:textId="77777777" w:rsidTr="009873DB">
        <w:trPr>
          <w:trHeight w:val="315"/>
        </w:trPr>
        <w:tc>
          <w:tcPr>
            <w:tcW w:w="639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135B9A41" w14:textId="77777777" w:rsidR="009873DB" w:rsidRPr="009873DB" w:rsidRDefault="009873DB" w:rsidP="009873DB">
            <w:pPr>
              <w:widowControl/>
              <w:autoSpaceDE/>
              <w:autoSpaceDN/>
              <w:rPr>
                <w:sz w:val="24"/>
                <w:szCs w:val="24"/>
              </w:rPr>
            </w:pPr>
            <w:r w:rsidRPr="009873DB">
              <w:rPr>
                <w:sz w:val="24"/>
                <w:szCs w:val="24"/>
              </w:rPr>
              <w:t>Supervisor (IC)</w:t>
            </w:r>
          </w:p>
        </w:tc>
        <w:tc>
          <w:tcPr>
            <w:tcW w:w="288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3C395A19" w14:textId="77777777" w:rsidR="009873DB" w:rsidRPr="009873DB" w:rsidRDefault="009873DB" w:rsidP="009873DB">
            <w:pPr>
              <w:widowControl/>
              <w:autoSpaceDE/>
              <w:autoSpaceDN/>
              <w:rPr>
                <w:sz w:val="24"/>
                <w:szCs w:val="24"/>
              </w:rPr>
            </w:pPr>
            <w:r w:rsidRPr="009873DB">
              <w:rPr>
                <w:sz w:val="24"/>
                <w:szCs w:val="24"/>
              </w:rPr>
              <w:t>$70.00</w:t>
            </w:r>
          </w:p>
        </w:tc>
      </w:tr>
      <w:tr w:rsidR="009873DB" w:rsidRPr="009873DB" w14:paraId="1201300B" w14:textId="77777777" w:rsidTr="009873DB">
        <w:trPr>
          <w:trHeight w:val="315"/>
        </w:trPr>
        <w:tc>
          <w:tcPr>
            <w:tcW w:w="6390" w:type="dxa"/>
            <w:tcBorders>
              <w:right w:val="nil"/>
            </w:tcBorders>
            <w:shd w:val="clear" w:color="auto" w:fill="FFFFFF" w:themeFill="background1"/>
            <w:tcMar>
              <w:top w:w="30" w:type="dxa"/>
              <w:left w:w="45" w:type="dxa"/>
              <w:bottom w:w="30" w:type="dxa"/>
              <w:right w:w="45" w:type="dxa"/>
            </w:tcMar>
            <w:vAlign w:val="bottom"/>
            <w:hideMark/>
          </w:tcPr>
          <w:p w14:paraId="723AA26A" w14:textId="706AC5C1" w:rsidR="009873DB" w:rsidRPr="009873DB" w:rsidRDefault="009873DB" w:rsidP="009873DB">
            <w:pPr>
              <w:widowControl/>
              <w:autoSpaceDE/>
              <w:autoSpaceDN/>
              <w:rPr>
                <w:sz w:val="24"/>
                <w:szCs w:val="24"/>
              </w:rPr>
            </w:pPr>
            <w:r w:rsidRPr="009873DB">
              <w:rPr>
                <w:sz w:val="24"/>
                <w:szCs w:val="24"/>
              </w:rPr>
              <w:t xml:space="preserve">EMS Basic Rates for Response and </w:t>
            </w:r>
            <w:r w:rsidRPr="009873DB">
              <w:rPr>
                <w:sz w:val="24"/>
                <w:szCs w:val="24"/>
              </w:rPr>
              <w:t>Transportation</w:t>
            </w:r>
          </w:p>
        </w:tc>
        <w:tc>
          <w:tcPr>
            <w:tcW w:w="2880" w:type="dxa"/>
            <w:tcBorders>
              <w:left w:val="nil"/>
            </w:tcBorders>
            <w:shd w:val="clear" w:color="auto" w:fill="FFFFFF" w:themeFill="background1"/>
            <w:tcMar>
              <w:top w:w="30" w:type="dxa"/>
              <w:left w:w="45" w:type="dxa"/>
              <w:bottom w:w="30" w:type="dxa"/>
              <w:right w:w="45" w:type="dxa"/>
            </w:tcMar>
            <w:vAlign w:val="bottom"/>
            <w:hideMark/>
          </w:tcPr>
          <w:p w14:paraId="4E75A329" w14:textId="77777777" w:rsidR="009873DB" w:rsidRPr="009873DB" w:rsidRDefault="009873DB" w:rsidP="009873DB">
            <w:pPr>
              <w:widowControl/>
              <w:autoSpaceDE/>
              <w:autoSpaceDN/>
              <w:rPr>
                <w:sz w:val="24"/>
                <w:szCs w:val="24"/>
              </w:rPr>
            </w:pPr>
          </w:p>
        </w:tc>
      </w:tr>
      <w:tr w:rsidR="009873DB" w:rsidRPr="009873DB" w14:paraId="417A58DD" w14:textId="77777777" w:rsidTr="00AA3C2F">
        <w:trPr>
          <w:trHeight w:val="315"/>
        </w:trPr>
        <w:tc>
          <w:tcPr>
            <w:tcW w:w="9270" w:type="dxa"/>
            <w:gridSpan w:val="2"/>
            <w:shd w:val="clear" w:color="auto" w:fill="FFFFFF" w:themeFill="background1"/>
            <w:tcMar>
              <w:top w:w="30" w:type="dxa"/>
              <w:left w:w="45" w:type="dxa"/>
              <w:bottom w:w="30" w:type="dxa"/>
              <w:right w:w="45" w:type="dxa"/>
            </w:tcMar>
            <w:vAlign w:val="bottom"/>
            <w:hideMark/>
          </w:tcPr>
          <w:p w14:paraId="63D019CA" w14:textId="77777777" w:rsidR="009873DB" w:rsidRPr="009873DB" w:rsidRDefault="009873DB" w:rsidP="009873DB">
            <w:pPr>
              <w:widowControl/>
              <w:autoSpaceDE/>
              <w:autoSpaceDN/>
              <w:rPr>
                <w:sz w:val="24"/>
                <w:szCs w:val="24"/>
              </w:rPr>
            </w:pPr>
            <w:r w:rsidRPr="009873DB">
              <w:rPr>
                <w:sz w:val="24"/>
                <w:szCs w:val="24"/>
              </w:rPr>
              <w:t xml:space="preserve">San Juan County Emergency Medical Services will charge at the allowable state mandated rates. Pursuant to Utah Code Annotated Title 26-81-403 and Administrative Rule R426-8-2 the allowable ambulance rates beginning July 1, </w:t>
            </w:r>
            <w:proofErr w:type="gramStart"/>
            <w:r w:rsidRPr="009873DB">
              <w:rPr>
                <w:sz w:val="24"/>
                <w:szCs w:val="24"/>
              </w:rPr>
              <w:t>2023</w:t>
            </w:r>
            <w:proofErr w:type="gramEnd"/>
            <w:r w:rsidRPr="009873DB">
              <w:rPr>
                <w:sz w:val="24"/>
                <w:szCs w:val="24"/>
              </w:rPr>
              <w:t xml:space="preserve"> are as follows:</w:t>
            </w:r>
          </w:p>
        </w:tc>
      </w:tr>
      <w:tr w:rsidR="009873DB" w:rsidRPr="009873DB" w14:paraId="1A1CFBDE"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0DAFE124" w14:textId="77777777" w:rsidR="009873DB" w:rsidRPr="009873DB" w:rsidRDefault="009873DB" w:rsidP="009873DB">
            <w:pPr>
              <w:widowControl/>
              <w:autoSpaceDE/>
              <w:autoSpaceDN/>
              <w:rPr>
                <w:sz w:val="24"/>
                <w:szCs w:val="24"/>
              </w:rPr>
            </w:pPr>
            <w:r w:rsidRPr="009873DB">
              <w:rPr>
                <w:sz w:val="24"/>
                <w:szCs w:val="24"/>
              </w:rPr>
              <w:lastRenderedPageBreak/>
              <w:t>Ground Ambulance</w:t>
            </w:r>
          </w:p>
        </w:tc>
        <w:tc>
          <w:tcPr>
            <w:tcW w:w="2880" w:type="dxa"/>
            <w:shd w:val="clear" w:color="auto" w:fill="FFFFFF" w:themeFill="background1"/>
            <w:tcMar>
              <w:top w:w="30" w:type="dxa"/>
              <w:left w:w="45" w:type="dxa"/>
              <w:bottom w:w="30" w:type="dxa"/>
              <w:right w:w="45" w:type="dxa"/>
            </w:tcMar>
            <w:vAlign w:val="bottom"/>
            <w:hideMark/>
          </w:tcPr>
          <w:p w14:paraId="2F5CE72A" w14:textId="77777777" w:rsidR="009873DB" w:rsidRPr="009873DB" w:rsidRDefault="009873DB" w:rsidP="009873DB">
            <w:pPr>
              <w:widowControl/>
              <w:autoSpaceDE/>
              <w:autoSpaceDN/>
              <w:rPr>
                <w:sz w:val="24"/>
                <w:szCs w:val="24"/>
              </w:rPr>
            </w:pPr>
            <w:r w:rsidRPr="009873DB">
              <w:rPr>
                <w:sz w:val="24"/>
                <w:szCs w:val="24"/>
              </w:rPr>
              <w:t>$1,090.00</w:t>
            </w:r>
          </w:p>
        </w:tc>
      </w:tr>
      <w:tr w:rsidR="009873DB" w:rsidRPr="009873DB" w14:paraId="03707D58"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64F743AC" w14:textId="77777777" w:rsidR="009873DB" w:rsidRPr="009873DB" w:rsidRDefault="009873DB" w:rsidP="009873DB">
            <w:pPr>
              <w:widowControl/>
              <w:autoSpaceDE/>
              <w:autoSpaceDN/>
              <w:rPr>
                <w:sz w:val="24"/>
                <w:szCs w:val="24"/>
              </w:rPr>
            </w:pPr>
            <w:r w:rsidRPr="009873DB">
              <w:rPr>
                <w:sz w:val="24"/>
                <w:szCs w:val="24"/>
              </w:rPr>
              <w:t>Advanced EMT Ground Ambulance</w:t>
            </w:r>
          </w:p>
        </w:tc>
        <w:tc>
          <w:tcPr>
            <w:tcW w:w="2880" w:type="dxa"/>
            <w:shd w:val="clear" w:color="auto" w:fill="FFFFFF" w:themeFill="background1"/>
            <w:tcMar>
              <w:top w:w="30" w:type="dxa"/>
              <w:left w:w="45" w:type="dxa"/>
              <w:bottom w:w="30" w:type="dxa"/>
              <w:right w:w="45" w:type="dxa"/>
            </w:tcMar>
            <w:vAlign w:val="bottom"/>
            <w:hideMark/>
          </w:tcPr>
          <w:p w14:paraId="7CEBF705" w14:textId="77777777" w:rsidR="009873DB" w:rsidRPr="009873DB" w:rsidRDefault="009873DB" w:rsidP="009873DB">
            <w:pPr>
              <w:widowControl/>
              <w:autoSpaceDE/>
              <w:autoSpaceDN/>
              <w:rPr>
                <w:sz w:val="24"/>
                <w:szCs w:val="24"/>
              </w:rPr>
            </w:pPr>
            <w:r w:rsidRPr="009873DB">
              <w:rPr>
                <w:sz w:val="24"/>
                <w:szCs w:val="24"/>
              </w:rPr>
              <w:t>$1,439.00</w:t>
            </w:r>
          </w:p>
        </w:tc>
      </w:tr>
      <w:tr w:rsidR="009873DB" w:rsidRPr="009873DB" w14:paraId="2B6514C4" w14:textId="77777777" w:rsidTr="009873DB">
        <w:trPr>
          <w:trHeight w:val="315"/>
        </w:trPr>
        <w:tc>
          <w:tcPr>
            <w:tcW w:w="639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0D855CA2" w14:textId="77777777" w:rsidR="009873DB" w:rsidRPr="009873DB" w:rsidRDefault="009873DB" w:rsidP="009873DB">
            <w:pPr>
              <w:widowControl/>
              <w:autoSpaceDE/>
              <w:autoSpaceDN/>
              <w:rPr>
                <w:sz w:val="24"/>
                <w:szCs w:val="24"/>
              </w:rPr>
            </w:pPr>
            <w:r w:rsidRPr="009873DB">
              <w:rPr>
                <w:sz w:val="24"/>
                <w:szCs w:val="24"/>
              </w:rPr>
              <w:t>Paramedic Ground Ambulance</w:t>
            </w:r>
          </w:p>
        </w:tc>
        <w:tc>
          <w:tcPr>
            <w:tcW w:w="288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503F6727" w14:textId="77777777" w:rsidR="009873DB" w:rsidRPr="009873DB" w:rsidRDefault="009873DB" w:rsidP="009873DB">
            <w:pPr>
              <w:widowControl/>
              <w:autoSpaceDE/>
              <w:autoSpaceDN/>
              <w:rPr>
                <w:sz w:val="24"/>
                <w:szCs w:val="24"/>
              </w:rPr>
            </w:pPr>
            <w:r w:rsidRPr="009873DB">
              <w:rPr>
                <w:sz w:val="24"/>
                <w:szCs w:val="24"/>
              </w:rPr>
              <w:t>$2,104.00</w:t>
            </w:r>
          </w:p>
        </w:tc>
      </w:tr>
      <w:tr w:rsidR="009873DB" w:rsidRPr="009873DB" w14:paraId="43ABE656" w14:textId="77777777" w:rsidTr="009873DB">
        <w:trPr>
          <w:trHeight w:val="315"/>
        </w:trPr>
        <w:tc>
          <w:tcPr>
            <w:tcW w:w="6390" w:type="dxa"/>
            <w:tcBorders>
              <w:bottom w:val="single" w:sz="6" w:space="0" w:color="000000" w:themeColor="text1"/>
              <w:right w:val="nil"/>
            </w:tcBorders>
            <w:shd w:val="clear" w:color="auto" w:fill="FFFFFF" w:themeFill="background1"/>
            <w:tcMar>
              <w:top w:w="30" w:type="dxa"/>
              <w:left w:w="45" w:type="dxa"/>
              <w:bottom w:w="30" w:type="dxa"/>
              <w:right w:w="45" w:type="dxa"/>
            </w:tcMar>
            <w:vAlign w:val="bottom"/>
            <w:hideMark/>
          </w:tcPr>
          <w:p w14:paraId="5FDA759F" w14:textId="77777777" w:rsidR="009873DB" w:rsidRPr="009873DB" w:rsidRDefault="009873DB" w:rsidP="009873DB">
            <w:pPr>
              <w:widowControl/>
              <w:autoSpaceDE/>
              <w:autoSpaceDN/>
              <w:rPr>
                <w:sz w:val="24"/>
                <w:szCs w:val="24"/>
              </w:rPr>
            </w:pPr>
            <w:r w:rsidRPr="009873DB">
              <w:rPr>
                <w:sz w:val="24"/>
                <w:szCs w:val="24"/>
              </w:rPr>
              <w:t>Mileage Rates:</w:t>
            </w:r>
          </w:p>
        </w:tc>
        <w:tc>
          <w:tcPr>
            <w:tcW w:w="2880" w:type="dxa"/>
            <w:tcBorders>
              <w:left w:val="nil"/>
              <w:bottom w:val="single" w:sz="6" w:space="0" w:color="000000" w:themeColor="text1"/>
            </w:tcBorders>
            <w:shd w:val="clear" w:color="auto" w:fill="FFFFFF" w:themeFill="background1"/>
            <w:tcMar>
              <w:top w:w="30" w:type="dxa"/>
              <w:left w:w="45" w:type="dxa"/>
              <w:bottom w:w="30" w:type="dxa"/>
              <w:right w:w="45" w:type="dxa"/>
            </w:tcMar>
            <w:vAlign w:val="bottom"/>
            <w:hideMark/>
          </w:tcPr>
          <w:p w14:paraId="5ADF4D78" w14:textId="77777777" w:rsidR="009873DB" w:rsidRPr="009873DB" w:rsidRDefault="009873DB" w:rsidP="009873DB">
            <w:pPr>
              <w:widowControl/>
              <w:autoSpaceDE/>
              <w:autoSpaceDN/>
              <w:rPr>
                <w:sz w:val="24"/>
                <w:szCs w:val="24"/>
              </w:rPr>
            </w:pPr>
          </w:p>
        </w:tc>
      </w:tr>
      <w:tr w:rsidR="009873DB" w:rsidRPr="009873DB" w14:paraId="5763EC73" w14:textId="77777777" w:rsidTr="009873DB">
        <w:trPr>
          <w:trHeight w:val="550"/>
        </w:trPr>
        <w:tc>
          <w:tcPr>
            <w:tcW w:w="9270" w:type="dxa"/>
            <w:gridSpan w:val="2"/>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68B08825" w14:textId="2FC62A18" w:rsidR="009873DB" w:rsidRPr="009873DB" w:rsidRDefault="009873DB" w:rsidP="009873DB">
            <w:pPr>
              <w:widowControl/>
              <w:autoSpaceDE/>
              <w:autoSpaceDN/>
              <w:rPr>
                <w:sz w:val="24"/>
                <w:szCs w:val="24"/>
              </w:rPr>
            </w:pPr>
            <w:r w:rsidRPr="009873DB">
              <w:rPr>
                <w:sz w:val="24"/>
                <w:szCs w:val="24"/>
              </w:rPr>
              <w:t>The standard milage rate is $31.65 per mile or a fraction thereof. In all cases, mileage shall be computed from the point of pick-up to the point of patient delivery.</w:t>
            </w:r>
          </w:p>
        </w:tc>
      </w:tr>
      <w:tr w:rsidR="009873DB" w:rsidRPr="009873DB" w14:paraId="71DAD25B" w14:textId="77777777" w:rsidTr="0013111D">
        <w:trPr>
          <w:trHeight w:val="315"/>
        </w:trPr>
        <w:tc>
          <w:tcPr>
            <w:tcW w:w="9270" w:type="dxa"/>
            <w:gridSpan w:val="2"/>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64E2F4EB" w14:textId="267B1A6F" w:rsidR="009873DB" w:rsidRPr="009873DB" w:rsidRDefault="009873DB" w:rsidP="009873DB">
            <w:pPr>
              <w:widowControl/>
              <w:autoSpaceDE/>
              <w:autoSpaceDN/>
              <w:rPr>
                <w:sz w:val="24"/>
                <w:szCs w:val="24"/>
              </w:rPr>
            </w:pPr>
            <w:r w:rsidRPr="009873DB">
              <w:rPr>
                <w:sz w:val="24"/>
                <w:szCs w:val="24"/>
              </w:rPr>
              <w:t xml:space="preserve">Fuel fluctuation rate changes may be </w:t>
            </w:r>
            <w:r>
              <w:rPr>
                <w:sz w:val="24"/>
                <w:szCs w:val="24"/>
              </w:rPr>
              <w:t xml:space="preserve">added </w:t>
            </w:r>
            <w:r w:rsidRPr="009873DB">
              <w:rPr>
                <w:sz w:val="24"/>
                <w:szCs w:val="24"/>
              </w:rPr>
              <w:t xml:space="preserve">when diesel fuel exceeds $5.10 per gallon or when gasoline exceeds $4.25 per gallon as invoiced; a surcharge of $0.25 per mile travelled may be assessed. </w:t>
            </w:r>
          </w:p>
        </w:tc>
      </w:tr>
      <w:tr w:rsidR="009873DB" w:rsidRPr="009873DB" w14:paraId="537FB47A" w14:textId="77777777" w:rsidTr="0018672E">
        <w:trPr>
          <w:trHeight w:val="315"/>
        </w:trPr>
        <w:tc>
          <w:tcPr>
            <w:tcW w:w="9270" w:type="dxa"/>
            <w:gridSpan w:val="2"/>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049E99D2" w14:textId="28245E39" w:rsidR="009873DB" w:rsidRPr="009873DB" w:rsidRDefault="009873DB" w:rsidP="009873DB">
            <w:pPr>
              <w:widowControl/>
              <w:autoSpaceDE/>
              <w:autoSpaceDN/>
              <w:rPr>
                <w:sz w:val="24"/>
                <w:szCs w:val="24"/>
              </w:rPr>
            </w:pPr>
            <w:r w:rsidRPr="009873DB">
              <w:rPr>
                <w:sz w:val="24"/>
                <w:szCs w:val="24"/>
              </w:rPr>
              <w:t>An off-road may be charged when an ambulance is required to travel for ten miles or more on unpaved roads. A surcharge of $1.50 per mile may be assessed.</w:t>
            </w:r>
          </w:p>
        </w:tc>
      </w:tr>
      <w:tr w:rsidR="009873DB" w:rsidRPr="009873DB" w14:paraId="3AEDBE2D" w14:textId="77777777" w:rsidTr="009873DB">
        <w:trPr>
          <w:trHeight w:val="315"/>
        </w:trPr>
        <w:tc>
          <w:tcPr>
            <w:tcW w:w="6390" w:type="dxa"/>
            <w:tcBorders>
              <w:bottom w:val="single" w:sz="6" w:space="0" w:color="000000" w:themeColor="text1"/>
              <w:right w:val="nil"/>
            </w:tcBorders>
            <w:shd w:val="clear" w:color="auto" w:fill="FFFFFF" w:themeFill="background1"/>
            <w:tcMar>
              <w:top w:w="30" w:type="dxa"/>
              <w:left w:w="45" w:type="dxa"/>
              <w:bottom w:w="30" w:type="dxa"/>
              <w:right w:w="45" w:type="dxa"/>
            </w:tcMar>
            <w:vAlign w:val="bottom"/>
            <w:hideMark/>
          </w:tcPr>
          <w:p w14:paraId="653B8615" w14:textId="77777777" w:rsidR="009873DB" w:rsidRPr="009873DB" w:rsidRDefault="009873DB" w:rsidP="009873DB">
            <w:pPr>
              <w:widowControl/>
              <w:autoSpaceDE/>
              <w:autoSpaceDN/>
              <w:rPr>
                <w:sz w:val="24"/>
                <w:szCs w:val="24"/>
              </w:rPr>
            </w:pPr>
            <w:r w:rsidRPr="009873DB">
              <w:rPr>
                <w:sz w:val="24"/>
                <w:szCs w:val="24"/>
              </w:rPr>
              <w:t>Supplies and Medications:</w:t>
            </w:r>
          </w:p>
        </w:tc>
        <w:tc>
          <w:tcPr>
            <w:tcW w:w="2880" w:type="dxa"/>
            <w:tcBorders>
              <w:left w:val="nil"/>
              <w:bottom w:val="single" w:sz="6" w:space="0" w:color="000000" w:themeColor="text1"/>
            </w:tcBorders>
            <w:shd w:val="clear" w:color="auto" w:fill="FFFFFF" w:themeFill="background1"/>
            <w:tcMar>
              <w:top w:w="30" w:type="dxa"/>
              <w:left w:w="45" w:type="dxa"/>
              <w:bottom w:w="30" w:type="dxa"/>
              <w:right w:w="45" w:type="dxa"/>
            </w:tcMar>
            <w:vAlign w:val="bottom"/>
            <w:hideMark/>
          </w:tcPr>
          <w:p w14:paraId="3793C4B2" w14:textId="77777777" w:rsidR="009873DB" w:rsidRPr="009873DB" w:rsidRDefault="009873DB" w:rsidP="009873DB">
            <w:pPr>
              <w:widowControl/>
              <w:autoSpaceDE/>
              <w:autoSpaceDN/>
              <w:rPr>
                <w:b/>
                <w:bCs/>
                <w:sz w:val="24"/>
                <w:szCs w:val="24"/>
              </w:rPr>
            </w:pPr>
          </w:p>
        </w:tc>
      </w:tr>
      <w:tr w:rsidR="009873DB" w:rsidRPr="009873DB" w14:paraId="1C75020F" w14:textId="77777777" w:rsidTr="004C5E07">
        <w:trPr>
          <w:trHeight w:val="315"/>
        </w:trPr>
        <w:tc>
          <w:tcPr>
            <w:tcW w:w="9270" w:type="dxa"/>
            <w:gridSpan w:val="2"/>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63E67DCD" w14:textId="77D8ABE9" w:rsidR="009873DB" w:rsidRPr="009873DB" w:rsidRDefault="009873DB" w:rsidP="009873DB">
            <w:pPr>
              <w:widowControl/>
              <w:autoSpaceDE/>
              <w:autoSpaceDN/>
              <w:rPr>
                <w:sz w:val="24"/>
                <w:szCs w:val="24"/>
              </w:rPr>
            </w:pPr>
            <w:r w:rsidRPr="009873DB">
              <w:rPr>
                <w:sz w:val="24"/>
                <w:szCs w:val="24"/>
              </w:rPr>
              <w:t xml:space="preserve">A licensed ambulance provider may charge for supplies and for providing supplies, medications, and administering medications used on any response if (1) supplies and medication are priced fairly and </w:t>
            </w:r>
            <w:r w:rsidRPr="009873DB">
              <w:rPr>
                <w:sz w:val="24"/>
                <w:szCs w:val="24"/>
              </w:rPr>
              <w:t>competitively</w:t>
            </w:r>
            <w:r w:rsidRPr="009873DB">
              <w:rPr>
                <w:sz w:val="24"/>
                <w:szCs w:val="24"/>
              </w:rPr>
              <w:t xml:space="preserve">, (2) the individual does not refuse service, and (3) the licensed personnel for the licensed ambulance provider assessment or to treat the individual. </w:t>
            </w:r>
          </w:p>
        </w:tc>
      </w:tr>
      <w:tr w:rsidR="009873DB" w:rsidRPr="009873DB" w14:paraId="5490D669" w14:textId="77777777" w:rsidTr="009873DB">
        <w:trPr>
          <w:trHeight w:val="315"/>
        </w:trPr>
        <w:tc>
          <w:tcPr>
            <w:tcW w:w="6390" w:type="dxa"/>
            <w:tcBorders>
              <w:bottom w:val="single" w:sz="6" w:space="0" w:color="000000" w:themeColor="text1"/>
              <w:right w:val="nil"/>
            </w:tcBorders>
            <w:shd w:val="clear" w:color="auto" w:fill="FFFFFF" w:themeFill="background1"/>
            <w:tcMar>
              <w:top w:w="30" w:type="dxa"/>
              <w:left w:w="45" w:type="dxa"/>
              <w:bottom w:w="30" w:type="dxa"/>
              <w:right w:w="45" w:type="dxa"/>
            </w:tcMar>
            <w:vAlign w:val="bottom"/>
            <w:hideMark/>
          </w:tcPr>
          <w:p w14:paraId="4FDCB218" w14:textId="77777777" w:rsidR="009873DB" w:rsidRPr="009873DB" w:rsidRDefault="009873DB" w:rsidP="009873DB">
            <w:pPr>
              <w:widowControl/>
              <w:autoSpaceDE/>
              <w:autoSpaceDN/>
              <w:rPr>
                <w:sz w:val="24"/>
                <w:szCs w:val="24"/>
              </w:rPr>
            </w:pPr>
            <w:r w:rsidRPr="009873DB">
              <w:rPr>
                <w:sz w:val="24"/>
                <w:szCs w:val="24"/>
              </w:rPr>
              <w:t>Special Provisions:</w:t>
            </w:r>
          </w:p>
        </w:tc>
        <w:tc>
          <w:tcPr>
            <w:tcW w:w="2880" w:type="dxa"/>
            <w:tcBorders>
              <w:left w:val="nil"/>
              <w:bottom w:val="single" w:sz="6" w:space="0" w:color="000000" w:themeColor="text1"/>
            </w:tcBorders>
            <w:shd w:val="clear" w:color="auto" w:fill="FFFFFF" w:themeFill="background1"/>
            <w:tcMar>
              <w:top w:w="30" w:type="dxa"/>
              <w:left w:w="45" w:type="dxa"/>
              <w:bottom w:w="30" w:type="dxa"/>
              <w:right w:w="45" w:type="dxa"/>
            </w:tcMar>
            <w:vAlign w:val="bottom"/>
            <w:hideMark/>
          </w:tcPr>
          <w:p w14:paraId="60A928D8" w14:textId="77777777" w:rsidR="009873DB" w:rsidRPr="009873DB" w:rsidRDefault="009873DB" w:rsidP="009873DB">
            <w:pPr>
              <w:widowControl/>
              <w:autoSpaceDE/>
              <w:autoSpaceDN/>
              <w:rPr>
                <w:b/>
                <w:bCs/>
                <w:sz w:val="24"/>
                <w:szCs w:val="24"/>
              </w:rPr>
            </w:pPr>
          </w:p>
        </w:tc>
      </w:tr>
      <w:tr w:rsidR="009873DB" w:rsidRPr="009873DB" w14:paraId="154C20F6" w14:textId="77777777" w:rsidTr="00DE2DAA">
        <w:trPr>
          <w:trHeight w:val="315"/>
        </w:trPr>
        <w:tc>
          <w:tcPr>
            <w:tcW w:w="9270" w:type="dxa"/>
            <w:gridSpan w:val="2"/>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328AE3A6" w14:textId="17995848" w:rsidR="009873DB" w:rsidRPr="009873DB" w:rsidRDefault="009873DB" w:rsidP="009873DB">
            <w:pPr>
              <w:widowControl/>
              <w:autoSpaceDE/>
              <w:autoSpaceDN/>
              <w:rPr>
                <w:sz w:val="24"/>
                <w:szCs w:val="24"/>
              </w:rPr>
            </w:pPr>
            <w:r w:rsidRPr="009873DB">
              <w:rPr>
                <w:sz w:val="24"/>
                <w:szCs w:val="24"/>
              </w:rPr>
              <w:t>Waiting time – a licensed ambulance provider shall allow 15 minutes of time at no charge to the patient at both pick-up and delivery. Once 15 minutes have elapsed, a licensed ambulance provider may charge $22.05 per quarter hour or fraction thereof. On round trips, a licensed ambulance provider shall allow 30 minutes at no charge from the time the ambulance reaches the point of delivery until starting the return trip. Once 30 minutes have elapsed, the licensed ambulance provider may charge $22.05 per quarter hour or fraction thereof.</w:t>
            </w:r>
          </w:p>
        </w:tc>
      </w:tr>
      <w:tr w:rsidR="009873DB" w:rsidRPr="009873DB" w14:paraId="3C2A6D87" w14:textId="77777777" w:rsidTr="009873DB">
        <w:trPr>
          <w:trHeight w:val="315"/>
        </w:trPr>
        <w:tc>
          <w:tcPr>
            <w:tcW w:w="6390" w:type="dxa"/>
            <w:tcBorders>
              <w:right w:val="nil"/>
            </w:tcBorders>
            <w:shd w:val="clear" w:color="auto" w:fill="FFFFFF" w:themeFill="background1"/>
            <w:tcMar>
              <w:top w:w="30" w:type="dxa"/>
              <w:left w:w="45" w:type="dxa"/>
              <w:bottom w:w="30" w:type="dxa"/>
              <w:right w:w="45" w:type="dxa"/>
            </w:tcMar>
            <w:vAlign w:val="bottom"/>
            <w:hideMark/>
          </w:tcPr>
          <w:p w14:paraId="2499460D" w14:textId="77777777" w:rsidR="009873DB" w:rsidRPr="009873DB" w:rsidRDefault="009873DB" w:rsidP="009873DB">
            <w:pPr>
              <w:widowControl/>
              <w:autoSpaceDE/>
              <w:autoSpaceDN/>
              <w:rPr>
                <w:sz w:val="24"/>
                <w:szCs w:val="24"/>
              </w:rPr>
            </w:pPr>
            <w:r w:rsidRPr="009873DB">
              <w:rPr>
                <w:sz w:val="24"/>
                <w:szCs w:val="24"/>
              </w:rPr>
              <w:t>EMS Stand-by Fees</w:t>
            </w:r>
          </w:p>
        </w:tc>
        <w:tc>
          <w:tcPr>
            <w:tcW w:w="2880" w:type="dxa"/>
            <w:tcBorders>
              <w:left w:val="nil"/>
            </w:tcBorders>
            <w:shd w:val="clear" w:color="auto" w:fill="FFFFFF" w:themeFill="background1"/>
            <w:tcMar>
              <w:top w:w="30" w:type="dxa"/>
              <w:left w:w="45" w:type="dxa"/>
              <w:bottom w:w="30" w:type="dxa"/>
              <w:right w:w="45" w:type="dxa"/>
            </w:tcMar>
            <w:vAlign w:val="bottom"/>
            <w:hideMark/>
          </w:tcPr>
          <w:p w14:paraId="27211B8B" w14:textId="77777777" w:rsidR="009873DB" w:rsidRPr="009873DB" w:rsidRDefault="009873DB" w:rsidP="009873DB">
            <w:pPr>
              <w:widowControl/>
              <w:autoSpaceDE/>
              <w:autoSpaceDN/>
              <w:rPr>
                <w:sz w:val="24"/>
                <w:szCs w:val="24"/>
              </w:rPr>
            </w:pPr>
          </w:p>
        </w:tc>
      </w:tr>
      <w:tr w:rsidR="009873DB" w:rsidRPr="009873DB" w14:paraId="52E8C37F"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42B89934" w14:textId="77777777" w:rsidR="009873DB" w:rsidRPr="009873DB" w:rsidRDefault="009873DB" w:rsidP="009873DB">
            <w:pPr>
              <w:widowControl/>
              <w:autoSpaceDE/>
              <w:autoSpaceDN/>
              <w:rPr>
                <w:sz w:val="24"/>
                <w:szCs w:val="24"/>
              </w:rPr>
            </w:pPr>
          </w:p>
        </w:tc>
        <w:tc>
          <w:tcPr>
            <w:tcW w:w="2880" w:type="dxa"/>
            <w:shd w:val="clear" w:color="auto" w:fill="FFFFFF" w:themeFill="background1"/>
            <w:tcMar>
              <w:top w:w="30" w:type="dxa"/>
              <w:left w:w="45" w:type="dxa"/>
              <w:bottom w:w="30" w:type="dxa"/>
              <w:right w:w="45" w:type="dxa"/>
            </w:tcMar>
            <w:vAlign w:val="bottom"/>
            <w:hideMark/>
          </w:tcPr>
          <w:p w14:paraId="3EDA2C78" w14:textId="77777777" w:rsidR="009873DB" w:rsidRPr="009873DB" w:rsidRDefault="009873DB" w:rsidP="009873DB">
            <w:pPr>
              <w:widowControl/>
              <w:autoSpaceDE/>
              <w:autoSpaceDN/>
              <w:rPr>
                <w:sz w:val="24"/>
                <w:szCs w:val="24"/>
              </w:rPr>
            </w:pPr>
            <w:r w:rsidRPr="009873DB">
              <w:rPr>
                <w:sz w:val="24"/>
                <w:szCs w:val="24"/>
              </w:rPr>
              <w:t>Hourly rate</w:t>
            </w:r>
          </w:p>
        </w:tc>
      </w:tr>
      <w:tr w:rsidR="009873DB" w:rsidRPr="009873DB" w14:paraId="4562C50E"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46A0B90D" w14:textId="77777777" w:rsidR="009873DB" w:rsidRPr="009873DB" w:rsidRDefault="009873DB" w:rsidP="009873DB">
            <w:pPr>
              <w:widowControl/>
              <w:autoSpaceDE/>
              <w:autoSpaceDN/>
              <w:rPr>
                <w:sz w:val="24"/>
                <w:szCs w:val="24"/>
              </w:rPr>
            </w:pPr>
            <w:r w:rsidRPr="009873DB">
              <w:rPr>
                <w:sz w:val="24"/>
                <w:szCs w:val="24"/>
              </w:rPr>
              <w:t>Ambulance (3 Hour Minimum)</w:t>
            </w:r>
          </w:p>
        </w:tc>
        <w:tc>
          <w:tcPr>
            <w:tcW w:w="2880" w:type="dxa"/>
            <w:shd w:val="clear" w:color="auto" w:fill="FFFFFF" w:themeFill="background1"/>
            <w:tcMar>
              <w:top w:w="30" w:type="dxa"/>
              <w:left w:w="45" w:type="dxa"/>
              <w:bottom w:w="30" w:type="dxa"/>
              <w:right w:w="45" w:type="dxa"/>
            </w:tcMar>
            <w:vAlign w:val="bottom"/>
            <w:hideMark/>
          </w:tcPr>
          <w:p w14:paraId="1EE8005D" w14:textId="77777777" w:rsidR="009873DB" w:rsidRPr="009873DB" w:rsidRDefault="009873DB" w:rsidP="009873DB">
            <w:pPr>
              <w:widowControl/>
              <w:autoSpaceDE/>
              <w:autoSpaceDN/>
              <w:rPr>
                <w:sz w:val="24"/>
                <w:szCs w:val="24"/>
              </w:rPr>
            </w:pPr>
            <w:r w:rsidRPr="009873DB">
              <w:rPr>
                <w:sz w:val="24"/>
                <w:szCs w:val="24"/>
              </w:rPr>
              <w:t>$125.00</w:t>
            </w:r>
          </w:p>
        </w:tc>
      </w:tr>
      <w:tr w:rsidR="009873DB" w:rsidRPr="009873DB" w14:paraId="44510F5B"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792E78AF" w14:textId="77777777" w:rsidR="009873DB" w:rsidRPr="009873DB" w:rsidRDefault="009873DB" w:rsidP="009873DB">
            <w:pPr>
              <w:widowControl/>
              <w:autoSpaceDE/>
              <w:autoSpaceDN/>
              <w:rPr>
                <w:sz w:val="24"/>
                <w:szCs w:val="24"/>
              </w:rPr>
            </w:pPr>
            <w:r w:rsidRPr="009873DB">
              <w:rPr>
                <w:sz w:val="24"/>
                <w:szCs w:val="24"/>
              </w:rPr>
              <w:t>Quick Response Vehicle (3 Hour Minimum)</w:t>
            </w:r>
          </w:p>
        </w:tc>
        <w:tc>
          <w:tcPr>
            <w:tcW w:w="2880" w:type="dxa"/>
            <w:shd w:val="clear" w:color="auto" w:fill="FFFFFF" w:themeFill="background1"/>
            <w:tcMar>
              <w:top w:w="30" w:type="dxa"/>
              <w:left w:w="45" w:type="dxa"/>
              <w:bottom w:w="30" w:type="dxa"/>
              <w:right w:w="45" w:type="dxa"/>
            </w:tcMar>
            <w:vAlign w:val="bottom"/>
            <w:hideMark/>
          </w:tcPr>
          <w:p w14:paraId="06D8C02C" w14:textId="77777777" w:rsidR="009873DB" w:rsidRPr="009873DB" w:rsidRDefault="009873DB" w:rsidP="009873DB">
            <w:pPr>
              <w:widowControl/>
              <w:autoSpaceDE/>
              <w:autoSpaceDN/>
              <w:rPr>
                <w:sz w:val="24"/>
                <w:szCs w:val="24"/>
              </w:rPr>
            </w:pPr>
            <w:r w:rsidRPr="009873DB">
              <w:rPr>
                <w:sz w:val="24"/>
                <w:szCs w:val="24"/>
              </w:rPr>
              <w:t>$70.00</w:t>
            </w:r>
          </w:p>
        </w:tc>
      </w:tr>
      <w:tr w:rsidR="009873DB" w:rsidRPr="009873DB" w14:paraId="2278EF87"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74C6F8D0" w14:textId="77777777" w:rsidR="009873DB" w:rsidRPr="009873DB" w:rsidRDefault="009873DB" w:rsidP="009873DB">
            <w:pPr>
              <w:widowControl/>
              <w:autoSpaceDE/>
              <w:autoSpaceDN/>
              <w:rPr>
                <w:sz w:val="24"/>
                <w:szCs w:val="24"/>
              </w:rPr>
            </w:pPr>
            <w:r w:rsidRPr="009873DB">
              <w:rPr>
                <w:sz w:val="24"/>
                <w:szCs w:val="24"/>
              </w:rPr>
              <w:t>UTV (3 Hour Minimum)</w:t>
            </w:r>
          </w:p>
        </w:tc>
        <w:tc>
          <w:tcPr>
            <w:tcW w:w="2880" w:type="dxa"/>
            <w:shd w:val="clear" w:color="auto" w:fill="FFFFFF" w:themeFill="background1"/>
            <w:tcMar>
              <w:top w:w="30" w:type="dxa"/>
              <w:left w:w="45" w:type="dxa"/>
              <w:bottom w:w="30" w:type="dxa"/>
              <w:right w:w="45" w:type="dxa"/>
            </w:tcMar>
            <w:vAlign w:val="bottom"/>
            <w:hideMark/>
          </w:tcPr>
          <w:p w14:paraId="10442CD7" w14:textId="77777777" w:rsidR="009873DB" w:rsidRPr="009873DB" w:rsidRDefault="009873DB" w:rsidP="009873DB">
            <w:pPr>
              <w:widowControl/>
              <w:autoSpaceDE/>
              <w:autoSpaceDN/>
              <w:rPr>
                <w:sz w:val="24"/>
                <w:szCs w:val="24"/>
              </w:rPr>
            </w:pPr>
            <w:r w:rsidRPr="009873DB">
              <w:rPr>
                <w:sz w:val="24"/>
                <w:szCs w:val="24"/>
              </w:rPr>
              <w:t>$70.00</w:t>
            </w:r>
          </w:p>
        </w:tc>
      </w:tr>
      <w:tr w:rsidR="009873DB" w:rsidRPr="009873DB" w14:paraId="30DE5F01"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1489C318" w14:textId="77777777" w:rsidR="009873DB" w:rsidRPr="009873DB" w:rsidRDefault="009873DB" w:rsidP="009873DB">
            <w:pPr>
              <w:widowControl/>
              <w:autoSpaceDE/>
              <w:autoSpaceDN/>
              <w:rPr>
                <w:sz w:val="24"/>
                <w:szCs w:val="24"/>
              </w:rPr>
            </w:pPr>
            <w:r w:rsidRPr="009873DB">
              <w:rPr>
                <w:sz w:val="24"/>
                <w:szCs w:val="24"/>
              </w:rPr>
              <w:t>Single Paramedic (3 Hour Minimum)</w:t>
            </w:r>
          </w:p>
        </w:tc>
        <w:tc>
          <w:tcPr>
            <w:tcW w:w="2880" w:type="dxa"/>
            <w:shd w:val="clear" w:color="auto" w:fill="FFFFFF" w:themeFill="background1"/>
            <w:tcMar>
              <w:top w:w="30" w:type="dxa"/>
              <w:left w:w="45" w:type="dxa"/>
              <w:bottom w:w="30" w:type="dxa"/>
              <w:right w:w="45" w:type="dxa"/>
            </w:tcMar>
            <w:vAlign w:val="bottom"/>
            <w:hideMark/>
          </w:tcPr>
          <w:p w14:paraId="040E3A47" w14:textId="77777777" w:rsidR="009873DB" w:rsidRPr="009873DB" w:rsidRDefault="009873DB" w:rsidP="009873DB">
            <w:pPr>
              <w:widowControl/>
              <w:autoSpaceDE/>
              <w:autoSpaceDN/>
              <w:rPr>
                <w:sz w:val="24"/>
                <w:szCs w:val="24"/>
              </w:rPr>
            </w:pPr>
            <w:r w:rsidRPr="009873DB">
              <w:rPr>
                <w:sz w:val="24"/>
                <w:szCs w:val="24"/>
              </w:rPr>
              <w:t>$45.00</w:t>
            </w:r>
          </w:p>
        </w:tc>
      </w:tr>
      <w:tr w:rsidR="009873DB" w:rsidRPr="009873DB" w14:paraId="48CB462B"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5DEF7F74" w14:textId="77777777" w:rsidR="009873DB" w:rsidRPr="009873DB" w:rsidRDefault="009873DB" w:rsidP="009873DB">
            <w:pPr>
              <w:widowControl/>
              <w:autoSpaceDE/>
              <w:autoSpaceDN/>
              <w:rPr>
                <w:sz w:val="24"/>
                <w:szCs w:val="24"/>
              </w:rPr>
            </w:pPr>
            <w:r w:rsidRPr="009873DB">
              <w:rPr>
                <w:sz w:val="24"/>
                <w:szCs w:val="24"/>
              </w:rPr>
              <w:t>Single Advanced EMT (3 Hour Minimum)</w:t>
            </w:r>
          </w:p>
        </w:tc>
        <w:tc>
          <w:tcPr>
            <w:tcW w:w="2880" w:type="dxa"/>
            <w:shd w:val="clear" w:color="auto" w:fill="FFFFFF" w:themeFill="background1"/>
            <w:tcMar>
              <w:top w:w="30" w:type="dxa"/>
              <w:left w:w="45" w:type="dxa"/>
              <w:bottom w:w="30" w:type="dxa"/>
              <w:right w:w="45" w:type="dxa"/>
            </w:tcMar>
            <w:vAlign w:val="bottom"/>
            <w:hideMark/>
          </w:tcPr>
          <w:p w14:paraId="47F97A07" w14:textId="77777777" w:rsidR="009873DB" w:rsidRPr="009873DB" w:rsidRDefault="009873DB" w:rsidP="009873DB">
            <w:pPr>
              <w:widowControl/>
              <w:autoSpaceDE/>
              <w:autoSpaceDN/>
              <w:rPr>
                <w:sz w:val="24"/>
                <w:szCs w:val="24"/>
              </w:rPr>
            </w:pPr>
            <w:r w:rsidRPr="009873DB">
              <w:rPr>
                <w:sz w:val="24"/>
                <w:szCs w:val="24"/>
              </w:rPr>
              <w:t>$40.00</w:t>
            </w:r>
          </w:p>
        </w:tc>
      </w:tr>
      <w:tr w:rsidR="009873DB" w:rsidRPr="009873DB" w14:paraId="75D18AD2"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394FC17A" w14:textId="77777777" w:rsidR="009873DB" w:rsidRPr="009873DB" w:rsidRDefault="009873DB" w:rsidP="009873DB">
            <w:pPr>
              <w:widowControl/>
              <w:autoSpaceDE/>
              <w:autoSpaceDN/>
              <w:rPr>
                <w:sz w:val="24"/>
                <w:szCs w:val="24"/>
              </w:rPr>
            </w:pPr>
            <w:r w:rsidRPr="009873DB">
              <w:rPr>
                <w:sz w:val="24"/>
                <w:szCs w:val="24"/>
              </w:rPr>
              <w:t>Single Basic EMT (3 Hour Minimum)</w:t>
            </w:r>
          </w:p>
        </w:tc>
        <w:tc>
          <w:tcPr>
            <w:tcW w:w="2880" w:type="dxa"/>
            <w:shd w:val="clear" w:color="auto" w:fill="FFFFFF" w:themeFill="background1"/>
            <w:tcMar>
              <w:top w:w="30" w:type="dxa"/>
              <w:left w:w="45" w:type="dxa"/>
              <w:bottom w:w="30" w:type="dxa"/>
              <w:right w:w="45" w:type="dxa"/>
            </w:tcMar>
            <w:vAlign w:val="bottom"/>
            <w:hideMark/>
          </w:tcPr>
          <w:p w14:paraId="43BE47B4" w14:textId="77777777" w:rsidR="009873DB" w:rsidRPr="009873DB" w:rsidRDefault="009873DB" w:rsidP="009873DB">
            <w:pPr>
              <w:widowControl/>
              <w:autoSpaceDE/>
              <w:autoSpaceDN/>
              <w:rPr>
                <w:sz w:val="24"/>
                <w:szCs w:val="24"/>
              </w:rPr>
            </w:pPr>
            <w:r w:rsidRPr="009873DB">
              <w:rPr>
                <w:sz w:val="24"/>
                <w:szCs w:val="24"/>
              </w:rPr>
              <w:t>$35.00</w:t>
            </w:r>
          </w:p>
        </w:tc>
      </w:tr>
      <w:tr w:rsidR="009873DB" w:rsidRPr="009873DB" w14:paraId="3F52261C"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02C7909B" w14:textId="77777777" w:rsidR="009873DB" w:rsidRPr="009873DB" w:rsidRDefault="009873DB" w:rsidP="009873DB">
            <w:pPr>
              <w:widowControl/>
              <w:autoSpaceDE/>
              <w:autoSpaceDN/>
              <w:rPr>
                <w:sz w:val="24"/>
                <w:szCs w:val="24"/>
              </w:rPr>
            </w:pPr>
            <w:r w:rsidRPr="009873DB">
              <w:rPr>
                <w:sz w:val="24"/>
                <w:szCs w:val="24"/>
              </w:rPr>
              <w:t>Supervisor (IC) (3 Hour Minimum)</w:t>
            </w:r>
          </w:p>
        </w:tc>
        <w:tc>
          <w:tcPr>
            <w:tcW w:w="2880" w:type="dxa"/>
            <w:shd w:val="clear" w:color="auto" w:fill="FFFFFF" w:themeFill="background1"/>
            <w:tcMar>
              <w:top w:w="30" w:type="dxa"/>
              <w:left w:w="45" w:type="dxa"/>
              <w:bottom w:w="30" w:type="dxa"/>
              <w:right w:w="45" w:type="dxa"/>
            </w:tcMar>
            <w:vAlign w:val="bottom"/>
            <w:hideMark/>
          </w:tcPr>
          <w:p w14:paraId="3D033697" w14:textId="77777777" w:rsidR="009873DB" w:rsidRPr="009873DB" w:rsidRDefault="009873DB" w:rsidP="009873DB">
            <w:pPr>
              <w:widowControl/>
              <w:autoSpaceDE/>
              <w:autoSpaceDN/>
              <w:rPr>
                <w:sz w:val="24"/>
                <w:szCs w:val="24"/>
              </w:rPr>
            </w:pPr>
            <w:r w:rsidRPr="009873DB">
              <w:rPr>
                <w:sz w:val="24"/>
                <w:szCs w:val="24"/>
              </w:rPr>
              <w:t>$70.00</w:t>
            </w:r>
          </w:p>
        </w:tc>
      </w:tr>
      <w:tr w:rsidR="009873DB" w:rsidRPr="009873DB" w14:paraId="7595D7CD"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4D8CD630" w14:textId="77777777" w:rsidR="009873DB" w:rsidRPr="009873DB" w:rsidRDefault="009873DB" w:rsidP="009873DB">
            <w:pPr>
              <w:widowControl/>
              <w:autoSpaceDE/>
              <w:autoSpaceDN/>
              <w:rPr>
                <w:sz w:val="24"/>
                <w:szCs w:val="24"/>
              </w:rPr>
            </w:pPr>
            <w:r w:rsidRPr="009873DB">
              <w:rPr>
                <w:sz w:val="24"/>
                <w:szCs w:val="24"/>
              </w:rPr>
              <w:t>BLS cards</w:t>
            </w:r>
          </w:p>
        </w:tc>
        <w:tc>
          <w:tcPr>
            <w:tcW w:w="2880" w:type="dxa"/>
            <w:shd w:val="clear" w:color="auto" w:fill="FFFFFF" w:themeFill="background1"/>
            <w:tcMar>
              <w:top w:w="30" w:type="dxa"/>
              <w:left w:w="45" w:type="dxa"/>
              <w:bottom w:w="30" w:type="dxa"/>
              <w:right w:w="45" w:type="dxa"/>
            </w:tcMar>
            <w:vAlign w:val="bottom"/>
            <w:hideMark/>
          </w:tcPr>
          <w:p w14:paraId="2F01DD5C" w14:textId="77777777" w:rsidR="009873DB" w:rsidRPr="009873DB" w:rsidRDefault="009873DB" w:rsidP="009873DB">
            <w:pPr>
              <w:widowControl/>
              <w:autoSpaceDE/>
              <w:autoSpaceDN/>
              <w:rPr>
                <w:sz w:val="24"/>
                <w:szCs w:val="24"/>
              </w:rPr>
            </w:pPr>
            <w:r w:rsidRPr="009873DB">
              <w:rPr>
                <w:sz w:val="24"/>
                <w:szCs w:val="24"/>
              </w:rPr>
              <w:t>$5.00</w:t>
            </w:r>
          </w:p>
        </w:tc>
      </w:tr>
      <w:tr w:rsidR="009873DB" w:rsidRPr="009873DB" w14:paraId="1D89896D"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1084DB52" w14:textId="77777777" w:rsidR="009873DB" w:rsidRPr="009873DB" w:rsidRDefault="009873DB" w:rsidP="009873DB">
            <w:pPr>
              <w:widowControl/>
              <w:autoSpaceDE/>
              <w:autoSpaceDN/>
              <w:rPr>
                <w:sz w:val="24"/>
                <w:szCs w:val="24"/>
              </w:rPr>
            </w:pPr>
            <w:proofErr w:type="spellStart"/>
            <w:r w:rsidRPr="009873DB">
              <w:rPr>
                <w:sz w:val="24"/>
                <w:szCs w:val="24"/>
              </w:rPr>
              <w:t>Heartsaver</w:t>
            </w:r>
            <w:proofErr w:type="spellEnd"/>
            <w:r w:rsidRPr="009873DB">
              <w:rPr>
                <w:sz w:val="24"/>
                <w:szCs w:val="24"/>
              </w:rPr>
              <w:t xml:space="preserve"> CPR&amp;AED cards</w:t>
            </w:r>
          </w:p>
        </w:tc>
        <w:tc>
          <w:tcPr>
            <w:tcW w:w="2880" w:type="dxa"/>
            <w:shd w:val="clear" w:color="auto" w:fill="FFFFFF" w:themeFill="background1"/>
            <w:tcMar>
              <w:top w:w="30" w:type="dxa"/>
              <w:left w:w="45" w:type="dxa"/>
              <w:bottom w:w="30" w:type="dxa"/>
              <w:right w:w="45" w:type="dxa"/>
            </w:tcMar>
            <w:vAlign w:val="bottom"/>
            <w:hideMark/>
          </w:tcPr>
          <w:p w14:paraId="53DE9867" w14:textId="77777777" w:rsidR="009873DB" w:rsidRPr="009873DB" w:rsidRDefault="009873DB" w:rsidP="009873DB">
            <w:pPr>
              <w:widowControl/>
              <w:autoSpaceDE/>
              <w:autoSpaceDN/>
              <w:rPr>
                <w:sz w:val="24"/>
                <w:szCs w:val="24"/>
              </w:rPr>
            </w:pPr>
            <w:r w:rsidRPr="009873DB">
              <w:rPr>
                <w:sz w:val="24"/>
                <w:szCs w:val="24"/>
              </w:rPr>
              <w:t>$19.00</w:t>
            </w:r>
          </w:p>
        </w:tc>
      </w:tr>
      <w:tr w:rsidR="009873DB" w:rsidRPr="009873DB" w14:paraId="5FBC77FD" w14:textId="77777777" w:rsidTr="009873DB">
        <w:trPr>
          <w:trHeight w:val="315"/>
        </w:trPr>
        <w:tc>
          <w:tcPr>
            <w:tcW w:w="6390" w:type="dxa"/>
            <w:shd w:val="clear" w:color="auto" w:fill="FFFFFF" w:themeFill="background1"/>
            <w:tcMar>
              <w:top w:w="30" w:type="dxa"/>
              <w:left w:w="45" w:type="dxa"/>
              <w:bottom w:w="30" w:type="dxa"/>
              <w:right w:w="45" w:type="dxa"/>
            </w:tcMar>
            <w:vAlign w:val="bottom"/>
            <w:hideMark/>
          </w:tcPr>
          <w:p w14:paraId="4069E48D" w14:textId="77777777" w:rsidR="009873DB" w:rsidRPr="009873DB" w:rsidRDefault="009873DB" w:rsidP="009873DB">
            <w:pPr>
              <w:widowControl/>
              <w:autoSpaceDE/>
              <w:autoSpaceDN/>
              <w:rPr>
                <w:sz w:val="24"/>
                <w:szCs w:val="24"/>
              </w:rPr>
            </w:pPr>
            <w:proofErr w:type="spellStart"/>
            <w:r w:rsidRPr="009873DB">
              <w:rPr>
                <w:sz w:val="24"/>
                <w:szCs w:val="24"/>
              </w:rPr>
              <w:t>Heartsaver</w:t>
            </w:r>
            <w:proofErr w:type="spellEnd"/>
            <w:r w:rsidRPr="009873DB">
              <w:rPr>
                <w:sz w:val="24"/>
                <w:szCs w:val="24"/>
              </w:rPr>
              <w:t xml:space="preserve"> CPR/AED &amp; FA cards</w:t>
            </w:r>
          </w:p>
        </w:tc>
        <w:tc>
          <w:tcPr>
            <w:tcW w:w="2880" w:type="dxa"/>
            <w:shd w:val="clear" w:color="auto" w:fill="FFFFFF" w:themeFill="background1"/>
            <w:tcMar>
              <w:top w:w="30" w:type="dxa"/>
              <w:left w:w="45" w:type="dxa"/>
              <w:bottom w:w="30" w:type="dxa"/>
              <w:right w:w="45" w:type="dxa"/>
            </w:tcMar>
            <w:vAlign w:val="bottom"/>
            <w:hideMark/>
          </w:tcPr>
          <w:p w14:paraId="3971D9C7" w14:textId="77777777" w:rsidR="009873DB" w:rsidRPr="009873DB" w:rsidRDefault="009873DB" w:rsidP="009873DB">
            <w:pPr>
              <w:widowControl/>
              <w:autoSpaceDE/>
              <w:autoSpaceDN/>
              <w:rPr>
                <w:sz w:val="24"/>
                <w:szCs w:val="24"/>
              </w:rPr>
            </w:pPr>
            <w:r w:rsidRPr="009873DB">
              <w:rPr>
                <w:sz w:val="24"/>
                <w:szCs w:val="24"/>
              </w:rPr>
              <w:t>$19.00</w:t>
            </w:r>
          </w:p>
        </w:tc>
      </w:tr>
      <w:tr w:rsidR="009873DB" w:rsidRPr="009873DB" w14:paraId="6E661886" w14:textId="77777777" w:rsidTr="009A2061">
        <w:trPr>
          <w:trHeight w:val="315"/>
        </w:trPr>
        <w:tc>
          <w:tcPr>
            <w:tcW w:w="9270" w:type="dxa"/>
            <w:gridSpan w:val="2"/>
            <w:shd w:val="clear" w:color="auto" w:fill="FFFFFF" w:themeFill="background1"/>
            <w:tcMar>
              <w:top w:w="30" w:type="dxa"/>
              <w:left w:w="45" w:type="dxa"/>
              <w:bottom w:w="30" w:type="dxa"/>
              <w:right w:w="45" w:type="dxa"/>
            </w:tcMar>
            <w:vAlign w:val="bottom"/>
            <w:hideMark/>
          </w:tcPr>
          <w:p w14:paraId="20FB93E9" w14:textId="46679781" w:rsidR="009873DB" w:rsidRPr="009873DB" w:rsidRDefault="009873DB" w:rsidP="009873DB">
            <w:pPr>
              <w:widowControl/>
              <w:autoSpaceDE/>
              <w:autoSpaceDN/>
              <w:rPr>
                <w:sz w:val="24"/>
                <w:szCs w:val="24"/>
              </w:rPr>
            </w:pPr>
            <w:r w:rsidRPr="009873DB">
              <w:rPr>
                <w:sz w:val="24"/>
                <w:szCs w:val="24"/>
              </w:rPr>
              <w:t xml:space="preserve">Hours are calculated from the time the unit leaves the station to the time the unit returns and is in service. Lunch breaks, or other pauses in </w:t>
            </w:r>
            <w:r w:rsidRPr="009873DB">
              <w:rPr>
                <w:sz w:val="24"/>
                <w:szCs w:val="24"/>
              </w:rPr>
              <w:t>service of</w:t>
            </w:r>
            <w:r w:rsidRPr="009873DB">
              <w:rPr>
                <w:sz w:val="24"/>
                <w:szCs w:val="24"/>
              </w:rPr>
              <w:t xml:space="preserve"> less than four hours will be charged at the standard stand-by rate. Ambulances include 2 providers with at least one provider being ALS (advanced life support). If a patient requires transport from a stand-by event, they will be billed at the regular ambulance transport fee rate. A supervisor will be required on any event </w:t>
            </w:r>
            <w:r w:rsidRPr="009873DB">
              <w:rPr>
                <w:sz w:val="24"/>
                <w:szCs w:val="24"/>
              </w:rPr>
              <w:lastRenderedPageBreak/>
              <w:t xml:space="preserve">with more than 3 EMS resources. Cancellation fees apply to any event canceled with less than </w:t>
            </w:r>
            <w:proofErr w:type="gramStart"/>
            <w:r w:rsidRPr="009873DB">
              <w:rPr>
                <w:sz w:val="24"/>
                <w:szCs w:val="24"/>
              </w:rPr>
              <w:t>24-hour</w:t>
            </w:r>
            <w:r w:rsidRPr="009873DB">
              <w:rPr>
                <w:sz w:val="24"/>
                <w:szCs w:val="24"/>
              </w:rPr>
              <w:t xml:space="preserve"> </w:t>
            </w:r>
            <w:proofErr w:type="gramEnd"/>
            <w:r w:rsidRPr="009873DB">
              <w:rPr>
                <w:sz w:val="24"/>
                <w:szCs w:val="24"/>
              </w:rPr>
              <w:t>notice. Overnight services will be subject to a surcharge.</w:t>
            </w:r>
          </w:p>
        </w:tc>
      </w:tr>
    </w:tbl>
    <w:p w14:paraId="3E88BA41" w14:textId="77777777" w:rsidR="00A74E35" w:rsidRPr="00A74E35" w:rsidRDefault="00A74E35" w:rsidP="00A74E35">
      <w:pPr>
        <w:pStyle w:val="BodyText"/>
        <w:tabs>
          <w:tab w:val="left" w:pos="2080"/>
        </w:tabs>
        <w:ind w:left="460" w:right="120"/>
      </w:pPr>
    </w:p>
    <w:p w14:paraId="76D24DEA" w14:textId="77777777" w:rsidR="00A74E35" w:rsidRPr="00A74E35" w:rsidRDefault="00A74E35" w:rsidP="00A74E35">
      <w:pPr>
        <w:pStyle w:val="BodyText"/>
        <w:ind w:left="460" w:right="120"/>
      </w:pPr>
    </w:p>
    <w:p w14:paraId="57FB558D" w14:textId="112C9810" w:rsidR="00C15BAE" w:rsidRPr="00B364A9" w:rsidRDefault="006227B7" w:rsidP="00E3024F">
      <w:pPr>
        <w:pStyle w:val="BodyText"/>
        <w:numPr>
          <w:ilvl w:val="0"/>
          <w:numId w:val="1"/>
        </w:numPr>
        <w:ind w:right="120"/>
      </w:pPr>
      <w:r>
        <w:rPr>
          <w:b/>
          <w:bCs/>
        </w:rPr>
        <w:t>Fees of the Public Library</w:t>
      </w:r>
    </w:p>
    <w:p w14:paraId="2E14E9D8" w14:textId="0769B3CE" w:rsidR="00B364A9" w:rsidRPr="006227B7" w:rsidRDefault="00B364A9" w:rsidP="00E3024F">
      <w:pPr>
        <w:pStyle w:val="BodyText"/>
        <w:ind w:right="120"/>
      </w:pPr>
    </w:p>
    <w:p w14:paraId="19EFE26D" w14:textId="3CDA6612" w:rsidR="00B364A9" w:rsidRDefault="006227B7" w:rsidP="00A74E35">
      <w:pPr>
        <w:pStyle w:val="BodyText"/>
        <w:numPr>
          <w:ilvl w:val="0"/>
          <w:numId w:val="27"/>
        </w:numPr>
        <w:tabs>
          <w:tab w:val="left" w:pos="2080"/>
        </w:tabs>
        <w:ind w:right="120"/>
      </w:pPr>
      <w:bookmarkStart w:id="1" w:name="_Hlk160116345"/>
      <w:r w:rsidRPr="00B364A9">
        <w:t>The</w:t>
      </w:r>
      <w:r w:rsidRPr="00B364A9">
        <w:rPr>
          <w:spacing w:val="-6"/>
        </w:rPr>
        <w:t xml:space="preserve"> </w:t>
      </w:r>
      <w:r w:rsidRPr="00B364A9">
        <w:t>following</w:t>
      </w:r>
      <w:r w:rsidRPr="00B364A9">
        <w:rPr>
          <w:spacing w:val="-4"/>
        </w:rPr>
        <w:t xml:space="preserve"> </w:t>
      </w:r>
      <w:r w:rsidRPr="00B364A9">
        <w:t>fees</w:t>
      </w:r>
      <w:r w:rsidRPr="00B364A9">
        <w:rPr>
          <w:spacing w:val="-2"/>
        </w:rPr>
        <w:t xml:space="preserve"> </w:t>
      </w:r>
      <w:r w:rsidRPr="00B364A9">
        <w:t>and</w:t>
      </w:r>
      <w:r w:rsidRPr="00B364A9">
        <w:rPr>
          <w:spacing w:val="-4"/>
        </w:rPr>
        <w:t xml:space="preserve"> </w:t>
      </w:r>
      <w:r w:rsidRPr="00B364A9">
        <w:t>charges</w:t>
      </w:r>
      <w:r w:rsidRPr="00B364A9">
        <w:rPr>
          <w:spacing w:val="-4"/>
        </w:rPr>
        <w:t xml:space="preserve"> </w:t>
      </w:r>
      <w:r w:rsidRPr="00B364A9">
        <w:t>are</w:t>
      </w:r>
      <w:r w:rsidRPr="00B364A9">
        <w:rPr>
          <w:spacing w:val="-6"/>
        </w:rPr>
        <w:t xml:space="preserve"> </w:t>
      </w:r>
      <w:r w:rsidRPr="00B364A9">
        <w:t>approved</w:t>
      </w:r>
      <w:r w:rsidRPr="00B364A9">
        <w:rPr>
          <w:spacing w:val="-2"/>
        </w:rPr>
        <w:t xml:space="preserve"> </w:t>
      </w:r>
      <w:r w:rsidRPr="00B364A9">
        <w:t>and</w:t>
      </w:r>
      <w:r w:rsidRPr="00B364A9">
        <w:rPr>
          <w:spacing w:val="-2"/>
        </w:rPr>
        <w:t xml:space="preserve"> </w:t>
      </w:r>
      <w:r w:rsidRPr="00B364A9">
        <w:t>shall</w:t>
      </w:r>
      <w:r w:rsidRPr="00B364A9">
        <w:rPr>
          <w:spacing w:val="-4"/>
        </w:rPr>
        <w:t xml:space="preserve"> </w:t>
      </w:r>
      <w:r w:rsidRPr="00B364A9">
        <w:t>be</w:t>
      </w:r>
      <w:r w:rsidRPr="00B364A9">
        <w:rPr>
          <w:spacing w:val="-5"/>
        </w:rPr>
        <w:t xml:space="preserve"> </w:t>
      </w:r>
      <w:r w:rsidRPr="00B364A9">
        <w:t>assessed</w:t>
      </w:r>
      <w:r w:rsidRPr="00B364A9">
        <w:rPr>
          <w:spacing w:val="-2"/>
        </w:rPr>
        <w:t xml:space="preserve"> </w:t>
      </w:r>
      <w:r w:rsidRPr="00B364A9">
        <w:t>and</w:t>
      </w:r>
      <w:r w:rsidRPr="00B364A9">
        <w:rPr>
          <w:spacing w:val="-4"/>
        </w:rPr>
        <w:t xml:space="preserve"> </w:t>
      </w:r>
      <w:r w:rsidRPr="00B364A9">
        <w:t>collected</w:t>
      </w:r>
      <w:r w:rsidRPr="00B364A9">
        <w:rPr>
          <w:spacing w:val="-4"/>
        </w:rPr>
        <w:t xml:space="preserve"> </w:t>
      </w:r>
      <w:r w:rsidRPr="00B364A9">
        <w:t>by the Public Library:</w:t>
      </w:r>
    </w:p>
    <w:p w14:paraId="0E832BE8" w14:textId="77777777" w:rsidR="009873DB" w:rsidRPr="00B364A9" w:rsidRDefault="009873DB" w:rsidP="009873DB">
      <w:pPr>
        <w:pStyle w:val="BodyText"/>
        <w:tabs>
          <w:tab w:val="left" w:pos="2080"/>
        </w:tabs>
        <w:ind w:left="898" w:right="120"/>
      </w:pPr>
    </w:p>
    <w:bookmarkEnd w:id="1"/>
    <w:p w14:paraId="69DC8E43" w14:textId="316FFE77" w:rsidR="000151F9" w:rsidRDefault="005D6787" w:rsidP="00A74E35">
      <w:pPr>
        <w:pStyle w:val="BodyText"/>
        <w:numPr>
          <w:ilvl w:val="0"/>
          <w:numId w:val="27"/>
        </w:numPr>
        <w:tabs>
          <w:tab w:val="left" w:pos="2080"/>
        </w:tabs>
        <w:ind w:right="120"/>
      </w:pPr>
      <w:r w:rsidRPr="00B364A9">
        <w:t xml:space="preserve">The following exceptions </w:t>
      </w:r>
      <w:r w:rsidR="000151F9" w:rsidRPr="00B364A9">
        <w:t>are approved as follows:</w:t>
      </w:r>
    </w:p>
    <w:p w14:paraId="43110534" w14:textId="77777777" w:rsidR="009873DB" w:rsidRDefault="009873DB" w:rsidP="009873DB">
      <w:pPr>
        <w:pStyle w:val="ListParagraph"/>
      </w:pPr>
    </w:p>
    <w:p w14:paraId="777E480C" w14:textId="365BE49A" w:rsidR="009873DB" w:rsidRPr="00B364A9" w:rsidRDefault="000151F9" w:rsidP="009873DB">
      <w:pPr>
        <w:pStyle w:val="BodyText"/>
        <w:numPr>
          <w:ilvl w:val="0"/>
          <w:numId w:val="13"/>
        </w:numPr>
        <w:tabs>
          <w:tab w:val="left" w:pos="2080"/>
        </w:tabs>
        <w:ind w:left="1170" w:right="120"/>
      </w:pPr>
      <w:r w:rsidRPr="00B364A9">
        <w:t xml:space="preserve">Library </w:t>
      </w:r>
      <w:r w:rsidRPr="00B364A9">
        <w:t>Intra</w:t>
      </w:r>
      <w:r w:rsidRPr="00B364A9">
        <w:t>-</w:t>
      </w:r>
      <w:r w:rsidRPr="00B364A9">
        <w:t xml:space="preserve">library Loan Postage fee may be </w:t>
      </w:r>
      <w:r w:rsidRPr="00B364A9">
        <w:t>waived</w:t>
      </w:r>
      <w:r w:rsidRPr="00B364A9">
        <w:t xml:space="preserve"> when </w:t>
      </w:r>
      <w:r w:rsidRPr="00B364A9">
        <w:t xml:space="preserve">an </w:t>
      </w:r>
      <w:r w:rsidRPr="00B364A9">
        <w:t>active grant covers cost.</w:t>
      </w:r>
    </w:p>
    <w:p w14:paraId="687D7A05" w14:textId="2D712B1B" w:rsidR="009873DB" w:rsidRPr="00B364A9" w:rsidRDefault="000151F9" w:rsidP="009873DB">
      <w:pPr>
        <w:pStyle w:val="BodyText"/>
        <w:numPr>
          <w:ilvl w:val="0"/>
          <w:numId w:val="13"/>
        </w:numPr>
        <w:tabs>
          <w:tab w:val="left" w:pos="2080"/>
        </w:tabs>
        <w:ind w:left="1170" w:right="120"/>
      </w:pPr>
      <w:r w:rsidRPr="00B364A9">
        <w:t xml:space="preserve">Library lost or damaged item fees may be waived by Library Director or </w:t>
      </w:r>
      <w:proofErr w:type="gramStart"/>
      <w:r w:rsidRPr="00B364A9">
        <w:t>designee</w:t>
      </w:r>
      <w:proofErr w:type="gramEnd"/>
      <w:r w:rsidRPr="00B364A9">
        <w:t>.</w:t>
      </w:r>
    </w:p>
    <w:p w14:paraId="0BB48A39" w14:textId="50DE97E0" w:rsidR="009873DB" w:rsidRPr="00B364A9" w:rsidRDefault="000151F9" w:rsidP="009873DB">
      <w:pPr>
        <w:pStyle w:val="BodyText"/>
        <w:numPr>
          <w:ilvl w:val="0"/>
          <w:numId w:val="13"/>
        </w:numPr>
        <w:tabs>
          <w:tab w:val="left" w:pos="2080"/>
        </w:tabs>
        <w:ind w:left="1170" w:right="120"/>
      </w:pPr>
      <w:r w:rsidRPr="00B364A9">
        <w:t xml:space="preserve">Community Room fee may be waived for public service events approved by Library Director or </w:t>
      </w:r>
      <w:proofErr w:type="gramStart"/>
      <w:r w:rsidRPr="00B364A9">
        <w:t>designee</w:t>
      </w:r>
      <w:proofErr w:type="gramEnd"/>
      <w:r w:rsidRPr="00B364A9">
        <w:t>.</w:t>
      </w:r>
    </w:p>
    <w:p w14:paraId="34C630A9" w14:textId="55C5A997" w:rsidR="000151F9" w:rsidRPr="00B364A9" w:rsidRDefault="000151F9" w:rsidP="00E3024F">
      <w:pPr>
        <w:pStyle w:val="BodyText"/>
        <w:numPr>
          <w:ilvl w:val="0"/>
          <w:numId w:val="13"/>
        </w:numPr>
        <w:tabs>
          <w:tab w:val="left" w:pos="2080"/>
        </w:tabs>
        <w:ind w:left="1170" w:right="120"/>
      </w:pPr>
      <w:r w:rsidRPr="00B364A9">
        <w:t>Deposit will be refunded if room is left in the same condition or better than it was found before setting up.</w:t>
      </w:r>
    </w:p>
    <w:p w14:paraId="6749945A" w14:textId="77777777" w:rsidR="000151F9" w:rsidRDefault="000151F9" w:rsidP="00E3024F">
      <w:pPr>
        <w:pStyle w:val="BodyText"/>
        <w:tabs>
          <w:tab w:val="left" w:pos="2080"/>
        </w:tabs>
        <w:ind w:left="1170" w:right="120"/>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4993"/>
        <w:gridCol w:w="4187"/>
      </w:tblGrid>
      <w:tr w:rsidR="005D6787" w:rsidRPr="005D6787" w14:paraId="63787992"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09885D17" w14:textId="55877F1C" w:rsidR="005D6787" w:rsidRPr="005D6787" w:rsidRDefault="005D6787" w:rsidP="00E3024F">
            <w:pPr>
              <w:widowControl/>
              <w:autoSpaceDE/>
              <w:autoSpaceDN/>
              <w:ind w:right="120"/>
              <w:rPr>
                <w:sz w:val="24"/>
                <w:szCs w:val="24"/>
              </w:rPr>
            </w:pPr>
            <w:r w:rsidRPr="005D6787">
              <w:rPr>
                <w:sz w:val="24"/>
                <w:szCs w:val="24"/>
              </w:rPr>
              <w:t>Intra</w:t>
            </w:r>
            <w:r w:rsidRPr="000151F9">
              <w:rPr>
                <w:sz w:val="24"/>
                <w:szCs w:val="24"/>
              </w:rPr>
              <w:t>-</w:t>
            </w:r>
            <w:r w:rsidRPr="005D6787">
              <w:rPr>
                <w:sz w:val="24"/>
                <w:szCs w:val="24"/>
              </w:rPr>
              <w:t>library Loan Postage (1)</w:t>
            </w:r>
          </w:p>
        </w:tc>
        <w:tc>
          <w:tcPr>
            <w:tcW w:w="4187" w:type="dxa"/>
            <w:shd w:val="clear" w:color="auto" w:fill="FFFFFF" w:themeFill="background1"/>
            <w:tcMar>
              <w:top w:w="30" w:type="dxa"/>
              <w:left w:w="45" w:type="dxa"/>
              <w:bottom w:w="30" w:type="dxa"/>
              <w:right w:w="45" w:type="dxa"/>
            </w:tcMar>
            <w:vAlign w:val="bottom"/>
            <w:hideMark/>
          </w:tcPr>
          <w:p w14:paraId="4F67FD97" w14:textId="77777777" w:rsidR="005D6787" w:rsidRPr="005D6787" w:rsidRDefault="005D6787" w:rsidP="00E3024F">
            <w:pPr>
              <w:widowControl/>
              <w:autoSpaceDE/>
              <w:autoSpaceDN/>
              <w:ind w:right="120"/>
              <w:rPr>
                <w:sz w:val="24"/>
                <w:szCs w:val="24"/>
              </w:rPr>
            </w:pPr>
            <w:r w:rsidRPr="005D6787">
              <w:rPr>
                <w:sz w:val="24"/>
                <w:szCs w:val="24"/>
              </w:rPr>
              <w:t>$2.00</w:t>
            </w:r>
          </w:p>
        </w:tc>
      </w:tr>
      <w:tr w:rsidR="005D6787" w:rsidRPr="005D6787" w14:paraId="1C2BB949"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1FDCCF93" w14:textId="77777777" w:rsidR="005D6787" w:rsidRPr="005D6787" w:rsidRDefault="005D6787" w:rsidP="00E3024F">
            <w:pPr>
              <w:widowControl/>
              <w:autoSpaceDE/>
              <w:autoSpaceDN/>
              <w:ind w:right="120"/>
              <w:rPr>
                <w:sz w:val="24"/>
                <w:szCs w:val="24"/>
              </w:rPr>
            </w:pPr>
            <w:r w:rsidRPr="005D6787">
              <w:rPr>
                <w:sz w:val="24"/>
                <w:szCs w:val="24"/>
              </w:rPr>
              <w:t>Replacement Library Card</w:t>
            </w:r>
          </w:p>
        </w:tc>
        <w:tc>
          <w:tcPr>
            <w:tcW w:w="4187" w:type="dxa"/>
            <w:shd w:val="clear" w:color="auto" w:fill="FFFFFF" w:themeFill="background1"/>
            <w:tcMar>
              <w:top w:w="30" w:type="dxa"/>
              <w:left w:w="45" w:type="dxa"/>
              <w:bottom w:w="30" w:type="dxa"/>
              <w:right w:w="45" w:type="dxa"/>
            </w:tcMar>
            <w:vAlign w:val="bottom"/>
            <w:hideMark/>
          </w:tcPr>
          <w:p w14:paraId="751405B4" w14:textId="77777777" w:rsidR="005D6787" w:rsidRPr="005D6787" w:rsidRDefault="005D6787" w:rsidP="00E3024F">
            <w:pPr>
              <w:widowControl/>
              <w:autoSpaceDE/>
              <w:autoSpaceDN/>
              <w:ind w:right="120"/>
              <w:rPr>
                <w:sz w:val="24"/>
                <w:szCs w:val="24"/>
              </w:rPr>
            </w:pPr>
            <w:r w:rsidRPr="005D6787">
              <w:rPr>
                <w:sz w:val="24"/>
                <w:szCs w:val="24"/>
              </w:rPr>
              <w:t>$1.00</w:t>
            </w:r>
          </w:p>
        </w:tc>
      </w:tr>
      <w:tr w:rsidR="005D6787" w:rsidRPr="005D6787" w14:paraId="3ABA91BB" w14:textId="77777777" w:rsidTr="005D6787">
        <w:trPr>
          <w:trHeight w:val="315"/>
        </w:trPr>
        <w:tc>
          <w:tcPr>
            <w:tcW w:w="4993"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546FF8C4" w14:textId="77777777" w:rsidR="005D6787" w:rsidRPr="005D6787" w:rsidRDefault="005D6787" w:rsidP="00E3024F">
            <w:pPr>
              <w:widowControl/>
              <w:autoSpaceDE/>
              <w:autoSpaceDN/>
              <w:ind w:right="120"/>
              <w:rPr>
                <w:sz w:val="24"/>
                <w:szCs w:val="24"/>
              </w:rPr>
            </w:pPr>
            <w:r w:rsidRPr="005D6787">
              <w:rPr>
                <w:sz w:val="24"/>
                <w:szCs w:val="24"/>
              </w:rPr>
              <w:t>Lost or Damaged Library Materials (2)</w:t>
            </w:r>
          </w:p>
        </w:tc>
        <w:tc>
          <w:tcPr>
            <w:tcW w:w="4187"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66A74979" w14:textId="77777777" w:rsidR="005D6787" w:rsidRPr="005D6787" w:rsidRDefault="005D6787" w:rsidP="00E3024F">
            <w:pPr>
              <w:widowControl/>
              <w:autoSpaceDE/>
              <w:autoSpaceDN/>
              <w:ind w:right="120"/>
              <w:rPr>
                <w:sz w:val="24"/>
                <w:szCs w:val="24"/>
              </w:rPr>
            </w:pPr>
            <w:r w:rsidRPr="005D6787">
              <w:rPr>
                <w:sz w:val="24"/>
                <w:szCs w:val="24"/>
              </w:rPr>
              <w:t>Replacement Cost</w:t>
            </w:r>
          </w:p>
        </w:tc>
      </w:tr>
      <w:tr w:rsidR="005D6787" w:rsidRPr="005D6787" w14:paraId="51F3ED69" w14:textId="77777777" w:rsidTr="005D6787">
        <w:trPr>
          <w:trHeight w:val="315"/>
        </w:trPr>
        <w:tc>
          <w:tcPr>
            <w:tcW w:w="4993" w:type="dxa"/>
            <w:tcBorders>
              <w:right w:val="nil"/>
            </w:tcBorders>
            <w:shd w:val="clear" w:color="auto" w:fill="FFFFFF" w:themeFill="background1"/>
            <w:tcMar>
              <w:top w:w="30" w:type="dxa"/>
              <w:left w:w="45" w:type="dxa"/>
              <w:bottom w:w="30" w:type="dxa"/>
              <w:right w:w="45" w:type="dxa"/>
            </w:tcMar>
            <w:vAlign w:val="bottom"/>
            <w:hideMark/>
          </w:tcPr>
          <w:p w14:paraId="2275868E" w14:textId="77777777" w:rsidR="005D6787" w:rsidRPr="005D6787" w:rsidRDefault="005D6787" w:rsidP="00E3024F">
            <w:pPr>
              <w:widowControl/>
              <w:autoSpaceDE/>
              <w:autoSpaceDN/>
              <w:ind w:right="120"/>
              <w:rPr>
                <w:sz w:val="24"/>
                <w:szCs w:val="24"/>
              </w:rPr>
            </w:pPr>
            <w:r w:rsidRPr="005D6787">
              <w:rPr>
                <w:sz w:val="24"/>
                <w:szCs w:val="24"/>
              </w:rPr>
              <w:t>Copies/Printouts:</w:t>
            </w:r>
          </w:p>
        </w:tc>
        <w:tc>
          <w:tcPr>
            <w:tcW w:w="4187" w:type="dxa"/>
            <w:tcBorders>
              <w:left w:val="nil"/>
            </w:tcBorders>
            <w:shd w:val="clear" w:color="auto" w:fill="FFFFFF" w:themeFill="background1"/>
            <w:tcMar>
              <w:top w:w="30" w:type="dxa"/>
              <w:left w:w="45" w:type="dxa"/>
              <w:bottom w:w="30" w:type="dxa"/>
              <w:right w:w="45" w:type="dxa"/>
            </w:tcMar>
            <w:vAlign w:val="bottom"/>
            <w:hideMark/>
          </w:tcPr>
          <w:p w14:paraId="11B7C457" w14:textId="77777777" w:rsidR="005D6787" w:rsidRPr="005D6787" w:rsidRDefault="005D6787" w:rsidP="00E3024F">
            <w:pPr>
              <w:widowControl/>
              <w:autoSpaceDE/>
              <w:autoSpaceDN/>
              <w:ind w:right="120"/>
              <w:rPr>
                <w:sz w:val="24"/>
                <w:szCs w:val="24"/>
              </w:rPr>
            </w:pPr>
          </w:p>
        </w:tc>
      </w:tr>
      <w:tr w:rsidR="005D6787" w:rsidRPr="005D6787" w14:paraId="12FCFF14"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15E7AAA4" w14:textId="77777777" w:rsidR="005D6787" w:rsidRPr="005D6787" w:rsidRDefault="005D6787" w:rsidP="00E3024F">
            <w:pPr>
              <w:widowControl/>
              <w:autoSpaceDE/>
              <w:autoSpaceDN/>
              <w:ind w:right="120"/>
              <w:rPr>
                <w:sz w:val="24"/>
                <w:szCs w:val="24"/>
              </w:rPr>
            </w:pPr>
            <w:r w:rsidRPr="005D6787">
              <w:rPr>
                <w:sz w:val="24"/>
                <w:szCs w:val="24"/>
              </w:rPr>
              <w:t>Black and White per side</w:t>
            </w:r>
          </w:p>
        </w:tc>
        <w:tc>
          <w:tcPr>
            <w:tcW w:w="4187" w:type="dxa"/>
            <w:shd w:val="clear" w:color="auto" w:fill="FFFFFF" w:themeFill="background1"/>
            <w:tcMar>
              <w:top w:w="30" w:type="dxa"/>
              <w:left w:w="45" w:type="dxa"/>
              <w:bottom w:w="30" w:type="dxa"/>
              <w:right w:w="45" w:type="dxa"/>
            </w:tcMar>
            <w:vAlign w:val="bottom"/>
            <w:hideMark/>
          </w:tcPr>
          <w:p w14:paraId="738A12B7" w14:textId="77777777" w:rsidR="005D6787" w:rsidRPr="005D6787" w:rsidRDefault="005D6787" w:rsidP="00E3024F">
            <w:pPr>
              <w:widowControl/>
              <w:autoSpaceDE/>
              <w:autoSpaceDN/>
              <w:ind w:right="120"/>
              <w:rPr>
                <w:sz w:val="24"/>
                <w:szCs w:val="24"/>
              </w:rPr>
            </w:pPr>
            <w:r w:rsidRPr="005D6787">
              <w:rPr>
                <w:sz w:val="24"/>
                <w:szCs w:val="24"/>
              </w:rPr>
              <w:t>$0.20</w:t>
            </w:r>
          </w:p>
        </w:tc>
      </w:tr>
      <w:tr w:rsidR="005D6787" w:rsidRPr="005D6787" w14:paraId="3BBD459F"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0ED25AD7" w14:textId="4A242FAF" w:rsidR="005D6787" w:rsidRPr="005D6787" w:rsidRDefault="005D6787" w:rsidP="00E3024F">
            <w:pPr>
              <w:widowControl/>
              <w:autoSpaceDE/>
              <w:autoSpaceDN/>
              <w:ind w:right="120"/>
              <w:rPr>
                <w:sz w:val="24"/>
                <w:szCs w:val="24"/>
              </w:rPr>
            </w:pPr>
            <w:r w:rsidRPr="005D6787">
              <w:rPr>
                <w:sz w:val="24"/>
                <w:szCs w:val="24"/>
              </w:rPr>
              <w:t>Color per</w:t>
            </w:r>
            <w:r w:rsidRPr="000151F9">
              <w:rPr>
                <w:sz w:val="24"/>
                <w:szCs w:val="24"/>
              </w:rPr>
              <w:t>-</w:t>
            </w:r>
            <w:r w:rsidRPr="005D6787">
              <w:rPr>
                <w:sz w:val="24"/>
                <w:szCs w:val="24"/>
              </w:rPr>
              <w:t>side</w:t>
            </w:r>
          </w:p>
        </w:tc>
        <w:tc>
          <w:tcPr>
            <w:tcW w:w="4187" w:type="dxa"/>
            <w:shd w:val="clear" w:color="auto" w:fill="FFFFFF" w:themeFill="background1"/>
            <w:tcMar>
              <w:top w:w="30" w:type="dxa"/>
              <w:left w:w="45" w:type="dxa"/>
              <w:bottom w:w="30" w:type="dxa"/>
              <w:right w:w="45" w:type="dxa"/>
            </w:tcMar>
            <w:vAlign w:val="bottom"/>
            <w:hideMark/>
          </w:tcPr>
          <w:p w14:paraId="36F3A2E7" w14:textId="77777777" w:rsidR="005D6787" w:rsidRPr="005D6787" w:rsidRDefault="005D6787" w:rsidP="00E3024F">
            <w:pPr>
              <w:widowControl/>
              <w:autoSpaceDE/>
              <w:autoSpaceDN/>
              <w:ind w:right="120"/>
              <w:rPr>
                <w:sz w:val="24"/>
                <w:szCs w:val="24"/>
              </w:rPr>
            </w:pPr>
            <w:r w:rsidRPr="005D6787">
              <w:rPr>
                <w:sz w:val="24"/>
                <w:szCs w:val="24"/>
              </w:rPr>
              <w:t>$0.50</w:t>
            </w:r>
          </w:p>
        </w:tc>
      </w:tr>
      <w:tr w:rsidR="005D6787" w:rsidRPr="005D6787" w14:paraId="4D5AA38A"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6724A619" w14:textId="77777777" w:rsidR="005D6787" w:rsidRPr="005D6787" w:rsidRDefault="005D6787" w:rsidP="00E3024F">
            <w:pPr>
              <w:widowControl/>
              <w:autoSpaceDE/>
              <w:autoSpaceDN/>
              <w:ind w:right="120"/>
              <w:rPr>
                <w:sz w:val="24"/>
                <w:szCs w:val="24"/>
              </w:rPr>
            </w:pPr>
            <w:r w:rsidRPr="005D6787">
              <w:rPr>
                <w:sz w:val="24"/>
                <w:szCs w:val="24"/>
              </w:rPr>
              <w:t>Fax per page to send or receive (3)</w:t>
            </w:r>
          </w:p>
        </w:tc>
        <w:tc>
          <w:tcPr>
            <w:tcW w:w="4187" w:type="dxa"/>
            <w:shd w:val="clear" w:color="auto" w:fill="FFFFFF" w:themeFill="background1"/>
            <w:tcMar>
              <w:top w:w="30" w:type="dxa"/>
              <w:left w:w="45" w:type="dxa"/>
              <w:bottom w:w="30" w:type="dxa"/>
              <w:right w:w="45" w:type="dxa"/>
            </w:tcMar>
            <w:vAlign w:val="bottom"/>
            <w:hideMark/>
          </w:tcPr>
          <w:p w14:paraId="0404F5E9" w14:textId="77777777" w:rsidR="005D6787" w:rsidRPr="005D6787" w:rsidRDefault="005D6787" w:rsidP="00E3024F">
            <w:pPr>
              <w:widowControl/>
              <w:autoSpaceDE/>
              <w:autoSpaceDN/>
              <w:ind w:right="120"/>
              <w:rPr>
                <w:sz w:val="24"/>
                <w:szCs w:val="24"/>
              </w:rPr>
            </w:pPr>
            <w:r w:rsidRPr="005D6787">
              <w:rPr>
                <w:sz w:val="24"/>
                <w:szCs w:val="24"/>
              </w:rPr>
              <w:t>$0.50</w:t>
            </w:r>
          </w:p>
        </w:tc>
      </w:tr>
      <w:tr w:rsidR="005D6787" w:rsidRPr="005D6787" w14:paraId="02660B2C"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2940D24E" w14:textId="77777777" w:rsidR="005D6787" w:rsidRPr="005D6787" w:rsidRDefault="005D6787" w:rsidP="00E3024F">
            <w:pPr>
              <w:widowControl/>
              <w:autoSpaceDE/>
              <w:autoSpaceDN/>
              <w:ind w:right="120"/>
              <w:rPr>
                <w:sz w:val="24"/>
                <w:szCs w:val="24"/>
              </w:rPr>
            </w:pPr>
            <w:r w:rsidRPr="005D6787">
              <w:rPr>
                <w:sz w:val="24"/>
                <w:szCs w:val="24"/>
              </w:rPr>
              <w:t>Scanner</w:t>
            </w:r>
          </w:p>
        </w:tc>
        <w:tc>
          <w:tcPr>
            <w:tcW w:w="4187" w:type="dxa"/>
            <w:shd w:val="clear" w:color="auto" w:fill="FFFFFF" w:themeFill="background1"/>
            <w:tcMar>
              <w:top w:w="30" w:type="dxa"/>
              <w:left w:w="45" w:type="dxa"/>
              <w:bottom w:w="30" w:type="dxa"/>
              <w:right w:w="45" w:type="dxa"/>
            </w:tcMar>
            <w:vAlign w:val="bottom"/>
            <w:hideMark/>
          </w:tcPr>
          <w:p w14:paraId="36D0C6C4" w14:textId="77777777" w:rsidR="005D6787" w:rsidRPr="005D6787" w:rsidRDefault="005D6787" w:rsidP="00E3024F">
            <w:pPr>
              <w:widowControl/>
              <w:autoSpaceDE/>
              <w:autoSpaceDN/>
              <w:ind w:right="120"/>
              <w:rPr>
                <w:sz w:val="24"/>
                <w:szCs w:val="24"/>
              </w:rPr>
            </w:pPr>
            <w:r w:rsidRPr="005D6787">
              <w:rPr>
                <w:sz w:val="24"/>
                <w:szCs w:val="24"/>
              </w:rPr>
              <w:t>Free</w:t>
            </w:r>
          </w:p>
        </w:tc>
      </w:tr>
      <w:tr w:rsidR="005D6787" w:rsidRPr="005D6787" w14:paraId="17D92264"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1FC752C8" w14:textId="77777777" w:rsidR="005D6787" w:rsidRPr="005D6787" w:rsidRDefault="005D6787" w:rsidP="00E3024F">
            <w:pPr>
              <w:widowControl/>
              <w:autoSpaceDE/>
              <w:autoSpaceDN/>
              <w:ind w:right="120"/>
              <w:rPr>
                <w:sz w:val="24"/>
                <w:szCs w:val="24"/>
              </w:rPr>
            </w:pPr>
            <w:r w:rsidRPr="005D6787">
              <w:rPr>
                <w:sz w:val="24"/>
                <w:szCs w:val="24"/>
              </w:rPr>
              <w:t>Prints on Photo paper (provided by patron) per page</w:t>
            </w:r>
          </w:p>
        </w:tc>
        <w:tc>
          <w:tcPr>
            <w:tcW w:w="4187" w:type="dxa"/>
            <w:shd w:val="clear" w:color="auto" w:fill="FFFFFF" w:themeFill="background1"/>
            <w:tcMar>
              <w:top w:w="30" w:type="dxa"/>
              <w:left w:w="45" w:type="dxa"/>
              <w:bottom w:w="30" w:type="dxa"/>
              <w:right w:w="45" w:type="dxa"/>
            </w:tcMar>
            <w:vAlign w:val="bottom"/>
            <w:hideMark/>
          </w:tcPr>
          <w:p w14:paraId="3CBF7430" w14:textId="77777777" w:rsidR="005D6787" w:rsidRPr="005D6787" w:rsidRDefault="005D6787" w:rsidP="00E3024F">
            <w:pPr>
              <w:widowControl/>
              <w:autoSpaceDE/>
              <w:autoSpaceDN/>
              <w:ind w:right="120"/>
              <w:rPr>
                <w:sz w:val="24"/>
                <w:szCs w:val="24"/>
              </w:rPr>
            </w:pPr>
            <w:r w:rsidRPr="005D6787">
              <w:rPr>
                <w:sz w:val="24"/>
                <w:szCs w:val="24"/>
              </w:rPr>
              <w:t>$1.00</w:t>
            </w:r>
          </w:p>
        </w:tc>
      </w:tr>
      <w:tr w:rsidR="005D6787" w:rsidRPr="005D6787" w14:paraId="0E99BD1E"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00091EB7" w14:textId="77777777" w:rsidR="005D6787" w:rsidRPr="005D6787" w:rsidRDefault="005D6787" w:rsidP="00E3024F">
            <w:pPr>
              <w:widowControl/>
              <w:autoSpaceDE/>
              <w:autoSpaceDN/>
              <w:ind w:right="120"/>
              <w:rPr>
                <w:sz w:val="24"/>
                <w:szCs w:val="24"/>
              </w:rPr>
            </w:pPr>
            <w:r w:rsidRPr="005D6787">
              <w:rPr>
                <w:sz w:val="24"/>
                <w:szCs w:val="24"/>
              </w:rPr>
              <w:t>Disk Cleaner per disk per session</w:t>
            </w:r>
          </w:p>
        </w:tc>
        <w:tc>
          <w:tcPr>
            <w:tcW w:w="4187" w:type="dxa"/>
            <w:shd w:val="clear" w:color="auto" w:fill="FFFFFF" w:themeFill="background1"/>
            <w:tcMar>
              <w:top w:w="30" w:type="dxa"/>
              <w:left w:w="45" w:type="dxa"/>
              <w:bottom w:w="30" w:type="dxa"/>
              <w:right w:w="45" w:type="dxa"/>
            </w:tcMar>
            <w:vAlign w:val="bottom"/>
            <w:hideMark/>
          </w:tcPr>
          <w:p w14:paraId="78EBF16C" w14:textId="77777777" w:rsidR="005D6787" w:rsidRPr="005D6787" w:rsidRDefault="005D6787" w:rsidP="00E3024F">
            <w:pPr>
              <w:widowControl/>
              <w:autoSpaceDE/>
              <w:autoSpaceDN/>
              <w:ind w:right="120"/>
              <w:rPr>
                <w:sz w:val="24"/>
                <w:szCs w:val="24"/>
              </w:rPr>
            </w:pPr>
            <w:r w:rsidRPr="005D6787">
              <w:rPr>
                <w:sz w:val="24"/>
                <w:szCs w:val="24"/>
              </w:rPr>
              <w:t>$1.00</w:t>
            </w:r>
          </w:p>
        </w:tc>
      </w:tr>
      <w:tr w:rsidR="005D6787" w:rsidRPr="005D6787" w14:paraId="2B00577F"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3AF8D2FC" w14:textId="77777777" w:rsidR="005D6787" w:rsidRPr="005D6787" w:rsidRDefault="005D6787" w:rsidP="00E3024F">
            <w:pPr>
              <w:widowControl/>
              <w:autoSpaceDE/>
              <w:autoSpaceDN/>
              <w:ind w:right="120"/>
              <w:rPr>
                <w:sz w:val="24"/>
                <w:szCs w:val="24"/>
              </w:rPr>
            </w:pPr>
            <w:r w:rsidRPr="005D6787">
              <w:rPr>
                <w:sz w:val="24"/>
                <w:szCs w:val="24"/>
              </w:rPr>
              <w:t>Laminating per half sheet</w:t>
            </w:r>
          </w:p>
        </w:tc>
        <w:tc>
          <w:tcPr>
            <w:tcW w:w="4187" w:type="dxa"/>
            <w:shd w:val="clear" w:color="auto" w:fill="FFFFFF" w:themeFill="background1"/>
            <w:tcMar>
              <w:top w:w="30" w:type="dxa"/>
              <w:left w:w="45" w:type="dxa"/>
              <w:bottom w:w="30" w:type="dxa"/>
              <w:right w:w="45" w:type="dxa"/>
            </w:tcMar>
            <w:vAlign w:val="bottom"/>
            <w:hideMark/>
          </w:tcPr>
          <w:p w14:paraId="76C2D207" w14:textId="77777777" w:rsidR="005D6787" w:rsidRPr="005D6787" w:rsidRDefault="005D6787" w:rsidP="00E3024F">
            <w:pPr>
              <w:widowControl/>
              <w:autoSpaceDE/>
              <w:autoSpaceDN/>
              <w:ind w:right="120"/>
              <w:rPr>
                <w:sz w:val="24"/>
                <w:szCs w:val="24"/>
              </w:rPr>
            </w:pPr>
            <w:r w:rsidRPr="005D6787">
              <w:rPr>
                <w:sz w:val="24"/>
                <w:szCs w:val="24"/>
              </w:rPr>
              <w:t>$0.50</w:t>
            </w:r>
          </w:p>
        </w:tc>
      </w:tr>
      <w:tr w:rsidR="005D6787" w:rsidRPr="005D6787" w14:paraId="73A2B13F"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47296DD7" w14:textId="45A9663F" w:rsidR="005D6787" w:rsidRPr="005D6787" w:rsidRDefault="005D6787" w:rsidP="00E3024F">
            <w:pPr>
              <w:widowControl/>
              <w:autoSpaceDE/>
              <w:autoSpaceDN/>
              <w:ind w:right="120"/>
              <w:rPr>
                <w:sz w:val="24"/>
                <w:szCs w:val="24"/>
              </w:rPr>
            </w:pPr>
            <w:r w:rsidRPr="000151F9">
              <w:rPr>
                <w:sz w:val="24"/>
                <w:szCs w:val="24"/>
              </w:rPr>
              <w:t>Laminating</w:t>
            </w:r>
            <w:r w:rsidRPr="005D6787">
              <w:rPr>
                <w:sz w:val="24"/>
                <w:szCs w:val="24"/>
              </w:rPr>
              <w:t xml:space="preserve"> per full sheet</w:t>
            </w:r>
          </w:p>
        </w:tc>
        <w:tc>
          <w:tcPr>
            <w:tcW w:w="4187" w:type="dxa"/>
            <w:shd w:val="clear" w:color="auto" w:fill="FFFFFF" w:themeFill="background1"/>
            <w:tcMar>
              <w:top w:w="30" w:type="dxa"/>
              <w:left w:w="45" w:type="dxa"/>
              <w:bottom w:w="30" w:type="dxa"/>
              <w:right w:w="45" w:type="dxa"/>
            </w:tcMar>
            <w:vAlign w:val="bottom"/>
            <w:hideMark/>
          </w:tcPr>
          <w:p w14:paraId="1B67AE9E" w14:textId="77777777" w:rsidR="005D6787" w:rsidRPr="005D6787" w:rsidRDefault="005D6787" w:rsidP="00E3024F">
            <w:pPr>
              <w:widowControl/>
              <w:autoSpaceDE/>
              <w:autoSpaceDN/>
              <w:ind w:right="120"/>
              <w:rPr>
                <w:sz w:val="24"/>
                <w:szCs w:val="24"/>
              </w:rPr>
            </w:pPr>
            <w:r w:rsidRPr="005D6787">
              <w:rPr>
                <w:sz w:val="24"/>
                <w:szCs w:val="24"/>
              </w:rPr>
              <w:t>$1.00</w:t>
            </w:r>
          </w:p>
        </w:tc>
      </w:tr>
      <w:tr w:rsidR="005D6787" w:rsidRPr="005D6787" w14:paraId="01CD3518"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4376B386" w14:textId="77777777" w:rsidR="005D6787" w:rsidRPr="005D6787" w:rsidRDefault="005D6787" w:rsidP="00E3024F">
            <w:pPr>
              <w:widowControl/>
              <w:autoSpaceDE/>
              <w:autoSpaceDN/>
              <w:ind w:right="120"/>
              <w:rPr>
                <w:sz w:val="24"/>
                <w:szCs w:val="24"/>
              </w:rPr>
            </w:pPr>
            <w:r w:rsidRPr="005D6787">
              <w:rPr>
                <w:sz w:val="24"/>
                <w:szCs w:val="24"/>
              </w:rPr>
              <w:t>Community Room Rental per hour (4a)</w:t>
            </w:r>
          </w:p>
        </w:tc>
        <w:tc>
          <w:tcPr>
            <w:tcW w:w="4187" w:type="dxa"/>
            <w:shd w:val="clear" w:color="auto" w:fill="FFFFFF" w:themeFill="background1"/>
            <w:tcMar>
              <w:top w:w="30" w:type="dxa"/>
              <w:left w:w="45" w:type="dxa"/>
              <w:bottom w:w="30" w:type="dxa"/>
              <w:right w:w="45" w:type="dxa"/>
            </w:tcMar>
            <w:vAlign w:val="bottom"/>
            <w:hideMark/>
          </w:tcPr>
          <w:p w14:paraId="3BD1FC6A" w14:textId="77777777" w:rsidR="005D6787" w:rsidRPr="005D6787" w:rsidRDefault="005D6787" w:rsidP="00E3024F">
            <w:pPr>
              <w:widowControl/>
              <w:autoSpaceDE/>
              <w:autoSpaceDN/>
              <w:ind w:right="120"/>
              <w:rPr>
                <w:sz w:val="24"/>
                <w:szCs w:val="24"/>
              </w:rPr>
            </w:pPr>
            <w:r w:rsidRPr="005D6787">
              <w:rPr>
                <w:sz w:val="24"/>
                <w:szCs w:val="24"/>
              </w:rPr>
              <w:t>$15.00</w:t>
            </w:r>
          </w:p>
        </w:tc>
      </w:tr>
      <w:tr w:rsidR="005D6787" w:rsidRPr="005D6787" w14:paraId="3D73C03B" w14:textId="77777777" w:rsidTr="005D6787">
        <w:trPr>
          <w:trHeight w:val="315"/>
        </w:trPr>
        <w:tc>
          <w:tcPr>
            <w:tcW w:w="4993"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387A913E" w14:textId="77777777" w:rsidR="005D6787" w:rsidRPr="005D6787" w:rsidRDefault="005D6787" w:rsidP="00E3024F">
            <w:pPr>
              <w:widowControl/>
              <w:autoSpaceDE/>
              <w:autoSpaceDN/>
              <w:ind w:right="120"/>
              <w:rPr>
                <w:sz w:val="24"/>
                <w:szCs w:val="24"/>
              </w:rPr>
            </w:pPr>
            <w:r w:rsidRPr="005D6787">
              <w:rPr>
                <w:sz w:val="24"/>
                <w:szCs w:val="24"/>
              </w:rPr>
              <w:t>(4b) Community room with food or beverage refundable deposit</w:t>
            </w:r>
          </w:p>
        </w:tc>
        <w:tc>
          <w:tcPr>
            <w:tcW w:w="4187"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5122C1DB" w14:textId="77777777" w:rsidR="005D6787" w:rsidRPr="005D6787" w:rsidRDefault="005D6787" w:rsidP="00E3024F">
            <w:pPr>
              <w:widowControl/>
              <w:autoSpaceDE/>
              <w:autoSpaceDN/>
              <w:ind w:right="120"/>
              <w:rPr>
                <w:sz w:val="24"/>
                <w:szCs w:val="24"/>
              </w:rPr>
            </w:pPr>
            <w:r w:rsidRPr="005D6787">
              <w:rPr>
                <w:sz w:val="24"/>
                <w:szCs w:val="24"/>
              </w:rPr>
              <w:t>$30.00</w:t>
            </w:r>
          </w:p>
        </w:tc>
      </w:tr>
      <w:tr w:rsidR="005D6787" w:rsidRPr="005D6787" w14:paraId="0A93AF7F" w14:textId="77777777" w:rsidTr="005D6787">
        <w:trPr>
          <w:trHeight w:val="315"/>
        </w:trPr>
        <w:tc>
          <w:tcPr>
            <w:tcW w:w="4993" w:type="dxa"/>
            <w:tcBorders>
              <w:right w:val="nil"/>
            </w:tcBorders>
            <w:shd w:val="clear" w:color="auto" w:fill="FFFFFF" w:themeFill="background1"/>
            <w:tcMar>
              <w:top w:w="30" w:type="dxa"/>
              <w:left w:w="45" w:type="dxa"/>
              <w:bottom w:w="30" w:type="dxa"/>
              <w:right w:w="45" w:type="dxa"/>
            </w:tcMar>
            <w:vAlign w:val="bottom"/>
            <w:hideMark/>
          </w:tcPr>
          <w:p w14:paraId="1CA270D3" w14:textId="77777777" w:rsidR="005D6787" w:rsidRPr="005D6787" w:rsidRDefault="005D6787" w:rsidP="00E3024F">
            <w:pPr>
              <w:widowControl/>
              <w:autoSpaceDE/>
              <w:autoSpaceDN/>
              <w:ind w:right="120"/>
              <w:rPr>
                <w:sz w:val="24"/>
                <w:szCs w:val="24"/>
              </w:rPr>
            </w:pPr>
            <w:r w:rsidRPr="005D6787">
              <w:rPr>
                <w:sz w:val="24"/>
                <w:szCs w:val="24"/>
              </w:rPr>
              <w:t>Hot Spot Fees:</w:t>
            </w:r>
          </w:p>
        </w:tc>
        <w:tc>
          <w:tcPr>
            <w:tcW w:w="4187" w:type="dxa"/>
            <w:tcBorders>
              <w:left w:val="nil"/>
            </w:tcBorders>
            <w:shd w:val="clear" w:color="auto" w:fill="FFFFFF" w:themeFill="background1"/>
            <w:tcMar>
              <w:top w:w="30" w:type="dxa"/>
              <w:left w:w="45" w:type="dxa"/>
              <w:bottom w:w="30" w:type="dxa"/>
              <w:right w:w="45" w:type="dxa"/>
            </w:tcMar>
            <w:vAlign w:val="bottom"/>
            <w:hideMark/>
          </w:tcPr>
          <w:p w14:paraId="1ECF1CE1" w14:textId="77777777" w:rsidR="005D6787" w:rsidRPr="005D6787" w:rsidRDefault="005D6787" w:rsidP="00E3024F">
            <w:pPr>
              <w:widowControl/>
              <w:autoSpaceDE/>
              <w:autoSpaceDN/>
              <w:ind w:right="120"/>
              <w:rPr>
                <w:sz w:val="24"/>
                <w:szCs w:val="24"/>
              </w:rPr>
            </w:pPr>
          </w:p>
        </w:tc>
      </w:tr>
      <w:tr w:rsidR="005D6787" w:rsidRPr="005D6787" w14:paraId="3C1CA95F"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5EC040C0" w14:textId="77777777" w:rsidR="005D6787" w:rsidRPr="005D6787" w:rsidRDefault="005D6787" w:rsidP="00E3024F">
            <w:pPr>
              <w:widowControl/>
              <w:autoSpaceDE/>
              <w:autoSpaceDN/>
              <w:ind w:right="120"/>
              <w:rPr>
                <w:sz w:val="24"/>
                <w:szCs w:val="24"/>
              </w:rPr>
            </w:pPr>
            <w:r w:rsidRPr="005D6787">
              <w:rPr>
                <w:sz w:val="24"/>
                <w:szCs w:val="24"/>
              </w:rPr>
              <w:t>Lost or damaged case, charger, or cord</w:t>
            </w:r>
          </w:p>
        </w:tc>
        <w:tc>
          <w:tcPr>
            <w:tcW w:w="4187" w:type="dxa"/>
            <w:shd w:val="clear" w:color="auto" w:fill="FFFFFF" w:themeFill="background1"/>
            <w:tcMar>
              <w:top w:w="30" w:type="dxa"/>
              <w:left w:w="45" w:type="dxa"/>
              <w:bottom w:w="30" w:type="dxa"/>
              <w:right w:w="45" w:type="dxa"/>
            </w:tcMar>
            <w:vAlign w:val="bottom"/>
            <w:hideMark/>
          </w:tcPr>
          <w:p w14:paraId="1080E6A3" w14:textId="77777777" w:rsidR="005D6787" w:rsidRPr="005D6787" w:rsidRDefault="005D6787" w:rsidP="00E3024F">
            <w:pPr>
              <w:widowControl/>
              <w:autoSpaceDE/>
              <w:autoSpaceDN/>
              <w:ind w:right="120"/>
              <w:rPr>
                <w:sz w:val="24"/>
                <w:szCs w:val="24"/>
              </w:rPr>
            </w:pPr>
            <w:r w:rsidRPr="005D6787">
              <w:rPr>
                <w:sz w:val="24"/>
                <w:szCs w:val="24"/>
              </w:rPr>
              <w:t>$16.00</w:t>
            </w:r>
          </w:p>
        </w:tc>
      </w:tr>
      <w:tr w:rsidR="005D6787" w:rsidRPr="005D6787" w14:paraId="48EFAEA9"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329A7728" w14:textId="77777777" w:rsidR="005D6787" w:rsidRPr="005D6787" w:rsidRDefault="005D6787" w:rsidP="00E3024F">
            <w:pPr>
              <w:widowControl/>
              <w:autoSpaceDE/>
              <w:autoSpaceDN/>
              <w:ind w:right="120"/>
              <w:rPr>
                <w:sz w:val="24"/>
                <w:szCs w:val="24"/>
              </w:rPr>
            </w:pPr>
            <w:r w:rsidRPr="005D6787">
              <w:rPr>
                <w:sz w:val="24"/>
                <w:szCs w:val="24"/>
              </w:rPr>
              <w:t>Damaged or Lost Battery up to</w:t>
            </w:r>
          </w:p>
        </w:tc>
        <w:tc>
          <w:tcPr>
            <w:tcW w:w="4187" w:type="dxa"/>
            <w:shd w:val="clear" w:color="auto" w:fill="FFFFFF" w:themeFill="background1"/>
            <w:tcMar>
              <w:top w:w="30" w:type="dxa"/>
              <w:left w:w="45" w:type="dxa"/>
              <w:bottom w:w="30" w:type="dxa"/>
              <w:right w:w="45" w:type="dxa"/>
            </w:tcMar>
            <w:vAlign w:val="bottom"/>
            <w:hideMark/>
          </w:tcPr>
          <w:p w14:paraId="6ADA049B" w14:textId="77777777" w:rsidR="005D6787" w:rsidRPr="005D6787" w:rsidRDefault="005D6787" w:rsidP="00E3024F">
            <w:pPr>
              <w:widowControl/>
              <w:autoSpaceDE/>
              <w:autoSpaceDN/>
              <w:ind w:right="120"/>
              <w:rPr>
                <w:sz w:val="24"/>
                <w:szCs w:val="24"/>
              </w:rPr>
            </w:pPr>
            <w:r w:rsidRPr="005D6787">
              <w:rPr>
                <w:sz w:val="24"/>
                <w:szCs w:val="24"/>
              </w:rPr>
              <w:t>$25.00</w:t>
            </w:r>
          </w:p>
        </w:tc>
      </w:tr>
      <w:tr w:rsidR="005D6787" w:rsidRPr="005D6787" w14:paraId="720A0674" w14:textId="77777777" w:rsidTr="005D6787">
        <w:trPr>
          <w:trHeight w:val="315"/>
        </w:trPr>
        <w:tc>
          <w:tcPr>
            <w:tcW w:w="4993"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2E0C6914" w14:textId="77777777" w:rsidR="005D6787" w:rsidRPr="005D6787" w:rsidRDefault="005D6787" w:rsidP="00E3024F">
            <w:pPr>
              <w:widowControl/>
              <w:autoSpaceDE/>
              <w:autoSpaceDN/>
              <w:ind w:right="120"/>
              <w:rPr>
                <w:sz w:val="24"/>
                <w:szCs w:val="24"/>
              </w:rPr>
            </w:pPr>
            <w:r w:rsidRPr="005D6787">
              <w:rPr>
                <w:sz w:val="24"/>
                <w:szCs w:val="24"/>
              </w:rPr>
              <w:t xml:space="preserve">Damaged or Lost Hot Spot up to </w:t>
            </w:r>
          </w:p>
        </w:tc>
        <w:tc>
          <w:tcPr>
            <w:tcW w:w="4187"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2D27FC62" w14:textId="77777777" w:rsidR="005D6787" w:rsidRPr="005D6787" w:rsidRDefault="005D6787" w:rsidP="00E3024F">
            <w:pPr>
              <w:widowControl/>
              <w:autoSpaceDE/>
              <w:autoSpaceDN/>
              <w:ind w:right="120"/>
              <w:rPr>
                <w:sz w:val="24"/>
                <w:szCs w:val="24"/>
              </w:rPr>
            </w:pPr>
            <w:r w:rsidRPr="005D6787">
              <w:rPr>
                <w:sz w:val="24"/>
                <w:szCs w:val="24"/>
              </w:rPr>
              <w:t>$109.00</w:t>
            </w:r>
          </w:p>
        </w:tc>
      </w:tr>
      <w:tr w:rsidR="005D6787" w:rsidRPr="005D6787" w14:paraId="55AA05FF" w14:textId="77777777" w:rsidTr="005D6787">
        <w:trPr>
          <w:trHeight w:val="315"/>
        </w:trPr>
        <w:tc>
          <w:tcPr>
            <w:tcW w:w="4993" w:type="dxa"/>
            <w:tcBorders>
              <w:right w:val="nil"/>
            </w:tcBorders>
            <w:shd w:val="clear" w:color="auto" w:fill="FFFFFF" w:themeFill="background1"/>
            <w:tcMar>
              <w:top w:w="30" w:type="dxa"/>
              <w:left w:w="45" w:type="dxa"/>
              <w:bottom w:w="30" w:type="dxa"/>
              <w:right w:w="45" w:type="dxa"/>
            </w:tcMar>
            <w:vAlign w:val="bottom"/>
            <w:hideMark/>
          </w:tcPr>
          <w:p w14:paraId="05A67B97" w14:textId="77777777" w:rsidR="005D6787" w:rsidRPr="005D6787" w:rsidRDefault="005D6787" w:rsidP="00E3024F">
            <w:pPr>
              <w:widowControl/>
              <w:autoSpaceDE/>
              <w:autoSpaceDN/>
              <w:ind w:right="120"/>
              <w:rPr>
                <w:sz w:val="24"/>
                <w:szCs w:val="24"/>
              </w:rPr>
            </w:pPr>
            <w:r w:rsidRPr="005D6787">
              <w:rPr>
                <w:sz w:val="24"/>
                <w:szCs w:val="24"/>
              </w:rPr>
              <w:t>Hot Spot Overdue fees:</w:t>
            </w:r>
          </w:p>
        </w:tc>
        <w:tc>
          <w:tcPr>
            <w:tcW w:w="4187" w:type="dxa"/>
            <w:tcBorders>
              <w:left w:val="nil"/>
            </w:tcBorders>
            <w:shd w:val="clear" w:color="auto" w:fill="FFFFFF" w:themeFill="background1"/>
            <w:tcMar>
              <w:top w:w="30" w:type="dxa"/>
              <w:left w:w="45" w:type="dxa"/>
              <w:bottom w:w="30" w:type="dxa"/>
              <w:right w:w="45" w:type="dxa"/>
            </w:tcMar>
            <w:vAlign w:val="bottom"/>
            <w:hideMark/>
          </w:tcPr>
          <w:p w14:paraId="5EE0159D" w14:textId="77777777" w:rsidR="005D6787" w:rsidRPr="005D6787" w:rsidRDefault="005D6787" w:rsidP="00E3024F">
            <w:pPr>
              <w:widowControl/>
              <w:autoSpaceDE/>
              <w:autoSpaceDN/>
              <w:ind w:right="120"/>
              <w:rPr>
                <w:sz w:val="24"/>
                <w:szCs w:val="24"/>
              </w:rPr>
            </w:pPr>
          </w:p>
        </w:tc>
      </w:tr>
      <w:tr w:rsidR="005D6787" w:rsidRPr="005D6787" w14:paraId="14FB8021"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76B4D8EE" w14:textId="77777777" w:rsidR="005D6787" w:rsidRPr="005D6787" w:rsidRDefault="005D6787" w:rsidP="00E3024F">
            <w:pPr>
              <w:widowControl/>
              <w:autoSpaceDE/>
              <w:autoSpaceDN/>
              <w:ind w:right="120"/>
              <w:rPr>
                <w:sz w:val="24"/>
                <w:szCs w:val="24"/>
              </w:rPr>
            </w:pPr>
            <w:r w:rsidRPr="005D6787">
              <w:rPr>
                <w:sz w:val="24"/>
                <w:szCs w:val="24"/>
              </w:rPr>
              <w:t>1-7 days overdue</w:t>
            </w:r>
          </w:p>
        </w:tc>
        <w:tc>
          <w:tcPr>
            <w:tcW w:w="4187" w:type="dxa"/>
            <w:shd w:val="clear" w:color="auto" w:fill="FFFFFF" w:themeFill="background1"/>
            <w:tcMar>
              <w:top w:w="30" w:type="dxa"/>
              <w:left w:w="45" w:type="dxa"/>
              <w:bottom w:w="30" w:type="dxa"/>
              <w:right w:w="45" w:type="dxa"/>
            </w:tcMar>
            <w:vAlign w:val="bottom"/>
            <w:hideMark/>
          </w:tcPr>
          <w:p w14:paraId="12F325BD" w14:textId="77777777" w:rsidR="005D6787" w:rsidRPr="005D6787" w:rsidRDefault="005D6787" w:rsidP="00E3024F">
            <w:pPr>
              <w:widowControl/>
              <w:autoSpaceDE/>
              <w:autoSpaceDN/>
              <w:ind w:right="120"/>
              <w:rPr>
                <w:sz w:val="24"/>
                <w:szCs w:val="24"/>
              </w:rPr>
            </w:pPr>
            <w:r w:rsidRPr="005D6787">
              <w:rPr>
                <w:sz w:val="24"/>
                <w:szCs w:val="24"/>
              </w:rPr>
              <w:t>$10.00</w:t>
            </w:r>
          </w:p>
        </w:tc>
      </w:tr>
      <w:tr w:rsidR="005D6787" w:rsidRPr="005D6787" w14:paraId="15C87F9E"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0F6F3BDF" w14:textId="77777777" w:rsidR="005D6787" w:rsidRPr="005D6787" w:rsidRDefault="005D6787" w:rsidP="00E3024F">
            <w:pPr>
              <w:widowControl/>
              <w:autoSpaceDE/>
              <w:autoSpaceDN/>
              <w:ind w:right="120"/>
              <w:rPr>
                <w:sz w:val="24"/>
                <w:szCs w:val="24"/>
              </w:rPr>
            </w:pPr>
            <w:r w:rsidRPr="005D6787">
              <w:rPr>
                <w:sz w:val="24"/>
                <w:szCs w:val="24"/>
              </w:rPr>
              <w:t>8-14 days overdue</w:t>
            </w:r>
          </w:p>
        </w:tc>
        <w:tc>
          <w:tcPr>
            <w:tcW w:w="4187" w:type="dxa"/>
            <w:shd w:val="clear" w:color="auto" w:fill="FFFFFF" w:themeFill="background1"/>
            <w:tcMar>
              <w:top w:w="30" w:type="dxa"/>
              <w:left w:w="45" w:type="dxa"/>
              <w:bottom w:w="30" w:type="dxa"/>
              <w:right w:w="45" w:type="dxa"/>
            </w:tcMar>
            <w:vAlign w:val="bottom"/>
            <w:hideMark/>
          </w:tcPr>
          <w:p w14:paraId="3958913C" w14:textId="77777777" w:rsidR="005D6787" w:rsidRPr="005D6787" w:rsidRDefault="005D6787" w:rsidP="00E3024F">
            <w:pPr>
              <w:widowControl/>
              <w:autoSpaceDE/>
              <w:autoSpaceDN/>
              <w:ind w:right="120"/>
              <w:rPr>
                <w:sz w:val="24"/>
                <w:szCs w:val="24"/>
              </w:rPr>
            </w:pPr>
            <w:r w:rsidRPr="005D6787">
              <w:rPr>
                <w:sz w:val="24"/>
                <w:szCs w:val="24"/>
              </w:rPr>
              <w:t>$20.00</w:t>
            </w:r>
          </w:p>
        </w:tc>
      </w:tr>
      <w:tr w:rsidR="005D6787" w:rsidRPr="005D6787" w14:paraId="04172D34" w14:textId="77777777" w:rsidTr="005D6787">
        <w:trPr>
          <w:trHeight w:val="315"/>
        </w:trPr>
        <w:tc>
          <w:tcPr>
            <w:tcW w:w="4993" w:type="dxa"/>
            <w:shd w:val="clear" w:color="auto" w:fill="FFFFFF" w:themeFill="background1"/>
            <w:tcMar>
              <w:top w:w="30" w:type="dxa"/>
              <w:left w:w="45" w:type="dxa"/>
              <w:bottom w:w="30" w:type="dxa"/>
              <w:right w:w="45" w:type="dxa"/>
            </w:tcMar>
            <w:vAlign w:val="bottom"/>
            <w:hideMark/>
          </w:tcPr>
          <w:p w14:paraId="47D49B8D" w14:textId="77777777" w:rsidR="005D6787" w:rsidRPr="005D6787" w:rsidRDefault="005D6787" w:rsidP="00E3024F">
            <w:pPr>
              <w:widowControl/>
              <w:autoSpaceDE/>
              <w:autoSpaceDN/>
              <w:ind w:right="120"/>
              <w:rPr>
                <w:sz w:val="24"/>
                <w:szCs w:val="24"/>
              </w:rPr>
            </w:pPr>
            <w:r w:rsidRPr="005D6787">
              <w:rPr>
                <w:sz w:val="24"/>
                <w:szCs w:val="24"/>
              </w:rPr>
              <w:lastRenderedPageBreak/>
              <w:t>15+ days overdue</w:t>
            </w:r>
          </w:p>
        </w:tc>
        <w:tc>
          <w:tcPr>
            <w:tcW w:w="4187" w:type="dxa"/>
            <w:shd w:val="clear" w:color="auto" w:fill="FFFFFF" w:themeFill="background1"/>
            <w:tcMar>
              <w:top w:w="30" w:type="dxa"/>
              <w:left w:w="45" w:type="dxa"/>
              <w:bottom w:w="30" w:type="dxa"/>
              <w:right w:w="45" w:type="dxa"/>
            </w:tcMar>
            <w:vAlign w:val="bottom"/>
            <w:hideMark/>
          </w:tcPr>
          <w:p w14:paraId="4260512E" w14:textId="77777777" w:rsidR="005D6787" w:rsidRPr="005D6787" w:rsidRDefault="005D6787" w:rsidP="00E3024F">
            <w:pPr>
              <w:widowControl/>
              <w:autoSpaceDE/>
              <w:autoSpaceDN/>
              <w:ind w:right="120"/>
              <w:rPr>
                <w:sz w:val="24"/>
                <w:szCs w:val="24"/>
              </w:rPr>
            </w:pPr>
            <w:r w:rsidRPr="005D6787">
              <w:rPr>
                <w:sz w:val="24"/>
                <w:szCs w:val="24"/>
              </w:rPr>
              <w:t>$25.00</w:t>
            </w:r>
          </w:p>
        </w:tc>
      </w:tr>
    </w:tbl>
    <w:p w14:paraId="2419054C" w14:textId="77777777" w:rsidR="006227B7" w:rsidRDefault="006227B7" w:rsidP="00E3024F">
      <w:pPr>
        <w:pStyle w:val="BodyText"/>
        <w:tabs>
          <w:tab w:val="left" w:pos="2080"/>
        </w:tabs>
        <w:spacing w:before="272"/>
        <w:ind w:right="120"/>
      </w:pPr>
    </w:p>
    <w:p w14:paraId="7CAB50DC" w14:textId="0D0696E4" w:rsidR="00E21FEF" w:rsidRDefault="00E21FEF" w:rsidP="00E3024F">
      <w:pPr>
        <w:pStyle w:val="BodyText"/>
        <w:numPr>
          <w:ilvl w:val="0"/>
          <w:numId w:val="1"/>
        </w:numPr>
        <w:ind w:right="120"/>
        <w:rPr>
          <w:b/>
          <w:bCs/>
        </w:rPr>
      </w:pPr>
      <w:r>
        <w:rPr>
          <w:b/>
          <w:bCs/>
        </w:rPr>
        <w:t>Fees for Non-Departmental Services</w:t>
      </w:r>
    </w:p>
    <w:p w14:paraId="52767A76" w14:textId="77777777" w:rsidR="00E21FEF" w:rsidRDefault="00E21FEF" w:rsidP="00E3024F">
      <w:pPr>
        <w:pStyle w:val="BodyText"/>
        <w:ind w:left="460" w:right="120"/>
        <w:rPr>
          <w:b/>
          <w:bCs/>
        </w:rPr>
      </w:pPr>
    </w:p>
    <w:p w14:paraId="5F07F76E" w14:textId="1F42BFC4" w:rsidR="00E21FEF" w:rsidRDefault="00E21FEF" w:rsidP="00E3024F">
      <w:pPr>
        <w:pStyle w:val="BodyText"/>
        <w:numPr>
          <w:ilvl w:val="0"/>
          <w:numId w:val="16"/>
        </w:numPr>
        <w:tabs>
          <w:tab w:val="left" w:pos="2080"/>
        </w:tabs>
        <w:ind w:right="120"/>
      </w:pPr>
      <w:r w:rsidRPr="00B364A9">
        <w:t>The</w:t>
      </w:r>
      <w:r w:rsidRPr="00B364A9">
        <w:rPr>
          <w:spacing w:val="-6"/>
        </w:rPr>
        <w:t xml:space="preserve"> </w:t>
      </w:r>
      <w:r w:rsidRPr="00B364A9">
        <w:t>following</w:t>
      </w:r>
      <w:r w:rsidRPr="00B364A9">
        <w:rPr>
          <w:spacing w:val="-4"/>
        </w:rPr>
        <w:t xml:space="preserve"> </w:t>
      </w:r>
      <w:r w:rsidRPr="00B364A9">
        <w:t>fees</w:t>
      </w:r>
      <w:r w:rsidRPr="00B364A9">
        <w:rPr>
          <w:spacing w:val="-2"/>
        </w:rPr>
        <w:t xml:space="preserve"> </w:t>
      </w:r>
      <w:r w:rsidRPr="00B364A9">
        <w:t>and</w:t>
      </w:r>
      <w:r w:rsidRPr="00B364A9">
        <w:rPr>
          <w:spacing w:val="-4"/>
        </w:rPr>
        <w:t xml:space="preserve"> </w:t>
      </w:r>
      <w:r w:rsidRPr="00B364A9">
        <w:t>charges</w:t>
      </w:r>
      <w:r w:rsidRPr="00B364A9">
        <w:rPr>
          <w:spacing w:val="-4"/>
        </w:rPr>
        <w:t xml:space="preserve"> </w:t>
      </w:r>
      <w:r w:rsidRPr="00B364A9">
        <w:t>are</w:t>
      </w:r>
      <w:r w:rsidRPr="00B364A9">
        <w:rPr>
          <w:spacing w:val="-6"/>
        </w:rPr>
        <w:t xml:space="preserve"> </w:t>
      </w:r>
      <w:r w:rsidRPr="00B364A9">
        <w:t>approved</w:t>
      </w:r>
      <w:r w:rsidRPr="00B364A9">
        <w:rPr>
          <w:spacing w:val="-2"/>
        </w:rPr>
        <w:t xml:space="preserve"> </w:t>
      </w:r>
      <w:r w:rsidRPr="00B364A9">
        <w:t>and</w:t>
      </w:r>
      <w:r w:rsidRPr="00B364A9">
        <w:rPr>
          <w:spacing w:val="-2"/>
        </w:rPr>
        <w:t xml:space="preserve"> </w:t>
      </w:r>
      <w:r w:rsidRPr="00B364A9">
        <w:t>shall</w:t>
      </w:r>
      <w:r w:rsidRPr="00B364A9">
        <w:rPr>
          <w:spacing w:val="-4"/>
        </w:rPr>
        <w:t xml:space="preserve"> </w:t>
      </w:r>
      <w:r w:rsidRPr="00B364A9">
        <w:t>be</w:t>
      </w:r>
      <w:r w:rsidRPr="00B364A9">
        <w:rPr>
          <w:spacing w:val="-5"/>
        </w:rPr>
        <w:t xml:space="preserve"> </w:t>
      </w:r>
      <w:r w:rsidRPr="00B364A9">
        <w:t>assessed</w:t>
      </w:r>
      <w:r w:rsidRPr="00B364A9">
        <w:rPr>
          <w:spacing w:val="-2"/>
        </w:rPr>
        <w:t xml:space="preserve"> </w:t>
      </w:r>
      <w:r w:rsidRPr="00B364A9">
        <w:t>and</w:t>
      </w:r>
      <w:r w:rsidRPr="00B364A9">
        <w:rPr>
          <w:spacing w:val="-4"/>
        </w:rPr>
        <w:t xml:space="preserve"> </w:t>
      </w:r>
      <w:r w:rsidRPr="00B364A9">
        <w:t>collected</w:t>
      </w:r>
      <w:r w:rsidRPr="00B364A9">
        <w:rPr>
          <w:spacing w:val="-4"/>
        </w:rPr>
        <w:t xml:space="preserve"> </w:t>
      </w:r>
      <w:r w:rsidRPr="00B364A9">
        <w:t>by the</w:t>
      </w:r>
      <w:r>
        <w:t xml:space="preserve"> non-associated Departments</w:t>
      </w:r>
      <w:r w:rsidRPr="00B364A9">
        <w:t>:</w:t>
      </w:r>
    </w:p>
    <w:p w14:paraId="71982705" w14:textId="77777777" w:rsidR="00E21FEF" w:rsidRDefault="00E21FEF" w:rsidP="00E3024F">
      <w:pPr>
        <w:pStyle w:val="BodyText"/>
        <w:ind w:left="460" w:right="120"/>
        <w:rPr>
          <w:b/>
          <w:bCs/>
        </w:rPr>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4950"/>
        <w:gridCol w:w="4230"/>
      </w:tblGrid>
      <w:tr w:rsidR="00E21FEF" w:rsidRPr="00E21FEF" w14:paraId="05EB64E0"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6734823E" w14:textId="26288C6A" w:rsidR="00E21FEF" w:rsidRPr="00E21FEF" w:rsidRDefault="00E21FEF" w:rsidP="00E3024F">
            <w:pPr>
              <w:widowControl/>
              <w:autoSpaceDE/>
              <w:autoSpaceDN/>
              <w:ind w:right="120"/>
              <w:rPr>
                <w:sz w:val="24"/>
                <w:szCs w:val="24"/>
              </w:rPr>
            </w:pPr>
            <w:r w:rsidRPr="00E21FEF">
              <w:rPr>
                <w:sz w:val="24"/>
                <w:szCs w:val="24"/>
              </w:rPr>
              <w:t xml:space="preserve">Fair </w:t>
            </w:r>
            <w:r>
              <w:rPr>
                <w:sz w:val="24"/>
                <w:szCs w:val="24"/>
              </w:rPr>
              <w:t>B</w:t>
            </w:r>
            <w:r w:rsidRPr="00E21FEF">
              <w:rPr>
                <w:sz w:val="24"/>
                <w:szCs w:val="24"/>
              </w:rPr>
              <w:t>uilding</w:t>
            </w:r>
            <w:r w:rsidRPr="00E21FEF">
              <w:rPr>
                <w:sz w:val="24"/>
                <w:szCs w:val="24"/>
              </w:rPr>
              <w:t xml:space="preserve"> Deposit (Re</w:t>
            </w:r>
            <w:r>
              <w:rPr>
                <w:sz w:val="24"/>
                <w:szCs w:val="24"/>
              </w:rPr>
              <w:t>fundable</w:t>
            </w:r>
            <w:r w:rsidRPr="00E21FEF">
              <w:rPr>
                <w:sz w:val="24"/>
                <w:szCs w:val="24"/>
              </w:rPr>
              <w:t>)</w:t>
            </w:r>
          </w:p>
        </w:tc>
        <w:tc>
          <w:tcPr>
            <w:tcW w:w="4230" w:type="dxa"/>
            <w:shd w:val="clear" w:color="auto" w:fill="FFFFFF" w:themeFill="background1"/>
            <w:tcMar>
              <w:top w:w="30" w:type="dxa"/>
              <w:left w:w="45" w:type="dxa"/>
              <w:bottom w:w="30" w:type="dxa"/>
              <w:right w:w="45" w:type="dxa"/>
            </w:tcMar>
            <w:vAlign w:val="bottom"/>
            <w:hideMark/>
          </w:tcPr>
          <w:p w14:paraId="64755FDC" w14:textId="77777777" w:rsidR="00E21FEF" w:rsidRPr="00E21FEF" w:rsidRDefault="00E21FEF" w:rsidP="00E3024F">
            <w:pPr>
              <w:widowControl/>
              <w:autoSpaceDE/>
              <w:autoSpaceDN/>
              <w:ind w:right="120"/>
              <w:rPr>
                <w:sz w:val="24"/>
                <w:szCs w:val="24"/>
              </w:rPr>
            </w:pPr>
            <w:r w:rsidRPr="00E21FEF">
              <w:rPr>
                <w:sz w:val="24"/>
                <w:szCs w:val="24"/>
              </w:rPr>
              <w:t>$200.00</w:t>
            </w:r>
          </w:p>
        </w:tc>
      </w:tr>
      <w:tr w:rsidR="00E21FEF" w:rsidRPr="00E21FEF" w14:paraId="13CE9702"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328992B5" w14:textId="40553FCC" w:rsidR="00E21FEF" w:rsidRPr="00E21FEF" w:rsidRDefault="00E21FEF" w:rsidP="00E3024F">
            <w:pPr>
              <w:widowControl/>
              <w:autoSpaceDE/>
              <w:autoSpaceDN/>
              <w:ind w:right="120"/>
              <w:rPr>
                <w:sz w:val="24"/>
                <w:szCs w:val="24"/>
              </w:rPr>
            </w:pPr>
            <w:r w:rsidRPr="00E21FEF">
              <w:rPr>
                <w:sz w:val="24"/>
                <w:szCs w:val="24"/>
              </w:rPr>
              <w:t xml:space="preserve">Fair </w:t>
            </w:r>
            <w:r>
              <w:rPr>
                <w:sz w:val="24"/>
                <w:szCs w:val="24"/>
              </w:rPr>
              <w:t>B</w:t>
            </w:r>
            <w:r w:rsidRPr="00E21FEF">
              <w:rPr>
                <w:sz w:val="24"/>
                <w:szCs w:val="24"/>
              </w:rPr>
              <w:t>uilding</w:t>
            </w:r>
            <w:r w:rsidRPr="00E21FEF">
              <w:rPr>
                <w:sz w:val="24"/>
                <w:szCs w:val="24"/>
              </w:rPr>
              <w:t xml:space="preserve"> (Per Day)</w:t>
            </w:r>
          </w:p>
        </w:tc>
        <w:tc>
          <w:tcPr>
            <w:tcW w:w="4230" w:type="dxa"/>
            <w:shd w:val="clear" w:color="auto" w:fill="FFFFFF" w:themeFill="background1"/>
            <w:tcMar>
              <w:top w:w="30" w:type="dxa"/>
              <w:left w:w="45" w:type="dxa"/>
              <w:bottom w:w="30" w:type="dxa"/>
              <w:right w:w="45" w:type="dxa"/>
            </w:tcMar>
            <w:vAlign w:val="bottom"/>
            <w:hideMark/>
          </w:tcPr>
          <w:p w14:paraId="62CDFF78" w14:textId="77777777" w:rsidR="00E21FEF" w:rsidRPr="00E21FEF" w:rsidRDefault="00E21FEF" w:rsidP="00E3024F">
            <w:pPr>
              <w:widowControl/>
              <w:autoSpaceDE/>
              <w:autoSpaceDN/>
              <w:ind w:right="120"/>
              <w:rPr>
                <w:sz w:val="24"/>
                <w:szCs w:val="24"/>
              </w:rPr>
            </w:pPr>
            <w:r w:rsidRPr="00E21FEF">
              <w:rPr>
                <w:sz w:val="24"/>
                <w:szCs w:val="24"/>
              </w:rPr>
              <w:t>$50.00</w:t>
            </w:r>
          </w:p>
        </w:tc>
      </w:tr>
      <w:tr w:rsidR="00E21FEF" w:rsidRPr="00E21FEF" w14:paraId="40692092"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7783D73A" w14:textId="77C2F55F" w:rsidR="00E21FEF" w:rsidRPr="00E21FEF" w:rsidRDefault="00E21FEF" w:rsidP="00E3024F">
            <w:pPr>
              <w:widowControl/>
              <w:autoSpaceDE/>
              <w:autoSpaceDN/>
              <w:ind w:right="120"/>
              <w:rPr>
                <w:sz w:val="24"/>
                <w:szCs w:val="24"/>
              </w:rPr>
            </w:pPr>
            <w:r w:rsidRPr="00E21FEF">
              <w:rPr>
                <w:sz w:val="24"/>
                <w:szCs w:val="24"/>
              </w:rPr>
              <w:t>Arena (Per Day)</w:t>
            </w:r>
          </w:p>
        </w:tc>
        <w:tc>
          <w:tcPr>
            <w:tcW w:w="4230" w:type="dxa"/>
            <w:shd w:val="clear" w:color="auto" w:fill="FFFFFF" w:themeFill="background1"/>
            <w:tcMar>
              <w:top w:w="30" w:type="dxa"/>
              <w:left w:w="45" w:type="dxa"/>
              <w:bottom w:w="30" w:type="dxa"/>
              <w:right w:w="45" w:type="dxa"/>
            </w:tcMar>
            <w:vAlign w:val="bottom"/>
            <w:hideMark/>
          </w:tcPr>
          <w:p w14:paraId="17E4D26B" w14:textId="77777777" w:rsidR="00E21FEF" w:rsidRPr="00E21FEF" w:rsidRDefault="00E21FEF" w:rsidP="00E3024F">
            <w:pPr>
              <w:widowControl/>
              <w:autoSpaceDE/>
              <w:autoSpaceDN/>
              <w:ind w:right="120"/>
              <w:rPr>
                <w:sz w:val="24"/>
                <w:szCs w:val="24"/>
              </w:rPr>
            </w:pPr>
            <w:r w:rsidRPr="00E21FEF">
              <w:rPr>
                <w:sz w:val="24"/>
                <w:szCs w:val="24"/>
              </w:rPr>
              <w:t>$50.00</w:t>
            </w:r>
          </w:p>
        </w:tc>
      </w:tr>
      <w:tr w:rsidR="00E21FEF" w:rsidRPr="00E21FEF" w14:paraId="0EE08A4F"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1C1368BE" w14:textId="51C76843" w:rsidR="00E21FEF" w:rsidRPr="00E21FEF" w:rsidRDefault="00E21FEF" w:rsidP="00E3024F">
            <w:pPr>
              <w:widowControl/>
              <w:autoSpaceDE/>
              <w:autoSpaceDN/>
              <w:ind w:right="120"/>
              <w:rPr>
                <w:sz w:val="24"/>
                <w:szCs w:val="24"/>
              </w:rPr>
            </w:pPr>
            <w:r w:rsidRPr="00E21FEF">
              <w:rPr>
                <w:sz w:val="24"/>
                <w:szCs w:val="24"/>
              </w:rPr>
              <w:t>Stage Deposit (Re</w:t>
            </w:r>
            <w:r>
              <w:rPr>
                <w:sz w:val="24"/>
                <w:szCs w:val="24"/>
              </w:rPr>
              <w:t>fundable</w:t>
            </w:r>
            <w:r w:rsidRPr="00E21FEF">
              <w:rPr>
                <w:sz w:val="24"/>
                <w:szCs w:val="24"/>
              </w:rPr>
              <w:t>)</w:t>
            </w:r>
          </w:p>
        </w:tc>
        <w:tc>
          <w:tcPr>
            <w:tcW w:w="4230" w:type="dxa"/>
            <w:shd w:val="clear" w:color="auto" w:fill="FFFFFF" w:themeFill="background1"/>
            <w:tcMar>
              <w:top w:w="30" w:type="dxa"/>
              <w:left w:w="45" w:type="dxa"/>
              <w:bottom w:w="30" w:type="dxa"/>
              <w:right w:w="45" w:type="dxa"/>
            </w:tcMar>
            <w:vAlign w:val="bottom"/>
            <w:hideMark/>
          </w:tcPr>
          <w:p w14:paraId="2FA6037C" w14:textId="77777777" w:rsidR="00E21FEF" w:rsidRPr="00E21FEF" w:rsidRDefault="00E21FEF" w:rsidP="00E3024F">
            <w:pPr>
              <w:widowControl/>
              <w:autoSpaceDE/>
              <w:autoSpaceDN/>
              <w:ind w:right="120"/>
              <w:rPr>
                <w:sz w:val="24"/>
                <w:szCs w:val="24"/>
              </w:rPr>
            </w:pPr>
            <w:r w:rsidRPr="00E21FEF">
              <w:rPr>
                <w:sz w:val="24"/>
                <w:szCs w:val="24"/>
              </w:rPr>
              <w:t>$300.00</w:t>
            </w:r>
          </w:p>
        </w:tc>
      </w:tr>
      <w:tr w:rsidR="00E21FEF" w:rsidRPr="00E21FEF" w14:paraId="49D8ACFF"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5726BF81" w14:textId="77777777" w:rsidR="00E21FEF" w:rsidRPr="00E21FEF" w:rsidRDefault="00E21FEF" w:rsidP="00E3024F">
            <w:pPr>
              <w:widowControl/>
              <w:autoSpaceDE/>
              <w:autoSpaceDN/>
              <w:ind w:right="120"/>
              <w:rPr>
                <w:sz w:val="24"/>
                <w:szCs w:val="24"/>
              </w:rPr>
            </w:pPr>
            <w:r w:rsidRPr="00E21FEF">
              <w:rPr>
                <w:sz w:val="24"/>
                <w:szCs w:val="24"/>
              </w:rPr>
              <w:t>Stage - First Day</w:t>
            </w:r>
          </w:p>
        </w:tc>
        <w:tc>
          <w:tcPr>
            <w:tcW w:w="4230" w:type="dxa"/>
            <w:shd w:val="clear" w:color="auto" w:fill="FFFFFF" w:themeFill="background1"/>
            <w:tcMar>
              <w:top w:w="30" w:type="dxa"/>
              <w:left w:w="45" w:type="dxa"/>
              <w:bottom w:w="30" w:type="dxa"/>
              <w:right w:w="45" w:type="dxa"/>
            </w:tcMar>
            <w:vAlign w:val="bottom"/>
            <w:hideMark/>
          </w:tcPr>
          <w:p w14:paraId="048DAAA8" w14:textId="77777777" w:rsidR="00E21FEF" w:rsidRPr="00E21FEF" w:rsidRDefault="00E21FEF" w:rsidP="00E3024F">
            <w:pPr>
              <w:widowControl/>
              <w:autoSpaceDE/>
              <w:autoSpaceDN/>
              <w:ind w:right="120"/>
              <w:rPr>
                <w:sz w:val="24"/>
                <w:szCs w:val="24"/>
              </w:rPr>
            </w:pPr>
            <w:r w:rsidRPr="00E21FEF">
              <w:rPr>
                <w:sz w:val="24"/>
                <w:szCs w:val="24"/>
              </w:rPr>
              <w:t>$300.00</w:t>
            </w:r>
          </w:p>
        </w:tc>
      </w:tr>
      <w:tr w:rsidR="00E21FEF" w:rsidRPr="00E21FEF" w14:paraId="5D3FD486"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187194CC" w14:textId="77777777" w:rsidR="00E21FEF" w:rsidRPr="00E21FEF" w:rsidRDefault="00E21FEF" w:rsidP="00E3024F">
            <w:pPr>
              <w:widowControl/>
              <w:autoSpaceDE/>
              <w:autoSpaceDN/>
              <w:ind w:right="120"/>
              <w:rPr>
                <w:sz w:val="24"/>
                <w:szCs w:val="24"/>
              </w:rPr>
            </w:pPr>
            <w:r w:rsidRPr="00E21FEF">
              <w:rPr>
                <w:sz w:val="24"/>
                <w:szCs w:val="24"/>
              </w:rPr>
              <w:t xml:space="preserve">Stage - Each Additional Day </w:t>
            </w:r>
          </w:p>
        </w:tc>
        <w:tc>
          <w:tcPr>
            <w:tcW w:w="4230" w:type="dxa"/>
            <w:shd w:val="clear" w:color="auto" w:fill="FFFFFF" w:themeFill="background1"/>
            <w:tcMar>
              <w:top w:w="30" w:type="dxa"/>
              <w:left w:w="45" w:type="dxa"/>
              <w:bottom w:w="30" w:type="dxa"/>
              <w:right w:w="45" w:type="dxa"/>
            </w:tcMar>
            <w:vAlign w:val="bottom"/>
            <w:hideMark/>
          </w:tcPr>
          <w:p w14:paraId="586607A3" w14:textId="77777777" w:rsidR="00E21FEF" w:rsidRPr="00E21FEF" w:rsidRDefault="00E21FEF" w:rsidP="00E3024F">
            <w:pPr>
              <w:widowControl/>
              <w:autoSpaceDE/>
              <w:autoSpaceDN/>
              <w:ind w:right="120"/>
              <w:rPr>
                <w:sz w:val="24"/>
                <w:szCs w:val="24"/>
              </w:rPr>
            </w:pPr>
            <w:r w:rsidRPr="00E21FEF">
              <w:rPr>
                <w:sz w:val="24"/>
                <w:szCs w:val="24"/>
              </w:rPr>
              <w:t>$100.00</w:t>
            </w:r>
          </w:p>
        </w:tc>
      </w:tr>
      <w:tr w:rsidR="00E21FEF" w:rsidRPr="00E21FEF" w14:paraId="3AE79CB7"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74C9107D" w14:textId="77777777" w:rsidR="00E21FEF" w:rsidRPr="00E21FEF" w:rsidRDefault="00E21FEF" w:rsidP="00E3024F">
            <w:pPr>
              <w:widowControl/>
              <w:autoSpaceDE/>
              <w:autoSpaceDN/>
              <w:ind w:right="120"/>
              <w:rPr>
                <w:sz w:val="24"/>
                <w:szCs w:val="24"/>
              </w:rPr>
            </w:pPr>
            <w:r w:rsidRPr="00E21FEF">
              <w:rPr>
                <w:sz w:val="24"/>
                <w:szCs w:val="24"/>
              </w:rPr>
              <w:t>Stage - Mileage</w:t>
            </w:r>
          </w:p>
        </w:tc>
        <w:tc>
          <w:tcPr>
            <w:tcW w:w="4230" w:type="dxa"/>
            <w:shd w:val="clear" w:color="auto" w:fill="FFFFFF" w:themeFill="background1"/>
            <w:tcMar>
              <w:top w:w="30" w:type="dxa"/>
              <w:left w:w="45" w:type="dxa"/>
              <w:bottom w:w="30" w:type="dxa"/>
              <w:right w:w="45" w:type="dxa"/>
            </w:tcMar>
            <w:vAlign w:val="bottom"/>
            <w:hideMark/>
          </w:tcPr>
          <w:p w14:paraId="608A7642" w14:textId="345451DB" w:rsidR="00E21FEF" w:rsidRPr="00E21FEF" w:rsidRDefault="00E21FEF" w:rsidP="00E3024F">
            <w:pPr>
              <w:widowControl/>
              <w:autoSpaceDE/>
              <w:autoSpaceDN/>
              <w:ind w:right="120"/>
              <w:rPr>
                <w:sz w:val="24"/>
                <w:szCs w:val="24"/>
              </w:rPr>
            </w:pPr>
            <w:r>
              <w:rPr>
                <w:sz w:val="24"/>
                <w:szCs w:val="24"/>
              </w:rPr>
              <w:t>$</w:t>
            </w:r>
            <w:r w:rsidRPr="00E21FEF">
              <w:rPr>
                <w:sz w:val="24"/>
                <w:szCs w:val="24"/>
              </w:rPr>
              <w:t>0.7</w:t>
            </w:r>
            <w:r>
              <w:rPr>
                <w:sz w:val="24"/>
                <w:szCs w:val="24"/>
              </w:rPr>
              <w:t>0</w:t>
            </w:r>
          </w:p>
        </w:tc>
      </w:tr>
      <w:tr w:rsidR="00E21FEF" w:rsidRPr="00E21FEF" w14:paraId="4F45511D"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6273F10B" w14:textId="77777777" w:rsidR="00E21FEF" w:rsidRPr="00E21FEF" w:rsidRDefault="00E21FEF" w:rsidP="00E3024F">
            <w:pPr>
              <w:widowControl/>
              <w:autoSpaceDE/>
              <w:autoSpaceDN/>
              <w:ind w:right="120"/>
              <w:rPr>
                <w:sz w:val="24"/>
                <w:szCs w:val="24"/>
              </w:rPr>
            </w:pPr>
            <w:r w:rsidRPr="00E21FEF">
              <w:rPr>
                <w:sz w:val="24"/>
                <w:szCs w:val="24"/>
              </w:rPr>
              <w:t>Fairgrounds (Deposit)</w:t>
            </w:r>
          </w:p>
        </w:tc>
        <w:tc>
          <w:tcPr>
            <w:tcW w:w="4230" w:type="dxa"/>
            <w:shd w:val="clear" w:color="auto" w:fill="FFFFFF" w:themeFill="background1"/>
            <w:tcMar>
              <w:top w:w="30" w:type="dxa"/>
              <w:left w:w="45" w:type="dxa"/>
              <w:bottom w:w="30" w:type="dxa"/>
              <w:right w:w="45" w:type="dxa"/>
            </w:tcMar>
            <w:vAlign w:val="bottom"/>
            <w:hideMark/>
          </w:tcPr>
          <w:p w14:paraId="14F327AA" w14:textId="7B91296E" w:rsidR="00E21FEF" w:rsidRPr="00E21FEF" w:rsidRDefault="00E21FEF" w:rsidP="00E3024F">
            <w:pPr>
              <w:widowControl/>
              <w:autoSpaceDE/>
              <w:autoSpaceDN/>
              <w:ind w:right="120"/>
              <w:rPr>
                <w:sz w:val="24"/>
                <w:szCs w:val="24"/>
              </w:rPr>
            </w:pPr>
            <w:r>
              <w:rPr>
                <w:sz w:val="24"/>
                <w:szCs w:val="24"/>
              </w:rPr>
              <w:t>$</w:t>
            </w:r>
            <w:r w:rsidRPr="00E21FEF">
              <w:rPr>
                <w:sz w:val="24"/>
                <w:szCs w:val="24"/>
              </w:rPr>
              <w:t>200</w:t>
            </w:r>
            <w:r>
              <w:rPr>
                <w:sz w:val="24"/>
                <w:szCs w:val="24"/>
              </w:rPr>
              <w:t>.00</w:t>
            </w:r>
          </w:p>
        </w:tc>
      </w:tr>
      <w:tr w:rsidR="00E21FEF" w:rsidRPr="00E21FEF" w14:paraId="5F991182"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3145B3C2" w14:textId="77777777" w:rsidR="00E21FEF" w:rsidRPr="00E21FEF" w:rsidRDefault="00E21FEF" w:rsidP="00E3024F">
            <w:pPr>
              <w:widowControl/>
              <w:autoSpaceDE/>
              <w:autoSpaceDN/>
              <w:ind w:right="120"/>
              <w:rPr>
                <w:sz w:val="24"/>
                <w:szCs w:val="24"/>
              </w:rPr>
            </w:pPr>
            <w:r w:rsidRPr="00E21FEF">
              <w:rPr>
                <w:sz w:val="24"/>
                <w:szCs w:val="24"/>
              </w:rPr>
              <w:t>Fairgrounds (Per Day)</w:t>
            </w:r>
          </w:p>
        </w:tc>
        <w:tc>
          <w:tcPr>
            <w:tcW w:w="4230" w:type="dxa"/>
            <w:shd w:val="clear" w:color="auto" w:fill="FFFFFF" w:themeFill="background1"/>
            <w:tcMar>
              <w:top w:w="30" w:type="dxa"/>
              <w:left w:w="45" w:type="dxa"/>
              <w:bottom w:w="30" w:type="dxa"/>
              <w:right w:w="45" w:type="dxa"/>
            </w:tcMar>
            <w:vAlign w:val="bottom"/>
            <w:hideMark/>
          </w:tcPr>
          <w:p w14:paraId="5A0DD45E" w14:textId="2A41B418" w:rsidR="00E21FEF" w:rsidRPr="00E21FEF" w:rsidRDefault="00E21FEF" w:rsidP="00E3024F">
            <w:pPr>
              <w:widowControl/>
              <w:autoSpaceDE/>
              <w:autoSpaceDN/>
              <w:ind w:right="120"/>
              <w:rPr>
                <w:sz w:val="24"/>
                <w:szCs w:val="24"/>
              </w:rPr>
            </w:pPr>
            <w:r>
              <w:rPr>
                <w:sz w:val="24"/>
                <w:szCs w:val="24"/>
              </w:rPr>
              <w:t>$</w:t>
            </w:r>
            <w:r w:rsidRPr="00E21FEF">
              <w:rPr>
                <w:sz w:val="24"/>
                <w:szCs w:val="24"/>
              </w:rPr>
              <w:t>200</w:t>
            </w:r>
            <w:r>
              <w:rPr>
                <w:sz w:val="24"/>
                <w:szCs w:val="24"/>
              </w:rPr>
              <w:t>.00</w:t>
            </w:r>
          </w:p>
        </w:tc>
      </w:tr>
      <w:tr w:rsidR="00E21FEF" w:rsidRPr="00E21FEF" w14:paraId="3BC2176F"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0E418FA2" w14:textId="77777777" w:rsidR="00E21FEF" w:rsidRPr="00E21FEF" w:rsidRDefault="00E21FEF" w:rsidP="00E3024F">
            <w:pPr>
              <w:widowControl/>
              <w:autoSpaceDE/>
              <w:autoSpaceDN/>
              <w:ind w:right="120"/>
              <w:rPr>
                <w:sz w:val="24"/>
                <w:szCs w:val="24"/>
              </w:rPr>
            </w:pPr>
            <w:r w:rsidRPr="00E21FEF">
              <w:rPr>
                <w:sz w:val="24"/>
                <w:szCs w:val="24"/>
              </w:rPr>
              <w:t>Fairgrounds Arena Prep</w:t>
            </w:r>
          </w:p>
        </w:tc>
        <w:tc>
          <w:tcPr>
            <w:tcW w:w="4230" w:type="dxa"/>
            <w:shd w:val="clear" w:color="auto" w:fill="FFFFFF" w:themeFill="background1"/>
            <w:tcMar>
              <w:top w:w="30" w:type="dxa"/>
              <w:left w:w="45" w:type="dxa"/>
              <w:bottom w:w="30" w:type="dxa"/>
              <w:right w:w="45" w:type="dxa"/>
            </w:tcMar>
            <w:vAlign w:val="bottom"/>
            <w:hideMark/>
          </w:tcPr>
          <w:p w14:paraId="042FE072" w14:textId="19F569FD" w:rsidR="00E21FEF" w:rsidRPr="00E21FEF" w:rsidRDefault="00E21FEF" w:rsidP="00E3024F">
            <w:pPr>
              <w:widowControl/>
              <w:autoSpaceDE/>
              <w:autoSpaceDN/>
              <w:ind w:right="120"/>
              <w:rPr>
                <w:sz w:val="24"/>
                <w:szCs w:val="24"/>
              </w:rPr>
            </w:pPr>
            <w:r>
              <w:rPr>
                <w:sz w:val="24"/>
                <w:szCs w:val="24"/>
              </w:rPr>
              <w:t>$</w:t>
            </w:r>
            <w:r w:rsidRPr="00E21FEF">
              <w:rPr>
                <w:sz w:val="24"/>
                <w:szCs w:val="24"/>
              </w:rPr>
              <w:t>150</w:t>
            </w:r>
            <w:r>
              <w:rPr>
                <w:sz w:val="24"/>
                <w:szCs w:val="24"/>
              </w:rPr>
              <w:t>.00</w:t>
            </w:r>
          </w:p>
        </w:tc>
      </w:tr>
      <w:tr w:rsidR="00E21FEF" w:rsidRPr="00E21FEF" w14:paraId="424E5944" w14:textId="77777777" w:rsidTr="00E21FEF">
        <w:trPr>
          <w:trHeight w:val="315"/>
        </w:trPr>
        <w:tc>
          <w:tcPr>
            <w:tcW w:w="4950" w:type="dxa"/>
            <w:shd w:val="clear" w:color="auto" w:fill="FFFFFF" w:themeFill="background1"/>
            <w:tcMar>
              <w:top w:w="30" w:type="dxa"/>
              <w:left w:w="45" w:type="dxa"/>
              <w:bottom w:w="30" w:type="dxa"/>
              <w:right w:w="45" w:type="dxa"/>
            </w:tcMar>
            <w:vAlign w:val="bottom"/>
          </w:tcPr>
          <w:p w14:paraId="1FA556EF" w14:textId="06286FD2" w:rsidR="00E21FEF" w:rsidRPr="00E21FEF" w:rsidRDefault="00E21FEF" w:rsidP="00E3024F">
            <w:pPr>
              <w:widowControl/>
              <w:autoSpaceDE/>
              <w:autoSpaceDN/>
              <w:ind w:right="120"/>
              <w:rPr>
                <w:sz w:val="24"/>
                <w:szCs w:val="24"/>
              </w:rPr>
            </w:pPr>
            <w:r>
              <w:rPr>
                <w:sz w:val="24"/>
                <w:szCs w:val="24"/>
              </w:rPr>
              <w:t>Fairgrounds Stable Use Cleanup Charge</w:t>
            </w:r>
          </w:p>
        </w:tc>
        <w:tc>
          <w:tcPr>
            <w:tcW w:w="4230" w:type="dxa"/>
            <w:shd w:val="clear" w:color="auto" w:fill="FFFFFF" w:themeFill="background1"/>
            <w:tcMar>
              <w:top w:w="30" w:type="dxa"/>
              <w:left w:w="45" w:type="dxa"/>
              <w:bottom w:w="30" w:type="dxa"/>
              <w:right w:w="45" w:type="dxa"/>
            </w:tcMar>
            <w:vAlign w:val="bottom"/>
          </w:tcPr>
          <w:p w14:paraId="2504C034" w14:textId="57D56F6D" w:rsidR="00E21FEF" w:rsidRDefault="00E21FEF" w:rsidP="00E3024F">
            <w:pPr>
              <w:widowControl/>
              <w:autoSpaceDE/>
              <w:autoSpaceDN/>
              <w:ind w:right="120"/>
              <w:rPr>
                <w:sz w:val="24"/>
                <w:szCs w:val="24"/>
              </w:rPr>
            </w:pPr>
            <w:r>
              <w:rPr>
                <w:sz w:val="24"/>
                <w:szCs w:val="24"/>
              </w:rPr>
              <w:t>$50.00</w:t>
            </w:r>
          </w:p>
        </w:tc>
      </w:tr>
    </w:tbl>
    <w:p w14:paraId="18E1E427" w14:textId="77777777" w:rsidR="00E21FEF" w:rsidRDefault="00E21FEF" w:rsidP="00E3024F">
      <w:pPr>
        <w:pStyle w:val="BodyText"/>
        <w:ind w:left="460" w:right="120"/>
        <w:rPr>
          <w:b/>
          <w:bCs/>
        </w:rPr>
      </w:pPr>
    </w:p>
    <w:p w14:paraId="0721E911" w14:textId="4A4CBAE9" w:rsidR="00E0254F" w:rsidRDefault="00E0254F" w:rsidP="00E3024F">
      <w:pPr>
        <w:pStyle w:val="BodyText"/>
        <w:numPr>
          <w:ilvl w:val="0"/>
          <w:numId w:val="1"/>
        </w:numPr>
        <w:ind w:right="120"/>
        <w:rPr>
          <w:b/>
          <w:bCs/>
        </w:rPr>
      </w:pPr>
      <w:r>
        <w:rPr>
          <w:b/>
          <w:bCs/>
        </w:rPr>
        <w:t>Fees of the Landfill Department</w:t>
      </w:r>
    </w:p>
    <w:p w14:paraId="1F92A318" w14:textId="77777777" w:rsidR="00E0254F" w:rsidRDefault="00E0254F" w:rsidP="00E3024F">
      <w:pPr>
        <w:pStyle w:val="BodyText"/>
        <w:ind w:left="460" w:right="120"/>
        <w:rPr>
          <w:b/>
          <w:bCs/>
        </w:rPr>
      </w:pPr>
    </w:p>
    <w:p w14:paraId="3F493C8D" w14:textId="5DE8E940" w:rsidR="00E0254F" w:rsidRDefault="00E0254F" w:rsidP="00E3024F">
      <w:pPr>
        <w:pStyle w:val="BodyText"/>
        <w:numPr>
          <w:ilvl w:val="0"/>
          <w:numId w:val="18"/>
        </w:numPr>
        <w:tabs>
          <w:tab w:val="left" w:pos="2080"/>
        </w:tabs>
        <w:ind w:right="120"/>
      </w:pPr>
      <w:bookmarkStart w:id="2" w:name="_Hlk160118878"/>
      <w:r w:rsidRPr="00B364A9">
        <w:t>The</w:t>
      </w:r>
      <w:r w:rsidRPr="00B364A9">
        <w:rPr>
          <w:spacing w:val="-6"/>
        </w:rPr>
        <w:t xml:space="preserve"> </w:t>
      </w:r>
      <w:r w:rsidRPr="00B364A9">
        <w:t>following</w:t>
      </w:r>
      <w:r w:rsidRPr="00B364A9">
        <w:rPr>
          <w:spacing w:val="-4"/>
        </w:rPr>
        <w:t xml:space="preserve"> </w:t>
      </w:r>
      <w:r w:rsidRPr="00B364A9">
        <w:t>fees</w:t>
      </w:r>
      <w:r w:rsidRPr="00B364A9">
        <w:rPr>
          <w:spacing w:val="-2"/>
        </w:rPr>
        <w:t xml:space="preserve"> </w:t>
      </w:r>
      <w:r w:rsidRPr="00B364A9">
        <w:t>and</w:t>
      </w:r>
      <w:r w:rsidRPr="00B364A9">
        <w:rPr>
          <w:spacing w:val="-4"/>
        </w:rPr>
        <w:t xml:space="preserve"> </w:t>
      </w:r>
      <w:r w:rsidRPr="00B364A9">
        <w:t>charges</w:t>
      </w:r>
      <w:r w:rsidRPr="00B364A9">
        <w:rPr>
          <w:spacing w:val="-4"/>
        </w:rPr>
        <w:t xml:space="preserve"> </w:t>
      </w:r>
      <w:r w:rsidRPr="00B364A9">
        <w:t>are</w:t>
      </w:r>
      <w:r w:rsidRPr="00B364A9">
        <w:rPr>
          <w:spacing w:val="-6"/>
        </w:rPr>
        <w:t xml:space="preserve"> </w:t>
      </w:r>
      <w:r w:rsidRPr="00B364A9">
        <w:t>approved</w:t>
      </w:r>
      <w:r w:rsidRPr="00B364A9">
        <w:rPr>
          <w:spacing w:val="-2"/>
        </w:rPr>
        <w:t xml:space="preserve"> </w:t>
      </w:r>
      <w:r w:rsidRPr="00B364A9">
        <w:t>and</w:t>
      </w:r>
      <w:r w:rsidRPr="00B364A9">
        <w:rPr>
          <w:spacing w:val="-2"/>
        </w:rPr>
        <w:t xml:space="preserve"> </w:t>
      </w:r>
      <w:r w:rsidRPr="00B364A9">
        <w:t>shall</w:t>
      </w:r>
      <w:r w:rsidRPr="00B364A9">
        <w:rPr>
          <w:spacing w:val="-4"/>
        </w:rPr>
        <w:t xml:space="preserve"> </w:t>
      </w:r>
      <w:r w:rsidRPr="00B364A9">
        <w:t>be</w:t>
      </w:r>
      <w:r w:rsidRPr="00B364A9">
        <w:rPr>
          <w:spacing w:val="-5"/>
        </w:rPr>
        <w:t xml:space="preserve"> </w:t>
      </w:r>
      <w:r w:rsidRPr="00B364A9">
        <w:t>assessed</w:t>
      </w:r>
      <w:r w:rsidRPr="00B364A9">
        <w:rPr>
          <w:spacing w:val="-2"/>
        </w:rPr>
        <w:t xml:space="preserve"> </w:t>
      </w:r>
      <w:r w:rsidRPr="00B364A9">
        <w:t>and</w:t>
      </w:r>
      <w:r w:rsidRPr="00B364A9">
        <w:rPr>
          <w:spacing w:val="-4"/>
        </w:rPr>
        <w:t xml:space="preserve"> </w:t>
      </w:r>
      <w:r w:rsidRPr="00B364A9">
        <w:t>collected</w:t>
      </w:r>
      <w:r w:rsidRPr="00B364A9">
        <w:rPr>
          <w:spacing w:val="-4"/>
        </w:rPr>
        <w:t xml:space="preserve"> </w:t>
      </w:r>
      <w:r w:rsidRPr="00B364A9">
        <w:t>by the</w:t>
      </w:r>
      <w:r>
        <w:t xml:space="preserve"> Landfill </w:t>
      </w:r>
      <w:r>
        <w:t>Department</w:t>
      </w:r>
      <w:r w:rsidRPr="00B364A9">
        <w:t>:</w:t>
      </w:r>
    </w:p>
    <w:bookmarkEnd w:id="2"/>
    <w:p w14:paraId="5C8392B1" w14:textId="77777777" w:rsidR="00E0254F" w:rsidRDefault="00E0254F" w:rsidP="00E3024F">
      <w:pPr>
        <w:pStyle w:val="BodyText"/>
        <w:tabs>
          <w:tab w:val="left" w:pos="2080"/>
        </w:tabs>
        <w:ind w:right="120"/>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4950"/>
        <w:gridCol w:w="4230"/>
      </w:tblGrid>
      <w:tr w:rsidR="00E21FEF" w:rsidRPr="00E21FEF" w14:paraId="0265B20E"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39556BD4" w14:textId="77777777" w:rsidR="00E21FEF" w:rsidRPr="00E21FEF" w:rsidRDefault="00E21FEF" w:rsidP="00E3024F">
            <w:pPr>
              <w:widowControl/>
              <w:autoSpaceDE/>
              <w:autoSpaceDN/>
              <w:ind w:right="120"/>
              <w:rPr>
                <w:sz w:val="24"/>
                <w:szCs w:val="24"/>
              </w:rPr>
            </w:pPr>
            <w:r w:rsidRPr="00E21FEF">
              <w:rPr>
                <w:sz w:val="24"/>
                <w:szCs w:val="24"/>
              </w:rPr>
              <w:t>Minimum Charge per Drop Off</w:t>
            </w:r>
          </w:p>
        </w:tc>
        <w:tc>
          <w:tcPr>
            <w:tcW w:w="4230" w:type="dxa"/>
            <w:shd w:val="clear" w:color="auto" w:fill="FFFFFF" w:themeFill="background1"/>
            <w:tcMar>
              <w:top w:w="30" w:type="dxa"/>
              <w:left w:w="45" w:type="dxa"/>
              <w:bottom w:w="30" w:type="dxa"/>
              <w:right w:w="45" w:type="dxa"/>
            </w:tcMar>
            <w:vAlign w:val="bottom"/>
            <w:hideMark/>
          </w:tcPr>
          <w:p w14:paraId="1D167A7C" w14:textId="77777777" w:rsidR="00E21FEF" w:rsidRPr="00E21FEF" w:rsidRDefault="00E21FEF" w:rsidP="00E3024F">
            <w:pPr>
              <w:widowControl/>
              <w:autoSpaceDE/>
              <w:autoSpaceDN/>
              <w:ind w:right="120"/>
              <w:rPr>
                <w:sz w:val="24"/>
                <w:szCs w:val="24"/>
              </w:rPr>
            </w:pPr>
            <w:r w:rsidRPr="00E21FEF">
              <w:rPr>
                <w:sz w:val="24"/>
                <w:szCs w:val="24"/>
              </w:rPr>
              <w:t>$10.00</w:t>
            </w:r>
          </w:p>
        </w:tc>
      </w:tr>
      <w:tr w:rsidR="00E21FEF" w:rsidRPr="00E21FEF" w14:paraId="72EE66E3"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126C6FBF" w14:textId="77777777" w:rsidR="00E21FEF" w:rsidRPr="00E21FEF" w:rsidRDefault="00E21FEF" w:rsidP="00E3024F">
            <w:pPr>
              <w:widowControl/>
              <w:autoSpaceDE/>
              <w:autoSpaceDN/>
              <w:ind w:right="120"/>
              <w:rPr>
                <w:sz w:val="24"/>
                <w:szCs w:val="24"/>
              </w:rPr>
            </w:pPr>
            <w:r w:rsidRPr="00E21FEF">
              <w:rPr>
                <w:sz w:val="24"/>
                <w:szCs w:val="24"/>
              </w:rPr>
              <w:t>Punch Pass - Good for 4 separate dumps-Residential</w:t>
            </w:r>
          </w:p>
        </w:tc>
        <w:tc>
          <w:tcPr>
            <w:tcW w:w="4230" w:type="dxa"/>
            <w:shd w:val="clear" w:color="auto" w:fill="FFFFFF" w:themeFill="background1"/>
            <w:tcMar>
              <w:top w:w="30" w:type="dxa"/>
              <w:left w:w="45" w:type="dxa"/>
              <w:bottom w:w="30" w:type="dxa"/>
              <w:right w:w="45" w:type="dxa"/>
            </w:tcMar>
            <w:vAlign w:val="bottom"/>
            <w:hideMark/>
          </w:tcPr>
          <w:p w14:paraId="6507AFC1" w14:textId="77777777" w:rsidR="00E21FEF" w:rsidRPr="00E21FEF" w:rsidRDefault="00E21FEF" w:rsidP="00E3024F">
            <w:pPr>
              <w:widowControl/>
              <w:autoSpaceDE/>
              <w:autoSpaceDN/>
              <w:ind w:right="120"/>
              <w:rPr>
                <w:sz w:val="24"/>
                <w:szCs w:val="24"/>
              </w:rPr>
            </w:pPr>
            <w:r w:rsidRPr="00E21FEF">
              <w:rPr>
                <w:sz w:val="24"/>
                <w:szCs w:val="24"/>
              </w:rPr>
              <w:t>$10.00</w:t>
            </w:r>
          </w:p>
        </w:tc>
      </w:tr>
      <w:tr w:rsidR="00E21FEF" w:rsidRPr="00E21FEF" w14:paraId="70E1DE14"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3EEE0242" w14:textId="77777777" w:rsidR="00E21FEF" w:rsidRPr="00E21FEF" w:rsidRDefault="00E21FEF" w:rsidP="00E3024F">
            <w:pPr>
              <w:widowControl/>
              <w:autoSpaceDE/>
              <w:autoSpaceDN/>
              <w:ind w:right="120"/>
              <w:rPr>
                <w:sz w:val="24"/>
                <w:szCs w:val="24"/>
              </w:rPr>
            </w:pPr>
            <w:r w:rsidRPr="00E21FEF">
              <w:rPr>
                <w:sz w:val="24"/>
                <w:szCs w:val="24"/>
              </w:rPr>
              <w:t>Pickup/</w:t>
            </w:r>
            <w:proofErr w:type="gramStart"/>
            <w:r w:rsidRPr="00E21FEF">
              <w:rPr>
                <w:sz w:val="24"/>
                <w:szCs w:val="24"/>
              </w:rPr>
              <w:t>Car Load</w:t>
            </w:r>
            <w:proofErr w:type="gramEnd"/>
            <w:r w:rsidRPr="00E21FEF">
              <w:rPr>
                <w:sz w:val="24"/>
                <w:szCs w:val="24"/>
              </w:rPr>
              <w:t xml:space="preserve"> (Residential)</w:t>
            </w:r>
          </w:p>
        </w:tc>
        <w:tc>
          <w:tcPr>
            <w:tcW w:w="4230" w:type="dxa"/>
            <w:shd w:val="clear" w:color="auto" w:fill="FFFFFF" w:themeFill="background1"/>
            <w:tcMar>
              <w:top w:w="30" w:type="dxa"/>
              <w:left w:w="45" w:type="dxa"/>
              <w:bottom w:w="30" w:type="dxa"/>
              <w:right w:w="45" w:type="dxa"/>
            </w:tcMar>
            <w:vAlign w:val="bottom"/>
            <w:hideMark/>
          </w:tcPr>
          <w:p w14:paraId="4BD9781D" w14:textId="77777777" w:rsidR="00E21FEF" w:rsidRPr="00E21FEF" w:rsidRDefault="00E21FEF" w:rsidP="00E3024F">
            <w:pPr>
              <w:widowControl/>
              <w:autoSpaceDE/>
              <w:autoSpaceDN/>
              <w:ind w:right="120"/>
              <w:rPr>
                <w:sz w:val="24"/>
                <w:szCs w:val="24"/>
              </w:rPr>
            </w:pPr>
            <w:r w:rsidRPr="00E21FEF">
              <w:rPr>
                <w:sz w:val="24"/>
                <w:szCs w:val="24"/>
              </w:rPr>
              <w:t>$10.00</w:t>
            </w:r>
          </w:p>
        </w:tc>
      </w:tr>
      <w:tr w:rsidR="00E21FEF" w:rsidRPr="00E21FEF" w14:paraId="213A74AD"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24119489" w14:textId="77777777" w:rsidR="00E21FEF" w:rsidRPr="00E21FEF" w:rsidRDefault="00E21FEF" w:rsidP="00E3024F">
            <w:pPr>
              <w:widowControl/>
              <w:autoSpaceDE/>
              <w:autoSpaceDN/>
              <w:ind w:right="120"/>
              <w:rPr>
                <w:sz w:val="24"/>
                <w:szCs w:val="24"/>
              </w:rPr>
            </w:pPr>
            <w:r w:rsidRPr="00E21FEF">
              <w:rPr>
                <w:sz w:val="24"/>
                <w:szCs w:val="24"/>
              </w:rPr>
              <w:t>Single Axle Trailer Only (Residential)</w:t>
            </w:r>
          </w:p>
        </w:tc>
        <w:tc>
          <w:tcPr>
            <w:tcW w:w="4230" w:type="dxa"/>
            <w:shd w:val="clear" w:color="auto" w:fill="FFFFFF" w:themeFill="background1"/>
            <w:tcMar>
              <w:top w:w="30" w:type="dxa"/>
              <w:left w:w="45" w:type="dxa"/>
              <w:bottom w:w="30" w:type="dxa"/>
              <w:right w:w="45" w:type="dxa"/>
            </w:tcMar>
            <w:vAlign w:val="bottom"/>
            <w:hideMark/>
          </w:tcPr>
          <w:p w14:paraId="517C1B91" w14:textId="77777777" w:rsidR="00E21FEF" w:rsidRPr="00E21FEF" w:rsidRDefault="00E21FEF" w:rsidP="00E3024F">
            <w:pPr>
              <w:widowControl/>
              <w:autoSpaceDE/>
              <w:autoSpaceDN/>
              <w:ind w:right="120"/>
              <w:rPr>
                <w:sz w:val="24"/>
                <w:szCs w:val="24"/>
              </w:rPr>
            </w:pPr>
            <w:r w:rsidRPr="00E21FEF">
              <w:rPr>
                <w:sz w:val="24"/>
                <w:szCs w:val="24"/>
              </w:rPr>
              <w:t>$10.00</w:t>
            </w:r>
          </w:p>
        </w:tc>
      </w:tr>
      <w:tr w:rsidR="00E21FEF" w:rsidRPr="00E21FEF" w14:paraId="43200B9D"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5A9AD302" w14:textId="77777777" w:rsidR="00E21FEF" w:rsidRPr="00E21FEF" w:rsidRDefault="00E21FEF" w:rsidP="00E3024F">
            <w:pPr>
              <w:widowControl/>
              <w:autoSpaceDE/>
              <w:autoSpaceDN/>
              <w:ind w:right="120"/>
              <w:rPr>
                <w:sz w:val="24"/>
                <w:szCs w:val="24"/>
              </w:rPr>
            </w:pPr>
            <w:r w:rsidRPr="00E21FEF">
              <w:rPr>
                <w:sz w:val="24"/>
                <w:szCs w:val="24"/>
              </w:rPr>
              <w:t>Double Axle Trailer Only (Residential)</w:t>
            </w:r>
          </w:p>
        </w:tc>
        <w:tc>
          <w:tcPr>
            <w:tcW w:w="4230" w:type="dxa"/>
            <w:shd w:val="clear" w:color="auto" w:fill="FFFFFF" w:themeFill="background1"/>
            <w:tcMar>
              <w:top w:w="30" w:type="dxa"/>
              <w:left w:w="45" w:type="dxa"/>
              <w:bottom w:w="30" w:type="dxa"/>
              <w:right w:w="45" w:type="dxa"/>
            </w:tcMar>
            <w:vAlign w:val="bottom"/>
            <w:hideMark/>
          </w:tcPr>
          <w:p w14:paraId="009DDC7B" w14:textId="77777777" w:rsidR="00E21FEF" w:rsidRPr="00E21FEF" w:rsidRDefault="00E21FEF" w:rsidP="00E3024F">
            <w:pPr>
              <w:widowControl/>
              <w:autoSpaceDE/>
              <w:autoSpaceDN/>
              <w:ind w:right="120"/>
              <w:rPr>
                <w:sz w:val="24"/>
                <w:szCs w:val="24"/>
              </w:rPr>
            </w:pPr>
            <w:r w:rsidRPr="00E21FEF">
              <w:rPr>
                <w:sz w:val="24"/>
                <w:szCs w:val="24"/>
              </w:rPr>
              <w:t>$15.00</w:t>
            </w:r>
          </w:p>
        </w:tc>
      </w:tr>
      <w:tr w:rsidR="00E21FEF" w:rsidRPr="00E21FEF" w14:paraId="5A3DAFB8"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3F6A50F7" w14:textId="77777777" w:rsidR="00E21FEF" w:rsidRPr="00E21FEF" w:rsidRDefault="00E21FEF" w:rsidP="00E3024F">
            <w:pPr>
              <w:widowControl/>
              <w:autoSpaceDE/>
              <w:autoSpaceDN/>
              <w:ind w:right="120"/>
              <w:rPr>
                <w:sz w:val="24"/>
                <w:szCs w:val="24"/>
              </w:rPr>
            </w:pPr>
            <w:r w:rsidRPr="00E21FEF">
              <w:rPr>
                <w:sz w:val="24"/>
                <w:szCs w:val="24"/>
              </w:rPr>
              <w:t>Pickup + Single Axle Trailer (Residential)</w:t>
            </w:r>
          </w:p>
        </w:tc>
        <w:tc>
          <w:tcPr>
            <w:tcW w:w="4230" w:type="dxa"/>
            <w:shd w:val="clear" w:color="auto" w:fill="FFFFFF" w:themeFill="background1"/>
            <w:tcMar>
              <w:top w:w="30" w:type="dxa"/>
              <w:left w:w="45" w:type="dxa"/>
              <w:bottom w:w="30" w:type="dxa"/>
              <w:right w:w="45" w:type="dxa"/>
            </w:tcMar>
            <w:vAlign w:val="bottom"/>
            <w:hideMark/>
          </w:tcPr>
          <w:p w14:paraId="6CB0EB3F" w14:textId="77777777" w:rsidR="00E21FEF" w:rsidRPr="00E21FEF" w:rsidRDefault="00E21FEF" w:rsidP="00E3024F">
            <w:pPr>
              <w:widowControl/>
              <w:autoSpaceDE/>
              <w:autoSpaceDN/>
              <w:ind w:right="120"/>
              <w:rPr>
                <w:sz w:val="24"/>
                <w:szCs w:val="24"/>
              </w:rPr>
            </w:pPr>
            <w:r w:rsidRPr="00E21FEF">
              <w:rPr>
                <w:sz w:val="24"/>
                <w:szCs w:val="24"/>
              </w:rPr>
              <w:t>$20.00</w:t>
            </w:r>
          </w:p>
        </w:tc>
      </w:tr>
      <w:tr w:rsidR="00E21FEF" w:rsidRPr="00E21FEF" w14:paraId="58685658"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0B8B0BF9" w14:textId="77777777" w:rsidR="00E21FEF" w:rsidRPr="00E21FEF" w:rsidRDefault="00E21FEF" w:rsidP="00E3024F">
            <w:pPr>
              <w:widowControl/>
              <w:autoSpaceDE/>
              <w:autoSpaceDN/>
              <w:ind w:right="120"/>
              <w:rPr>
                <w:sz w:val="24"/>
                <w:szCs w:val="24"/>
              </w:rPr>
            </w:pPr>
            <w:r w:rsidRPr="00E21FEF">
              <w:rPr>
                <w:sz w:val="24"/>
                <w:szCs w:val="24"/>
              </w:rPr>
              <w:t>Pickup + Double Axle Trailer (Residential)</w:t>
            </w:r>
          </w:p>
        </w:tc>
        <w:tc>
          <w:tcPr>
            <w:tcW w:w="4230" w:type="dxa"/>
            <w:shd w:val="clear" w:color="auto" w:fill="FFFFFF" w:themeFill="background1"/>
            <w:tcMar>
              <w:top w:w="30" w:type="dxa"/>
              <w:left w:w="45" w:type="dxa"/>
              <w:bottom w:w="30" w:type="dxa"/>
              <w:right w:w="45" w:type="dxa"/>
            </w:tcMar>
            <w:vAlign w:val="bottom"/>
            <w:hideMark/>
          </w:tcPr>
          <w:p w14:paraId="70571909" w14:textId="77777777" w:rsidR="00E21FEF" w:rsidRPr="00E21FEF" w:rsidRDefault="00E21FEF" w:rsidP="00E3024F">
            <w:pPr>
              <w:widowControl/>
              <w:autoSpaceDE/>
              <w:autoSpaceDN/>
              <w:ind w:right="120"/>
              <w:rPr>
                <w:sz w:val="24"/>
                <w:szCs w:val="24"/>
              </w:rPr>
            </w:pPr>
            <w:r w:rsidRPr="00E21FEF">
              <w:rPr>
                <w:sz w:val="24"/>
                <w:szCs w:val="24"/>
              </w:rPr>
              <w:t>$25.00</w:t>
            </w:r>
          </w:p>
        </w:tc>
      </w:tr>
      <w:tr w:rsidR="00E21FEF" w:rsidRPr="00E21FEF" w14:paraId="288A7491"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35C55359" w14:textId="77777777" w:rsidR="00E21FEF" w:rsidRPr="00E21FEF" w:rsidRDefault="00E21FEF" w:rsidP="00E3024F">
            <w:pPr>
              <w:widowControl/>
              <w:autoSpaceDE/>
              <w:autoSpaceDN/>
              <w:ind w:right="120"/>
              <w:rPr>
                <w:sz w:val="24"/>
                <w:szCs w:val="24"/>
              </w:rPr>
            </w:pPr>
            <w:r w:rsidRPr="00E21FEF">
              <w:rPr>
                <w:sz w:val="24"/>
                <w:szCs w:val="24"/>
              </w:rPr>
              <w:t>Commercial/Construction (Landfill Only)</w:t>
            </w:r>
          </w:p>
        </w:tc>
        <w:tc>
          <w:tcPr>
            <w:tcW w:w="4230" w:type="dxa"/>
            <w:shd w:val="clear" w:color="auto" w:fill="FFFFFF" w:themeFill="background1"/>
            <w:tcMar>
              <w:top w:w="30" w:type="dxa"/>
              <w:left w:w="45" w:type="dxa"/>
              <w:bottom w:w="30" w:type="dxa"/>
              <w:right w:w="45" w:type="dxa"/>
            </w:tcMar>
            <w:vAlign w:val="bottom"/>
            <w:hideMark/>
          </w:tcPr>
          <w:p w14:paraId="6E1B4DF4" w14:textId="77777777" w:rsidR="00E21FEF" w:rsidRPr="00E21FEF" w:rsidRDefault="00E21FEF" w:rsidP="00E3024F">
            <w:pPr>
              <w:widowControl/>
              <w:autoSpaceDE/>
              <w:autoSpaceDN/>
              <w:ind w:right="120"/>
              <w:rPr>
                <w:sz w:val="24"/>
                <w:szCs w:val="24"/>
              </w:rPr>
            </w:pPr>
            <w:r w:rsidRPr="00E21FEF">
              <w:rPr>
                <w:sz w:val="24"/>
                <w:szCs w:val="24"/>
              </w:rPr>
              <w:t>$46.00</w:t>
            </w:r>
          </w:p>
        </w:tc>
      </w:tr>
      <w:tr w:rsidR="00E21FEF" w:rsidRPr="00E21FEF" w14:paraId="5F381D1F"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62A699F1" w14:textId="77777777" w:rsidR="00E21FEF" w:rsidRPr="00E21FEF" w:rsidRDefault="00E21FEF" w:rsidP="00E3024F">
            <w:pPr>
              <w:widowControl/>
              <w:autoSpaceDE/>
              <w:autoSpaceDN/>
              <w:ind w:right="120"/>
              <w:rPr>
                <w:sz w:val="24"/>
                <w:szCs w:val="24"/>
              </w:rPr>
            </w:pPr>
            <w:r w:rsidRPr="00E21FEF">
              <w:rPr>
                <w:sz w:val="24"/>
                <w:szCs w:val="24"/>
              </w:rPr>
              <w:t>Non-Hazardous Contaminated Soil (Landfill Only)</w:t>
            </w:r>
          </w:p>
        </w:tc>
        <w:tc>
          <w:tcPr>
            <w:tcW w:w="4230" w:type="dxa"/>
            <w:shd w:val="clear" w:color="auto" w:fill="FFFFFF" w:themeFill="background1"/>
            <w:tcMar>
              <w:top w:w="30" w:type="dxa"/>
              <w:left w:w="45" w:type="dxa"/>
              <w:bottom w:w="30" w:type="dxa"/>
              <w:right w:w="45" w:type="dxa"/>
            </w:tcMar>
            <w:vAlign w:val="bottom"/>
            <w:hideMark/>
          </w:tcPr>
          <w:p w14:paraId="2C6CA664" w14:textId="77777777" w:rsidR="00E21FEF" w:rsidRPr="00E21FEF" w:rsidRDefault="00E21FEF" w:rsidP="00E3024F">
            <w:pPr>
              <w:widowControl/>
              <w:autoSpaceDE/>
              <w:autoSpaceDN/>
              <w:ind w:right="120"/>
              <w:rPr>
                <w:sz w:val="24"/>
                <w:szCs w:val="24"/>
              </w:rPr>
            </w:pPr>
            <w:r w:rsidRPr="00E21FEF">
              <w:rPr>
                <w:sz w:val="24"/>
                <w:szCs w:val="24"/>
              </w:rPr>
              <w:t>$30.00</w:t>
            </w:r>
          </w:p>
        </w:tc>
      </w:tr>
      <w:tr w:rsidR="00E21FEF" w:rsidRPr="00E21FEF" w14:paraId="2BF31562"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06C22374" w14:textId="77777777" w:rsidR="00E21FEF" w:rsidRPr="00E21FEF" w:rsidRDefault="00E21FEF" w:rsidP="00E3024F">
            <w:pPr>
              <w:widowControl/>
              <w:autoSpaceDE/>
              <w:autoSpaceDN/>
              <w:ind w:right="120"/>
              <w:rPr>
                <w:sz w:val="24"/>
                <w:szCs w:val="24"/>
              </w:rPr>
            </w:pPr>
            <w:r w:rsidRPr="00E21FEF">
              <w:rPr>
                <w:sz w:val="24"/>
                <w:szCs w:val="24"/>
              </w:rPr>
              <w:t>Electronics, Large (Over 24")</w:t>
            </w:r>
          </w:p>
        </w:tc>
        <w:tc>
          <w:tcPr>
            <w:tcW w:w="4230" w:type="dxa"/>
            <w:shd w:val="clear" w:color="auto" w:fill="FFFFFF" w:themeFill="background1"/>
            <w:tcMar>
              <w:top w:w="30" w:type="dxa"/>
              <w:left w:w="45" w:type="dxa"/>
              <w:bottom w:w="30" w:type="dxa"/>
              <w:right w:w="45" w:type="dxa"/>
            </w:tcMar>
            <w:vAlign w:val="bottom"/>
            <w:hideMark/>
          </w:tcPr>
          <w:p w14:paraId="60D6CFE9" w14:textId="77777777" w:rsidR="00E21FEF" w:rsidRPr="00E21FEF" w:rsidRDefault="00E21FEF" w:rsidP="00E3024F">
            <w:pPr>
              <w:widowControl/>
              <w:autoSpaceDE/>
              <w:autoSpaceDN/>
              <w:ind w:right="120"/>
              <w:rPr>
                <w:sz w:val="24"/>
                <w:szCs w:val="24"/>
              </w:rPr>
            </w:pPr>
            <w:r w:rsidRPr="00E21FEF">
              <w:rPr>
                <w:sz w:val="24"/>
                <w:szCs w:val="24"/>
              </w:rPr>
              <w:t>$10.00</w:t>
            </w:r>
          </w:p>
        </w:tc>
      </w:tr>
      <w:tr w:rsidR="00E21FEF" w:rsidRPr="00E21FEF" w14:paraId="7269F1EC"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27880E1F" w14:textId="77777777" w:rsidR="00E21FEF" w:rsidRPr="00E21FEF" w:rsidRDefault="00E21FEF" w:rsidP="00E3024F">
            <w:pPr>
              <w:widowControl/>
              <w:autoSpaceDE/>
              <w:autoSpaceDN/>
              <w:ind w:right="120"/>
              <w:rPr>
                <w:sz w:val="24"/>
                <w:szCs w:val="24"/>
              </w:rPr>
            </w:pPr>
            <w:r w:rsidRPr="00E21FEF">
              <w:rPr>
                <w:sz w:val="24"/>
                <w:szCs w:val="24"/>
              </w:rPr>
              <w:t>Electronics, Small (Under 24") - No Cell Phones</w:t>
            </w:r>
          </w:p>
        </w:tc>
        <w:tc>
          <w:tcPr>
            <w:tcW w:w="4230" w:type="dxa"/>
            <w:shd w:val="clear" w:color="auto" w:fill="FFFFFF" w:themeFill="background1"/>
            <w:tcMar>
              <w:top w:w="30" w:type="dxa"/>
              <w:left w:w="45" w:type="dxa"/>
              <w:bottom w:w="30" w:type="dxa"/>
              <w:right w:w="45" w:type="dxa"/>
            </w:tcMar>
            <w:vAlign w:val="bottom"/>
            <w:hideMark/>
          </w:tcPr>
          <w:p w14:paraId="2992739C" w14:textId="77777777" w:rsidR="00E21FEF" w:rsidRPr="00E21FEF" w:rsidRDefault="00E21FEF" w:rsidP="00E3024F">
            <w:pPr>
              <w:widowControl/>
              <w:autoSpaceDE/>
              <w:autoSpaceDN/>
              <w:ind w:right="120"/>
              <w:rPr>
                <w:sz w:val="24"/>
                <w:szCs w:val="24"/>
              </w:rPr>
            </w:pPr>
            <w:r w:rsidRPr="00E21FEF">
              <w:rPr>
                <w:sz w:val="24"/>
                <w:szCs w:val="24"/>
              </w:rPr>
              <w:t>$5.00</w:t>
            </w:r>
          </w:p>
        </w:tc>
      </w:tr>
      <w:tr w:rsidR="00E21FEF" w:rsidRPr="00E21FEF" w14:paraId="186B30BA"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6572EB29" w14:textId="77777777" w:rsidR="00E21FEF" w:rsidRPr="00E21FEF" w:rsidRDefault="00E21FEF" w:rsidP="00E3024F">
            <w:pPr>
              <w:widowControl/>
              <w:autoSpaceDE/>
              <w:autoSpaceDN/>
              <w:ind w:right="120"/>
              <w:rPr>
                <w:sz w:val="24"/>
                <w:szCs w:val="24"/>
              </w:rPr>
            </w:pPr>
            <w:r w:rsidRPr="00E21FEF">
              <w:rPr>
                <w:sz w:val="24"/>
                <w:szCs w:val="24"/>
              </w:rPr>
              <w:t>Mattresses - All Sizes, each</w:t>
            </w:r>
          </w:p>
        </w:tc>
        <w:tc>
          <w:tcPr>
            <w:tcW w:w="4230" w:type="dxa"/>
            <w:shd w:val="clear" w:color="auto" w:fill="FFFFFF" w:themeFill="background1"/>
            <w:tcMar>
              <w:top w:w="30" w:type="dxa"/>
              <w:left w:w="45" w:type="dxa"/>
              <w:bottom w:w="30" w:type="dxa"/>
              <w:right w:w="45" w:type="dxa"/>
            </w:tcMar>
            <w:vAlign w:val="bottom"/>
            <w:hideMark/>
          </w:tcPr>
          <w:p w14:paraId="04B46AA0" w14:textId="77777777" w:rsidR="00E21FEF" w:rsidRPr="00E21FEF" w:rsidRDefault="00E21FEF" w:rsidP="00E3024F">
            <w:pPr>
              <w:widowControl/>
              <w:autoSpaceDE/>
              <w:autoSpaceDN/>
              <w:ind w:right="120"/>
              <w:rPr>
                <w:sz w:val="24"/>
                <w:szCs w:val="24"/>
              </w:rPr>
            </w:pPr>
            <w:r w:rsidRPr="00E21FEF">
              <w:rPr>
                <w:sz w:val="24"/>
                <w:szCs w:val="24"/>
              </w:rPr>
              <w:t>$15.00</w:t>
            </w:r>
          </w:p>
        </w:tc>
      </w:tr>
      <w:tr w:rsidR="00E21FEF" w:rsidRPr="00E21FEF" w14:paraId="32DC2CA7"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633916AD" w14:textId="77777777" w:rsidR="00E21FEF" w:rsidRPr="00E21FEF" w:rsidRDefault="00E21FEF" w:rsidP="00E3024F">
            <w:pPr>
              <w:widowControl/>
              <w:autoSpaceDE/>
              <w:autoSpaceDN/>
              <w:ind w:right="120"/>
              <w:rPr>
                <w:sz w:val="24"/>
                <w:szCs w:val="24"/>
              </w:rPr>
            </w:pPr>
            <w:r w:rsidRPr="00E21FEF">
              <w:rPr>
                <w:sz w:val="24"/>
                <w:szCs w:val="24"/>
              </w:rPr>
              <w:t>Box Springs - All Sizes, each</w:t>
            </w:r>
          </w:p>
        </w:tc>
        <w:tc>
          <w:tcPr>
            <w:tcW w:w="4230" w:type="dxa"/>
            <w:shd w:val="clear" w:color="auto" w:fill="FFFFFF" w:themeFill="background1"/>
            <w:tcMar>
              <w:top w:w="30" w:type="dxa"/>
              <w:left w:w="45" w:type="dxa"/>
              <w:bottom w:w="30" w:type="dxa"/>
              <w:right w:w="45" w:type="dxa"/>
            </w:tcMar>
            <w:vAlign w:val="bottom"/>
            <w:hideMark/>
          </w:tcPr>
          <w:p w14:paraId="2027D326" w14:textId="77777777" w:rsidR="00E21FEF" w:rsidRPr="00E21FEF" w:rsidRDefault="00E21FEF" w:rsidP="00E3024F">
            <w:pPr>
              <w:widowControl/>
              <w:autoSpaceDE/>
              <w:autoSpaceDN/>
              <w:ind w:right="120"/>
              <w:rPr>
                <w:sz w:val="24"/>
                <w:szCs w:val="24"/>
              </w:rPr>
            </w:pPr>
            <w:r w:rsidRPr="00E21FEF">
              <w:rPr>
                <w:sz w:val="24"/>
                <w:szCs w:val="24"/>
              </w:rPr>
              <w:t>$15.00</w:t>
            </w:r>
          </w:p>
        </w:tc>
      </w:tr>
      <w:tr w:rsidR="00E21FEF" w:rsidRPr="00E21FEF" w14:paraId="4E31109A"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43A9BFF6" w14:textId="77777777" w:rsidR="00E21FEF" w:rsidRPr="00E21FEF" w:rsidRDefault="00E21FEF" w:rsidP="00E3024F">
            <w:pPr>
              <w:widowControl/>
              <w:autoSpaceDE/>
              <w:autoSpaceDN/>
              <w:ind w:right="120"/>
              <w:rPr>
                <w:sz w:val="24"/>
                <w:szCs w:val="24"/>
              </w:rPr>
            </w:pPr>
            <w:r w:rsidRPr="00E21FEF">
              <w:rPr>
                <w:sz w:val="24"/>
                <w:szCs w:val="24"/>
              </w:rPr>
              <w:lastRenderedPageBreak/>
              <w:t>Non-Friable Asbestos, per ton (Minimum 1 ton)</w:t>
            </w:r>
          </w:p>
        </w:tc>
        <w:tc>
          <w:tcPr>
            <w:tcW w:w="4230" w:type="dxa"/>
            <w:shd w:val="clear" w:color="auto" w:fill="FFFFFF" w:themeFill="background1"/>
            <w:tcMar>
              <w:top w:w="30" w:type="dxa"/>
              <w:left w:w="45" w:type="dxa"/>
              <w:bottom w:w="30" w:type="dxa"/>
              <w:right w:w="45" w:type="dxa"/>
            </w:tcMar>
            <w:vAlign w:val="bottom"/>
            <w:hideMark/>
          </w:tcPr>
          <w:p w14:paraId="62360A2B" w14:textId="77777777" w:rsidR="00E21FEF" w:rsidRPr="00E21FEF" w:rsidRDefault="00E21FEF" w:rsidP="00E3024F">
            <w:pPr>
              <w:widowControl/>
              <w:autoSpaceDE/>
              <w:autoSpaceDN/>
              <w:ind w:right="120"/>
              <w:rPr>
                <w:sz w:val="24"/>
                <w:szCs w:val="24"/>
              </w:rPr>
            </w:pPr>
            <w:r w:rsidRPr="00E21FEF">
              <w:rPr>
                <w:sz w:val="24"/>
                <w:szCs w:val="24"/>
              </w:rPr>
              <w:t>$100.00</w:t>
            </w:r>
          </w:p>
        </w:tc>
      </w:tr>
      <w:tr w:rsidR="00E21FEF" w:rsidRPr="00E21FEF" w14:paraId="61B6FE00"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4B56BCE3" w14:textId="77777777" w:rsidR="00E21FEF" w:rsidRPr="00E21FEF" w:rsidRDefault="00E21FEF" w:rsidP="00E3024F">
            <w:pPr>
              <w:widowControl/>
              <w:autoSpaceDE/>
              <w:autoSpaceDN/>
              <w:ind w:right="120"/>
              <w:rPr>
                <w:sz w:val="24"/>
                <w:szCs w:val="24"/>
              </w:rPr>
            </w:pPr>
            <w:r w:rsidRPr="00E21FEF">
              <w:rPr>
                <w:sz w:val="24"/>
                <w:szCs w:val="24"/>
              </w:rPr>
              <w:t>Non-Infectious Bio-Hazard (Red Bag), per ton (Min 1 ton)</w:t>
            </w:r>
          </w:p>
        </w:tc>
        <w:tc>
          <w:tcPr>
            <w:tcW w:w="4230" w:type="dxa"/>
            <w:shd w:val="clear" w:color="auto" w:fill="FFFFFF" w:themeFill="background1"/>
            <w:tcMar>
              <w:top w:w="30" w:type="dxa"/>
              <w:left w:w="45" w:type="dxa"/>
              <w:bottom w:w="30" w:type="dxa"/>
              <w:right w:w="45" w:type="dxa"/>
            </w:tcMar>
            <w:vAlign w:val="bottom"/>
            <w:hideMark/>
          </w:tcPr>
          <w:p w14:paraId="59991B3E" w14:textId="77777777" w:rsidR="00E21FEF" w:rsidRPr="00E21FEF" w:rsidRDefault="00E21FEF" w:rsidP="00E3024F">
            <w:pPr>
              <w:widowControl/>
              <w:autoSpaceDE/>
              <w:autoSpaceDN/>
              <w:ind w:right="120"/>
              <w:rPr>
                <w:sz w:val="24"/>
                <w:szCs w:val="24"/>
              </w:rPr>
            </w:pPr>
            <w:r w:rsidRPr="00E21FEF">
              <w:rPr>
                <w:sz w:val="24"/>
                <w:szCs w:val="24"/>
              </w:rPr>
              <w:t>$100.00</w:t>
            </w:r>
          </w:p>
        </w:tc>
      </w:tr>
      <w:tr w:rsidR="00E21FEF" w:rsidRPr="00E21FEF" w14:paraId="72DC2135"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443B3618" w14:textId="77777777" w:rsidR="00E21FEF" w:rsidRPr="00E21FEF" w:rsidRDefault="00E21FEF" w:rsidP="00E3024F">
            <w:pPr>
              <w:widowControl/>
              <w:autoSpaceDE/>
              <w:autoSpaceDN/>
              <w:ind w:right="120"/>
              <w:rPr>
                <w:sz w:val="24"/>
                <w:szCs w:val="24"/>
              </w:rPr>
            </w:pPr>
            <w:r w:rsidRPr="00E21FEF">
              <w:rPr>
                <w:sz w:val="24"/>
                <w:szCs w:val="24"/>
              </w:rPr>
              <w:t>Tires, Passenger Vehicle (Off Rim)</w:t>
            </w:r>
          </w:p>
        </w:tc>
        <w:tc>
          <w:tcPr>
            <w:tcW w:w="4230" w:type="dxa"/>
            <w:shd w:val="clear" w:color="auto" w:fill="FFFFFF" w:themeFill="background1"/>
            <w:tcMar>
              <w:top w:w="30" w:type="dxa"/>
              <w:left w:w="45" w:type="dxa"/>
              <w:bottom w:w="30" w:type="dxa"/>
              <w:right w:w="45" w:type="dxa"/>
            </w:tcMar>
            <w:vAlign w:val="bottom"/>
            <w:hideMark/>
          </w:tcPr>
          <w:p w14:paraId="2E97065E" w14:textId="77777777" w:rsidR="00E21FEF" w:rsidRPr="00E21FEF" w:rsidRDefault="00E21FEF" w:rsidP="00E3024F">
            <w:pPr>
              <w:widowControl/>
              <w:autoSpaceDE/>
              <w:autoSpaceDN/>
              <w:ind w:right="120"/>
              <w:rPr>
                <w:sz w:val="24"/>
                <w:szCs w:val="24"/>
              </w:rPr>
            </w:pPr>
            <w:r w:rsidRPr="00E21FEF">
              <w:rPr>
                <w:sz w:val="24"/>
                <w:szCs w:val="24"/>
              </w:rPr>
              <w:t>$5.00</w:t>
            </w:r>
          </w:p>
        </w:tc>
      </w:tr>
      <w:tr w:rsidR="00E21FEF" w:rsidRPr="00E21FEF" w14:paraId="2D42D223"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01F2DF06" w14:textId="77777777" w:rsidR="00E21FEF" w:rsidRPr="00E21FEF" w:rsidRDefault="00E21FEF" w:rsidP="00E3024F">
            <w:pPr>
              <w:widowControl/>
              <w:autoSpaceDE/>
              <w:autoSpaceDN/>
              <w:ind w:right="120"/>
              <w:rPr>
                <w:sz w:val="24"/>
                <w:szCs w:val="24"/>
              </w:rPr>
            </w:pPr>
            <w:r w:rsidRPr="00E21FEF">
              <w:rPr>
                <w:sz w:val="24"/>
                <w:szCs w:val="24"/>
              </w:rPr>
              <w:t>Tires, Passenger Vehicle (On Rim)</w:t>
            </w:r>
          </w:p>
        </w:tc>
        <w:tc>
          <w:tcPr>
            <w:tcW w:w="4230" w:type="dxa"/>
            <w:shd w:val="clear" w:color="auto" w:fill="FFFFFF" w:themeFill="background1"/>
            <w:tcMar>
              <w:top w:w="30" w:type="dxa"/>
              <w:left w:w="45" w:type="dxa"/>
              <w:bottom w:w="30" w:type="dxa"/>
              <w:right w:w="45" w:type="dxa"/>
            </w:tcMar>
            <w:vAlign w:val="bottom"/>
            <w:hideMark/>
          </w:tcPr>
          <w:p w14:paraId="5D62AAE4" w14:textId="77777777" w:rsidR="00E21FEF" w:rsidRPr="00E21FEF" w:rsidRDefault="00E21FEF" w:rsidP="00E3024F">
            <w:pPr>
              <w:widowControl/>
              <w:autoSpaceDE/>
              <w:autoSpaceDN/>
              <w:ind w:right="120"/>
              <w:rPr>
                <w:sz w:val="24"/>
                <w:szCs w:val="24"/>
              </w:rPr>
            </w:pPr>
            <w:r w:rsidRPr="00E21FEF">
              <w:rPr>
                <w:sz w:val="24"/>
                <w:szCs w:val="24"/>
              </w:rPr>
              <w:t>$10.00</w:t>
            </w:r>
          </w:p>
        </w:tc>
      </w:tr>
      <w:tr w:rsidR="00E21FEF" w:rsidRPr="00E21FEF" w14:paraId="5DAEA078"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77844302" w14:textId="77777777" w:rsidR="00E21FEF" w:rsidRPr="00E21FEF" w:rsidRDefault="00E21FEF" w:rsidP="00E3024F">
            <w:pPr>
              <w:widowControl/>
              <w:autoSpaceDE/>
              <w:autoSpaceDN/>
              <w:ind w:right="120"/>
              <w:rPr>
                <w:sz w:val="24"/>
                <w:szCs w:val="24"/>
              </w:rPr>
            </w:pPr>
            <w:r w:rsidRPr="00E21FEF">
              <w:rPr>
                <w:sz w:val="24"/>
                <w:szCs w:val="24"/>
              </w:rPr>
              <w:t>Tires, Semi Truck (Off Rim)</w:t>
            </w:r>
          </w:p>
        </w:tc>
        <w:tc>
          <w:tcPr>
            <w:tcW w:w="4230" w:type="dxa"/>
            <w:shd w:val="clear" w:color="auto" w:fill="FFFFFF" w:themeFill="background1"/>
            <w:tcMar>
              <w:top w:w="30" w:type="dxa"/>
              <w:left w:w="45" w:type="dxa"/>
              <w:bottom w:w="30" w:type="dxa"/>
              <w:right w:w="45" w:type="dxa"/>
            </w:tcMar>
            <w:vAlign w:val="bottom"/>
            <w:hideMark/>
          </w:tcPr>
          <w:p w14:paraId="280B89B5" w14:textId="77777777" w:rsidR="00E21FEF" w:rsidRPr="00E21FEF" w:rsidRDefault="00E21FEF" w:rsidP="00E3024F">
            <w:pPr>
              <w:widowControl/>
              <w:autoSpaceDE/>
              <w:autoSpaceDN/>
              <w:ind w:right="120"/>
              <w:rPr>
                <w:sz w:val="24"/>
                <w:szCs w:val="24"/>
              </w:rPr>
            </w:pPr>
            <w:r w:rsidRPr="00E21FEF">
              <w:rPr>
                <w:sz w:val="24"/>
                <w:szCs w:val="24"/>
              </w:rPr>
              <w:t>$15.00</w:t>
            </w:r>
          </w:p>
        </w:tc>
      </w:tr>
      <w:tr w:rsidR="00E21FEF" w:rsidRPr="00E21FEF" w14:paraId="38EFC30F"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0F4F12E2" w14:textId="77777777" w:rsidR="00E21FEF" w:rsidRPr="00E21FEF" w:rsidRDefault="00E21FEF" w:rsidP="00E3024F">
            <w:pPr>
              <w:widowControl/>
              <w:autoSpaceDE/>
              <w:autoSpaceDN/>
              <w:ind w:right="120"/>
              <w:rPr>
                <w:sz w:val="24"/>
                <w:szCs w:val="24"/>
              </w:rPr>
            </w:pPr>
            <w:r w:rsidRPr="00E21FEF">
              <w:rPr>
                <w:sz w:val="24"/>
                <w:szCs w:val="24"/>
              </w:rPr>
              <w:t>Tires, Semi Truck (On Rim)</w:t>
            </w:r>
          </w:p>
        </w:tc>
        <w:tc>
          <w:tcPr>
            <w:tcW w:w="4230" w:type="dxa"/>
            <w:shd w:val="clear" w:color="auto" w:fill="FFFFFF" w:themeFill="background1"/>
            <w:tcMar>
              <w:top w:w="30" w:type="dxa"/>
              <w:left w:w="45" w:type="dxa"/>
              <w:bottom w:w="30" w:type="dxa"/>
              <w:right w:w="45" w:type="dxa"/>
            </w:tcMar>
            <w:vAlign w:val="bottom"/>
            <w:hideMark/>
          </w:tcPr>
          <w:p w14:paraId="6794222B" w14:textId="77777777" w:rsidR="00E21FEF" w:rsidRPr="00E21FEF" w:rsidRDefault="00E21FEF" w:rsidP="00E3024F">
            <w:pPr>
              <w:widowControl/>
              <w:autoSpaceDE/>
              <w:autoSpaceDN/>
              <w:ind w:right="120"/>
              <w:rPr>
                <w:sz w:val="24"/>
                <w:szCs w:val="24"/>
              </w:rPr>
            </w:pPr>
            <w:r w:rsidRPr="00E21FEF">
              <w:rPr>
                <w:sz w:val="24"/>
                <w:szCs w:val="24"/>
              </w:rPr>
              <w:t>$30.00</w:t>
            </w:r>
          </w:p>
        </w:tc>
      </w:tr>
      <w:tr w:rsidR="00E21FEF" w:rsidRPr="00E21FEF" w14:paraId="2B216700"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611ADE74" w14:textId="77777777" w:rsidR="00E21FEF" w:rsidRPr="00E21FEF" w:rsidRDefault="00E21FEF" w:rsidP="00E3024F">
            <w:pPr>
              <w:widowControl/>
              <w:autoSpaceDE/>
              <w:autoSpaceDN/>
              <w:ind w:right="120"/>
              <w:rPr>
                <w:sz w:val="24"/>
                <w:szCs w:val="24"/>
              </w:rPr>
            </w:pPr>
            <w:r w:rsidRPr="00E21FEF">
              <w:rPr>
                <w:sz w:val="24"/>
                <w:szCs w:val="24"/>
              </w:rPr>
              <w:t>Tires, Equipment Sized (Larger than Semi Tires, Off Rim)</w:t>
            </w:r>
          </w:p>
        </w:tc>
        <w:tc>
          <w:tcPr>
            <w:tcW w:w="4230" w:type="dxa"/>
            <w:shd w:val="clear" w:color="auto" w:fill="FFFFFF" w:themeFill="background1"/>
            <w:tcMar>
              <w:top w:w="30" w:type="dxa"/>
              <w:left w:w="45" w:type="dxa"/>
              <w:bottom w:w="30" w:type="dxa"/>
              <w:right w:w="45" w:type="dxa"/>
            </w:tcMar>
            <w:vAlign w:val="bottom"/>
            <w:hideMark/>
          </w:tcPr>
          <w:p w14:paraId="5ED4F755" w14:textId="77777777" w:rsidR="00E21FEF" w:rsidRPr="00E21FEF" w:rsidRDefault="00E21FEF" w:rsidP="00E3024F">
            <w:pPr>
              <w:widowControl/>
              <w:autoSpaceDE/>
              <w:autoSpaceDN/>
              <w:ind w:right="120"/>
              <w:rPr>
                <w:sz w:val="24"/>
                <w:szCs w:val="24"/>
              </w:rPr>
            </w:pPr>
            <w:r w:rsidRPr="00E21FEF">
              <w:rPr>
                <w:sz w:val="24"/>
                <w:szCs w:val="24"/>
              </w:rPr>
              <w:t>$60.00</w:t>
            </w:r>
          </w:p>
        </w:tc>
      </w:tr>
      <w:tr w:rsidR="00E21FEF" w:rsidRPr="00E21FEF" w14:paraId="58FC8DC7"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3B792CCA" w14:textId="77777777" w:rsidR="00E21FEF" w:rsidRPr="00E21FEF" w:rsidRDefault="00E21FEF" w:rsidP="00E3024F">
            <w:pPr>
              <w:widowControl/>
              <w:autoSpaceDE/>
              <w:autoSpaceDN/>
              <w:ind w:right="120"/>
              <w:rPr>
                <w:sz w:val="24"/>
                <w:szCs w:val="24"/>
              </w:rPr>
            </w:pPr>
            <w:r w:rsidRPr="00E21FEF">
              <w:rPr>
                <w:sz w:val="24"/>
                <w:szCs w:val="24"/>
              </w:rPr>
              <w:t>Tires, Equipment Sized (Larger than Semi Tires, On Rim)</w:t>
            </w:r>
          </w:p>
        </w:tc>
        <w:tc>
          <w:tcPr>
            <w:tcW w:w="4230" w:type="dxa"/>
            <w:shd w:val="clear" w:color="auto" w:fill="FFFFFF" w:themeFill="background1"/>
            <w:tcMar>
              <w:top w:w="30" w:type="dxa"/>
              <w:left w:w="45" w:type="dxa"/>
              <w:bottom w:w="30" w:type="dxa"/>
              <w:right w:w="45" w:type="dxa"/>
            </w:tcMar>
            <w:vAlign w:val="bottom"/>
            <w:hideMark/>
          </w:tcPr>
          <w:p w14:paraId="32B8074B" w14:textId="77777777" w:rsidR="00E21FEF" w:rsidRPr="00E21FEF" w:rsidRDefault="00E21FEF" w:rsidP="00E3024F">
            <w:pPr>
              <w:widowControl/>
              <w:autoSpaceDE/>
              <w:autoSpaceDN/>
              <w:ind w:right="120"/>
              <w:rPr>
                <w:sz w:val="24"/>
                <w:szCs w:val="24"/>
              </w:rPr>
            </w:pPr>
            <w:r w:rsidRPr="00E21FEF">
              <w:rPr>
                <w:sz w:val="24"/>
                <w:szCs w:val="24"/>
              </w:rPr>
              <w:t>$120.00</w:t>
            </w:r>
          </w:p>
        </w:tc>
      </w:tr>
      <w:tr w:rsidR="00E21FEF" w:rsidRPr="00E21FEF" w14:paraId="1416AF3C"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6BD7FAB6" w14:textId="77777777" w:rsidR="00E21FEF" w:rsidRPr="00E21FEF" w:rsidRDefault="00E21FEF" w:rsidP="00E3024F">
            <w:pPr>
              <w:widowControl/>
              <w:autoSpaceDE/>
              <w:autoSpaceDN/>
              <w:ind w:right="120"/>
              <w:rPr>
                <w:sz w:val="24"/>
                <w:szCs w:val="24"/>
              </w:rPr>
            </w:pPr>
            <w:r w:rsidRPr="00E21FEF">
              <w:rPr>
                <w:sz w:val="24"/>
                <w:szCs w:val="24"/>
              </w:rPr>
              <w:t>Refrigerators, Freezer, A/C Units (Contains Freon)</w:t>
            </w:r>
          </w:p>
        </w:tc>
        <w:tc>
          <w:tcPr>
            <w:tcW w:w="4230" w:type="dxa"/>
            <w:shd w:val="clear" w:color="auto" w:fill="FFFFFF" w:themeFill="background1"/>
            <w:tcMar>
              <w:top w:w="30" w:type="dxa"/>
              <w:left w:w="45" w:type="dxa"/>
              <w:bottom w:w="30" w:type="dxa"/>
              <w:right w:w="45" w:type="dxa"/>
            </w:tcMar>
            <w:vAlign w:val="bottom"/>
            <w:hideMark/>
          </w:tcPr>
          <w:p w14:paraId="57B9F5C7" w14:textId="77777777" w:rsidR="00E21FEF" w:rsidRPr="00E21FEF" w:rsidRDefault="00E21FEF" w:rsidP="00E3024F">
            <w:pPr>
              <w:widowControl/>
              <w:autoSpaceDE/>
              <w:autoSpaceDN/>
              <w:ind w:right="120"/>
              <w:rPr>
                <w:sz w:val="24"/>
                <w:szCs w:val="24"/>
              </w:rPr>
            </w:pPr>
            <w:r w:rsidRPr="00E21FEF">
              <w:rPr>
                <w:sz w:val="24"/>
                <w:szCs w:val="24"/>
              </w:rPr>
              <w:t>$40.00</w:t>
            </w:r>
          </w:p>
        </w:tc>
      </w:tr>
      <w:tr w:rsidR="00E21FEF" w:rsidRPr="00E21FEF" w14:paraId="193FF2F2"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454D3F67" w14:textId="77777777" w:rsidR="00E21FEF" w:rsidRPr="00E21FEF" w:rsidRDefault="00E21FEF" w:rsidP="00E3024F">
            <w:pPr>
              <w:widowControl/>
              <w:autoSpaceDE/>
              <w:autoSpaceDN/>
              <w:ind w:right="120"/>
              <w:rPr>
                <w:sz w:val="24"/>
                <w:szCs w:val="24"/>
              </w:rPr>
            </w:pPr>
            <w:r w:rsidRPr="00E21FEF">
              <w:rPr>
                <w:sz w:val="24"/>
                <w:szCs w:val="24"/>
              </w:rPr>
              <w:t>White Goods (Washer/Dryer/Water Heater/Stove/Etc.)</w:t>
            </w:r>
          </w:p>
        </w:tc>
        <w:tc>
          <w:tcPr>
            <w:tcW w:w="4230" w:type="dxa"/>
            <w:shd w:val="clear" w:color="auto" w:fill="FFFFFF" w:themeFill="background1"/>
            <w:tcMar>
              <w:top w:w="30" w:type="dxa"/>
              <w:left w:w="45" w:type="dxa"/>
              <w:bottom w:w="30" w:type="dxa"/>
              <w:right w:w="45" w:type="dxa"/>
            </w:tcMar>
            <w:vAlign w:val="bottom"/>
            <w:hideMark/>
          </w:tcPr>
          <w:p w14:paraId="3F862B82" w14:textId="77777777" w:rsidR="00E21FEF" w:rsidRPr="00E21FEF" w:rsidRDefault="00E21FEF" w:rsidP="00E3024F">
            <w:pPr>
              <w:widowControl/>
              <w:autoSpaceDE/>
              <w:autoSpaceDN/>
              <w:ind w:right="120"/>
              <w:rPr>
                <w:sz w:val="24"/>
                <w:szCs w:val="24"/>
              </w:rPr>
            </w:pPr>
            <w:r w:rsidRPr="00E21FEF">
              <w:rPr>
                <w:sz w:val="24"/>
                <w:szCs w:val="24"/>
              </w:rPr>
              <w:t>$10.00</w:t>
            </w:r>
          </w:p>
        </w:tc>
      </w:tr>
      <w:tr w:rsidR="00E21FEF" w:rsidRPr="00E21FEF" w14:paraId="0FA494E5"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4557E3CA" w14:textId="77777777" w:rsidR="00E21FEF" w:rsidRPr="00E21FEF" w:rsidRDefault="00E21FEF" w:rsidP="00E3024F">
            <w:pPr>
              <w:widowControl/>
              <w:autoSpaceDE/>
              <w:autoSpaceDN/>
              <w:ind w:right="120"/>
              <w:rPr>
                <w:sz w:val="24"/>
                <w:szCs w:val="24"/>
              </w:rPr>
            </w:pPr>
            <w:r w:rsidRPr="00E21FEF">
              <w:rPr>
                <w:sz w:val="24"/>
                <w:szCs w:val="24"/>
              </w:rPr>
              <w:t>Dead Animals (Small)</w:t>
            </w:r>
          </w:p>
        </w:tc>
        <w:tc>
          <w:tcPr>
            <w:tcW w:w="4230" w:type="dxa"/>
            <w:shd w:val="clear" w:color="auto" w:fill="FFFFFF" w:themeFill="background1"/>
            <w:tcMar>
              <w:top w:w="30" w:type="dxa"/>
              <w:left w:w="45" w:type="dxa"/>
              <w:bottom w:w="30" w:type="dxa"/>
              <w:right w:w="45" w:type="dxa"/>
            </w:tcMar>
            <w:vAlign w:val="bottom"/>
            <w:hideMark/>
          </w:tcPr>
          <w:p w14:paraId="57CA86DC" w14:textId="77777777" w:rsidR="00E21FEF" w:rsidRPr="00E21FEF" w:rsidRDefault="00E21FEF" w:rsidP="00E3024F">
            <w:pPr>
              <w:widowControl/>
              <w:autoSpaceDE/>
              <w:autoSpaceDN/>
              <w:ind w:right="120"/>
              <w:rPr>
                <w:sz w:val="24"/>
                <w:szCs w:val="24"/>
              </w:rPr>
            </w:pPr>
            <w:r w:rsidRPr="00E21FEF">
              <w:rPr>
                <w:sz w:val="24"/>
                <w:szCs w:val="24"/>
              </w:rPr>
              <w:t>$7.00</w:t>
            </w:r>
          </w:p>
        </w:tc>
      </w:tr>
      <w:tr w:rsidR="00E21FEF" w:rsidRPr="00E21FEF" w14:paraId="3BFD6B97"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37F0C90B" w14:textId="77777777" w:rsidR="00E21FEF" w:rsidRPr="00E21FEF" w:rsidRDefault="00E21FEF" w:rsidP="00E3024F">
            <w:pPr>
              <w:widowControl/>
              <w:autoSpaceDE/>
              <w:autoSpaceDN/>
              <w:ind w:right="120"/>
              <w:rPr>
                <w:sz w:val="24"/>
                <w:szCs w:val="24"/>
              </w:rPr>
            </w:pPr>
            <w:r w:rsidRPr="00E21FEF">
              <w:rPr>
                <w:sz w:val="24"/>
                <w:szCs w:val="24"/>
              </w:rPr>
              <w:t>Dead Animals (Large)</w:t>
            </w:r>
          </w:p>
        </w:tc>
        <w:tc>
          <w:tcPr>
            <w:tcW w:w="4230" w:type="dxa"/>
            <w:shd w:val="clear" w:color="auto" w:fill="FFFFFF" w:themeFill="background1"/>
            <w:tcMar>
              <w:top w:w="30" w:type="dxa"/>
              <w:left w:w="45" w:type="dxa"/>
              <w:bottom w:w="30" w:type="dxa"/>
              <w:right w:w="45" w:type="dxa"/>
            </w:tcMar>
            <w:vAlign w:val="bottom"/>
            <w:hideMark/>
          </w:tcPr>
          <w:p w14:paraId="2B5D7926" w14:textId="77777777" w:rsidR="00E21FEF" w:rsidRPr="00E21FEF" w:rsidRDefault="00E21FEF" w:rsidP="00E3024F">
            <w:pPr>
              <w:widowControl/>
              <w:autoSpaceDE/>
              <w:autoSpaceDN/>
              <w:ind w:right="120"/>
              <w:rPr>
                <w:sz w:val="24"/>
                <w:szCs w:val="24"/>
              </w:rPr>
            </w:pPr>
            <w:r w:rsidRPr="00E21FEF">
              <w:rPr>
                <w:sz w:val="24"/>
                <w:szCs w:val="24"/>
              </w:rPr>
              <w:t>$10.00</w:t>
            </w:r>
          </w:p>
        </w:tc>
      </w:tr>
      <w:tr w:rsidR="00E21FEF" w:rsidRPr="00E21FEF" w14:paraId="33DC9DD9"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04154FF5" w14:textId="77777777" w:rsidR="00E21FEF" w:rsidRPr="00E21FEF" w:rsidRDefault="00E21FEF" w:rsidP="00E3024F">
            <w:pPr>
              <w:widowControl/>
              <w:autoSpaceDE/>
              <w:autoSpaceDN/>
              <w:ind w:right="120"/>
              <w:rPr>
                <w:sz w:val="24"/>
                <w:szCs w:val="24"/>
              </w:rPr>
            </w:pPr>
            <w:r w:rsidRPr="00E21FEF">
              <w:rPr>
                <w:sz w:val="24"/>
                <w:szCs w:val="24"/>
              </w:rPr>
              <w:t>Used Oil (Residential Only) - No Charge</w:t>
            </w:r>
          </w:p>
        </w:tc>
        <w:tc>
          <w:tcPr>
            <w:tcW w:w="4230" w:type="dxa"/>
            <w:shd w:val="clear" w:color="auto" w:fill="FFFFFF" w:themeFill="background1"/>
            <w:tcMar>
              <w:top w:w="30" w:type="dxa"/>
              <w:left w:w="45" w:type="dxa"/>
              <w:bottom w:w="30" w:type="dxa"/>
              <w:right w:w="45" w:type="dxa"/>
            </w:tcMar>
            <w:vAlign w:val="bottom"/>
            <w:hideMark/>
          </w:tcPr>
          <w:p w14:paraId="40A92426" w14:textId="2FD2EFF8" w:rsidR="00E21FEF" w:rsidRPr="00E21FEF" w:rsidRDefault="00E21FEF" w:rsidP="00E3024F">
            <w:pPr>
              <w:widowControl/>
              <w:autoSpaceDE/>
              <w:autoSpaceDN/>
              <w:ind w:right="120"/>
              <w:rPr>
                <w:sz w:val="24"/>
                <w:szCs w:val="24"/>
              </w:rPr>
            </w:pPr>
            <w:r>
              <w:rPr>
                <w:sz w:val="24"/>
                <w:szCs w:val="24"/>
              </w:rPr>
              <w:t>$</w:t>
            </w:r>
            <w:r w:rsidRPr="00E21FEF">
              <w:rPr>
                <w:sz w:val="24"/>
                <w:szCs w:val="24"/>
              </w:rPr>
              <w:t>0</w:t>
            </w:r>
          </w:p>
        </w:tc>
      </w:tr>
      <w:tr w:rsidR="00E21FEF" w:rsidRPr="00E21FEF" w14:paraId="380CBCF5" w14:textId="77777777" w:rsidTr="00E21FEF">
        <w:trPr>
          <w:trHeight w:val="315"/>
        </w:trPr>
        <w:tc>
          <w:tcPr>
            <w:tcW w:w="4950" w:type="dxa"/>
            <w:shd w:val="clear" w:color="auto" w:fill="FFFFFF" w:themeFill="background1"/>
            <w:tcMar>
              <w:top w:w="30" w:type="dxa"/>
              <w:left w:w="45" w:type="dxa"/>
              <w:bottom w:w="30" w:type="dxa"/>
              <w:right w:w="45" w:type="dxa"/>
            </w:tcMar>
            <w:vAlign w:val="bottom"/>
            <w:hideMark/>
          </w:tcPr>
          <w:p w14:paraId="31A051B8" w14:textId="77777777" w:rsidR="00E21FEF" w:rsidRPr="00E21FEF" w:rsidRDefault="00E21FEF" w:rsidP="00E3024F">
            <w:pPr>
              <w:widowControl/>
              <w:autoSpaceDE/>
              <w:autoSpaceDN/>
              <w:ind w:right="120"/>
              <w:rPr>
                <w:sz w:val="24"/>
                <w:szCs w:val="24"/>
              </w:rPr>
            </w:pPr>
            <w:r w:rsidRPr="00E21FEF">
              <w:rPr>
                <w:sz w:val="24"/>
                <w:szCs w:val="24"/>
              </w:rPr>
              <w:t>Interest on Late Payments (billed monthly @ 1.5%)</w:t>
            </w:r>
          </w:p>
        </w:tc>
        <w:tc>
          <w:tcPr>
            <w:tcW w:w="4230" w:type="dxa"/>
            <w:shd w:val="clear" w:color="auto" w:fill="FFFFFF" w:themeFill="background1"/>
            <w:tcMar>
              <w:top w:w="30" w:type="dxa"/>
              <w:left w:w="45" w:type="dxa"/>
              <w:bottom w:w="30" w:type="dxa"/>
              <w:right w:w="45" w:type="dxa"/>
            </w:tcMar>
            <w:vAlign w:val="bottom"/>
            <w:hideMark/>
          </w:tcPr>
          <w:p w14:paraId="6E6BC90C" w14:textId="77777777" w:rsidR="00E21FEF" w:rsidRPr="00E21FEF" w:rsidRDefault="00E21FEF" w:rsidP="00E3024F">
            <w:pPr>
              <w:widowControl/>
              <w:autoSpaceDE/>
              <w:autoSpaceDN/>
              <w:ind w:right="120"/>
              <w:rPr>
                <w:sz w:val="24"/>
                <w:szCs w:val="24"/>
              </w:rPr>
            </w:pPr>
            <w:r w:rsidRPr="00E21FEF">
              <w:rPr>
                <w:sz w:val="24"/>
                <w:szCs w:val="24"/>
              </w:rPr>
              <w:t>1.50%</w:t>
            </w:r>
          </w:p>
        </w:tc>
      </w:tr>
    </w:tbl>
    <w:p w14:paraId="54B6CBD2" w14:textId="77777777" w:rsidR="00E0254F" w:rsidRDefault="00E0254F" w:rsidP="00E3024F">
      <w:pPr>
        <w:pStyle w:val="BodyText"/>
        <w:tabs>
          <w:tab w:val="left" w:pos="2080"/>
        </w:tabs>
        <w:ind w:right="120"/>
      </w:pPr>
    </w:p>
    <w:p w14:paraId="173DA6F8" w14:textId="77777777" w:rsidR="00E0254F" w:rsidRDefault="00E0254F" w:rsidP="00E3024F">
      <w:pPr>
        <w:pStyle w:val="BodyText"/>
        <w:ind w:left="460" w:right="120"/>
        <w:rPr>
          <w:b/>
          <w:bCs/>
        </w:rPr>
      </w:pPr>
    </w:p>
    <w:p w14:paraId="7EF67CBC" w14:textId="43574C96" w:rsidR="00B364A9" w:rsidRDefault="00B364A9" w:rsidP="00E3024F">
      <w:pPr>
        <w:pStyle w:val="BodyText"/>
        <w:numPr>
          <w:ilvl w:val="0"/>
          <w:numId w:val="1"/>
        </w:numPr>
        <w:ind w:right="120"/>
        <w:rPr>
          <w:b/>
          <w:bCs/>
        </w:rPr>
      </w:pPr>
      <w:r>
        <w:rPr>
          <w:b/>
          <w:bCs/>
        </w:rPr>
        <w:t>Fees of the Public Health Department</w:t>
      </w:r>
    </w:p>
    <w:p w14:paraId="06089819" w14:textId="77777777" w:rsidR="00E0254F" w:rsidRDefault="00E0254F" w:rsidP="00E3024F">
      <w:pPr>
        <w:pStyle w:val="BodyText"/>
        <w:ind w:left="460" w:right="120"/>
        <w:rPr>
          <w:b/>
          <w:bCs/>
        </w:rPr>
      </w:pPr>
    </w:p>
    <w:p w14:paraId="76910951" w14:textId="6A691701" w:rsidR="00B364A9" w:rsidRDefault="00B364A9" w:rsidP="00E3024F">
      <w:pPr>
        <w:pStyle w:val="BodyText"/>
        <w:numPr>
          <w:ilvl w:val="0"/>
          <w:numId w:val="17"/>
        </w:numPr>
        <w:tabs>
          <w:tab w:val="left" w:pos="2080"/>
        </w:tabs>
        <w:ind w:right="120"/>
      </w:pPr>
      <w:bookmarkStart w:id="3" w:name="_Hlk160118215"/>
      <w:r w:rsidRPr="00B364A9">
        <w:t>The</w:t>
      </w:r>
      <w:r w:rsidRPr="00B364A9">
        <w:rPr>
          <w:spacing w:val="-6"/>
        </w:rPr>
        <w:t xml:space="preserve"> </w:t>
      </w:r>
      <w:r w:rsidRPr="00B364A9">
        <w:t>following</w:t>
      </w:r>
      <w:r w:rsidRPr="00B364A9">
        <w:rPr>
          <w:spacing w:val="-4"/>
        </w:rPr>
        <w:t xml:space="preserve"> </w:t>
      </w:r>
      <w:r w:rsidRPr="00B364A9">
        <w:t>fees</w:t>
      </w:r>
      <w:r w:rsidRPr="00B364A9">
        <w:rPr>
          <w:spacing w:val="-2"/>
        </w:rPr>
        <w:t xml:space="preserve"> </w:t>
      </w:r>
      <w:r w:rsidRPr="00B364A9">
        <w:t>and</w:t>
      </w:r>
      <w:r w:rsidRPr="00B364A9">
        <w:rPr>
          <w:spacing w:val="-4"/>
        </w:rPr>
        <w:t xml:space="preserve"> </w:t>
      </w:r>
      <w:r w:rsidRPr="00B364A9">
        <w:t>charges</w:t>
      </w:r>
      <w:r w:rsidRPr="00B364A9">
        <w:rPr>
          <w:spacing w:val="-4"/>
        </w:rPr>
        <w:t xml:space="preserve"> </w:t>
      </w:r>
      <w:r w:rsidRPr="00B364A9">
        <w:t>are</w:t>
      </w:r>
      <w:r w:rsidRPr="00B364A9">
        <w:rPr>
          <w:spacing w:val="-6"/>
        </w:rPr>
        <w:t xml:space="preserve"> </w:t>
      </w:r>
      <w:r w:rsidRPr="00B364A9">
        <w:t>approved</w:t>
      </w:r>
      <w:r w:rsidRPr="00B364A9">
        <w:rPr>
          <w:spacing w:val="-2"/>
        </w:rPr>
        <w:t xml:space="preserve"> </w:t>
      </w:r>
      <w:r w:rsidRPr="00B364A9">
        <w:t>and</w:t>
      </w:r>
      <w:r w:rsidRPr="00B364A9">
        <w:rPr>
          <w:spacing w:val="-2"/>
        </w:rPr>
        <w:t xml:space="preserve"> </w:t>
      </w:r>
      <w:r w:rsidRPr="00B364A9">
        <w:t>shall</w:t>
      </w:r>
      <w:r w:rsidRPr="00B364A9">
        <w:rPr>
          <w:spacing w:val="-4"/>
        </w:rPr>
        <w:t xml:space="preserve"> </w:t>
      </w:r>
      <w:r w:rsidRPr="00B364A9">
        <w:t>be</w:t>
      </w:r>
      <w:r w:rsidRPr="00B364A9">
        <w:rPr>
          <w:spacing w:val="-5"/>
        </w:rPr>
        <w:t xml:space="preserve"> </w:t>
      </w:r>
      <w:r w:rsidRPr="00B364A9">
        <w:t>assessed</w:t>
      </w:r>
      <w:r w:rsidRPr="00B364A9">
        <w:rPr>
          <w:spacing w:val="-2"/>
        </w:rPr>
        <w:t xml:space="preserve"> </w:t>
      </w:r>
      <w:r w:rsidRPr="00B364A9">
        <w:t>and</w:t>
      </w:r>
      <w:r w:rsidRPr="00B364A9">
        <w:rPr>
          <w:spacing w:val="-4"/>
        </w:rPr>
        <w:t xml:space="preserve"> </w:t>
      </w:r>
      <w:r w:rsidRPr="00B364A9">
        <w:t>collected</w:t>
      </w:r>
      <w:r w:rsidRPr="00B364A9">
        <w:rPr>
          <w:spacing w:val="-4"/>
        </w:rPr>
        <w:t xml:space="preserve"> </w:t>
      </w:r>
      <w:r w:rsidRPr="00B364A9">
        <w:t xml:space="preserve">by the Public </w:t>
      </w:r>
      <w:r>
        <w:t>Health Department</w:t>
      </w:r>
      <w:r w:rsidRPr="00B364A9">
        <w:t>:</w:t>
      </w:r>
    </w:p>
    <w:bookmarkEnd w:id="3"/>
    <w:p w14:paraId="2C875ACF" w14:textId="77777777" w:rsidR="00B364A9" w:rsidRDefault="00B364A9" w:rsidP="00E3024F">
      <w:pPr>
        <w:pStyle w:val="BodyText"/>
        <w:tabs>
          <w:tab w:val="left" w:pos="2080"/>
        </w:tabs>
        <w:ind w:right="120"/>
      </w:pPr>
    </w:p>
    <w:tbl>
      <w:tblPr>
        <w:tblW w:w="9000" w:type="dxa"/>
        <w:tblInd w:w="80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5040"/>
        <w:gridCol w:w="3960"/>
      </w:tblGrid>
      <w:tr w:rsidR="00E0254F" w:rsidRPr="00E0254F" w14:paraId="37C34A24" w14:textId="77777777" w:rsidTr="00E0254F">
        <w:trPr>
          <w:trHeight w:val="315"/>
        </w:trPr>
        <w:tc>
          <w:tcPr>
            <w:tcW w:w="5040" w:type="dxa"/>
            <w:tcBorders>
              <w:top w:val="single" w:sz="6" w:space="0" w:color="000000" w:themeColor="text1"/>
              <w:left w:val="single" w:sz="6" w:space="0" w:color="000000" w:themeColor="text1"/>
              <w:bottom w:val="single" w:sz="6" w:space="0" w:color="000000" w:themeColor="text1"/>
              <w:right w:val="nil"/>
            </w:tcBorders>
            <w:shd w:val="clear" w:color="auto" w:fill="FFFFFF" w:themeFill="background1"/>
            <w:tcMar>
              <w:top w:w="30" w:type="dxa"/>
              <w:left w:w="45" w:type="dxa"/>
              <w:bottom w:w="30" w:type="dxa"/>
              <w:right w:w="45" w:type="dxa"/>
            </w:tcMar>
            <w:vAlign w:val="bottom"/>
            <w:hideMark/>
          </w:tcPr>
          <w:p w14:paraId="585F25B8" w14:textId="77777777" w:rsidR="00E0254F" w:rsidRPr="00E0254F" w:rsidRDefault="00E0254F" w:rsidP="00E3024F">
            <w:pPr>
              <w:widowControl/>
              <w:autoSpaceDE/>
              <w:autoSpaceDN/>
              <w:ind w:right="120"/>
              <w:rPr>
                <w:sz w:val="24"/>
                <w:szCs w:val="24"/>
              </w:rPr>
            </w:pPr>
            <w:r w:rsidRPr="00E0254F">
              <w:rPr>
                <w:sz w:val="24"/>
                <w:szCs w:val="24"/>
              </w:rPr>
              <w:t>Waste Water</w:t>
            </w:r>
          </w:p>
        </w:tc>
        <w:tc>
          <w:tcPr>
            <w:tcW w:w="3960" w:type="dxa"/>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tcMar>
              <w:top w:w="30" w:type="dxa"/>
              <w:left w:w="45" w:type="dxa"/>
              <w:bottom w:w="30" w:type="dxa"/>
              <w:right w:w="45" w:type="dxa"/>
            </w:tcMar>
            <w:vAlign w:val="bottom"/>
            <w:hideMark/>
          </w:tcPr>
          <w:p w14:paraId="5536F0DE" w14:textId="77777777" w:rsidR="00E0254F" w:rsidRPr="00E0254F" w:rsidRDefault="00E0254F" w:rsidP="00E3024F">
            <w:pPr>
              <w:widowControl/>
              <w:autoSpaceDE/>
              <w:autoSpaceDN/>
              <w:ind w:right="120"/>
              <w:rPr>
                <w:sz w:val="24"/>
                <w:szCs w:val="24"/>
              </w:rPr>
            </w:pPr>
          </w:p>
        </w:tc>
      </w:tr>
      <w:tr w:rsidR="00E0254F" w:rsidRPr="00E0254F" w14:paraId="500C4048" w14:textId="77777777" w:rsidTr="00E0254F">
        <w:trPr>
          <w:trHeight w:val="315"/>
        </w:trPr>
        <w:tc>
          <w:tcPr>
            <w:tcW w:w="5040" w:type="dxa"/>
            <w:tcBorders>
              <w:top w:val="single" w:sz="6" w:space="0" w:color="000000" w:themeColor="text1"/>
            </w:tcBorders>
            <w:shd w:val="clear" w:color="auto" w:fill="FFFFFF" w:themeFill="background1"/>
            <w:tcMar>
              <w:top w:w="30" w:type="dxa"/>
              <w:left w:w="45" w:type="dxa"/>
              <w:bottom w:w="30" w:type="dxa"/>
              <w:right w:w="45" w:type="dxa"/>
            </w:tcMar>
            <w:vAlign w:val="bottom"/>
            <w:hideMark/>
          </w:tcPr>
          <w:p w14:paraId="5A002A95" w14:textId="77777777" w:rsidR="00E0254F" w:rsidRPr="00E0254F" w:rsidRDefault="00E0254F" w:rsidP="00E3024F">
            <w:pPr>
              <w:widowControl/>
              <w:autoSpaceDE/>
              <w:autoSpaceDN/>
              <w:ind w:right="120"/>
              <w:rPr>
                <w:sz w:val="24"/>
                <w:szCs w:val="24"/>
              </w:rPr>
            </w:pPr>
            <w:r w:rsidRPr="00E0254F">
              <w:rPr>
                <w:sz w:val="24"/>
                <w:szCs w:val="24"/>
              </w:rPr>
              <w:t>Records Review</w:t>
            </w:r>
          </w:p>
        </w:tc>
        <w:tc>
          <w:tcPr>
            <w:tcW w:w="3960" w:type="dxa"/>
            <w:tcBorders>
              <w:top w:val="single" w:sz="6" w:space="0" w:color="000000" w:themeColor="text1"/>
            </w:tcBorders>
            <w:shd w:val="clear" w:color="auto" w:fill="FFFFFF" w:themeFill="background1"/>
            <w:tcMar>
              <w:top w:w="30" w:type="dxa"/>
              <w:left w:w="45" w:type="dxa"/>
              <w:bottom w:w="30" w:type="dxa"/>
              <w:right w:w="45" w:type="dxa"/>
            </w:tcMar>
            <w:vAlign w:val="bottom"/>
            <w:hideMark/>
          </w:tcPr>
          <w:p w14:paraId="536E785C" w14:textId="77777777" w:rsidR="00E0254F" w:rsidRPr="00E0254F" w:rsidRDefault="00E0254F" w:rsidP="00E3024F">
            <w:pPr>
              <w:widowControl/>
              <w:autoSpaceDE/>
              <w:autoSpaceDN/>
              <w:ind w:right="120"/>
              <w:rPr>
                <w:sz w:val="24"/>
                <w:szCs w:val="24"/>
              </w:rPr>
            </w:pPr>
            <w:r w:rsidRPr="00E0254F">
              <w:rPr>
                <w:sz w:val="24"/>
                <w:szCs w:val="24"/>
              </w:rPr>
              <w:t>$25.00</w:t>
            </w:r>
          </w:p>
        </w:tc>
      </w:tr>
      <w:tr w:rsidR="00E0254F" w:rsidRPr="00E0254F" w14:paraId="4DE8B97F"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010AE25A" w14:textId="77777777" w:rsidR="00E0254F" w:rsidRPr="00E0254F" w:rsidRDefault="00E0254F" w:rsidP="00E3024F">
            <w:pPr>
              <w:widowControl/>
              <w:autoSpaceDE/>
              <w:autoSpaceDN/>
              <w:ind w:right="120"/>
              <w:rPr>
                <w:sz w:val="24"/>
                <w:szCs w:val="24"/>
              </w:rPr>
            </w:pPr>
            <w:r w:rsidRPr="00E0254F">
              <w:rPr>
                <w:sz w:val="24"/>
                <w:szCs w:val="24"/>
              </w:rPr>
              <w:t>Site And Soil Evaluation Review</w:t>
            </w:r>
          </w:p>
        </w:tc>
        <w:tc>
          <w:tcPr>
            <w:tcW w:w="3960" w:type="dxa"/>
            <w:shd w:val="clear" w:color="auto" w:fill="FFFFFF" w:themeFill="background1"/>
            <w:tcMar>
              <w:top w:w="30" w:type="dxa"/>
              <w:left w:w="45" w:type="dxa"/>
              <w:bottom w:w="30" w:type="dxa"/>
              <w:right w:w="45" w:type="dxa"/>
            </w:tcMar>
            <w:vAlign w:val="bottom"/>
            <w:hideMark/>
          </w:tcPr>
          <w:p w14:paraId="199A4228" w14:textId="77777777" w:rsidR="00E0254F" w:rsidRPr="00E0254F" w:rsidRDefault="00E0254F" w:rsidP="00E3024F">
            <w:pPr>
              <w:widowControl/>
              <w:autoSpaceDE/>
              <w:autoSpaceDN/>
              <w:ind w:right="120"/>
              <w:rPr>
                <w:sz w:val="24"/>
                <w:szCs w:val="24"/>
              </w:rPr>
            </w:pPr>
            <w:r w:rsidRPr="00E0254F">
              <w:rPr>
                <w:sz w:val="24"/>
                <w:szCs w:val="24"/>
              </w:rPr>
              <w:t>$300.00 + $1.12/mile (one way)</w:t>
            </w:r>
          </w:p>
        </w:tc>
      </w:tr>
      <w:tr w:rsidR="00E0254F" w:rsidRPr="00E0254F" w14:paraId="709F9A6A"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74210E9E" w14:textId="77777777" w:rsidR="00E0254F" w:rsidRPr="00E0254F" w:rsidRDefault="00E0254F" w:rsidP="00E3024F">
            <w:pPr>
              <w:widowControl/>
              <w:autoSpaceDE/>
              <w:autoSpaceDN/>
              <w:ind w:right="120"/>
              <w:rPr>
                <w:sz w:val="24"/>
                <w:szCs w:val="24"/>
              </w:rPr>
            </w:pPr>
            <w:r w:rsidRPr="00E0254F">
              <w:rPr>
                <w:sz w:val="24"/>
                <w:szCs w:val="24"/>
              </w:rPr>
              <w:t>Basic Septic System Application, Site/Soil Evaluation, Plan Review &amp; Final Inspection</w:t>
            </w:r>
          </w:p>
        </w:tc>
        <w:tc>
          <w:tcPr>
            <w:tcW w:w="3960" w:type="dxa"/>
            <w:shd w:val="clear" w:color="auto" w:fill="FFFFFF" w:themeFill="background1"/>
            <w:tcMar>
              <w:top w:w="30" w:type="dxa"/>
              <w:left w:w="45" w:type="dxa"/>
              <w:bottom w:w="30" w:type="dxa"/>
              <w:right w:w="45" w:type="dxa"/>
            </w:tcMar>
            <w:vAlign w:val="bottom"/>
            <w:hideMark/>
          </w:tcPr>
          <w:p w14:paraId="333AC4E0" w14:textId="77777777" w:rsidR="00E0254F" w:rsidRPr="00E0254F" w:rsidRDefault="00E0254F" w:rsidP="00E3024F">
            <w:pPr>
              <w:widowControl/>
              <w:autoSpaceDE/>
              <w:autoSpaceDN/>
              <w:ind w:right="120"/>
              <w:rPr>
                <w:sz w:val="24"/>
                <w:szCs w:val="24"/>
              </w:rPr>
            </w:pPr>
            <w:r w:rsidRPr="00E0254F">
              <w:rPr>
                <w:sz w:val="24"/>
                <w:szCs w:val="24"/>
              </w:rPr>
              <w:t>$400</w:t>
            </w:r>
          </w:p>
        </w:tc>
      </w:tr>
      <w:tr w:rsidR="00E0254F" w:rsidRPr="00E0254F" w14:paraId="38F50270"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35F3DAEE" w14:textId="77777777" w:rsidR="00E0254F" w:rsidRPr="00E0254F" w:rsidRDefault="00E0254F" w:rsidP="00E3024F">
            <w:pPr>
              <w:widowControl/>
              <w:autoSpaceDE/>
              <w:autoSpaceDN/>
              <w:ind w:right="120"/>
              <w:rPr>
                <w:sz w:val="24"/>
                <w:szCs w:val="24"/>
              </w:rPr>
            </w:pPr>
            <w:r w:rsidRPr="00E0254F">
              <w:rPr>
                <w:sz w:val="24"/>
                <w:szCs w:val="24"/>
              </w:rPr>
              <w:t>Graywater System Permit (Does Not Include Design)</w:t>
            </w:r>
          </w:p>
        </w:tc>
        <w:tc>
          <w:tcPr>
            <w:tcW w:w="3960" w:type="dxa"/>
            <w:shd w:val="clear" w:color="auto" w:fill="FFFFFF" w:themeFill="background1"/>
            <w:tcMar>
              <w:top w:w="30" w:type="dxa"/>
              <w:left w:w="45" w:type="dxa"/>
              <w:bottom w:w="30" w:type="dxa"/>
              <w:right w:w="45" w:type="dxa"/>
            </w:tcMar>
            <w:vAlign w:val="bottom"/>
            <w:hideMark/>
          </w:tcPr>
          <w:p w14:paraId="6722B134" w14:textId="77777777" w:rsidR="00E0254F" w:rsidRPr="00E0254F" w:rsidRDefault="00E0254F" w:rsidP="00E3024F">
            <w:pPr>
              <w:widowControl/>
              <w:autoSpaceDE/>
              <w:autoSpaceDN/>
              <w:ind w:right="120"/>
              <w:rPr>
                <w:sz w:val="24"/>
                <w:szCs w:val="24"/>
              </w:rPr>
            </w:pPr>
            <w:r w:rsidRPr="00E0254F">
              <w:rPr>
                <w:sz w:val="24"/>
                <w:szCs w:val="24"/>
              </w:rPr>
              <w:t>$85</w:t>
            </w:r>
          </w:p>
        </w:tc>
      </w:tr>
      <w:tr w:rsidR="00E0254F" w:rsidRPr="00E0254F" w14:paraId="306AE978"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2A6B67C4" w14:textId="77777777" w:rsidR="00E0254F" w:rsidRPr="00E0254F" w:rsidRDefault="00E0254F" w:rsidP="00E3024F">
            <w:pPr>
              <w:widowControl/>
              <w:autoSpaceDE/>
              <w:autoSpaceDN/>
              <w:ind w:right="120"/>
              <w:rPr>
                <w:sz w:val="24"/>
                <w:szCs w:val="24"/>
              </w:rPr>
            </w:pPr>
            <w:r w:rsidRPr="00E0254F">
              <w:rPr>
                <w:sz w:val="24"/>
                <w:szCs w:val="24"/>
              </w:rPr>
              <w:t>Recertification Of Old Septic System</w:t>
            </w:r>
          </w:p>
        </w:tc>
        <w:tc>
          <w:tcPr>
            <w:tcW w:w="3960" w:type="dxa"/>
            <w:shd w:val="clear" w:color="auto" w:fill="FFFFFF" w:themeFill="background1"/>
            <w:tcMar>
              <w:top w:w="30" w:type="dxa"/>
              <w:left w:w="45" w:type="dxa"/>
              <w:bottom w:w="30" w:type="dxa"/>
              <w:right w:w="45" w:type="dxa"/>
            </w:tcMar>
            <w:vAlign w:val="bottom"/>
            <w:hideMark/>
          </w:tcPr>
          <w:p w14:paraId="7578A550" w14:textId="77777777" w:rsidR="00E0254F" w:rsidRPr="00E0254F" w:rsidRDefault="00E0254F" w:rsidP="00E3024F">
            <w:pPr>
              <w:widowControl/>
              <w:autoSpaceDE/>
              <w:autoSpaceDN/>
              <w:ind w:right="120"/>
              <w:rPr>
                <w:sz w:val="24"/>
                <w:szCs w:val="24"/>
              </w:rPr>
            </w:pPr>
            <w:r w:rsidRPr="00E0254F">
              <w:rPr>
                <w:sz w:val="24"/>
                <w:szCs w:val="24"/>
              </w:rPr>
              <w:t>$78</w:t>
            </w:r>
          </w:p>
        </w:tc>
      </w:tr>
      <w:tr w:rsidR="00E0254F" w:rsidRPr="00E0254F" w14:paraId="7FA75FD7"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108B80BB" w14:textId="77777777" w:rsidR="00E0254F" w:rsidRPr="00E0254F" w:rsidRDefault="00E0254F" w:rsidP="00E3024F">
            <w:pPr>
              <w:widowControl/>
              <w:autoSpaceDE/>
              <w:autoSpaceDN/>
              <w:ind w:right="120"/>
              <w:rPr>
                <w:sz w:val="24"/>
                <w:szCs w:val="24"/>
              </w:rPr>
            </w:pPr>
            <w:r w:rsidRPr="00E0254F">
              <w:rPr>
                <w:sz w:val="24"/>
                <w:szCs w:val="24"/>
              </w:rPr>
              <w:t xml:space="preserve">Alternative </w:t>
            </w:r>
            <w:proofErr w:type="gramStart"/>
            <w:r w:rsidRPr="00E0254F">
              <w:rPr>
                <w:sz w:val="24"/>
                <w:szCs w:val="24"/>
              </w:rPr>
              <w:t>Waste Water</w:t>
            </w:r>
            <w:proofErr w:type="gramEnd"/>
            <w:r w:rsidRPr="00E0254F">
              <w:rPr>
                <w:sz w:val="24"/>
                <w:szCs w:val="24"/>
              </w:rPr>
              <w:t xml:space="preserve"> System</w:t>
            </w:r>
          </w:p>
        </w:tc>
        <w:tc>
          <w:tcPr>
            <w:tcW w:w="3960" w:type="dxa"/>
            <w:shd w:val="clear" w:color="auto" w:fill="FFFFFF" w:themeFill="background1"/>
            <w:tcMar>
              <w:top w:w="30" w:type="dxa"/>
              <w:left w:w="45" w:type="dxa"/>
              <w:bottom w:w="30" w:type="dxa"/>
              <w:right w:w="45" w:type="dxa"/>
            </w:tcMar>
            <w:vAlign w:val="bottom"/>
            <w:hideMark/>
          </w:tcPr>
          <w:p w14:paraId="52D63B22" w14:textId="77777777" w:rsidR="00E0254F" w:rsidRPr="00E0254F" w:rsidRDefault="00E0254F" w:rsidP="00E3024F">
            <w:pPr>
              <w:widowControl/>
              <w:autoSpaceDE/>
              <w:autoSpaceDN/>
              <w:ind w:right="120"/>
              <w:rPr>
                <w:sz w:val="24"/>
                <w:szCs w:val="24"/>
              </w:rPr>
            </w:pPr>
            <w:r w:rsidRPr="00E0254F">
              <w:rPr>
                <w:sz w:val="24"/>
                <w:szCs w:val="24"/>
              </w:rPr>
              <w:t>$524</w:t>
            </w:r>
          </w:p>
        </w:tc>
      </w:tr>
      <w:tr w:rsidR="00E0254F" w:rsidRPr="00E0254F" w14:paraId="4465C5E8"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5314A8CD" w14:textId="77777777" w:rsidR="00E0254F" w:rsidRPr="00E0254F" w:rsidRDefault="00E0254F" w:rsidP="00E3024F">
            <w:pPr>
              <w:widowControl/>
              <w:autoSpaceDE/>
              <w:autoSpaceDN/>
              <w:ind w:right="120"/>
              <w:rPr>
                <w:sz w:val="24"/>
                <w:szCs w:val="24"/>
              </w:rPr>
            </w:pPr>
            <w:r w:rsidRPr="00E0254F">
              <w:rPr>
                <w:sz w:val="24"/>
                <w:szCs w:val="24"/>
              </w:rPr>
              <w:t xml:space="preserve">Renewable </w:t>
            </w:r>
            <w:proofErr w:type="gramStart"/>
            <w:r w:rsidRPr="00E0254F">
              <w:rPr>
                <w:sz w:val="24"/>
                <w:szCs w:val="24"/>
              </w:rPr>
              <w:t>Waste Water</w:t>
            </w:r>
            <w:proofErr w:type="gramEnd"/>
            <w:r w:rsidRPr="00E0254F">
              <w:rPr>
                <w:sz w:val="24"/>
                <w:szCs w:val="24"/>
              </w:rPr>
              <w:t xml:space="preserve"> Operating Permit Inspection Report Review 1 </w:t>
            </w:r>
            <w:proofErr w:type="spellStart"/>
            <w:r w:rsidRPr="00E0254F">
              <w:rPr>
                <w:sz w:val="24"/>
                <w:szCs w:val="24"/>
              </w:rPr>
              <w:t>Hr</w:t>
            </w:r>
            <w:proofErr w:type="spellEnd"/>
            <w:r w:rsidRPr="00E0254F">
              <w:rPr>
                <w:sz w:val="24"/>
                <w:szCs w:val="24"/>
              </w:rPr>
              <w:t xml:space="preserve"> Minimum</w:t>
            </w:r>
          </w:p>
        </w:tc>
        <w:tc>
          <w:tcPr>
            <w:tcW w:w="3960" w:type="dxa"/>
            <w:shd w:val="clear" w:color="auto" w:fill="FFFFFF" w:themeFill="background1"/>
            <w:tcMar>
              <w:top w:w="30" w:type="dxa"/>
              <w:left w:w="45" w:type="dxa"/>
              <w:bottom w:w="30" w:type="dxa"/>
              <w:right w:w="45" w:type="dxa"/>
            </w:tcMar>
            <w:vAlign w:val="bottom"/>
            <w:hideMark/>
          </w:tcPr>
          <w:p w14:paraId="5A9C9750" w14:textId="77777777" w:rsidR="00E0254F" w:rsidRPr="00E0254F" w:rsidRDefault="00E0254F" w:rsidP="00E3024F">
            <w:pPr>
              <w:widowControl/>
              <w:autoSpaceDE/>
              <w:autoSpaceDN/>
              <w:ind w:right="120"/>
              <w:rPr>
                <w:sz w:val="24"/>
                <w:szCs w:val="24"/>
              </w:rPr>
            </w:pPr>
            <w:r w:rsidRPr="00E0254F">
              <w:rPr>
                <w:sz w:val="24"/>
                <w:szCs w:val="24"/>
              </w:rPr>
              <w:t>$78/</w:t>
            </w:r>
            <w:proofErr w:type="spellStart"/>
            <w:r w:rsidRPr="00E0254F">
              <w:rPr>
                <w:sz w:val="24"/>
                <w:szCs w:val="24"/>
              </w:rPr>
              <w:t>hr</w:t>
            </w:r>
            <w:proofErr w:type="spellEnd"/>
          </w:p>
        </w:tc>
      </w:tr>
      <w:tr w:rsidR="00E0254F" w:rsidRPr="00E0254F" w14:paraId="0522D341"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0F663A10" w14:textId="77777777" w:rsidR="00E0254F" w:rsidRPr="00E0254F" w:rsidRDefault="00E0254F" w:rsidP="00E3024F">
            <w:pPr>
              <w:widowControl/>
              <w:autoSpaceDE/>
              <w:autoSpaceDN/>
              <w:ind w:right="120"/>
              <w:rPr>
                <w:sz w:val="24"/>
                <w:szCs w:val="24"/>
              </w:rPr>
            </w:pPr>
            <w:r w:rsidRPr="00E0254F">
              <w:rPr>
                <w:sz w:val="24"/>
                <w:szCs w:val="24"/>
              </w:rPr>
              <w:t>Certification Of Illegal Installation</w:t>
            </w:r>
          </w:p>
        </w:tc>
        <w:tc>
          <w:tcPr>
            <w:tcW w:w="3960" w:type="dxa"/>
            <w:shd w:val="clear" w:color="auto" w:fill="FFFFFF" w:themeFill="background1"/>
            <w:tcMar>
              <w:top w:w="30" w:type="dxa"/>
              <w:left w:w="45" w:type="dxa"/>
              <w:bottom w:w="30" w:type="dxa"/>
              <w:right w:w="45" w:type="dxa"/>
            </w:tcMar>
            <w:vAlign w:val="bottom"/>
            <w:hideMark/>
          </w:tcPr>
          <w:p w14:paraId="5FCE370D" w14:textId="77777777" w:rsidR="00E0254F" w:rsidRPr="00E0254F" w:rsidRDefault="00E0254F" w:rsidP="00E3024F">
            <w:pPr>
              <w:widowControl/>
              <w:autoSpaceDE/>
              <w:autoSpaceDN/>
              <w:ind w:right="120"/>
              <w:rPr>
                <w:sz w:val="24"/>
                <w:szCs w:val="24"/>
              </w:rPr>
            </w:pPr>
            <w:r w:rsidRPr="00E0254F">
              <w:rPr>
                <w:sz w:val="24"/>
                <w:szCs w:val="24"/>
              </w:rPr>
              <w:t>$524.00</w:t>
            </w:r>
          </w:p>
        </w:tc>
      </w:tr>
      <w:tr w:rsidR="00E0254F" w:rsidRPr="00E0254F" w14:paraId="59F4810B"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240F1CD0" w14:textId="77777777" w:rsidR="00E0254F" w:rsidRPr="00E0254F" w:rsidRDefault="00E0254F" w:rsidP="00E3024F">
            <w:pPr>
              <w:widowControl/>
              <w:autoSpaceDE/>
              <w:autoSpaceDN/>
              <w:ind w:right="120"/>
              <w:rPr>
                <w:sz w:val="24"/>
                <w:szCs w:val="24"/>
              </w:rPr>
            </w:pPr>
            <w:r w:rsidRPr="00E0254F">
              <w:rPr>
                <w:sz w:val="24"/>
                <w:szCs w:val="24"/>
              </w:rPr>
              <w:t>New Subdivision Fee</w:t>
            </w:r>
          </w:p>
        </w:tc>
        <w:tc>
          <w:tcPr>
            <w:tcW w:w="3960" w:type="dxa"/>
            <w:shd w:val="clear" w:color="auto" w:fill="FFFFFF" w:themeFill="background1"/>
            <w:tcMar>
              <w:top w:w="30" w:type="dxa"/>
              <w:left w:w="45" w:type="dxa"/>
              <w:bottom w:w="30" w:type="dxa"/>
              <w:right w:w="45" w:type="dxa"/>
            </w:tcMar>
            <w:vAlign w:val="bottom"/>
            <w:hideMark/>
          </w:tcPr>
          <w:p w14:paraId="72D113E1" w14:textId="77777777" w:rsidR="00E0254F" w:rsidRPr="00E0254F" w:rsidRDefault="00E0254F" w:rsidP="00E3024F">
            <w:pPr>
              <w:widowControl/>
              <w:autoSpaceDE/>
              <w:autoSpaceDN/>
              <w:ind w:right="120"/>
              <w:rPr>
                <w:sz w:val="24"/>
                <w:szCs w:val="24"/>
              </w:rPr>
            </w:pPr>
            <w:r w:rsidRPr="00E0254F">
              <w:rPr>
                <w:sz w:val="24"/>
                <w:szCs w:val="24"/>
              </w:rPr>
              <w:t>$87</w:t>
            </w:r>
          </w:p>
        </w:tc>
      </w:tr>
      <w:tr w:rsidR="00E0254F" w:rsidRPr="00E0254F" w14:paraId="5CD29D67"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140768D4" w14:textId="77777777" w:rsidR="00E0254F" w:rsidRPr="00E0254F" w:rsidRDefault="00E0254F" w:rsidP="00E3024F">
            <w:pPr>
              <w:widowControl/>
              <w:autoSpaceDE/>
              <w:autoSpaceDN/>
              <w:ind w:right="120"/>
              <w:rPr>
                <w:sz w:val="24"/>
                <w:szCs w:val="24"/>
              </w:rPr>
            </w:pPr>
            <w:r w:rsidRPr="00E0254F">
              <w:rPr>
                <w:sz w:val="24"/>
                <w:szCs w:val="24"/>
              </w:rPr>
              <w:t>Liquid Waste Hauler Permit</w:t>
            </w:r>
          </w:p>
        </w:tc>
        <w:tc>
          <w:tcPr>
            <w:tcW w:w="3960" w:type="dxa"/>
            <w:shd w:val="clear" w:color="auto" w:fill="FFFFFF" w:themeFill="background1"/>
            <w:tcMar>
              <w:top w:w="30" w:type="dxa"/>
              <w:left w:w="45" w:type="dxa"/>
              <w:bottom w:w="30" w:type="dxa"/>
              <w:right w:w="45" w:type="dxa"/>
            </w:tcMar>
            <w:vAlign w:val="bottom"/>
            <w:hideMark/>
          </w:tcPr>
          <w:p w14:paraId="7B4D3AB8" w14:textId="77777777" w:rsidR="00E0254F" w:rsidRPr="00E0254F" w:rsidRDefault="00E0254F" w:rsidP="00E3024F">
            <w:pPr>
              <w:widowControl/>
              <w:autoSpaceDE/>
              <w:autoSpaceDN/>
              <w:ind w:right="120"/>
              <w:rPr>
                <w:sz w:val="24"/>
                <w:szCs w:val="24"/>
              </w:rPr>
            </w:pPr>
            <w:r w:rsidRPr="00E0254F">
              <w:rPr>
                <w:sz w:val="24"/>
                <w:szCs w:val="24"/>
              </w:rPr>
              <w:t>$78/</w:t>
            </w:r>
            <w:proofErr w:type="spellStart"/>
            <w:r w:rsidRPr="00E0254F">
              <w:rPr>
                <w:sz w:val="24"/>
                <w:szCs w:val="24"/>
              </w:rPr>
              <w:t>hr</w:t>
            </w:r>
            <w:proofErr w:type="spellEnd"/>
          </w:p>
        </w:tc>
      </w:tr>
      <w:tr w:rsidR="00E0254F" w:rsidRPr="00E0254F" w14:paraId="6DFE4A0A"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16ED5C4D" w14:textId="77777777" w:rsidR="00E0254F" w:rsidRPr="00E0254F" w:rsidRDefault="00E0254F" w:rsidP="00E3024F">
            <w:pPr>
              <w:widowControl/>
              <w:autoSpaceDE/>
              <w:autoSpaceDN/>
              <w:ind w:right="120"/>
              <w:rPr>
                <w:sz w:val="24"/>
                <w:szCs w:val="24"/>
              </w:rPr>
            </w:pPr>
            <w:r w:rsidRPr="00E0254F">
              <w:rPr>
                <w:sz w:val="24"/>
                <w:szCs w:val="24"/>
              </w:rPr>
              <w:lastRenderedPageBreak/>
              <w:t>Septic Tank Abandonment Permit</w:t>
            </w:r>
          </w:p>
        </w:tc>
        <w:tc>
          <w:tcPr>
            <w:tcW w:w="3960" w:type="dxa"/>
            <w:shd w:val="clear" w:color="auto" w:fill="FFFFFF" w:themeFill="background1"/>
            <w:tcMar>
              <w:top w:w="30" w:type="dxa"/>
              <w:left w:w="45" w:type="dxa"/>
              <w:bottom w:w="30" w:type="dxa"/>
              <w:right w:w="45" w:type="dxa"/>
            </w:tcMar>
            <w:vAlign w:val="bottom"/>
            <w:hideMark/>
          </w:tcPr>
          <w:p w14:paraId="2AFAAE52" w14:textId="77777777" w:rsidR="00E0254F" w:rsidRPr="00E0254F" w:rsidRDefault="00E0254F" w:rsidP="00E3024F">
            <w:pPr>
              <w:widowControl/>
              <w:autoSpaceDE/>
              <w:autoSpaceDN/>
              <w:ind w:right="120"/>
              <w:rPr>
                <w:sz w:val="24"/>
                <w:szCs w:val="24"/>
              </w:rPr>
            </w:pPr>
            <w:r w:rsidRPr="00E0254F">
              <w:rPr>
                <w:sz w:val="24"/>
                <w:szCs w:val="24"/>
              </w:rPr>
              <w:t>$25</w:t>
            </w:r>
          </w:p>
        </w:tc>
      </w:tr>
      <w:tr w:rsidR="00E0254F" w:rsidRPr="00E0254F" w14:paraId="6FE2594F"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F6B620F" w14:textId="77777777" w:rsidR="00E0254F" w:rsidRPr="00E0254F" w:rsidRDefault="00E0254F" w:rsidP="00E3024F">
            <w:pPr>
              <w:widowControl/>
              <w:autoSpaceDE/>
              <w:autoSpaceDN/>
              <w:ind w:right="120"/>
              <w:rPr>
                <w:sz w:val="24"/>
                <w:szCs w:val="24"/>
              </w:rPr>
            </w:pPr>
            <w:r w:rsidRPr="00E0254F">
              <w:rPr>
                <w:sz w:val="24"/>
                <w:szCs w:val="24"/>
              </w:rPr>
              <w:t>Septic Tank Locate</w:t>
            </w:r>
          </w:p>
        </w:tc>
        <w:tc>
          <w:tcPr>
            <w:tcW w:w="3960" w:type="dxa"/>
            <w:shd w:val="clear" w:color="auto" w:fill="FFFFFF" w:themeFill="background1"/>
            <w:tcMar>
              <w:top w:w="30" w:type="dxa"/>
              <w:left w:w="45" w:type="dxa"/>
              <w:bottom w:w="30" w:type="dxa"/>
              <w:right w:w="45" w:type="dxa"/>
            </w:tcMar>
            <w:vAlign w:val="bottom"/>
            <w:hideMark/>
          </w:tcPr>
          <w:p w14:paraId="659DC02D" w14:textId="77777777" w:rsidR="00E0254F" w:rsidRPr="00E0254F" w:rsidRDefault="00E0254F" w:rsidP="00E3024F">
            <w:pPr>
              <w:widowControl/>
              <w:autoSpaceDE/>
              <w:autoSpaceDN/>
              <w:ind w:right="120"/>
              <w:rPr>
                <w:sz w:val="24"/>
                <w:szCs w:val="24"/>
              </w:rPr>
            </w:pPr>
            <w:r w:rsidRPr="00E0254F">
              <w:rPr>
                <w:sz w:val="24"/>
                <w:szCs w:val="24"/>
              </w:rPr>
              <w:t>$78/</w:t>
            </w:r>
            <w:proofErr w:type="spellStart"/>
            <w:r w:rsidRPr="00E0254F">
              <w:rPr>
                <w:sz w:val="24"/>
                <w:szCs w:val="24"/>
              </w:rPr>
              <w:t>hr</w:t>
            </w:r>
            <w:proofErr w:type="spellEnd"/>
          </w:p>
        </w:tc>
      </w:tr>
      <w:tr w:rsidR="00E0254F" w:rsidRPr="00E0254F" w14:paraId="7B8A0772"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5989192B" w14:textId="77777777" w:rsidR="00E0254F" w:rsidRPr="00E0254F" w:rsidRDefault="00E0254F" w:rsidP="00E3024F">
            <w:pPr>
              <w:widowControl/>
              <w:autoSpaceDE/>
              <w:autoSpaceDN/>
              <w:ind w:right="120"/>
              <w:rPr>
                <w:sz w:val="24"/>
                <w:szCs w:val="24"/>
              </w:rPr>
            </w:pPr>
            <w:r w:rsidRPr="00E0254F">
              <w:rPr>
                <w:sz w:val="24"/>
                <w:szCs w:val="24"/>
              </w:rPr>
              <w:t>On-Site Consultation/Inspection</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7B976EFE" w14:textId="77777777" w:rsidR="00E0254F" w:rsidRPr="00E0254F" w:rsidRDefault="00E0254F" w:rsidP="00E3024F">
            <w:pPr>
              <w:widowControl/>
              <w:autoSpaceDE/>
              <w:autoSpaceDN/>
              <w:ind w:right="120"/>
              <w:rPr>
                <w:sz w:val="24"/>
                <w:szCs w:val="24"/>
              </w:rPr>
            </w:pPr>
            <w:r w:rsidRPr="00E0254F">
              <w:rPr>
                <w:sz w:val="24"/>
                <w:szCs w:val="24"/>
              </w:rPr>
              <w:t>$78/</w:t>
            </w:r>
            <w:proofErr w:type="spellStart"/>
            <w:r w:rsidRPr="00E0254F">
              <w:rPr>
                <w:sz w:val="24"/>
                <w:szCs w:val="24"/>
              </w:rPr>
              <w:t>hr</w:t>
            </w:r>
            <w:proofErr w:type="spellEnd"/>
          </w:p>
        </w:tc>
      </w:tr>
      <w:tr w:rsidR="00E0254F" w:rsidRPr="00E0254F" w14:paraId="4E5F9E90"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794CA64F" w14:textId="77777777" w:rsidR="00E0254F" w:rsidRPr="00E0254F" w:rsidRDefault="00E0254F" w:rsidP="00E3024F">
            <w:pPr>
              <w:widowControl/>
              <w:autoSpaceDE/>
              <w:autoSpaceDN/>
              <w:ind w:right="120"/>
              <w:rPr>
                <w:sz w:val="24"/>
                <w:szCs w:val="24"/>
              </w:rPr>
            </w:pPr>
            <w:r w:rsidRPr="00E0254F">
              <w:rPr>
                <w:sz w:val="24"/>
                <w:szCs w:val="24"/>
              </w:rPr>
              <w:t>Facilities</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0C951552" w14:textId="77777777" w:rsidR="00E0254F" w:rsidRPr="00E0254F" w:rsidRDefault="00E0254F" w:rsidP="00E3024F">
            <w:pPr>
              <w:widowControl/>
              <w:autoSpaceDE/>
              <w:autoSpaceDN/>
              <w:ind w:right="120"/>
              <w:rPr>
                <w:sz w:val="24"/>
                <w:szCs w:val="24"/>
              </w:rPr>
            </w:pPr>
          </w:p>
        </w:tc>
      </w:tr>
      <w:tr w:rsidR="00E0254F" w:rsidRPr="00E0254F" w14:paraId="40EDB3BD"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552E7DC" w14:textId="77777777" w:rsidR="00E0254F" w:rsidRPr="00E0254F" w:rsidRDefault="00E0254F" w:rsidP="00E3024F">
            <w:pPr>
              <w:widowControl/>
              <w:autoSpaceDE/>
              <w:autoSpaceDN/>
              <w:ind w:right="120"/>
              <w:rPr>
                <w:sz w:val="24"/>
                <w:szCs w:val="24"/>
              </w:rPr>
            </w:pPr>
            <w:r w:rsidRPr="00E0254F">
              <w:rPr>
                <w:sz w:val="24"/>
                <w:szCs w:val="24"/>
              </w:rPr>
              <w:t>School Inspection</w:t>
            </w:r>
          </w:p>
        </w:tc>
        <w:tc>
          <w:tcPr>
            <w:tcW w:w="3960" w:type="dxa"/>
            <w:shd w:val="clear" w:color="auto" w:fill="FFFFFF" w:themeFill="background1"/>
            <w:tcMar>
              <w:top w:w="30" w:type="dxa"/>
              <w:left w:w="45" w:type="dxa"/>
              <w:bottom w:w="30" w:type="dxa"/>
              <w:right w:w="45" w:type="dxa"/>
            </w:tcMar>
            <w:vAlign w:val="bottom"/>
            <w:hideMark/>
          </w:tcPr>
          <w:p w14:paraId="1895ABD4" w14:textId="77777777" w:rsidR="00E0254F" w:rsidRPr="00E0254F" w:rsidRDefault="00E0254F" w:rsidP="00E3024F">
            <w:pPr>
              <w:widowControl/>
              <w:autoSpaceDE/>
              <w:autoSpaceDN/>
              <w:ind w:right="120"/>
              <w:rPr>
                <w:sz w:val="24"/>
                <w:szCs w:val="24"/>
              </w:rPr>
            </w:pPr>
            <w:r w:rsidRPr="00E0254F">
              <w:rPr>
                <w:sz w:val="24"/>
                <w:szCs w:val="24"/>
              </w:rPr>
              <w:t>$85</w:t>
            </w:r>
          </w:p>
        </w:tc>
      </w:tr>
      <w:tr w:rsidR="00E0254F" w:rsidRPr="00E0254F" w14:paraId="5967BDA7"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7A153DB0" w14:textId="77777777" w:rsidR="00E0254F" w:rsidRPr="00E0254F" w:rsidRDefault="00E0254F" w:rsidP="00E3024F">
            <w:pPr>
              <w:widowControl/>
              <w:autoSpaceDE/>
              <w:autoSpaceDN/>
              <w:ind w:right="120"/>
              <w:rPr>
                <w:sz w:val="24"/>
                <w:szCs w:val="24"/>
              </w:rPr>
            </w:pPr>
            <w:r w:rsidRPr="00E0254F">
              <w:rPr>
                <w:sz w:val="24"/>
                <w:szCs w:val="24"/>
              </w:rPr>
              <w:t>Contamination Cleanup Permit (Meth, Asbestos, Biohazard Etc.)</w:t>
            </w:r>
          </w:p>
        </w:tc>
        <w:tc>
          <w:tcPr>
            <w:tcW w:w="3960" w:type="dxa"/>
            <w:shd w:val="clear" w:color="auto" w:fill="FFFFFF" w:themeFill="background1"/>
            <w:tcMar>
              <w:top w:w="30" w:type="dxa"/>
              <w:left w:w="45" w:type="dxa"/>
              <w:bottom w:w="30" w:type="dxa"/>
              <w:right w:w="45" w:type="dxa"/>
            </w:tcMar>
            <w:vAlign w:val="bottom"/>
            <w:hideMark/>
          </w:tcPr>
          <w:p w14:paraId="1BEC7596" w14:textId="77777777" w:rsidR="00E0254F" w:rsidRPr="00E0254F" w:rsidRDefault="00E0254F" w:rsidP="00E3024F">
            <w:pPr>
              <w:widowControl/>
              <w:autoSpaceDE/>
              <w:autoSpaceDN/>
              <w:ind w:right="120"/>
              <w:rPr>
                <w:sz w:val="24"/>
                <w:szCs w:val="24"/>
              </w:rPr>
            </w:pPr>
            <w:r w:rsidRPr="00E0254F">
              <w:rPr>
                <w:sz w:val="24"/>
                <w:szCs w:val="24"/>
              </w:rPr>
              <w:t>$320</w:t>
            </w:r>
          </w:p>
        </w:tc>
      </w:tr>
      <w:tr w:rsidR="00E0254F" w:rsidRPr="00E0254F" w14:paraId="72BACE42"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7BE3986A" w14:textId="77777777" w:rsidR="00E0254F" w:rsidRPr="00E0254F" w:rsidRDefault="00E0254F" w:rsidP="00E3024F">
            <w:pPr>
              <w:widowControl/>
              <w:autoSpaceDE/>
              <w:autoSpaceDN/>
              <w:ind w:right="120"/>
              <w:rPr>
                <w:sz w:val="24"/>
                <w:szCs w:val="24"/>
              </w:rPr>
            </w:pPr>
            <w:r w:rsidRPr="00E0254F">
              <w:rPr>
                <w:sz w:val="24"/>
                <w:szCs w:val="24"/>
              </w:rPr>
              <w:t xml:space="preserve">Onsite Inspection / </w:t>
            </w:r>
            <w:proofErr w:type="spellStart"/>
            <w:proofErr w:type="gramStart"/>
            <w:r w:rsidRPr="00E0254F">
              <w:rPr>
                <w:sz w:val="24"/>
                <w:szCs w:val="24"/>
              </w:rPr>
              <w:t>Hr</w:t>
            </w:r>
            <w:proofErr w:type="spellEnd"/>
            <w:r w:rsidRPr="00E0254F">
              <w:rPr>
                <w:sz w:val="24"/>
                <w:szCs w:val="24"/>
              </w:rPr>
              <w:t>(</w:t>
            </w:r>
            <w:proofErr w:type="gramEnd"/>
            <w:r w:rsidRPr="00E0254F">
              <w:rPr>
                <w:sz w:val="24"/>
                <w:szCs w:val="24"/>
              </w:rPr>
              <w:t>Restaurant, Pool, Housing Etc.)</w:t>
            </w:r>
          </w:p>
        </w:tc>
        <w:tc>
          <w:tcPr>
            <w:tcW w:w="3960" w:type="dxa"/>
            <w:shd w:val="clear" w:color="auto" w:fill="FFFFFF" w:themeFill="background1"/>
            <w:tcMar>
              <w:top w:w="30" w:type="dxa"/>
              <w:left w:w="45" w:type="dxa"/>
              <w:bottom w:w="30" w:type="dxa"/>
              <w:right w:w="45" w:type="dxa"/>
            </w:tcMar>
            <w:vAlign w:val="bottom"/>
            <w:hideMark/>
          </w:tcPr>
          <w:p w14:paraId="655B1829" w14:textId="77777777" w:rsidR="00E0254F" w:rsidRPr="00E0254F" w:rsidRDefault="00E0254F" w:rsidP="00E3024F">
            <w:pPr>
              <w:widowControl/>
              <w:autoSpaceDE/>
              <w:autoSpaceDN/>
              <w:ind w:right="120"/>
              <w:rPr>
                <w:sz w:val="24"/>
                <w:szCs w:val="24"/>
              </w:rPr>
            </w:pPr>
            <w:r w:rsidRPr="00E0254F">
              <w:rPr>
                <w:sz w:val="24"/>
                <w:szCs w:val="24"/>
              </w:rPr>
              <w:t>$78/</w:t>
            </w:r>
            <w:proofErr w:type="spellStart"/>
            <w:r w:rsidRPr="00E0254F">
              <w:rPr>
                <w:sz w:val="24"/>
                <w:szCs w:val="24"/>
              </w:rPr>
              <w:t>hr</w:t>
            </w:r>
            <w:proofErr w:type="spellEnd"/>
          </w:p>
        </w:tc>
      </w:tr>
      <w:tr w:rsidR="00E0254F" w:rsidRPr="00E0254F" w14:paraId="6B240CF0"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0387B35D" w14:textId="77777777" w:rsidR="00E0254F" w:rsidRPr="00E0254F" w:rsidRDefault="00E0254F" w:rsidP="00E3024F">
            <w:pPr>
              <w:widowControl/>
              <w:autoSpaceDE/>
              <w:autoSpaceDN/>
              <w:ind w:right="120"/>
              <w:rPr>
                <w:sz w:val="24"/>
                <w:szCs w:val="24"/>
              </w:rPr>
            </w:pPr>
            <w:r w:rsidRPr="00E0254F">
              <w:rPr>
                <w:sz w:val="24"/>
                <w:szCs w:val="24"/>
              </w:rPr>
              <w:t>Group Home</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07F8B428" w14:textId="77777777" w:rsidR="00E0254F" w:rsidRPr="00E0254F" w:rsidRDefault="00E0254F" w:rsidP="00E3024F">
            <w:pPr>
              <w:widowControl/>
              <w:autoSpaceDE/>
              <w:autoSpaceDN/>
              <w:ind w:right="120"/>
              <w:rPr>
                <w:sz w:val="24"/>
                <w:szCs w:val="24"/>
              </w:rPr>
            </w:pPr>
            <w:r w:rsidRPr="00E0254F">
              <w:rPr>
                <w:sz w:val="24"/>
                <w:szCs w:val="24"/>
              </w:rPr>
              <w:t>$78/</w:t>
            </w:r>
            <w:proofErr w:type="spellStart"/>
            <w:r w:rsidRPr="00E0254F">
              <w:rPr>
                <w:sz w:val="24"/>
                <w:szCs w:val="24"/>
              </w:rPr>
              <w:t>hr</w:t>
            </w:r>
            <w:proofErr w:type="spellEnd"/>
          </w:p>
        </w:tc>
      </w:tr>
      <w:tr w:rsidR="00E0254F" w:rsidRPr="00E0254F" w14:paraId="4BAA30FA"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61114C0C" w14:textId="77777777" w:rsidR="00E0254F" w:rsidRPr="00E0254F" w:rsidRDefault="00E0254F" w:rsidP="00E3024F">
            <w:pPr>
              <w:widowControl/>
              <w:autoSpaceDE/>
              <w:autoSpaceDN/>
              <w:ind w:right="120"/>
              <w:rPr>
                <w:sz w:val="24"/>
                <w:szCs w:val="24"/>
              </w:rPr>
            </w:pPr>
            <w:r w:rsidRPr="00E0254F">
              <w:rPr>
                <w:sz w:val="24"/>
                <w:szCs w:val="24"/>
              </w:rPr>
              <w:t>Day Care</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6F9F41BF" w14:textId="77777777" w:rsidR="00E0254F" w:rsidRPr="00E0254F" w:rsidRDefault="00E0254F" w:rsidP="00E3024F">
            <w:pPr>
              <w:widowControl/>
              <w:autoSpaceDE/>
              <w:autoSpaceDN/>
              <w:ind w:right="120"/>
              <w:rPr>
                <w:sz w:val="24"/>
                <w:szCs w:val="24"/>
              </w:rPr>
            </w:pPr>
          </w:p>
        </w:tc>
      </w:tr>
      <w:tr w:rsidR="00E0254F" w:rsidRPr="00E0254F" w14:paraId="5516D31F"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5B25B292" w14:textId="77777777" w:rsidR="00E0254F" w:rsidRPr="00E0254F" w:rsidRDefault="00E0254F" w:rsidP="00E3024F">
            <w:pPr>
              <w:widowControl/>
              <w:autoSpaceDE/>
              <w:autoSpaceDN/>
              <w:ind w:right="120"/>
              <w:rPr>
                <w:sz w:val="24"/>
                <w:szCs w:val="24"/>
              </w:rPr>
            </w:pPr>
            <w:r w:rsidRPr="00E0254F">
              <w:rPr>
                <w:sz w:val="24"/>
                <w:szCs w:val="24"/>
              </w:rPr>
              <w:t>New Daycare Inspection</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50407D61" w14:textId="77777777" w:rsidR="00E0254F" w:rsidRPr="00E0254F" w:rsidRDefault="00E0254F" w:rsidP="00E3024F">
            <w:pPr>
              <w:widowControl/>
              <w:autoSpaceDE/>
              <w:autoSpaceDN/>
              <w:ind w:right="120"/>
              <w:rPr>
                <w:sz w:val="24"/>
                <w:szCs w:val="24"/>
              </w:rPr>
            </w:pPr>
            <w:r w:rsidRPr="00E0254F">
              <w:rPr>
                <w:sz w:val="24"/>
                <w:szCs w:val="24"/>
              </w:rPr>
              <w:t>$0</w:t>
            </w:r>
          </w:p>
        </w:tc>
      </w:tr>
      <w:tr w:rsidR="00E0254F" w:rsidRPr="00E0254F" w14:paraId="29904B0D" w14:textId="77777777" w:rsidTr="00E0254F">
        <w:trPr>
          <w:trHeight w:val="315"/>
        </w:trPr>
        <w:tc>
          <w:tcPr>
            <w:tcW w:w="5040" w:type="dxa"/>
            <w:tcBorders>
              <w:top w:val="single" w:sz="6" w:space="0" w:color="000000" w:themeColor="text1"/>
              <w:left w:val="single" w:sz="6" w:space="0" w:color="000000" w:themeColor="text1"/>
              <w:bottom w:val="single" w:sz="6" w:space="0" w:color="000000" w:themeColor="text1"/>
              <w:right w:val="nil"/>
            </w:tcBorders>
            <w:shd w:val="clear" w:color="auto" w:fill="FFFFFF" w:themeFill="background1"/>
            <w:tcMar>
              <w:top w:w="30" w:type="dxa"/>
              <w:left w:w="45" w:type="dxa"/>
              <w:bottom w:w="30" w:type="dxa"/>
              <w:right w:w="45" w:type="dxa"/>
            </w:tcMar>
            <w:vAlign w:val="bottom"/>
            <w:hideMark/>
          </w:tcPr>
          <w:p w14:paraId="67AE20C7" w14:textId="77777777" w:rsidR="00E0254F" w:rsidRPr="00E0254F" w:rsidRDefault="00E0254F" w:rsidP="00E3024F">
            <w:pPr>
              <w:widowControl/>
              <w:autoSpaceDE/>
              <w:autoSpaceDN/>
              <w:ind w:right="120"/>
              <w:rPr>
                <w:sz w:val="24"/>
                <w:szCs w:val="24"/>
              </w:rPr>
            </w:pPr>
            <w:r w:rsidRPr="00E0254F">
              <w:rPr>
                <w:sz w:val="24"/>
                <w:szCs w:val="24"/>
              </w:rPr>
              <w:t>Food Service</w:t>
            </w:r>
          </w:p>
        </w:tc>
        <w:tc>
          <w:tcPr>
            <w:tcW w:w="3960" w:type="dxa"/>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tcMar>
              <w:top w:w="30" w:type="dxa"/>
              <w:left w:w="45" w:type="dxa"/>
              <w:bottom w:w="30" w:type="dxa"/>
              <w:right w:w="45" w:type="dxa"/>
            </w:tcMar>
            <w:vAlign w:val="bottom"/>
            <w:hideMark/>
          </w:tcPr>
          <w:p w14:paraId="1E2C6E4D" w14:textId="77777777" w:rsidR="00E0254F" w:rsidRPr="00E0254F" w:rsidRDefault="00E0254F" w:rsidP="00E3024F">
            <w:pPr>
              <w:widowControl/>
              <w:autoSpaceDE/>
              <w:autoSpaceDN/>
              <w:ind w:right="120"/>
              <w:rPr>
                <w:sz w:val="24"/>
                <w:szCs w:val="24"/>
              </w:rPr>
            </w:pPr>
          </w:p>
        </w:tc>
      </w:tr>
      <w:tr w:rsidR="00E0254F" w:rsidRPr="00E0254F" w14:paraId="28DFC4B8" w14:textId="77777777" w:rsidTr="00E0254F">
        <w:trPr>
          <w:trHeight w:val="315"/>
        </w:trPr>
        <w:tc>
          <w:tcPr>
            <w:tcW w:w="5040" w:type="dxa"/>
            <w:tcBorders>
              <w:top w:val="single" w:sz="6" w:space="0" w:color="000000" w:themeColor="text1"/>
            </w:tcBorders>
            <w:shd w:val="clear" w:color="auto" w:fill="FFFFFF" w:themeFill="background1"/>
            <w:tcMar>
              <w:top w:w="30" w:type="dxa"/>
              <w:left w:w="45" w:type="dxa"/>
              <w:bottom w:w="30" w:type="dxa"/>
              <w:right w:w="45" w:type="dxa"/>
            </w:tcMar>
            <w:vAlign w:val="bottom"/>
            <w:hideMark/>
          </w:tcPr>
          <w:p w14:paraId="1F9C0BB7" w14:textId="77777777" w:rsidR="00E0254F" w:rsidRPr="00E0254F" w:rsidRDefault="00E0254F" w:rsidP="00E3024F">
            <w:pPr>
              <w:widowControl/>
              <w:autoSpaceDE/>
              <w:autoSpaceDN/>
              <w:ind w:right="120"/>
              <w:rPr>
                <w:sz w:val="24"/>
                <w:szCs w:val="24"/>
              </w:rPr>
            </w:pPr>
            <w:r w:rsidRPr="00E0254F">
              <w:rPr>
                <w:sz w:val="24"/>
                <w:szCs w:val="24"/>
              </w:rPr>
              <w:t>Tier/Risk 1 Food Establishment Permit Fee (See Risk Level Tab)</w:t>
            </w:r>
          </w:p>
        </w:tc>
        <w:tc>
          <w:tcPr>
            <w:tcW w:w="3960" w:type="dxa"/>
            <w:tcBorders>
              <w:top w:val="single" w:sz="6" w:space="0" w:color="000000" w:themeColor="text1"/>
            </w:tcBorders>
            <w:shd w:val="clear" w:color="auto" w:fill="FFFFFF" w:themeFill="background1"/>
            <w:tcMar>
              <w:top w:w="30" w:type="dxa"/>
              <w:left w:w="45" w:type="dxa"/>
              <w:bottom w:w="30" w:type="dxa"/>
              <w:right w:w="45" w:type="dxa"/>
            </w:tcMar>
            <w:vAlign w:val="bottom"/>
            <w:hideMark/>
          </w:tcPr>
          <w:p w14:paraId="407A24BA" w14:textId="77777777" w:rsidR="00E0254F" w:rsidRPr="00E0254F" w:rsidRDefault="00E0254F" w:rsidP="00E3024F">
            <w:pPr>
              <w:widowControl/>
              <w:autoSpaceDE/>
              <w:autoSpaceDN/>
              <w:ind w:right="120"/>
              <w:rPr>
                <w:sz w:val="24"/>
                <w:szCs w:val="24"/>
              </w:rPr>
            </w:pPr>
            <w:r w:rsidRPr="00E0254F">
              <w:rPr>
                <w:sz w:val="24"/>
                <w:szCs w:val="24"/>
              </w:rPr>
              <w:t>$109</w:t>
            </w:r>
          </w:p>
        </w:tc>
      </w:tr>
      <w:tr w:rsidR="00E0254F" w:rsidRPr="00E0254F" w14:paraId="35FCEF22"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2B8A95D2" w14:textId="77777777" w:rsidR="00E0254F" w:rsidRPr="00E0254F" w:rsidRDefault="00E0254F" w:rsidP="00E3024F">
            <w:pPr>
              <w:widowControl/>
              <w:autoSpaceDE/>
              <w:autoSpaceDN/>
              <w:ind w:right="120"/>
              <w:rPr>
                <w:sz w:val="24"/>
                <w:szCs w:val="24"/>
              </w:rPr>
            </w:pPr>
            <w:r w:rsidRPr="00E0254F">
              <w:rPr>
                <w:sz w:val="24"/>
                <w:szCs w:val="24"/>
              </w:rPr>
              <w:t>Tier/Risk 2</w:t>
            </w:r>
          </w:p>
        </w:tc>
        <w:tc>
          <w:tcPr>
            <w:tcW w:w="3960" w:type="dxa"/>
            <w:shd w:val="clear" w:color="auto" w:fill="FFFFFF" w:themeFill="background1"/>
            <w:tcMar>
              <w:top w:w="30" w:type="dxa"/>
              <w:left w:w="45" w:type="dxa"/>
              <w:bottom w:w="30" w:type="dxa"/>
              <w:right w:w="45" w:type="dxa"/>
            </w:tcMar>
            <w:vAlign w:val="bottom"/>
            <w:hideMark/>
          </w:tcPr>
          <w:p w14:paraId="7EA25DFF" w14:textId="77777777" w:rsidR="00E0254F" w:rsidRPr="00E0254F" w:rsidRDefault="00E0254F" w:rsidP="00E3024F">
            <w:pPr>
              <w:widowControl/>
              <w:autoSpaceDE/>
              <w:autoSpaceDN/>
              <w:ind w:right="120"/>
              <w:rPr>
                <w:sz w:val="24"/>
                <w:szCs w:val="24"/>
              </w:rPr>
            </w:pPr>
            <w:r w:rsidRPr="00E0254F">
              <w:rPr>
                <w:sz w:val="24"/>
                <w:szCs w:val="24"/>
              </w:rPr>
              <w:t>$131</w:t>
            </w:r>
          </w:p>
        </w:tc>
      </w:tr>
      <w:tr w:rsidR="00E0254F" w:rsidRPr="00E0254F" w14:paraId="1EB95596"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36EA99E" w14:textId="77777777" w:rsidR="00E0254F" w:rsidRPr="00E0254F" w:rsidRDefault="00E0254F" w:rsidP="00E3024F">
            <w:pPr>
              <w:widowControl/>
              <w:autoSpaceDE/>
              <w:autoSpaceDN/>
              <w:ind w:right="120"/>
              <w:rPr>
                <w:sz w:val="24"/>
                <w:szCs w:val="24"/>
              </w:rPr>
            </w:pPr>
            <w:r w:rsidRPr="00E0254F">
              <w:rPr>
                <w:sz w:val="24"/>
                <w:szCs w:val="24"/>
              </w:rPr>
              <w:t>Tier/Risk 3</w:t>
            </w:r>
          </w:p>
        </w:tc>
        <w:tc>
          <w:tcPr>
            <w:tcW w:w="3960" w:type="dxa"/>
            <w:shd w:val="clear" w:color="auto" w:fill="FFFFFF" w:themeFill="background1"/>
            <w:tcMar>
              <w:top w:w="30" w:type="dxa"/>
              <w:left w:w="45" w:type="dxa"/>
              <w:bottom w:w="30" w:type="dxa"/>
              <w:right w:w="45" w:type="dxa"/>
            </w:tcMar>
            <w:vAlign w:val="bottom"/>
            <w:hideMark/>
          </w:tcPr>
          <w:p w14:paraId="076DEA11" w14:textId="77777777" w:rsidR="00E0254F" w:rsidRPr="00E0254F" w:rsidRDefault="00E0254F" w:rsidP="00E3024F">
            <w:pPr>
              <w:widowControl/>
              <w:autoSpaceDE/>
              <w:autoSpaceDN/>
              <w:ind w:right="120"/>
              <w:rPr>
                <w:sz w:val="24"/>
                <w:szCs w:val="24"/>
              </w:rPr>
            </w:pPr>
            <w:r w:rsidRPr="00E0254F">
              <w:rPr>
                <w:sz w:val="24"/>
                <w:szCs w:val="24"/>
              </w:rPr>
              <w:t>$164</w:t>
            </w:r>
          </w:p>
        </w:tc>
      </w:tr>
      <w:tr w:rsidR="00E0254F" w:rsidRPr="00E0254F" w14:paraId="090651CD"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71512F0" w14:textId="77777777" w:rsidR="00E0254F" w:rsidRPr="00E0254F" w:rsidRDefault="00E0254F" w:rsidP="00E3024F">
            <w:pPr>
              <w:widowControl/>
              <w:autoSpaceDE/>
              <w:autoSpaceDN/>
              <w:ind w:right="120"/>
              <w:rPr>
                <w:sz w:val="24"/>
                <w:szCs w:val="24"/>
              </w:rPr>
            </w:pPr>
            <w:r w:rsidRPr="00E0254F">
              <w:rPr>
                <w:sz w:val="24"/>
                <w:szCs w:val="24"/>
              </w:rPr>
              <w:t>Tier/Risk 4</w:t>
            </w:r>
          </w:p>
        </w:tc>
        <w:tc>
          <w:tcPr>
            <w:tcW w:w="3960" w:type="dxa"/>
            <w:shd w:val="clear" w:color="auto" w:fill="FFFFFF" w:themeFill="background1"/>
            <w:tcMar>
              <w:top w:w="30" w:type="dxa"/>
              <w:left w:w="45" w:type="dxa"/>
              <w:bottom w:w="30" w:type="dxa"/>
              <w:right w:w="45" w:type="dxa"/>
            </w:tcMar>
            <w:vAlign w:val="bottom"/>
            <w:hideMark/>
          </w:tcPr>
          <w:p w14:paraId="0E846AEA" w14:textId="77777777" w:rsidR="00E0254F" w:rsidRPr="00E0254F" w:rsidRDefault="00E0254F" w:rsidP="00E3024F">
            <w:pPr>
              <w:widowControl/>
              <w:autoSpaceDE/>
              <w:autoSpaceDN/>
              <w:ind w:right="120"/>
              <w:rPr>
                <w:sz w:val="24"/>
                <w:szCs w:val="24"/>
              </w:rPr>
            </w:pPr>
            <w:r w:rsidRPr="00E0254F">
              <w:rPr>
                <w:sz w:val="24"/>
                <w:szCs w:val="24"/>
              </w:rPr>
              <w:t>$219</w:t>
            </w:r>
          </w:p>
        </w:tc>
      </w:tr>
      <w:tr w:rsidR="00E0254F" w:rsidRPr="00E0254F" w14:paraId="4494CAA4"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527CE131" w14:textId="548FA8FB" w:rsidR="00E0254F" w:rsidRPr="00E0254F" w:rsidRDefault="00E0254F" w:rsidP="00E3024F">
            <w:pPr>
              <w:widowControl/>
              <w:autoSpaceDE/>
              <w:autoSpaceDN/>
              <w:ind w:right="120"/>
              <w:rPr>
                <w:sz w:val="24"/>
                <w:szCs w:val="24"/>
              </w:rPr>
            </w:pPr>
            <w:r w:rsidRPr="00E0254F">
              <w:rPr>
                <w:sz w:val="24"/>
                <w:szCs w:val="24"/>
              </w:rPr>
              <w:t xml:space="preserve">Tier/Risk 2 Food Establishment </w:t>
            </w:r>
            <w:r w:rsidRPr="00E0254F">
              <w:rPr>
                <w:sz w:val="24"/>
                <w:szCs w:val="24"/>
              </w:rPr>
              <w:t>and</w:t>
            </w:r>
            <w:r w:rsidRPr="00E0254F">
              <w:rPr>
                <w:sz w:val="24"/>
                <w:szCs w:val="24"/>
              </w:rPr>
              <w:t xml:space="preserve"> Microenterprise Permit Fee</w:t>
            </w:r>
          </w:p>
        </w:tc>
        <w:tc>
          <w:tcPr>
            <w:tcW w:w="3960" w:type="dxa"/>
            <w:shd w:val="clear" w:color="auto" w:fill="FFFFFF" w:themeFill="background1"/>
            <w:tcMar>
              <w:top w:w="30" w:type="dxa"/>
              <w:left w:w="45" w:type="dxa"/>
              <w:bottom w:w="30" w:type="dxa"/>
              <w:right w:w="45" w:type="dxa"/>
            </w:tcMar>
            <w:vAlign w:val="bottom"/>
            <w:hideMark/>
          </w:tcPr>
          <w:p w14:paraId="1BD7E5BA" w14:textId="77777777" w:rsidR="00E0254F" w:rsidRPr="00E0254F" w:rsidRDefault="00E0254F" w:rsidP="00E3024F">
            <w:pPr>
              <w:widowControl/>
              <w:autoSpaceDE/>
              <w:autoSpaceDN/>
              <w:ind w:right="120"/>
              <w:rPr>
                <w:sz w:val="24"/>
                <w:szCs w:val="24"/>
              </w:rPr>
            </w:pPr>
          </w:p>
        </w:tc>
      </w:tr>
      <w:tr w:rsidR="00E0254F" w:rsidRPr="00E0254F" w14:paraId="2E5E01AE"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1B2EC6A7" w14:textId="77777777" w:rsidR="00E0254F" w:rsidRPr="00E0254F" w:rsidRDefault="00E0254F" w:rsidP="00E3024F">
            <w:pPr>
              <w:widowControl/>
              <w:autoSpaceDE/>
              <w:autoSpaceDN/>
              <w:ind w:right="120"/>
              <w:rPr>
                <w:sz w:val="24"/>
                <w:szCs w:val="24"/>
              </w:rPr>
            </w:pPr>
            <w:r w:rsidRPr="00E0254F">
              <w:rPr>
                <w:sz w:val="24"/>
                <w:szCs w:val="24"/>
              </w:rPr>
              <w:t>Seating 0-10</w:t>
            </w:r>
          </w:p>
        </w:tc>
        <w:tc>
          <w:tcPr>
            <w:tcW w:w="3960" w:type="dxa"/>
            <w:shd w:val="clear" w:color="auto" w:fill="FFFFFF" w:themeFill="background1"/>
            <w:tcMar>
              <w:top w:w="30" w:type="dxa"/>
              <w:left w:w="45" w:type="dxa"/>
              <w:bottom w:w="30" w:type="dxa"/>
              <w:right w:w="45" w:type="dxa"/>
            </w:tcMar>
            <w:vAlign w:val="bottom"/>
            <w:hideMark/>
          </w:tcPr>
          <w:p w14:paraId="6C87BCAC" w14:textId="77777777" w:rsidR="00E0254F" w:rsidRPr="00E0254F" w:rsidRDefault="00E0254F" w:rsidP="00E3024F">
            <w:pPr>
              <w:widowControl/>
              <w:autoSpaceDE/>
              <w:autoSpaceDN/>
              <w:ind w:right="120"/>
              <w:rPr>
                <w:sz w:val="24"/>
                <w:szCs w:val="24"/>
              </w:rPr>
            </w:pPr>
          </w:p>
        </w:tc>
      </w:tr>
      <w:tr w:rsidR="00E0254F" w:rsidRPr="00E0254F" w14:paraId="7701FB02"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677338F7" w14:textId="77777777" w:rsidR="00E0254F" w:rsidRPr="00E0254F" w:rsidRDefault="00E0254F" w:rsidP="00E3024F">
            <w:pPr>
              <w:widowControl/>
              <w:autoSpaceDE/>
              <w:autoSpaceDN/>
              <w:ind w:right="120"/>
              <w:rPr>
                <w:sz w:val="24"/>
                <w:szCs w:val="24"/>
              </w:rPr>
            </w:pPr>
            <w:r w:rsidRPr="00E0254F">
              <w:rPr>
                <w:sz w:val="24"/>
                <w:szCs w:val="24"/>
              </w:rPr>
              <w:t>Seating 11-75</w:t>
            </w:r>
          </w:p>
        </w:tc>
        <w:tc>
          <w:tcPr>
            <w:tcW w:w="3960" w:type="dxa"/>
            <w:shd w:val="clear" w:color="auto" w:fill="FFFFFF" w:themeFill="background1"/>
            <w:tcMar>
              <w:top w:w="30" w:type="dxa"/>
              <w:left w:w="45" w:type="dxa"/>
              <w:bottom w:w="30" w:type="dxa"/>
              <w:right w:w="45" w:type="dxa"/>
            </w:tcMar>
            <w:vAlign w:val="bottom"/>
            <w:hideMark/>
          </w:tcPr>
          <w:p w14:paraId="4A5D43E1" w14:textId="77777777" w:rsidR="00E0254F" w:rsidRPr="00E0254F" w:rsidRDefault="00E0254F" w:rsidP="00E3024F">
            <w:pPr>
              <w:widowControl/>
              <w:autoSpaceDE/>
              <w:autoSpaceDN/>
              <w:ind w:right="120"/>
              <w:rPr>
                <w:sz w:val="24"/>
                <w:szCs w:val="24"/>
              </w:rPr>
            </w:pPr>
          </w:p>
        </w:tc>
      </w:tr>
      <w:tr w:rsidR="00E0254F" w:rsidRPr="00E0254F" w14:paraId="743B785E"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220767A0" w14:textId="77777777" w:rsidR="00E0254F" w:rsidRPr="00E0254F" w:rsidRDefault="00E0254F" w:rsidP="00E3024F">
            <w:pPr>
              <w:widowControl/>
              <w:autoSpaceDE/>
              <w:autoSpaceDN/>
              <w:ind w:right="120"/>
              <w:rPr>
                <w:sz w:val="24"/>
                <w:szCs w:val="24"/>
              </w:rPr>
            </w:pPr>
            <w:r w:rsidRPr="00E0254F">
              <w:rPr>
                <w:sz w:val="24"/>
                <w:szCs w:val="24"/>
              </w:rPr>
              <w:t>Seating 76-150</w:t>
            </w:r>
          </w:p>
        </w:tc>
        <w:tc>
          <w:tcPr>
            <w:tcW w:w="3960" w:type="dxa"/>
            <w:shd w:val="clear" w:color="auto" w:fill="FFFFFF" w:themeFill="background1"/>
            <w:tcMar>
              <w:top w:w="30" w:type="dxa"/>
              <w:left w:w="45" w:type="dxa"/>
              <w:bottom w:w="30" w:type="dxa"/>
              <w:right w:w="45" w:type="dxa"/>
            </w:tcMar>
            <w:vAlign w:val="bottom"/>
            <w:hideMark/>
          </w:tcPr>
          <w:p w14:paraId="111F2E2F" w14:textId="77777777" w:rsidR="00E0254F" w:rsidRPr="00E0254F" w:rsidRDefault="00E0254F" w:rsidP="00E3024F">
            <w:pPr>
              <w:widowControl/>
              <w:autoSpaceDE/>
              <w:autoSpaceDN/>
              <w:ind w:right="120"/>
              <w:rPr>
                <w:sz w:val="24"/>
                <w:szCs w:val="24"/>
              </w:rPr>
            </w:pPr>
          </w:p>
        </w:tc>
      </w:tr>
      <w:tr w:rsidR="00E0254F" w:rsidRPr="00E0254F" w14:paraId="62D28490"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2885B04D" w14:textId="77777777" w:rsidR="00E0254F" w:rsidRPr="00E0254F" w:rsidRDefault="00E0254F" w:rsidP="00E3024F">
            <w:pPr>
              <w:widowControl/>
              <w:autoSpaceDE/>
              <w:autoSpaceDN/>
              <w:ind w:right="120"/>
              <w:rPr>
                <w:sz w:val="24"/>
                <w:szCs w:val="24"/>
              </w:rPr>
            </w:pPr>
            <w:r w:rsidRPr="00E0254F">
              <w:rPr>
                <w:sz w:val="24"/>
                <w:szCs w:val="24"/>
              </w:rPr>
              <w:t>Seating 151 Or More</w:t>
            </w:r>
          </w:p>
        </w:tc>
        <w:tc>
          <w:tcPr>
            <w:tcW w:w="3960" w:type="dxa"/>
            <w:shd w:val="clear" w:color="auto" w:fill="FFFFFF" w:themeFill="background1"/>
            <w:tcMar>
              <w:top w:w="30" w:type="dxa"/>
              <w:left w:w="45" w:type="dxa"/>
              <w:bottom w:w="30" w:type="dxa"/>
              <w:right w:w="45" w:type="dxa"/>
            </w:tcMar>
            <w:vAlign w:val="bottom"/>
            <w:hideMark/>
          </w:tcPr>
          <w:p w14:paraId="2BC94115" w14:textId="77777777" w:rsidR="00E0254F" w:rsidRPr="00E0254F" w:rsidRDefault="00E0254F" w:rsidP="00E3024F">
            <w:pPr>
              <w:widowControl/>
              <w:autoSpaceDE/>
              <w:autoSpaceDN/>
              <w:ind w:right="120"/>
              <w:rPr>
                <w:sz w:val="24"/>
                <w:szCs w:val="24"/>
              </w:rPr>
            </w:pPr>
          </w:p>
        </w:tc>
      </w:tr>
      <w:tr w:rsidR="00E0254F" w:rsidRPr="00E0254F" w14:paraId="49581943"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1348285" w14:textId="77777777" w:rsidR="00E0254F" w:rsidRPr="00E0254F" w:rsidRDefault="00E0254F" w:rsidP="00E3024F">
            <w:pPr>
              <w:widowControl/>
              <w:autoSpaceDE/>
              <w:autoSpaceDN/>
              <w:ind w:right="120"/>
              <w:rPr>
                <w:sz w:val="24"/>
                <w:szCs w:val="24"/>
              </w:rPr>
            </w:pPr>
            <w:r w:rsidRPr="00E0254F">
              <w:rPr>
                <w:sz w:val="24"/>
                <w:szCs w:val="24"/>
              </w:rPr>
              <w:t>Schools</w:t>
            </w:r>
          </w:p>
        </w:tc>
        <w:tc>
          <w:tcPr>
            <w:tcW w:w="3960" w:type="dxa"/>
            <w:shd w:val="clear" w:color="auto" w:fill="FFFFFF" w:themeFill="background1"/>
            <w:tcMar>
              <w:top w:w="30" w:type="dxa"/>
              <w:left w:w="45" w:type="dxa"/>
              <w:bottom w:w="30" w:type="dxa"/>
              <w:right w:w="45" w:type="dxa"/>
            </w:tcMar>
            <w:vAlign w:val="bottom"/>
            <w:hideMark/>
          </w:tcPr>
          <w:p w14:paraId="16800BF9" w14:textId="77777777" w:rsidR="00E0254F" w:rsidRPr="00E0254F" w:rsidRDefault="00E0254F" w:rsidP="00E3024F">
            <w:pPr>
              <w:widowControl/>
              <w:autoSpaceDE/>
              <w:autoSpaceDN/>
              <w:ind w:right="120"/>
              <w:rPr>
                <w:sz w:val="24"/>
                <w:szCs w:val="24"/>
              </w:rPr>
            </w:pPr>
            <w:r w:rsidRPr="00E0254F">
              <w:rPr>
                <w:sz w:val="24"/>
                <w:szCs w:val="24"/>
              </w:rPr>
              <w:t>$126</w:t>
            </w:r>
          </w:p>
        </w:tc>
      </w:tr>
      <w:tr w:rsidR="00E0254F" w:rsidRPr="00E0254F" w14:paraId="7D025EB0"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53CDF5F5" w14:textId="77777777" w:rsidR="00E0254F" w:rsidRPr="00E0254F" w:rsidRDefault="00E0254F" w:rsidP="00E3024F">
            <w:pPr>
              <w:widowControl/>
              <w:autoSpaceDE/>
              <w:autoSpaceDN/>
              <w:ind w:right="120"/>
              <w:rPr>
                <w:sz w:val="24"/>
                <w:szCs w:val="24"/>
              </w:rPr>
            </w:pPr>
            <w:r w:rsidRPr="00E0254F">
              <w:rPr>
                <w:sz w:val="24"/>
                <w:szCs w:val="24"/>
              </w:rPr>
              <w:t>Review Restaurant Plans (Two Hour Minimum)</w:t>
            </w:r>
          </w:p>
        </w:tc>
        <w:tc>
          <w:tcPr>
            <w:tcW w:w="3960" w:type="dxa"/>
            <w:shd w:val="clear" w:color="auto" w:fill="FFFFFF" w:themeFill="background1"/>
            <w:tcMar>
              <w:top w:w="30" w:type="dxa"/>
              <w:left w:w="45" w:type="dxa"/>
              <w:bottom w:w="30" w:type="dxa"/>
              <w:right w:w="45" w:type="dxa"/>
            </w:tcMar>
            <w:vAlign w:val="bottom"/>
            <w:hideMark/>
          </w:tcPr>
          <w:p w14:paraId="1F6190F2" w14:textId="77777777" w:rsidR="00E0254F" w:rsidRPr="00E0254F" w:rsidRDefault="00E0254F" w:rsidP="00E3024F">
            <w:pPr>
              <w:widowControl/>
              <w:autoSpaceDE/>
              <w:autoSpaceDN/>
              <w:ind w:right="120"/>
              <w:rPr>
                <w:sz w:val="24"/>
                <w:szCs w:val="24"/>
              </w:rPr>
            </w:pPr>
            <w:r w:rsidRPr="00E0254F">
              <w:rPr>
                <w:sz w:val="24"/>
                <w:szCs w:val="24"/>
              </w:rPr>
              <w:t>$382</w:t>
            </w:r>
          </w:p>
        </w:tc>
      </w:tr>
      <w:tr w:rsidR="00E0254F" w:rsidRPr="00E0254F" w14:paraId="18230F7D"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5EF790C7" w14:textId="5D7B538C" w:rsidR="00E0254F" w:rsidRPr="00E0254F" w:rsidRDefault="00E0254F" w:rsidP="00E3024F">
            <w:pPr>
              <w:widowControl/>
              <w:autoSpaceDE/>
              <w:autoSpaceDN/>
              <w:ind w:right="120"/>
              <w:rPr>
                <w:sz w:val="24"/>
                <w:szCs w:val="24"/>
              </w:rPr>
            </w:pPr>
            <w:r w:rsidRPr="00E0254F">
              <w:rPr>
                <w:sz w:val="24"/>
                <w:szCs w:val="24"/>
              </w:rPr>
              <w:t xml:space="preserve">Seasonal Food Establishment Fee (6 Months </w:t>
            </w:r>
            <w:r w:rsidR="00E21FEF" w:rsidRPr="00E0254F">
              <w:rPr>
                <w:sz w:val="24"/>
                <w:szCs w:val="24"/>
              </w:rPr>
              <w:t>or</w:t>
            </w:r>
            <w:r w:rsidRPr="00E0254F">
              <w:rPr>
                <w:sz w:val="24"/>
                <w:szCs w:val="24"/>
              </w:rPr>
              <w:t xml:space="preserve"> Less)</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5A7A1276" w14:textId="77777777" w:rsidR="00E0254F" w:rsidRPr="00E0254F" w:rsidRDefault="00E0254F" w:rsidP="00E3024F">
            <w:pPr>
              <w:widowControl/>
              <w:autoSpaceDE/>
              <w:autoSpaceDN/>
              <w:ind w:right="120"/>
              <w:rPr>
                <w:sz w:val="24"/>
                <w:szCs w:val="24"/>
              </w:rPr>
            </w:pPr>
            <w:r w:rsidRPr="00E0254F">
              <w:rPr>
                <w:sz w:val="24"/>
                <w:szCs w:val="24"/>
              </w:rPr>
              <w:t>$55</w:t>
            </w:r>
          </w:p>
        </w:tc>
      </w:tr>
      <w:tr w:rsidR="00E0254F" w:rsidRPr="00E0254F" w14:paraId="0ED7886B"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1415E0FD" w14:textId="77777777" w:rsidR="00E0254F" w:rsidRPr="00E0254F" w:rsidRDefault="00E0254F" w:rsidP="00E3024F">
            <w:pPr>
              <w:widowControl/>
              <w:autoSpaceDE/>
              <w:autoSpaceDN/>
              <w:ind w:right="120"/>
              <w:rPr>
                <w:sz w:val="24"/>
                <w:szCs w:val="24"/>
              </w:rPr>
            </w:pPr>
            <w:r w:rsidRPr="00E0254F">
              <w:rPr>
                <w:sz w:val="24"/>
                <w:szCs w:val="24"/>
              </w:rPr>
              <w:t>Grade Not Posted</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266514B1" w14:textId="77777777" w:rsidR="00E0254F" w:rsidRPr="00E0254F" w:rsidRDefault="00E0254F" w:rsidP="00E3024F">
            <w:pPr>
              <w:widowControl/>
              <w:autoSpaceDE/>
              <w:autoSpaceDN/>
              <w:ind w:right="120"/>
              <w:rPr>
                <w:sz w:val="24"/>
                <w:szCs w:val="24"/>
              </w:rPr>
            </w:pPr>
          </w:p>
        </w:tc>
      </w:tr>
      <w:tr w:rsidR="00E0254F" w:rsidRPr="00E0254F" w14:paraId="4DFFA55B"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7D993A99" w14:textId="49DDB122" w:rsidR="00E0254F" w:rsidRPr="00E0254F" w:rsidRDefault="00E0254F" w:rsidP="00E3024F">
            <w:pPr>
              <w:widowControl/>
              <w:autoSpaceDE/>
              <w:autoSpaceDN/>
              <w:ind w:right="120"/>
              <w:rPr>
                <w:sz w:val="24"/>
                <w:szCs w:val="24"/>
              </w:rPr>
            </w:pPr>
            <w:r w:rsidRPr="00E0254F">
              <w:rPr>
                <w:sz w:val="24"/>
                <w:szCs w:val="24"/>
              </w:rPr>
              <w:t xml:space="preserve">Permit </w:t>
            </w:r>
            <w:r w:rsidRPr="00E0254F">
              <w:rPr>
                <w:sz w:val="24"/>
                <w:szCs w:val="24"/>
              </w:rPr>
              <w:t>Reinstatement</w:t>
            </w:r>
            <w:r w:rsidRPr="00E0254F">
              <w:rPr>
                <w:sz w:val="24"/>
                <w:szCs w:val="24"/>
              </w:rPr>
              <w:t xml:space="preserve"> After Revocation/Suspension (2 </w:t>
            </w:r>
            <w:proofErr w:type="spellStart"/>
            <w:r w:rsidRPr="00E0254F">
              <w:rPr>
                <w:sz w:val="24"/>
                <w:szCs w:val="24"/>
              </w:rPr>
              <w:t>Hr</w:t>
            </w:r>
            <w:proofErr w:type="spellEnd"/>
            <w:r w:rsidRPr="00E0254F">
              <w:rPr>
                <w:sz w:val="24"/>
                <w:szCs w:val="24"/>
              </w:rPr>
              <w:t xml:space="preserve"> Minimum)</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7A69F597" w14:textId="77777777" w:rsidR="00E0254F" w:rsidRPr="00E0254F" w:rsidRDefault="00E0254F" w:rsidP="00E3024F">
            <w:pPr>
              <w:widowControl/>
              <w:autoSpaceDE/>
              <w:autoSpaceDN/>
              <w:ind w:right="120"/>
              <w:rPr>
                <w:sz w:val="24"/>
                <w:szCs w:val="24"/>
              </w:rPr>
            </w:pPr>
            <w:r w:rsidRPr="00E0254F">
              <w:rPr>
                <w:sz w:val="24"/>
                <w:szCs w:val="24"/>
              </w:rPr>
              <w:t>$436</w:t>
            </w:r>
          </w:p>
        </w:tc>
      </w:tr>
      <w:tr w:rsidR="00E0254F" w:rsidRPr="00E0254F" w14:paraId="588850B4"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63776581" w14:textId="77777777" w:rsidR="00E0254F" w:rsidRPr="00E0254F" w:rsidRDefault="00E0254F" w:rsidP="00E3024F">
            <w:pPr>
              <w:widowControl/>
              <w:autoSpaceDE/>
              <w:autoSpaceDN/>
              <w:ind w:right="120"/>
              <w:rPr>
                <w:sz w:val="24"/>
                <w:szCs w:val="24"/>
              </w:rPr>
            </w:pPr>
            <w:r w:rsidRPr="00E0254F">
              <w:rPr>
                <w:sz w:val="24"/>
                <w:szCs w:val="24"/>
              </w:rPr>
              <w:t>Temporary Food Service</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767DF0B5" w14:textId="77777777" w:rsidR="00E0254F" w:rsidRPr="00E0254F" w:rsidRDefault="00E0254F" w:rsidP="00E3024F">
            <w:pPr>
              <w:widowControl/>
              <w:autoSpaceDE/>
              <w:autoSpaceDN/>
              <w:ind w:right="120"/>
              <w:rPr>
                <w:sz w:val="24"/>
                <w:szCs w:val="24"/>
              </w:rPr>
            </w:pPr>
          </w:p>
        </w:tc>
      </w:tr>
      <w:tr w:rsidR="00E0254F" w:rsidRPr="00E0254F" w14:paraId="017EBF4F"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008CFA76" w14:textId="77777777" w:rsidR="00E0254F" w:rsidRPr="00E0254F" w:rsidRDefault="00E0254F" w:rsidP="00E3024F">
            <w:pPr>
              <w:widowControl/>
              <w:autoSpaceDE/>
              <w:autoSpaceDN/>
              <w:ind w:right="120"/>
              <w:rPr>
                <w:sz w:val="24"/>
                <w:szCs w:val="24"/>
              </w:rPr>
            </w:pPr>
            <w:r w:rsidRPr="00E0254F">
              <w:rPr>
                <w:sz w:val="24"/>
                <w:szCs w:val="24"/>
              </w:rPr>
              <w:t>Prior Plan Review (Current Year)</w:t>
            </w:r>
          </w:p>
        </w:tc>
        <w:tc>
          <w:tcPr>
            <w:tcW w:w="3960" w:type="dxa"/>
            <w:shd w:val="clear" w:color="auto" w:fill="FFFFFF" w:themeFill="background1"/>
            <w:tcMar>
              <w:top w:w="30" w:type="dxa"/>
              <w:left w:w="45" w:type="dxa"/>
              <w:bottom w:w="30" w:type="dxa"/>
              <w:right w:w="45" w:type="dxa"/>
            </w:tcMar>
            <w:vAlign w:val="bottom"/>
            <w:hideMark/>
          </w:tcPr>
          <w:p w14:paraId="3B713804" w14:textId="77777777" w:rsidR="00E0254F" w:rsidRPr="00E0254F" w:rsidRDefault="00E0254F" w:rsidP="00E3024F">
            <w:pPr>
              <w:widowControl/>
              <w:autoSpaceDE/>
              <w:autoSpaceDN/>
              <w:ind w:right="120"/>
              <w:rPr>
                <w:sz w:val="24"/>
                <w:szCs w:val="24"/>
              </w:rPr>
            </w:pPr>
            <w:r w:rsidRPr="00E0254F">
              <w:rPr>
                <w:sz w:val="24"/>
                <w:szCs w:val="24"/>
              </w:rPr>
              <w:t>$0</w:t>
            </w:r>
          </w:p>
        </w:tc>
      </w:tr>
      <w:tr w:rsidR="00E0254F" w:rsidRPr="00E0254F" w14:paraId="57AE006F"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767DEE12" w14:textId="77777777" w:rsidR="00E0254F" w:rsidRPr="00E0254F" w:rsidRDefault="00E0254F" w:rsidP="00E3024F">
            <w:pPr>
              <w:widowControl/>
              <w:autoSpaceDE/>
              <w:autoSpaceDN/>
              <w:ind w:right="120"/>
              <w:rPr>
                <w:sz w:val="24"/>
                <w:szCs w:val="24"/>
              </w:rPr>
            </w:pPr>
            <w:r w:rsidRPr="00E0254F">
              <w:rPr>
                <w:sz w:val="24"/>
                <w:szCs w:val="24"/>
              </w:rPr>
              <w:t xml:space="preserve">Standard Plan Review </w:t>
            </w:r>
          </w:p>
        </w:tc>
        <w:tc>
          <w:tcPr>
            <w:tcW w:w="3960" w:type="dxa"/>
            <w:shd w:val="clear" w:color="auto" w:fill="FFFFFF" w:themeFill="background1"/>
            <w:tcMar>
              <w:top w:w="30" w:type="dxa"/>
              <w:left w:w="45" w:type="dxa"/>
              <w:bottom w:w="30" w:type="dxa"/>
              <w:right w:w="45" w:type="dxa"/>
            </w:tcMar>
            <w:vAlign w:val="bottom"/>
            <w:hideMark/>
          </w:tcPr>
          <w:p w14:paraId="58232778" w14:textId="77777777" w:rsidR="00E0254F" w:rsidRPr="00E0254F" w:rsidRDefault="00E0254F" w:rsidP="00E3024F">
            <w:pPr>
              <w:widowControl/>
              <w:autoSpaceDE/>
              <w:autoSpaceDN/>
              <w:ind w:right="120"/>
              <w:rPr>
                <w:sz w:val="24"/>
                <w:szCs w:val="24"/>
              </w:rPr>
            </w:pPr>
            <w:r w:rsidRPr="00E0254F">
              <w:rPr>
                <w:sz w:val="24"/>
                <w:szCs w:val="24"/>
              </w:rPr>
              <w:t>$16</w:t>
            </w:r>
          </w:p>
        </w:tc>
      </w:tr>
      <w:tr w:rsidR="00E0254F" w:rsidRPr="00E0254F" w14:paraId="0C66F5C6"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95373FF" w14:textId="77777777" w:rsidR="00E0254F" w:rsidRPr="00E0254F" w:rsidRDefault="00E0254F" w:rsidP="00E3024F">
            <w:pPr>
              <w:widowControl/>
              <w:autoSpaceDE/>
              <w:autoSpaceDN/>
              <w:ind w:right="120"/>
              <w:rPr>
                <w:sz w:val="24"/>
                <w:szCs w:val="24"/>
              </w:rPr>
            </w:pPr>
            <w:r w:rsidRPr="00E0254F">
              <w:rPr>
                <w:sz w:val="24"/>
                <w:szCs w:val="24"/>
              </w:rPr>
              <w:t xml:space="preserve">Late Plan Review (Submitted &lt;2 Days Prior To Event) </w:t>
            </w:r>
          </w:p>
        </w:tc>
        <w:tc>
          <w:tcPr>
            <w:tcW w:w="3960" w:type="dxa"/>
            <w:shd w:val="clear" w:color="auto" w:fill="FFFFFF" w:themeFill="background1"/>
            <w:tcMar>
              <w:top w:w="30" w:type="dxa"/>
              <w:left w:w="45" w:type="dxa"/>
              <w:bottom w:w="30" w:type="dxa"/>
              <w:right w:w="45" w:type="dxa"/>
            </w:tcMar>
            <w:vAlign w:val="bottom"/>
            <w:hideMark/>
          </w:tcPr>
          <w:p w14:paraId="2195D707" w14:textId="77777777" w:rsidR="00E0254F" w:rsidRPr="00E0254F" w:rsidRDefault="00E0254F" w:rsidP="00E3024F">
            <w:pPr>
              <w:widowControl/>
              <w:autoSpaceDE/>
              <w:autoSpaceDN/>
              <w:ind w:right="120"/>
              <w:rPr>
                <w:sz w:val="24"/>
                <w:szCs w:val="24"/>
              </w:rPr>
            </w:pPr>
            <w:r w:rsidRPr="00E0254F">
              <w:rPr>
                <w:sz w:val="24"/>
                <w:szCs w:val="24"/>
              </w:rPr>
              <w:t>$33</w:t>
            </w:r>
          </w:p>
        </w:tc>
      </w:tr>
      <w:tr w:rsidR="00E0254F" w:rsidRPr="00E0254F" w14:paraId="49D64316"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64EF5251" w14:textId="77777777" w:rsidR="00E0254F" w:rsidRPr="00E0254F" w:rsidRDefault="00E0254F" w:rsidP="00E3024F">
            <w:pPr>
              <w:widowControl/>
              <w:autoSpaceDE/>
              <w:autoSpaceDN/>
              <w:ind w:right="120"/>
              <w:rPr>
                <w:sz w:val="24"/>
                <w:szCs w:val="24"/>
              </w:rPr>
            </w:pPr>
            <w:r w:rsidRPr="00E0254F">
              <w:rPr>
                <w:sz w:val="24"/>
                <w:szCs w:val="24"/>
              </w:rPr>
              <w:t xml:space="preserve">Site Review (Permitted On-Site) </w:t>
            </w:r>
          </w:p>
        </w:tc>
        <w:tc>
          <w:tcPr>
            <w:tcW w:w="3960" w:type="dxa"/>
            <w:shd w:val="clear" w:color="auto" w:fill="FFFFFF" w:themeFill="background1"/>
            <w:tcMar>
              <w:top w:w="30" w:type="dxa"/>
              <w:left w:w="45" w:type="dxa"/>
              <w:bottom w:w="30" w:type="dxa"/>
              <w:right w:w="45" w:type="dxa"/>
            </w:tcMar>
            <w:vAlign w:val="bottom"/>
            <w:hideMark/>
          </w:tcPr>
          <w:p w14:paraId="4C35DFC4" w14:textId="77777777" w:rsidR="00E0254F" w:rsidRPr="00E0254F" w:rsidRDefault="00E0254F" w:rsidP="00E3024F">
            <w:pPr>
              <w:widowControl/>
              <w:autoSpaceDE/>
              <w:autoSpaceDN/>
              <w:ind w:right="120"/>
              <w:rPr>
                <w:sz w:val="24"/>
                <w:szCs w:val="24"/>
              </w:rPr>
            </w:pPr>
            <w:r w:rsidRPr="00E0254F">
              <w:rPr>
                <w:sz w:val="24"/>
                <w:szCs w:val="24"/>
              </w:rPr>
              <w:t>$41</w:t>
            </w:r>
          </w:p>
        </w:tc>
      </w:tr>
      <w:tr w:rsidR="00E0254F" w:rsidRPr="00E0254F" w14:paraId="5D5B72E0"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3BD87783" w14:textId="77777777" w:rsidR="00E0254F" w:rsidRPr="00E0254F" w:rsidRDefault="00E0254F" w:rsidP="00E3024F">
            <w:pPr>
              <w:widowControl/>
              <w:autoSpaceDE/>
              <w:autoSpaceDN/>
              <w:ind w:right="120"/>
              <w:rPr>
                <w:sz w:val="24"/>
                <w:szCs w:val="24"/>
              </w:rPr>
            </w:pPr>
            <w:r w:rsidRPr="00E0254F">
              <w:rPr>
                <w:sz w:val="24"/>
                <w:szCs w:val="24"/>
              </w:rPr>
              <w:t>Single Event – Tier/Risk 1 - (Less Than 5 Potentially Hazardous Foods)</w:t>
            </w:r>
          </w:p>
        </w:tc>
        <w:tc>
          <w:tcPr>
            <w:tcW w:w="3960" w:type="dxa"/>
            <w:shd w:val="clear" w:color="auto" w:fill="FFFFFF" w:themeFill="background1"/>
            <w:tcMar>
              <w:top w:w="30" w:type="dxa"/>
              <w:left w:w="45" w:type="dxa"/>
              <w:bottom w:w="30" w:type="dxa"/>
              <w:right w:w="45" w:type="dxa"/>
            </w:tcMar>
            <w:vAlign w:val="bottom"/>
            <w:hideMark/>
          </w:tcPr>
          <w:p w14:paraId="7A6DB23B" w14:textId="77777777" w:rsidR="00E0254F" w:rsidRPr="00E0254F" w:rsidRDefault="00E0254F" w:rsidP="00E3024F">
            <w:pPr>
              <w:widowControl/>
              <w:autoSpaceDE/>
              <w:autoSpaceDN/>
              <w:ind w:right="120"/>
              <w:rPr>
                <w:sz w:val="24"/>
                <w:szCs w:val="24"/>
              </w:rPr>
            </w:pPr>
            <w:r w:rsidRPr="00E0254F">
              <w:rPr>
                <w:sz w:val="24"/>
                <w:szCs w:val="24"/>
              </w:rPr>
              <w:t>$27</w:t>
            </w:r>
          </w:p>
        </w:tc>
      </w:tr>
      <w:tr w:rsidR="00E0254F" w:rsidRPr="00E0254F" w14:paraId="766A379E"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1852D584" w14:textId="77777777" w:rsidR="00E0254F" w:rsidRPr="00E0254F" w:rsidRDefault="00E0254F" w:rsidP="00E3024F">
            <w:pPr>
              <w:widowControl/>
              <w:autoSpaceDE/>
              <w:autoSpaceDN/>
              <w:ind w:right="120"/>
              <w:rPr>
                <w:sz w:val="24"/>
                <w:szCs w:val="24"/>
              </w:rPr>
            </w:pPr>
            <w:r w:rsidRPr="00E0254F">
              <w:rPr>
                <w:sz w:val="24"/>
                <w:szCs w:val="24"/>
              </w:rPr>
              <w:lastRenderedPageBreak/>
              <w:t>Single Event – Tier/Risk 2 (More Than 5 Potentially Hazardous Foods)</w:t>
            </w:r>
          </w:p>
        </w:tc>
        <w:tc>
          <w:tcPr>
            <w:tcW w:w="3960" w:type="dxa"/>
            <w:shd w:val="clear" w:color="auto" w:fill="FFFFFF" w:themeFill="background1"/>
            <w:tcMar>
              <w:top w:w="30" w:type="dxa"/>
              <w:left w:w="45" w:type="dxa"/>
              <w:bottom w:w="30" w:type="dxa"/>
              <w:right w:w="45" w:type="dxa"/>
            </w:tcMar>
            <w:vAlign w:val="bottom"/>
            <w:hideMark/>
          </w:tcPr>
          <w:p w14:paraId="3CD5F023" w14:textId="77777777" w:rsidR="00E0254F" w:rsidRPr="00E0254F" w:rsidRDefault="00E0254F" w:rsidP="00E3024F">
            <w:pPr>
              <w:widowControl/>
              <w:autoSpaceDE/>
              <w:autoSpaceDN/>
              <w:ind w:right="120"/>
              <w:rPr>
                <w:sz w:val="24"/>
                <w:szCs w:val="24"/>
              </w:rPr>
            </w:pPr>
            <w:r w:rsidRPr="00E0254F">
              <w:rPr>
                <w:sz w:val="24"/>
                <w:szCs w:val="24"/>
              </w:rPr>
              <w:t>$32</w:t>
            </w:r>
          </w:p>
        </w:tc>
      </w:tr>
      <w:tr w:rsidR="00E0254F" w:rsidRPr="00E0254F" w14:paraId="3A9AC88D"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63E49E7C" w14:textId="77777777" w:rsidR="00E0254F" w:rsidRPr="00E0254F" w:rsidRDefault="00E0254F" w:rsidP="00E3024F">
            <w:pPr>
              <w:widowControl/>
              <w:autoSpaceDE/>
              <w:autoSpaceDN/>
              <w:ind w:right="120"/>
              <w:rPr>
                <w:sz w:val="24"/>
                <w:szCs w:val="24"/>
              </w:rPr>
            </w:pPr>
            <w:r w:rsidRPr="00E0254F">
              <w:rPr>
                <w:sz w:val="24"/>
                <w:szCs w:val="24"/>
              </w:rPr>
              <w:t>Annual – Tier/Risk 1 (Less Than 5 Potentially Hazardous Foods)</w:t>
            </w:r>
          </w:p>
        </w:tc>
        <w:tc>
          <w:tcPr>
            <w:tcW w:w="3960" w:type="dxa"/>
            <w:shd w:val="clear" w:color="auto" w:fill="FFFFFF" w:themeFill="background1"/>
            <w:tcMar>
              <w:top w:w="30" w:type="dxa"/>
              <w:left w:w="45" w:type="dxa"/>
              <w:bottom w:w="30" w:type="dxa"/>
              <w:right w:w="45" w:type="dxa"/>
            </w:tcMar>
            <w:vAlign w:val="bottom"/>
            <w:hideMark/>
          </w:tcPr>
          <w:p w14:paraId="54A0DF13" w14:textId="77777777" w:rsidR="00E0254F" w:rsidRPr="00E0254F" w:rsidRDefault="00E0254F" w:rsidP="00E3024F">
            <w:pPr>
              <w:widowControl/>
              <w:autoSpaceDE/>
              <w:autoSpaceDN/>
              <w:ind w:right="120"/>
              <w:rPr>
                <w:sz w:val="24"/>
                <w:szCs w:val="24"/>
              </w:rPr>
            </w:pPr>
            <w:r w:rsidRPr="00E0254F">
              <w:rPr>
                <w:sz w:val="24"/>
                <w:szCs w:val="24"/>
              </w:rPr>
              <w:t>$86</w:t>
            </w:r>
          </w:p>
        </w:tc>
      </w:tr>
      <w:tr w:rsidR="00E0254F" w:rsidRPr="00E0254F" w14:paraId="489BDB35"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5F0C8B3C" w14:textId="77777777" w:rsidR="00E0254F" w:rsidRPr="00E0254F" w:rsidRDefault="00E0254F" w:rsidP="00E3024F">
            <w:pPr>
              <w:widowControl/>
              <w:autoSpaceDE/>
              <w:autoSpaceDN/>
              <w:ind w:right="120"/>
              <w:rPr>
                <w:sz w:val="24"/>
                <w:szCs w:val="24"/>
              </w:rPr>
            </w:pPr>
            <w:r w:rsidRPr="00E0254F">
              <w:rPr>
                <w:sz w:val="24"/>
                <w:szCs w:val="24"/>
              </w:rPr>
              <w:t>Annual – Tier/Risk 2 (More Than 5 Potentially Hazardous Foods)</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7F46579B" w14:textId="77777777" w:rsidR="00E0254F" w:rsidRPr="00E0254F" w:rsidRDefault="00E0254F" w:rsidP="00E3024F">
            <w:pPr>
              <w:widowControl/>
              <w:autoSpaceDE/>
              <w:autoSpaceDN/>
              <w:ind w:right="120"/>
              <w:rPr>
                <w:sz w:val="24"/>
                <w:szCs w:val="24"/>
              </w:rPr>
            </w:pPr>
            <w:r w:rsidRPr="00E0254F">
              <w:rPr>
                <w:sz w:val="24"/>
                <w:szCs w:val="24"/>
              </w:rPr>
              <w:t>$115</w:t>
            </w:r>
          </w:p>
        </w:tc>
      </w:tr>
      <w:tr w:rsidR="00E0254F" w:rsidRPr="00E0254F" w14:paraId="07EDF877"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1E354A83" w14:textId="77777777" w:rsidR="00E0254F" w:rsidRPr="00E0254F" w:rsidRDefault="00E0254F" w:rsidP="00E3024F">
            <w:pPr>
              <w:widowControl/>
              <w:autoSpaceDE/>
              <w:autoSpaceDN/>
              <w:ind w:right="120"/>
              <w:rPr>
                <w:sz w:val="24"/>
                <w:szCs w:val="24"/>
              </w:rPr>
            </w:pPr>
            <w:r w:rsidRPr="00E0254F">
              <w:rPr>
                <w:sz w:val="24"/>
                <w:szCs w:val="24"/>
              </w:rPr>
              <w:t>Food Handler</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7D783749" w14:textId="77777777" w:rsidR="00E0254F" w:rsidRPr="00E0254F" w:rsidRDefault="00E0254F" w:rsidP="00E3024F">
            <w:pPr>
              <w:widowControl/>
              <w:autoSpaceDE/>
              <w:autoSpaceDN/>
              <w:ind w:right="120"/>
              <w:rPr>
                <w:sz w:val="24"/>
                <w:szCs w:val="24"/>
              </w:rPr>
            </w:pPr>
          </w:p>
        </w:tc>
      </w:tr>
      <w:tr w:rsidR="00E0254F" w:rsidRPr="00E0254F" w14:paraId="726A0A92"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F6193F8" w14:textId="77777777" w:rsidR="00E0254F" w:rsidRPr="00E0254F" w:rsidRDefault="00E0254F" w:rsidP="00E3024F">
            <w:pPr>
              <w:widowControl/>
              <w:autoSpaceDE/>
              <w:autoSpaceDN/>
              <w:ind w:right="120"/>
              <w:rPr>
                <w:sz w:val="24"/>
                <w:szCs w:val="24"/>
              </w:rPr>
            </w:pPr>
            <w:r w:rsidRPr="00E0254F">
              <w:rPr>
                <w:sz w:val="24"/>
                <w:szCs w:val="24"/>
              </w:rPr>
              <w:t>Food Handler's Permit</w:t>
            </w:r>
          </w:p>
        </w:tc>
        <w:tc>
          <w:tcPr>
            <w:tcW w:w="3960" w:type="dxa"/>
            <w:shd w:val="clear" w:color="auto" w:fill="FFFFFF" w:themeFill="background1"/>
            <w:tcMar>
              <w:top w:w="30" w:type="dxa"/>
              <w:left w:w="45" w:type="dxa"/>
              <w:bottom w:w="30" w:type="dxa"/>
              <w:right w:w="45" w:type="dxa"/>
            </w:tcMar>
            <w:vAlign w:val="bottom"/>
            <w:hideMark/>
          </w:tcPr>
          <w:p w14:paraId="6D766769" w14:textId="77777777" w:rsidR="00E0254F" w:rsidRPr="00E0254F" w:rsidRDefault="00E0254F" w:rsidP="00E3024F">
            <w:pPr>
              <w:widowControl/>
              <w:autoSpaceDE/>
              <w:autoSpaceDN/>
              <w:ind w:right="120"/>
              <w:rPr>
                <w:sz w:val="24"/>
                <w:szCs w:val="24"/>
              </w:rPr>
            </w:pPr>
            <w:r w:rsidRPr="00E0254F">
              <w:rPr>
                <w:sz w:val="24"/>
                <w:szCs w:val="24"/>
              </w:rPr>
              <w:t>$20</w:t>
            </w:r>
          </w:p>
        </w:tc>
      </w:tr>
      <w:tr w:rsidR="00E0254F" w:rsidRPr="00E0254F" w14:paraId="1729843E"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692484BD" w14:textId="77777777" w:rsidR="00E0254F" w:rsidRPr="00E0254F" w:rsidRDefault="00E0254F" w:rsidP="00E3024F">
            <w:pPr>
              <w:widowControl/>
              <w:autoSpaceDE/>
              <w:autoSpaceDN/>
              <w:ind w:right="120"/>
              <w:rPr>
                <w:sz w:val="24"/>
                <w:szCs w:val="24"/>
              </w:rPr>
            </w:pPr>
            <w:r w:rsidRPr="00E0254F">
              <w:rPr>
                <w:sz w:val="24"/>
                <w:szCs w:val="24"/>
              </w:rPr>
              <w:t>Replacement Food Hander's Card</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390530AF" w14:textId="77777777" w:rsidR="00E0254F" w:rsidRPr="00E0254F" w:rsidRDefault="00E0254F" w:rsidP="00E3024F">
            <w:pPr>
              <w:widowControl/>
              <w:autoSpaceDE/>
              <w:autoSpaceDN/>
              <w:ind w:right="120"/>
              <w:rPr>
                <w:sz w:val="24"/>
                <w:szCs w:val="24"/>
              </w:rPr>
            </w:pPr>
            <w:r w:rsidRPr="00E0254F">
              <w:rPr>
                <w:sz w:val="24"/>
                <w:szCs w:val="24"/>
              </w:rPr>
              <w:t>$5</w:t>
            </w:r>
          </w:p>
        </w:tc>
      </w:tr>
      <w:tr w:rsidR="00E0254F" w:rsidRPr="00E0254F" w14:paraId="254D0EE7"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2EC2E9C2" w14:textId="77777777" w:rsidR="00E0254F" w:rsidRPr="00E0254F" w:rsidRDefault="00E0254F" w:rsidP="00E3024F">
            <w:pPr>
              <w:widowControl/>
              <w:autoSpaceDE/>
              <w:autoSpaceDN/>
              <w:ind w:right="120"/>
              <w:rPr>
                <w:sz w:val="24"/>
                <w:szCs w:val="24"/>
              </w:rPr>
            </w:pPr>
            <w:r w:rsidRPr="00E0254F">
              <w:rPr>
                <w:sz w:val="24"/>
                <w:szCs w:val="24"/>
              </w:rPr>
              <w:t>Mobile Food Service</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068E89E7" w14:textId="77777777" w:rsidR="00E0254F" w:rsidRPr="00E0254F" w:rsidRDefault="00E0254F" w:rsidP="00E3024F">
            <w:pPr>
              <w:widowControl/>
              <w:autoSpaceDE/>
              <w:autoSpaceDN/>
              <w:ind w:right="120"/>
              <w:rPr>
                <w:sz w:val="24"/>
                <w:szCs w:val="24"/>
              </w:rPr>
            </w:pPr>
          </w:p>
        </w:tc>
      </w:tr>
      <w:tr w:rsidR="00E0254F" w:rsidRPr="00E0254F" w14:paraId="319D3F4C"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18417F4C" w14:textId="77777777" w:rsidR="00E0254F" w:rsidRPr="00E0254F" w:rsidRDefault="00E0254F" w:rsidP="00E3024F">
            <w:pPr>
              <w:widowControl/>
              <w:autoSpaceDE/>
              <w:autoSpaceDN/>
              <w:ind w:right="120"/>
              <w:rPr>
                <w:sz w:val="24"/>
                <w:szCs w:val="24"/>
              </w:rPr>
            </w:pPr>
            <w:r w:rsidRPr="00E0254F">
              <w:rPr>
                <w:sz w:val="24"/>
                <w:szCs w:val="24"/>
              </w:rPr>
              <w:t>Food Truck Tier 1 Primary Permit - Low Risk</w:t>
            </w:r>
          </w:p>
        </w:tc>
        <w:tc>
          <w:tcPr>
            <w:tcW w:w="3960" w:type="dxa"/>
            <w:shd w:val="clear" w:color="auto" w:fill="FFFFFF" w:themeFill="background1"/>
            <w:tcMar>
              <w:top w:w="30" w:type="dxa"/>
              <w:left w:w="45" w:type="dxa"/>
              <w:bottom w:w="30" w:type="dxa"/>
              <w:right w:w="45" w:type="dxa"/>
            </w:tcMar>
            <w:vAlign w:val="bottom"/>
            <w:hideMark/>
          </w:tcPr>
          <w:p w14:paraId="23BD561C" w14:textId="77777777" w:rsidR="00E0254F" w:rsidRPr="00E0254F" w:rsidRDefault="00E0254F" w:rsidP="00E3024F">
            <w:pPr>
              <w:widowControl/>
              <w:autoSpaceDE/>
              <w:autoSpaceDN/>
              <w:ind w:right="120"/>
              <w:rPr>
                <w:sz w:val="24"/>
                <w:szCs w:val="24"/>
              </w:rPr>
            </w:pPr>
            <w:r w:rsidRPr="00E0254F">
              <w:rPr>
                <w:sz w:val="24"/>
                <w:szCs w:val="24"/>
              </w:rPr>
              <w:t>$133</w:t>
            </w:r>
          </w:p>
        </w:tc>
      </w:tr>
      <w:tr w:rsidR="00E0254F" w:rsidRPr="00E0254F" w14:paraId="7CEA38CF"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78921941" w14:textId="77777777" w:rsidR="00E0254F" w:rsidRPr="00E0254F" w:rsidRDefault="00E0254F" w:rsidP="00E3024F">
            <w:pPr>
              <w:widowControl/>
              <w:autoSpaceDE/>
              <w:autoSpaceDN/>
              <w:ind w:right="120"/>
              <w:rPr>
                <w:sz w:val="24"/>
                <w:szCs w:val="24"/>
              </w:rPr>
            </w:pPr>
            <w:r w:rsidRPr="00E0254F">
              <w:rPr>
                <w:sz w:val="24"/>
                <w:szCs w:val="24"/>
              </w:rPr>
              <w:t>Food Truck Tier 2 Primary Permit - High Risk</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17DFB9DE" w14:textId="77777777" w:rsidR="00E0254F" w:rsidRPr="00E0254F" w:rsidRDefault="00E0254F" w:rsidP="00E3024F">
            <w:pPr>
              <w:widowControl/>
              <w:autoSpaceDE/>
              <w:autoSpaceDN/>
              <w:ind w:right="120"/>
              <w:rPr>
                <w:sz w:val="24"/>
                <w:szCs w:val="24"/>
              </w:rPr>
            </w:pPr>
            <w:r w:rsidRPr="00E0254F">
              <w:rPr>
                <w:sz w:val="24"/>
                <w:szCs w:val="24"/>
              </w:rPr>
              <w:t>$400</w:t>
            </w:r>
          </w:p>
        </w:tc>
      </w:tr>
      <w:tr w:rsidR="00E0254F" w:rsidRPr="00E0254F" w14:paraId="6DE7BC98"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4092621F" w14:textId="77777777" w:rsidR="00E0254F" w:rsidRPr="00E0254F" w:rsidRDefault="00E0254F" w:rsidP="00E3024F">
            <w:pPr>
              <w:widowControl/>
              <w:autoSpaceDE/>
              <w:autoSpaceDN/>
              <w:ind w:right="120"/>
              <w:rPr>
                <w:sz w:val="24"/>
                <w:szCs w:val="24"/>
              </w:rPr>
            </w:pPr>
            <w:r w:rsidRPr="00E0254F">
              <w:rPr>
                <w:sz w:val="24"/>
                <w:szCs w:val="24"/>
              </w:rPr>
              <w:t>Pool</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4ACB2218" w14:textId="77777777" w:rsidR="00E0254F" w:rsidRPr="00E0254F" w:rsidRDefault="00E0254F" w:rsidP="00E3024F">
            <w:pPr>
              <w:widowControl/>
              <w:autoSpaceDE/>
              <w:autoSpaceDN/>
              <w:ind w:right="120"/>
              <w:rPr>
                <w:sz w:val="24"/>
                <w:szCs w:val="24"/>
              </w:rPr>
            </w:pPr>
          </w:p>
        </w:tc>
      </w:tr>
      <w:tr w:rsidR="00E0254F" w:rsidRPr="00E0254F" w14:paraId="22E51727"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6E3B172A" w14:textId="77777777" w:rsidR="00E0254F" w:rsidRPr="00E0254F" w:rsidRDefault="00E0254F" w:rsidP="00E3024F">
            <w:pPr>
              <w:widowControl/>
              <w:autoSpaceDE/>
              <w:autoSpaceDN/>
              <w:ind w:right="120"/>
              <w:rPr>
                <w:sz w:val="24"/>
                <w:szCs w:val="24"/>
              </w:rPr>
            </w:pPr>
            <w:r w:rsidRPr="00E0254F">
              <w:rPr>
                <w:sz w:val="24"/>
                <w:szCs w:val="24"/>
              </w:rPr>
              <w:t>Pool/Spa Annual</w:t>
            </w:r>
          </w:p>
        </w:tc>
        <w:tc>
          <w:tcPr>
            <w:tcW w:w="3960" w:type="dxa"/>
            <w:shd w:val="clear" w:color="auto" w:fill="FFFFFF" w:themeFill="background1"/>
            <w:tcMar>
              <w:top w:w="30" w:type="dxa"/>
              <w:left w:w="45" w:type="dxa"/>
              <w:bottom w:w="30" w:type="dxa"/>
              <w:right w:w="45" w:type="dxa"/>
            </w:tcMar>
            <w:vAlign w:val="bottom"/>
            <w:hideMark/>
          </w:tcPr>
          <w:p w14:paraId="6BF4A183" w14:textId="77777777" w:rsidR="00E0254F" w:rsidRPr="00E0254F" w:rsidRDefault="00E0254F" w:rsidP="00E3024F">
            <w:pPr>
              <w:widowControl/>
              <w:autoSpaceDE/>
              <w:autoSpaceDN/>
              <w:ind w:right="120"/>
              <w:rPr>
                <w:sz w:val="24"/>
                <w:szCs w:val="24"/>
              </w:rPr>
            </w:pPr>
            <w:r w:rsidRPr="00E0254F">
              <w:rPr>
                <w:sz w:val="24"/>
                <w:szCs w:val="24"/>
              </w:rPr>
              <w:t>$133</w:t>
            </w:r>
          </w:p>
        </w:tc>
      </w:tr>
      <w:tr w:rsidR="00E0254F" w:rsidRPr="00E0254F" w14:paraId="07E4E2C7"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9B5F0AF" w14:textId="77777777" w:rsidR="00E0254F" w:rsidRPr="00E0254F" w:rsidRDefault="00E0254F" w:rsidP="00E3024F">
            <w:pPr>
              <w:widowControl/>
              <w:autoSpaceDE/>
              <w:autoSpaceDN/>
              <w:ind w:right="120"/>
              <w:rPr>
                <w:sz w:val="24"/>
                <w:szCs w:val="24"/>
              </w:rPr>
            </w:pPr>
            <w:r w:rsidRPr="00E0254F">
              <w:rPr>
                <w:sz w:val="24"/>
                <w:szCs w:val="24"/>
              </w:rPr>
              <w:t>Pool Monthly Inspections Per Water Sample</w:t>
            </w:r>
          </w:p>
        </w:tc>
        <w:tc>
          <w:tcPr>
            <w:tcW w:w="3960" w:type="dxa"/>
            <w:shd w:val="clear" w:color="auto" w:fill="FFFFFF" w:themeFill="background1"/>
            <w:tcMar>
              <w:top w:w="30" w:type="dxa"/>
              <w:left w:w="45" w:type="dxa"/>
              <w:bottom w:w="30" w:type="dxa"/>
              <w:right w:w="45" w:type="dxa"/>
            </w:tcMar>
            <w:vAlign w:val="bottom"/>
            <w:hideMark/>
          </w:tcPr>
          <w:p w14:paraId="63DF4848" w14:textId="77777777" w:rsidR="00E0254F" w:rsidRPr="00E0254F" w:rsidRDefault="00E0254F" w:rsidP="00E3024F">
            <w:pPr>
              <w:widowControl/>
              <w:autoSpaceDE/>
              <w:autoSpaceDN/>
              <w:ind w:right="120"/>
              <w:rPr>
                <w:sz w:val="24"/>
                <w:szCs w:val="24"/>
              </w:rPr>
            </w:pPr>
            <w:r w:rsidRPr="00E0254F">
              <w:rPr>
                <w:sz w:val="24"/>
                <w:szCs w:val="24"/>
              </w:rPr>
              <w:t>$53</w:t>
            </w:r>
          </w:p>
        </w:tc>
      </w:tr>
      <w:tr w:rsidR="00E0254F" w:rsidRPr="00E0254F" w14:paraId="3ED0AD4C"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72DC9FFE" w14:textId="77777777" w:rsidR="00E0254F" w:rsidRPr="00E0254F" w:rsidRDefault="00E0254F" w:rsidP="00E3024F">
            <w:pPr>
              <w:widowControl/>
              <w:autoSpaceDE/>
              <w:autoSpaceDN/>
              <w:ind w:right="120"/>
              <w:rPr>
                <w:sz w:val="24"/>
                <w:szCs w:val="24"/>
              </w:rPr>
            </w:pPr>
            <w:r w:rsidRPr="00E0254F">
              <w:rPr>
                <w:sz w:val="24"/>
                <w:szCs w:val="24"/>
              </w:rPr>
              <w:t>Pool And Spa Operators Course (First Time)</w:t>
            </w:r>
          </w:p>
        </w:tc>
        <w:tc>
          <w:tcPr>
            <w:tcW w:w="3960" w:type="dxa"/>
            <w:shd w:val="clear" w:color="auto" w:fill="FFFFFF" w:themeFill="background1"/>
            <w:tcMar>
              <w:top w:w="30" w:type="dxa"/>
              <w:left w:w="45" w:type="dxa"/>
              <w:bottom w:w="30" w:type="dxa"/>
              <w:right w:w="45" w:type="dxa"/>
            </w:tcMar>
            <w:vAlign w:val="bottom"/>
            <w:hideMark/>
          </w:tcPr>
          <w:p w14:paraId="14F2B9DA" w14:textId="77777777" w:rsidR="00E0254F" w:rsidRPr="00E0254F" w:rsidRDefault="00E0254F" w:rsidP="00E3024F">
            <w:pPr>
              <w:widowControl/>
              <w:autoSpaceDE/>
              <w:autoSpaceDN/>
              <w:ind w:right="120"/>
              <w:rPr>
                <w:sz w:val="24"/>
                <w:szCs w:val="24"/>
              </w:rPr>
            </w:pPr>
            <w:r w:rsidRPr="00E0254F">
              <w:rPr>
                <w:sz w:val="24"/>
                <w:szCs w:val="24"/>
              </w:rPr>
              <w:t>$174</w:t>
            </w:r>
          </w:p>
        </w:tc>
      </w:tr>
      <w:tr w:rsidR="00E0254F" w:rsidRPr="00E0254F" w14:paraId="3255A34F"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669512ED" w14:textId="77777777" w:rsidR="00E0254F" w:rsidRPr="00E0254F" w:rsidRDefault="00E0254F" w:rsidP="00E3024F">
            <w:pPr>
              <w:widowControl/>
              <w:autoSpaceDE/>
              <w:autoSpaceDN/>
              <w:ind w:right="120"/>
              <w:rPr>
                <w:sz w:val="24"/>
                <w:szCs w:val="24"/>
              </w:rPr>
            </w:pPr>
            <w:r w:rsidRPr="00E0254F">
              <w:rPr>
                <w:sz w:val="24"/>
                <w:szCs w:val="24"/>
              </w:rPr>
              <w:t xml:space="preserve">Pool And Spa Operator Registration (One Time Fee If Course Not Taken </w:t>
            </w:r>
            <w:proofErr w:type="gramStart"/>
            <w:r w:rsidRPr="00E0254F">
              <w:rPr>
                <w:sz w:val="24"/>
                <w:szCs w:val="24"/>
              </w:rPr>
              <w:t>At</w:t>
            </w:r>
            <w:proofErr w:type="gramEnd"/>
            <w:r w:rsidRPr="00E0254F">
              <w:rPr>
                <w:sz w:val="24"/>
                <w:szCs w:val="24"/>
              </w:rPr>
              <w:t xml:space="preserve"> Department)</w:t>
            </w:r>
          </w:p>
        </w:tc>
        <w:tc>
          <w:tcPr>
            <w:tcW w:w="3960" w:type="dxa"/>
            <w:shd w:val="clear" w:color="auto" w:fill="FFFFFF" w:themeFill="background1"/>
            <w:tcMar>
              <w:top w:w="30" w:type="dxa"/>
              <w:left w:w="45" w:type="dxa"/>
              <w:bottom w:w="30" w:type="dxa"/>
              <w:right w:w="45" w:type="dxa"/>
            </w:tcMar>
            <w:vAlign w:val="bottom"/>
            <w:hideMark/>
          </w:tcPr>
          <w:p w14:paraId="0003F188" w14:textId="77777777" w:rsidR="00E0254F" w:rsidRPr="00E0254F" w:rsidRDefault="00E0254F" w:rsidP="00E3024F">
            <w:pPr>
              <w:widowControl/>
              <w:autoSpaceDE/>
              <w:autoSpaceDN/>
              <w:ind w:right="120"/>
              <w:rPr>
                <w:sz w:val="24"/>
                <w:szCs w:val="24"/>
              </w:rPr>
            </w:pPr>
            <w:r w:rsidRPr="00E0254F">
              <w:rPr>
                <w:sz w:val="24"/>
                <w:szCs w:val="24"/>
              </w:rPr>
              <w:t>$12</w:t>
            </w:r>
          </w:p>
        </w:tc>
      </w:tr>
      <w:tr w:rsidR="00E0254F" w:rsidRPr="00E0254F" w14:paraId="7E544101"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1A66CA52" w14:textId="760F9C51" w:rsidR="00E0254F" w:rsidRPr="00E0254F" w:rsidRDefault="00E0254F" w:rsidP="00E3024F">
            <w:pPr>
              <w:widowControl/>
              <w:autoSpaceDE/>
              <w:autoSpaceDN/>
              <w:ind w:right="120"/>
              <w:rPr>
                <w:sz w:val="24"/>
                <w:szCs w:val="24"/>
              </w:rPr>
            </w:pPr>
            <w:r w:rsidRPr="00E0254F">
              <w:rPr>
                <w:sz w:val="24"/>
                <w:szCs w:val="24"/>
              </w:rPr>
              <w:t xml:space="preserve">Review Of New Pool Plans (2 </w:t>
            </w:r>
            <w:proofErr w:type="spellStart"/>
            <w:r w:rsidRPr="00E0254F">
              <w:rPr>
                <w:sz w:val="24"/>
                <w:szCs w:val="24"/>
              </w:rPr>
              <w:t>Hr</w:t>
            </w:r>
            <w:proofErr w:type="spellEnd"/>
            <w:r w:rsidRPr="00E0254F">
              <w:rPr>
                <w:sz w:val="24"/>
                <w:szCs w:val="24"/>
              </w:rPr>
              <w:t xml:space="preserve"> </w:t>
            </w:r>
            <w:r w:rsidRPr="00E0254F">
              <w:rPr>
                <w:sz w:val="24"/>
                <w:szCs w:val="24"/>
              </w:rPr>
              <w:t>Minimum</w:t>
            </w:r>
            <w:r w:rsidRPr="00E0254F">
              <w:rPr>
                <w:sz w:val="24"/>
                <w:szCs w:val="24"/>
              </w:rPr>
              <w:t>)</w:t>
            </w:r>
          </w:p>
        </w:tc>
        <w:tc>
          <w:tcPr>
            <w:tcW w:w="3960" w:type="dxa"/>
            <w:shd w:val="clear" w:color="auto" w:fill="FFFFFF" w:themeFill="background1"/>
            <w:tcMar>
              <w:top w:w="30" w:type="dxa"/>
              <w:left w:w="45" w:type="dxa"/>
              <w:bottom w:w="30" w:type="dxa"/>
              <w:right w:w="45" w:type="dxa"/>
            </w:tcMar>
            <w:vAlign w:val="bottom"/>
            <w:hideMark/>
          </w:tcPr>
          <w:p w14:paraId="746C6B10" w14:textId="77777777" w:rsidR="00E0254F" w:rsidRPr="00E0254F" w:rsidRDefault="00E0254F" w:rsidP="00E3024F">
            <w:pPr>
              <w:widowControl/>
              <w:autoSpaceDE/>
              <w:autoSpaceDN/>
              <w:ind w:right="120"/>
              <w:rPr>
                <w:sz w:val="24"/>
                <w:szCs w:val="24"/>
              </w:rPr>
            </w:pPr>
            <w:r w:rsidRPr="00E0254F">
              <w:rPr>
                <w:sz w:val="24"/>
                <w:szCs w:val="24"/>
              </w:rPr>
              <w:t>$130 + $78/</w:t>
            </w:r>
            <w:proofErr w:type="spellStart"/>
            <w:r w:rsidRPr="00E0254F">
              <w:rPr>
                <w:sz w:val="24"/>
                <w:szCs w:val="24"/>
              </w:rPr>
              <w:t>hr</w:t>
            </w:r>
            <w:proofErr w:type="spellEnd"/>
          </w:p>
        </w:tc>
      </w:tr>
      <w:tr w:rsidR="00E0254F" w:rsidRPr="00E0254F" w14:paraId="7CBD06A5"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014EB316" w14:textId="32EF4665" w:rsidR="00E0254F" w:rsidRPr="00E0254F" w:rsidRDefault="00E0254F" w:rsidP="00E3024F">
            <w:pPr>
              <w:widowControl/>
              <w:autoSpaceDE/>
              <w:autoSpaceDN/>
              <w:ind w:right="120"/>
              <w:rPr>
                <w:sz w:val="24"/>
                <w:szCs w:val="24"/>
              </w:rPr>
            </w:pPr>
            <w:r w:rsidRPr="00E0254F">
              <w:rPr>
                <w:sz w:val="24"/>
                <w:szCs w:val="24"/>
              </w:rPr>
              <w:t>Permit Reinstatement After Revocation/Suspension</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4338FFE0" w14:textId="77777777" w:rsidR="00E0254F" w:rsidRPr="00E0254F" w:rsidRDefault="00E0254F" w:rsidP="00E3024F">
            <w:pPr>
              <w:widowControl/>
              <w:autoSpaceDE/>
              <w:autoSpaceDN/>
              <w:ind w:right="120"/>
              <w:rPr>
                <w:sz w:val="24"/>
                <w:szCs w:val="24"/>
              </w:rPr>
            </w:pPr>
            <w:r w:rsidRPr="00E0254F">
              <w:rPr>
                <w:sz w:val="24"/>
                <w:szCs w:val="24"/>
              </w:rPr>
              <w:t>$436</w:t>
            </w:r>
          </w:p>
        </w:tc>
      </w:tr>
      <w:tr w:rsidR="00E0254F" w:rsidRPr="00E0254F" w14:paraId="5F4DDF48"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7AB4DE2D" w14:textId="77777777" w:rsidR="00E0254F" w:rsidRPr="00E0254F" w:rsidRDefault="00E0254F" w:rsidP="00E3024F">
            <w:pPr>
              <w:widowControl/>
              <w:autoSpaceDE/>
              <w:autoSpaceDN/>
              <w:ind w:right="120"/>
              <w:rPr>
                <w:sz w:val="24"/>
                <w:szCs w:val="24"/>
              </w:rPr>
            </w:pPr>
            <w:r w:rsidRPr="00E0254F">
              <w:rPr>
                <w:sz w:val="24"/>
                <w:szCs w:val="24"/>
              </w:rPr>
              <w:t>Body Art And Tanning</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07BC5678" w14:textId="77777777" w:rsidR="00E0254F" w:rsidRPr="00E0254F" w:rsidRDefault="00E0254F" w:rsidP="00E3024F">
            <w:pPr>
              <w:widowControl/>
              <w:autoSpaceDE/>
              <w:autoSpaceDN/>
              <w:ind w:right="120"/>
              <w:rPr>
                <w:sz w:val="24"/>
                <w:szCs w:val="24"/>
              </w:rPr>
            </w:pPr>
          </w:p>
        </w:tc>
      </w:tr>
      <w:tr w:rsidR="00E0254F" w:rsidRPr="00E0254F" w14:paraId="72E547A4"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97BB502" w14:textId="77777777" w:rsidR="00E0254F" w:rsidRPr="00E0254F" w:rsidRDefault="00E0254F" w:rsidP="00E3024F">
            <w:pPr>
              <w:widowControl/>
              <w:autoSpaceDE/>
              <w:autoSpaceDN/>
              <w:ind w:right="120"/>
              <w:rPr>
                <w:sz w:val="24"/>
                <w:szCs w:val="24"/>
              </w:rPr>
            </w:pPr>
            <w:r w:rsidRPr="00E0254F">
              <w:rPr>
                <w:sz w:val="24"/>
                <w:szCs w:val="24"/>
              </w:rPr>
              <w:t>Body Art</w:t>
            </w:r>
          </w:p>
        </w:tc>
        <w:tc>
          <w:tcPr>
            <w:tcW w:w="3960" w:type="dxa"/>
            <w:shd w:val="clear" w:color="auto" w:fill="FFFFFF" w:themeFill="background1"/>
            <w:tcMar>
              <w:top w:w="30" w:type="dxa"/>
              <w:left w:w="45" w:type="dxa"/>
              <w:bottom w:w="30" w:type="dxa"/>
              <w:right w:w="45" w:type="dxa"/>
            </w:tcMar>
            <w:vAlign w:val="bottom"/>
            <w:hideMark/>
          </w:tcPr>
          <w:p w14:paraId="29DBDE20" w14:textId="77777777" w:rsidR="00E0254F" w:rsidRPr="00E0254F" w:rsidRDefault="00E0254F" w:rsidP="00E3024F">
            <w:pPr>
              <w:widowControl/>
              <w:autoSpaceDE/>
              <w:autoSpaceDN/>
              <w:ind w:right="120"/>
              <w:rPr>
                <w:sz w:val="24"/>
                <w:szCs w:val="24"/>
              </w:rPr>
            </w:pPr>
            <w:r w:rsidRPr="00E0254F">
              <w:rPr>
                <w:sz w:val="24"/>
                <w:szCs w:val="24"/>
              </w:rPr>
              <w:t>$109</w:t>
            </w:r>
          </w:p>
        </w:tc>
      </w:tr>
      <w:tr w:rsidR="00E0254F" w:rsidRPr="00E0254F" w14:paraId="56809274"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60FA4C7F" w14:textId="77777777" w:rsidR="00E0254F" w:rsidRPr="00E0254F" w:rsidRDefault="00E0254F" w:rsidP="00E3024F">
            <w:pPr>
              <w:widowControl/>
              <w:autoSpaceDE/>
              <w:autoSpaceDN/>
              <w:ind w:right="120"/>
              <w:rPr>
                <w:sz w:val="24"/>
                <w:szCs w:val="24"/>
              </w:rPr>
            </w:pPr>
            <w:r w:rsidRPr="00E0254F">
              <w:rPr>
                <w:sz w:val="24"/>
                <w:szCs w:val="24"/>
              </w:rPr>
              <w:t>Body Artist Registration</w:t>
            </w:r>
          </w:p>
        </w:tc>
        <w:tc>
          <w:tcPr>
            <w:tcW w:w="3960" w:type="dxa"/>
            <w:shd w:val="clear" w:color="auto" w:fill="FFFFFF" w:themeFill="background1"/>
            <w:tcMar>
              <w:top w:w="30" w:type="dxa"/>
              <w:left w:w="45" w:type="dxa"/>
              <w:bottom w:w="30" w:type="dxa"/>
              <w:right w:w="45" w:type="dxa"/>
            </w:tcMar>
            <w:vAlign w:val="bottom"/>
            <w:hideMark/>
          </w:tcPr>
          <w:p w14:paraId="7D558FF5" w14:textId="77777777" w:rsidR="00E0254F" w:rsidRPr="00E0254F" w:rsidRDefault="00E0254F" w:rsidP="00E3024F">
            <w:pPr>
              <w:widowControl/>
              <w:autoSpaceDE/>
              <w:autoSpaceDN/>
              <w:ind w:right="120"/>
              <w:rPr>
                <w:sz w:val="24"/>
                <w:szCs w:val="24"/>
              </w:rPr>
            </w:pPr>
            <w:r w:rsidRPr="00E0254F">
              <w:rPr>
                <w:sz w:val="24"/>
                <w:szCs w:val="24"/>
              </w:rPr>
              <w:t>$33</w:t>
            </w:r>
          </w:p>
        </w:tc>
      </w:tr>
      <w:tr w:rsidR="00E0254F" w:rsidRPr="00E0254F" w14:paraId="18667A24"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1D7F4E13" w14:textId="77777777" w:rsidR="00E0254F" w:rsidRPr="00E0254F" w:rsidRDefault="00E0254F" w:rsidP="00E3024F">
            <w:pPr>
              <w:widowControl/>
              <w:autoSpaceDE/>
              <w:autoSpaceDN/>
              <w:ind w:right="120"/>
              <w:rPr>
                <w:sz w:val="24"/>
                <w:szCs w:val="24"/>
              </w:rPr>
            </w:pPr>
            <w:r w:rsidRPr="00E0254F">
              <w:rPr>
                <w:sz w:val="24"/>
                <w:szCs w:val="24"/>
              </w:rPr>
              <w:t>Tanning Salon Permit Fee</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37E2F1E4" w14:textId="77777777" w:rsidR="00E0254F" w:rsidRPr="00E0254F" w:rsidRDefault="00E0254F" w:rsidP="00E3024F">
            <w:pPr>
              <w:widowControl/>
              <w:autoSpaceDE/>
              <w:autoSpaceDN/>
              <w:ind w:right="120"/>
              <w:rPr>
                <w:sz w:val="24"/>
                <w:szCs w:val="24"/>
              </w:rPr>
            </w:pPr>
            <w:r w:rsidRPr="00E0254F">
              <w:rPr>
                <w:sz w:val="24"/>
                <w:szCs w:val="24"/>
              </w:rPr>
              <w:t>$109</w:t>
            </w:r>
          </w:p>
        </w:tc>
      </w:tr>
      <w:tr w:rsidR="00E0254F" w:rsidRPr="00E0254F" w14:paraId="7A524C45"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2E688767" w14:textId="77777777" w:rsidR="00E0254F" w:rsidRPr="00E0254F" w:rsidRDefault="00E0254F" w:rsidP="00E3024F">
            <w:pPr>
              <w:widowControl/>
              <w:autoSpaceDE/>
              <w:autoSpaceDN/>
              <w:ind w:right="120"/>
              <w:rPr>
                <w:sz w:val="24"/>
                <w:szCs w:val="24"/>
              </w:rPr>
            </w:pPr>
            <w:r w:rsidRPr="00E0254F">
              <w:rPr>
                <w:sz w:val="24"/>
                <w:szCs w:val="24"/>
              </w:rPr>
              <w:t>Man Camps</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7B1F4977" w14:textId="77777777" w:rsidR="00E0254F" w:rsidRPr="00E0254F" w:rsidRDefault="00E0254F" w:rsidP="00E3024F">
            <w:pPr>
              <w:widowControl/>
              <w:autoSpaceDE/>
              <w:autoSpaceDN/>
              <w:ind w:right="120"/>
              <w:rPr>
                <w:sz w:val="24"/>
                <w:szCs w:val="24"/>
              </w:rPr>
            </w:pPr>
          </w:p>
        </w:tc>
      </w:tr>
      <w:tr w:rsidR="00E0254F" w:rsidRPr="00E0254F" w14:paraId="3B253519"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4244DE97" w14:textId="77777777" w:rsidR="00E0254F" w:rsidRPr="00E0254F" w:rsidRDefault="00E0254F" w:rsidP="00E3024F">
            <w:pPr>
              <w:widowControl/>
              <w:autoSpaceDE/>
              <w:autoSpaceDN/>
              <w:ind w:right="120"/>
              <w:rPr>
                <w:sz w:val="24"/>
                <w:szCs w:val="24"/>
              </w:rPr>
            </w:pPr>
            <w:r w:rsidRPr="00E0254F">
              <w:rPr>
                <w:sz w:val="24"/>
                <w:szCs w:val="24"/>
              </w:rPr>
              <w:t>Temporary Labor Community Permit - Wastewater - Includes Food Permit</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671C1381" w14:textId="77777777" w:rsidR="00E0254F" w:rsidRPr="00E0254F" w:rsidRDefault="00E0254F" w:rsidP="00E3024F">
            <w:pPr>
              <w:widowControl/>
              <w:autoSpaceDE/>
              <w:autoSpaceDN/>
              <w:ind w:right="120"/>
              <w:rPr>
                <w:sz w:val="24"/>
                <w:szCs w:val="24"/>
              </w:rPr>
            </w:pPr>
            <w:r w:rsidRPr="00E0254F">
              <w:rPr>
                <w:sz w:val="24"/>
                <w:szCs w:val="24"/>
              </w:rPr>
              <w:t>$524</w:t>
            </w:r>
          </w:p>
        </w:tc>
      </w:tr>
      <w:tr w:rsidR="00E0254F" w:rsidRPr="00E0254F" w14:paraId="301E8D14"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1D72D5E1" w14:textId="77777777" w:rsidR="00E0254F" w:rsidRPr="00E0254F" w:rsidRDefault="00E0254F" w:rsidP="00E3024F">
            <w:pPr>
              <w:widowControl/>
              <w:autoSpaceDE/>
              <w:autoSpaceDN/>
              <w:ind w:right="120"/>
              <w:rPr>
                <w:sz w:val="24"/>
                <w:szCs w:val="24"/>
              </w:rPr>
            </w:pPr>
            <w:r w:rsidRPr="00E0254F">
              <w:rPr>
                <w:sz w:val="24"/>
                <w:szCs w:val="24"/>
              </w:rPr>
              <w:t>Waste Tires</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5983CB63" w14:textId="77777777" w:rsidR="00E0254F" w:rsidRPr="00E0254F" w:rsidRDefault="00E0254F" w:rsidP="00E3024F">
            <w:pPr>
              <w:widowControl/>
              <w:autoSpaceDE/>
              <w:autoSpaceDN/>
              <w:ind w:right="120"/>
              <w:rPr>
                <w:sz w:val="24"/>
                <w:szCs w:val="24"/>
              </w:rPr>
            </w:pPr>
          </w:p>
        </w:tc>
      </w:tr>
      <w:tr w:rsidR="00E0254F" w:rsidRPr="00E0254F" w14:paraId="3D8EE78B"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1F16F243" w14:textId="77777777" w:rsidR="00E0254F" w:rsidRPr="00E0254F" w:rsidRDefault="00E0254F" w:rsidP="00E3024F">
            <w:pPr>
              <w:widowControl/>
              <w:autoSpaceDE/>
              <w:autoSpaceDN/>
              <w:ind w:right="120"/>
              <w:rPr>
                <w:sz w:val="24"/>
                <w:szCs w:val="24"/>
              </w:rPr>
            </w:pPr>
            <w:r w:rsidRPr="00E0254F">
              <w:rPr>
                <w:sz w:val="24"/>
                <w:szCs w:val="24"/>
              </w:rPr>
              <w:t>Waste Tire Storage Facility Permit 0-200 Tons/Day (Currently Does Not Exist)</w:t>
            </w:r>
          </w:p>
        </w:tc>
        <w:tc>
          <w:tcPr>
            <w:tcW w:w="3960" w:type="dxa"/>
            <w:shd w:val="clear" w:color="auto" w:fill="FFFFFF" w:themeFill="background1"/>
            <w:tcMar>
              <w:top w:w="30" w:type="dxa"/>
              <w:left w:w="45" w:type="dxa"/>
              <w:bottom w:w="30" w:type="dxa"/>
              <w:right w:w="45" w:type="dxa"/>
            </w:tcMar>
            <w:vAlign w:val="bottom"/>
            <w:hideMark/>
          </w:tcPr>
          <w:p w14:paraId="4E58BE72" w14:textId="77777777" w:rsidR="00E0254F" w:rsidRPr="00E0254F" w:rsidRDefault="00E0254F" w:rsidP="00E3024F">
            <w:pPr>
              <w:widowControl/>
              <w:autoSpaceDE/>
              <w:autoSpaceDN/>
              <w:ind w:right="120"/>
              <w:rPr>
                <w:sz w:val="24"/>
                <w:szCs w:val="24"/>
              </w:rPr>
            </w:pPr>
            <w:r w:rsidRPr="00E0254F">
              <w:rPr>
                <w:sz w:val="24"/>
                <w:szCs w:val="24"/>
              </w:rPr>
              <w:t>$240</w:t>
            </w:r>
          </w:p>
        </w:tc>
      </w:tr>
      <w:tr w:rsidR="00E0254F" w:rsidRPr="00E0254F" w14:paraId="0E9878C4"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2E5587F4" w14:textId="77777777" w:rsidR="00E0254F" w:rsidRPr="00E0254F" w:rsidRDefault="00E0254F" w:rsidP="00E3024F">
            <w:pPr>
              <w:widowControl/>
              <w:autoSpaceDE/>
              <w:autoSpaceDN/>
              <w:ind w:right="120"/>
              <w:rPr>
                <w:sz w:val="24"/>
                <w:szCs w:val="24"/>
              </w:rPr>
            </w:pPr>
            <w:r w:rsidRPr="00E0254F">
              <w:rPr>
                <w:sz w:val="24"/>
                <w:szCs w:val="24"/>
              </w:rPr>
              <w:t xml:space="preserve">Waste Tire Storage Facility </w:t>
            </w:r>
            <w:proofErr w:type="spellStart"/>
            <w:r w:rsidRPr="00E0254F">
              <w:rPr>
                <w:sz w:val="24"/>
                <w:szCs w:val="24"/>
              </w:rPr>
              <w:t>Mit</w:t>
            </w:r>
            <w:proofErr w:type="spellEnd"/>
            <w:r w:rsidRPr="00E0254F">
              <w:rPr>
                <w:sz w:val="24"/>
                <w:szCs w:val="24"/>
              </w:rPr>
              <w:t xml:space="preserve"> 201-700 Tons/Day</w:t>
            </w:r>
          </w:p>
        </w:tc>
        <w:tc>
          <w:tcPr>
            <w:tcW w:w="3960" w:type="dxa"/>
            <w:shd w:val="clear" w:color="auto" w:fill="FFFFFF" w:themeFill="background1"/>
            <w:tcMar>
              <w:top w:w="30" w:type="dxa"/>
              <w:left w:w="45" w:type="dxa"/>
              <w:bottom w:w="30" w:type="dxa"/>
              <w:right w:w="45" w:type="dxa"/>
            </w:tcMar>
            <w:vAlign w:val="bottom"/>
            <w:hideMark/>
          </w:tcPr>
          <w:p w14:paraId="224D67EB" w14:textId="77777777" w:rsidR="00E0254F" w:rsidRPr="00E0254F" w:rsidRDefault="00E0254F" w:rsidP="00E3024F">
            <w:pPr>
              <w:widowControl/>
              <w:autoSpaceDE/>
              <w:autoSpaceDN/>
              <w:ind w:right="120"/>
              <w:rPr>
                <w:sz w:val="24"/>
                <w:szCs w:val="24"/>
              </w:rPr>
            </w:pPr>
            <w:r w:rsidRPr="00E0254F">
              <w:rPr>
                <w:sz w:val="24"/>
                <w:szCs w:val="24"/>
              </w:rPr>
              <w:t>$320</w:t>
            </w:r>
          </w:p>
        </w:tc>
      </w:tr>
      <w:tr w:rsidR="00E0254F" w:rsidRPr="00E0254F" w14:paraId="10FD6F55"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0A5DBB3E" w14:textId="77777777" w:rsidR="00E0254F" w:rsidRPr="00E0254F" w:rsidRDefault="00E0254F" w:rsidP="00E3024F">
            <w:pPr>
              <w:widowControl/>
              <w:autoSpaceDE/>
              <w:autoSpaceDN/>
              <w:ind w:right="120"/>
              <w:rPr>
                <w:sz w:val="24"/>
                <w:szCs w:val="24"/>
              </w:rPr>
            </w:pPr>
            <w:r w:rsidRPr="00E0254F">
              <w:rPr>
                <w:sz w:val="24"/>
                <w:szCs w:val="24"/>
              </w:rPr>
              <w:t>Waste Tire Storage Facility Permit 701+ Tons/Day</w:t>
            </w:r>
          </w:p>
        </w:tc>
        <w:tc>
          <w:tcPr>
            <w:tcW w:w="3960" w:type="dxa"/>
            <w:shd w:val="clear" w:color="auto" w:fill="FFFFFF" w:themeFill="background1"/>
            <w:tcMar>
              <w:top w:w="30" w:type="dxa"/>
              <w:left w:w="45" w:type="dxa"/>
              <w:bottom w:w="30" w:type="dxa"/>
              <w:right w:w="45" w:type="dxa"/>
            </w:tcMar>
            <w:vAlign w:val="bottom"/>
            <w:hideMark/>
          </w:tcPr>
          <w:p w14:paraId="48E4EA4D" w14:textId="77777777" w:rsidR="00E0254F" w:rsidRPr="00E0254F" w:rsidRDefault="00E0254F" w:rsidP="00E3024F">
            <w:pPr>
              <w:widowControl/>
              <w:autoSpaceDE/>
              <w:autoSpaceDN/>
              <w:ind w:right="120"/>
              <w:rPr>
                <w:sz w:val="24"/>
                <w:szCs w:val="24"/>
              </w:rPr>
            </w:pPr>
            <w:r w:rsidRPr="00E0254F">
              <w:rPr>
                <w:sz w:val="24"/>
                <w:szCs w:val="24"/>
              </w:rPr>
              <w:t>$400</w:t>
            </w:r>
          </w:p>
        </w:tc>
      </w:tr>
      <w:tr w:rsidR="00E0254F" w:rsidRPr="00E0254F" w14:paraId="6FF68269" w14:textId="77777777" w:rsidTr="00E0254F">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65A4BDCF" w14:textId="77777777" w:rsidR="00E0254F" w:rsidRPr="00E0254F" w:rsidRDefault="00E0254F" w:rsidP="00E3024F">
            <w:pPr>
              <w:widowControl/>
              <w:autoSpaceDE/>
              <w:autoSpaceDN/>
              <w:ind w:right="120"/>
              <w:rPr>
                <w:sz w:val="24"/>
                <w:szCs w:val="24"/>
              </w:rPr>
            </w:pPr>
            <w:r w:rsidRPr="00E0254F">
              <w:rPr>
                <w:sz w:val="24"/>
                <w:szCs w:val="24"/>
              </w:rPr>
              <w:t>Solid Waste Management Facility Follow-Up Inspection</w:t>
            </w:r>
          </w:p>
        </w:tc>
        <w:tc>
          <w:tcPr>
            <w:tcW w:w="396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7C12954C" w14:textId="77777777" w:rsidR="00E0254F" w:rsidRPr="00E0254F" w:rsidRDefault="00E0254F" w:rsidP="00E3024F">
            <w:pPr>
              <w:widowControl/>
              <w:autoSpaceDE/>
              <w:autoSpaceDN/>
              <w:ind w:right="120"/>
              <w:rPr>
                <w:sz w:val="24"/>
                <w:szCs w:val="24"/>
              </w:rPr>
            </w:pPr>
            <w:r w:rsidRPr="00E0254F">
              <w:rPr>
                <w:sz w:val="24"/>
                <w:szCs w:val="24"/>
              </w:rPr>
              <w:t>$80</w:t>
            </w:r>
          </w:p>
        </w:tc>
      </w:tr>
      <w:tr w:rsidR="00E0254F" w:rsidRPr="00E0254F" w14:paraId="59EF96EF" w14:textId="77777777" w:rsidTr="00E0254F">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5EF5F572" w14:textId="77777777" w:rsidR="00E0254F" w:rsidRPr="00E0254F" w:rsidRDefault="00E0254F" w:rsidP="00E3024F">
            <w:pPr>
              <w:widowControl/>
              <w:autoSpaceDE/>
              <w:autoSpaceDN/>
              <w:ind w:right="120"/>
              <w:rPr>
                <w:sz w:val="24"/>
                <w:szCs w:val="24"/>
              </w:rPr>
            </w:pPr>
            <w:r w:rsidRPr="00E0254F">
              <w:rPr>
                <w:sz w:val="24"/>
                <w:szCs w:val="24"/>
              </w:rPr>
              <w:t>Other</w:t>
            </w:r>
          </w:p>
        </w:tc>
        <w:tc>
          <w:tcPr>
            <w:tcW w:w="3960" w:type="dxa"/>
            <w:tcBorders>
              <w:left w:val="nil"/>
            </w:tcBorders>
            <w:shd w:val="clear" w:color="auto" w:fill="FFFFFF" w:themeFill="background1"/>
            <w:tcMar>
              <w:top w:w="30" w:type="dxa"/>
              <w:left w:w="45" w:type="dxa"/>
              <w:bottom w:w="30" w:type="dxa"/>
              <w:right w:w="45" w:type="dxa"/>
            </w:tcMar>
            <w:vAlign w:val="bottom"/>
            <w:hideMark/>
          </w:tcPr>
          <w:p w14:paraId="1CD607A2" w14:textId="77777777" w:rsidR="00E0254F" w:rsidRPr="00E0254F" w:rsidRDefault="00E0254F" w:rsidP="00E3024F">
            <w:pPr>
              <w:widowControl/>
              <w:autoSpaceDE/>
              <w:autoSpaceDN/>
              <w:ind w:right="120"/>
              <w:rPr>
                <w:sz w:val="24"/>
                <w:szCs w:val="24"/>
              </w:rPr>
            </w:pPr>
          </w:p>
        </w:tc>
      </w:tr>
      <w:tr w:rsidR="00E0254F" w:rsidRPr="00E0254F" w14:paraId="134E15E5"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577E3ACB" w14:textId="77777777" w:rsidR="00E0254F" w:rsidRPr="00E0254F" w:rsidRDefault="00E0254F" w:rsidP="00E3024F">
            <w:pPr>
              <w:widowControl/>
              <w:autoSpaceDE/>
              <w:autoSpaceDN/>
              <w:ind w:right="120"/>
              <w:rPr>
                <w:sz w:val="24"/>
                <w:szCs w:val="24"/>
              </w:rPr>
            </w:pPr>
            <w:r w:rsidRPr="00E0254F">
              <w:rPr>
                <w:sz w:val="24"/>
                <w:szCs w:val="24"/>
              </w:rPr>
              <w:t>Special Event Review</w:t>
            </w:r>
          </w:p>
        </w:tc>
        <w:tc>
          <w:tcPr>
            <w:tcW w:w="3960" w:type="dxa"/>
            <w:shd w:val="clear" w:color="auto" w:fill="FFFFFF" w:themeFill="background1"/>
            <w:tcMar>
              <w:top w:w="30" w:type="dxa"/>
              <w:left w:w="45" w:type="dxa"/>
              <w:bottom w:w="30" w:type="dxa"/>
              <w:right w:w="45" w:type="dxa"/>
            </w:tcMar>
            <w:vAlign w:val="bottom"/>
            <w:hideMark/>
          </w:tcPr>
          <w:p w14:paraId="20A27423" w14:textId="77777777" w:rsidR="00E0254F" w:rsidRPr="00E0254F" w:rsidRDefault="00E0254F" w:rsidP="00E3024F">
            <w:pPr>
              <w:widowControl/>
              <w:autoSpaceDE/>
              <w:autoSpaceDN/>
              <w:ind w:right="120"/>
              <w:rPr>
                <w:sz w:val="24"/>
                <w:szCs w:val="24"/>
              </w:rPr>
            </w:pPr>
            <w:r w:rsidRPr="00E0254F">
              <w:rPr>
                <w:sz w:val="24"/>
                <w:szCs w:val="24"/>
              </w:rPr>
              <w:t>$87</w:t>
            </w:r>
          </w:p>
        </w:tc>
      </w:tr>
      <w:tr w:rsidR="00E0254F" w:rsidRPr="00E0254F" w14:paraId="413BB1BF"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35AAA7FE" w14:textId="77777777" w:rsidR="00E0254F" w:rsidRPr="00E0254F" w:rsidRDefault="00E0254F" w:rsidP="00E3024F">
            <w:pPr>
              <w:widowControl/>
              <w:autoSpaceDE/>
              <w:autoSpaceDN/>
              <w:ind w:right="120"/>
              <w:rPr>
                <w:sz w:val="24"/>
                <w:szCs w:val="24"/>
              </w:rPr>
            </w:pPr>
            <w:r w:rsidRPr="00E0254F">
              <w:rPr>
                <w:sz w:val="24"/>
                <w:szCs w:val="24"/>
              </w:rPr>
              <w:t>Mass Gathering</w:t>
            </w:r>
          </w:p>
        </w:tc>
        <w:tc>
          <w:tcPr>
            <w:tcW w:w="3960" w:type="dxa"/>
            <w:shd w:val="clear" w:color="auto" w:fill="FFFFFF" w:themeFill="background1"/>
            <w:tcMar>
              <w:top w:w="30" w:type="dxa"/>
              <w:left w:w="45" w:type="dxa"/>
              <w:bottom w:w="30" w:type="dxa"/>
              <w:right w:w="45" w:type="dxa"/>
            </w:tcMar>
            <w:vAlign w:val="bottom"/>
            <w:hideMark/>
          </w:tcPr>
          <w:p w14:paraId="6EFB7EC8" w14:textId="77777777" w:rsidR="00E0254F" w:rsidRPr="00E0254F" w:rsidRDefault="00E0254F" w:rsidP="00E3024F">
            <w:pPr>
              <w:widowControl/>
              <w:autoSpaceDE/>
              <w:autoSpaceDN/>
              <w:ind w:right="120"/>
              <w:rPr>
                <w:sz w:val="24"/>
                <w:szCs w:val="24"/>
              </w:rPr>
            </w:pPr>
            <w:r w:rsidRPr="00E0254F">
              <w:rPr>
                <w:sz w:val="24"/>
                <w:szCs w:val="24"/>
              </w:rPr>
              <w:t>$605.00</w:t>
            </w:r>
          </w:p>
        </w:tc>
      </w:tr>
      <w:tr w:rsidR="00E0254F" w:rsidRPr="00E0254F" w14:paraId="279D026A"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2A1EC63A" w14:textId="77777777" w:rsidR="00E0254F" w:rsidRPr="00E0254F" w:rsidRDefault="00E0254F" w:rsidP="00E3024F">
            <w:pPr>
              <w:widowControl/>
              <w:autoSpaceDE/>
              <w:autoSpaceDN/>
              <w:ind w:right="120"/>
              <w:rPr>
                <w:sz w:val="24"/>
                <w:szCs w:val="24"/>
              </w:rPr>
            </w:pPr>
            <w:r w:rsidRPr="00E0254F">
              <w:rPr>
                <w:sz w:val="24"/>
                <w:szCs w:val="24"/>
              </w:rPr>
              <w:lastRenderedPageBreak/>
              <w:t xml:space="preserve">Late Fee (If Not Paid </w:t>
            </w:r>
            <w:proofErr w:type="gramStart"/>
            <w:r w:rsidRPr="00E0254F">
              <w:rPr>
                <w:sz w:val="24"/>
                <w:szCs w:val="24"/>
              </w:rPr>
              <w:t>By</w:t>
            </w:r>
            <w:proofErr w:type="gramEnd"/>
            <w:r w:rsidRPr="00E0254F">
              <w:rPr>
                <w:sz w:val="24"/>
                <w:szCs w:val="24"/>
              </w:rPr>
              <w:t xml:space="preserve"> Feb. 1)</w:t>
            </w:r>
          </w:p>
        </w:tc>
        <w:tc>
          <w:tcPr>
            <w:tcW w:w="3960" w:type="dxa"/>
            <w:shd w:val="clear" w:color="auto" w:fill="FFFFFF" w:themeFill="background1"/>
            <w:tcMar>
              <w:top w:w="30" w:type="dxa"/>
              <w:left w:w="45" w:type="dxa"/>
              <w:bottom w:w="30" w:type="dxa"/>
              <w:right w:w="45" w:type="dxa"/>
            </w:tcMar>
            <w:vAlign w:val="bottom"/>
            <w:hideMark/>
          </w:tcPr>
          <w:p w14:paraId="79A770BD" w14:textId="77777777" w:rsidR="00E0254F" w:rsidRPr="00E0254F" w:rsidRDefault="00E0254F" w:rsidP="00E3024F">
            <w:pPr>
              <w:widowControl/>
              <w:autoSpaceDE/>
              <w:autoSpaceDN/>
              <w:ind w:right="120"/>
              <w:rPr>
                <w:sz w:val="24"/>
                <w:szCs w:val="24"/>
              </w:rPr>
            </w:pPr>
            <w:r w:rsidRPr="00E0254F">
              <w:rPr>
                <w:sz w:val="24"/>
                <w:szCs w:val="24"/>
              </w:rPr>
              <w:t>$20</w:t>
            </w:r>
          </w:p>
        </w:tc>
      </w:tr>
      <w:tr w:rsidR="00E0254F" w:rsidRPr="00E0254F" w14:paraId="591E7A97"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D726ACF" w14:textId="77777777" w:rsidR="00E0254F" w:rsidRPr="00E0254F" w:rsidRDefault="00E0254F" w:rsidP="00E3024F">
            <w:pPr>
              <w:widowControl/>
              <w:autoSpaceDE/>
              <w:autoSpaceDN/>
              <w:ind w:right="120"/>
              <w:rPr>
                <w:sz w:val="24"/>
                <w:szCs w:val="24"/>
              </w:rPr>
            </w:pPr>
            <w:r w:rsidRPr="00E0254F">
              <w:rPr>
                <w:sz w:val="24"/>
                <w:szCs w:val="24"/>
              </w:rPr>
              <w:t xml:space="preserve">Late Fee (If Not Paid </w:t>
            </w:r>
            <w:proofErr w:type="gramStart"/>
            <w:r w:rsidRPr="00E0254F">
              <w:rPr>
                <w:sz w:val="24"/>
                <w:szCs w:val="24"/>
              </w:rPr>
              <w:t>By</w:t>
            </w:r>
            <w:proofErr w:type="gramEnd"/>
            <w:r w:rsidRPr="00E0254F">
              <w:rPr>
                <w:sz w:val="24"/>
                <w:szCs w:val="24"/>
              </w:rPr>
              <w:t xml:space="preserve"> Mar. 1)</w:t>
            </w:r>
          </w:p>
        </w:tc>
        <w:tc>
          <w:tcPr>
            <w:tcW w:w="3960" w:type="dxa"/>
            <w:shd w:val="clear" w:color="auto" w:fill="FFFFFF" w:themeFill="background1"/>
            <w:tcMar>
              <w:top w:w="30" w:type="dxa"/>
              <w:left w:w="45" w:type="dxa"/>
              <w:bottom w:w="30" w:type="dxa"/>
              <w:right w:w="45" w:type="dxa"/>
            </w:tcMar>
            <w:vAlign w:val="bottom"/>
            <w:hideMark/>
          </w:tcPr>
          <w:p w14:paraId="397859EC" w14:textId="77777777" w:rsidR="00E0254F" w:rsidRPr="00E0254F" w:rsidRDefault="00E0254F" w:rsidP="00E3024F">
            <w:pPr>
              <w:widowControl/>
              <w:autoSpaceDE/>
              <w:autoSpaceDN/>
              <w:ind w:right="120"/>
              <w:rPr>
                <w:sz w:val="24"/>
                <w:szCs w:val="24"/>
              </w:rPr>
            </w:pPr>
            <w:r w:rsidRPr="00E0254F">
              <w:rPr>
                <w:sz w:val="24"/>
                <w:szCs w:val="24"/>
              </w:rPr>
              <w:t>$42</w:t>
            </w:r>
          </w:p>
        </w:tc>
      </w:tr>
      <w:tr w:rsidR="00E0254F" w:rsidRPr="00E0254F" w14:paraId="1B36A1D0"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0151D41E" w14:textId="77777777" w:rsidR="00E0254F" w:rsidRPr="00E0254F" w:rsidRDefault="00E0254F" w:rsidP="00E3024F">
            <w:pPr>
              <w:widowControl/>
              <w:autoSpaceDE/>
              <w:autoSpaceDN/>
              <w:ind w:right="120"/>
              <w:rPr>
                <w:sz w:val="24"/>
                <w:szCs w:val="24"/>
              </w:rPr>
            </w:pPr>
            <w:r w:rsidRPr="00E0254F">
              <w:rPr>
                <w:sz w:val="24"/>
                <w:szCs w:val="24"/>
              </w:rPr>
              <w:t xml:space="preserve">Reinstatement Fee (If Not Paid </w:t>
            </w:r>
            <w:proofErr w:type="gramStart"/>
            <w:r w:rsidRPr="00E0254F">
              <w:rPr>
                <w:sz w:val="24"/>
                <w:szCs w:val="24"/>
              </w:rPr>
              <w:t>By</w:t>
            </w:r>
            <w:proofErr w:type="gramEnd"/>
            <w:r w:rsidRPr="00E0254F">
              <w:rPr>
                <w:sz w:val="24"/>
                <w:szCs w:val="24"/>
              </w:rPr>
              <w:t xml:space="preserve"> Apr. 1)</w:t>
            </w:r>
          </w:p>
        </w:tc>
        <w:tc>
          <w:tcPr>
            <w:tcW w:w="3960" w:type="dxa"/>
            <w:shd w:val="clear" w:color="auto" w:fill="FFFFFF" w:themeFill="background1"/>
            <w:tcMar>
              <w:top w:w="30" w:type="dxa"/>
              <w:left w:w="45" w:type="dxa"/>
              <w:bottom w:w="30" w:type="dxa"/>
              <w:right w:w="45" w:type="dxa"/>
            </w:tcMar>
            <w:vAlign w:val="bottom"/>
            <w:hideMark/>
          </w:tcPr>
          <w:p w14:paraId="3B432D89" w14:textId="77777777" w:rsidR="00E0254F" w:rsidRPr="00E0254F" w:rsidRDefault="00E0254F" w:rsidP="00E3024F">
            <w:pPr>
              <w:widowControl/>
              <w:autoSpaceDE/>
              <w:autoSpaceDN/>
              <w:ind w:right="120"/>
              <w:rPr>
                <w:sz w:val="24"/>
                <w:szCs w:val="24"/>
              </w:rPr>
            </w:pPr>
            <w:r w:rsidRPr="00E0254F">
              <w:rPr>
                <w:sz w:val="24"/>
                <w:szCs w:val="24"/>
              </w:rPr>
              <w:t>$0.00</w:t>
            </w:r>
          </w:p>
        </w:tc>
      </w:tr>
      <w:tr w:rsidR="00E0254F" w:rsidRPr="00E0254F" w14:paraId="630656CD"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19EA5A9E" w14:textId="77777777" w:rsidR="00E0254F" w:rsidRPr="00E0254F" w:rsidRDefault="00E0254F" w:rsidP="00E3024F">
            <w:pPr>
              <w:widowControl/>
              <w:autoSpaceDE/>
              <w:autoSpaceDN/>
              <w:ind w:right="120"/>
              <w:rPr>
                <w:sz w:val="24"/>
                <w:szCs w:val="24"/>
              </w:rPr>
            </w:pPr>
            <w:r w:rsidRPr="00E0254F">
              <w:rPr>
                <w:sz w:val="24"/>
                <w:szCs w:val="24"/>
              </w:rPr>
              <w:t>Multiple Inspection Penalty</w:t>
            </w:r>
          </w:p>
        </w:tc>
        <w:tc>
          <w:tcPr>
            <w:tcW w:w="3960" w:type="dxa"/>
            <w:shd w:val="clear" w:color="auto" w:fill="FFFFFF" w:themeFill="background1"/>
            <w:tcMar>
              <w:top w:w="30" w:type="dxa"/>
              <w:left w:w="45" w:type="dxa"/>
              <w:bottom w:w="30" w:type="dxa"/>
              <w:right w:w="45" w:type="dxa"/>
            </w:tcMar>
            <w:vAlign w:val="bottom"/>
            <w:hideMark/>
          </w:tcPr>
          <w:p w14:paraId="4EA31FC3" w14:textId="77777777" w:rsidR="00E0254F" w:rsidRPr="00E0254F" w:rsidRDefault="00E0254F" w:rsidP="00E3024F">
            <w:pPr>
              <w:widowControl/>
              <w:autoSpaceDE/>
              <w:autoSpaceDN/>
              <w:ind w:right="120"/>
              <w:rPr>
                <w:sz w:val="24"/>
                <w:szCs w:val="24"/>
              </w:rPr>
            </w:pPr>
            <w:r w:rsidRPr="00E0254F">
              <w:rPr>
                <w:sz w:val="24"/>
                <w:szCs w:val="24"/>
              </w:rPr>
              <w:t>$78/</w:t>
            </w:r>
            <w:proofErr w:type="spellStart"/>
            <w:r w:rsidRPr="00E0254F">
              <w:rPr>
                <w:sz w:val="24"/>
                <w:szCs w:val="24"/>
              </w:rPr>
              <w:t>hr</w:t>
            </w:r>
            <w:proofErr w:type="spellEnd"/>
          </w:p>
        </w:tc>
      </w:tr>
      <w:tr w:rsidR="00E0254F" w:rsidRPr="00E0254F" w14:paraId="301F8B0B"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053CE3F2" w14:textId="77777777" w:rsidR="00E0254F" w:rsidRPr="00E0254F" w:rsidRDefault="00E0254F" w:rsidP="00E3024F">
            <w:pPr>
              <w:widowControl/>
              <w:autoSpaceDE/>
              <w:autoSpaceDN/>
              <w:ind w:right="120"/>
              <w:rPr>
                <w:sz w:val="24"/>
                <w:szCs w:val="24"/>
              </w:rPr>
            </w:pPr>
            <w:r w:rsidRPr="00E0254F">
              <w:rPr>
                <w:sz w:val="24"/>
                <w:szCs w:val="24"/>
              </w:rPr>
              <w:t xml:space="preserve">Plan Review - 2 </w:t>
            </w:r>
            <w:proofErr w:type="spellStart"/>
            <w:r w:rsidRPr="00E0254F">
              <w:rPr>
                <w:sz w:val="24"/>
                <w:szCs w:val="24"/>
              </w:rPr>
              <w:t>Hr</w:t>
            </w:r>
            <w:proofErr w:type="spellEnd"/>
            <w:r w:rsidRPr="00E0254F">
              <w:rPr>
                <w:sz w:val="24"/>
                <w:szCs w:val="24"/>
              </w:rPr>
              <w:t xml:space="preserve"> Minimum</w:t>
            </w:r>
          </w:p>
        </w:tc>
        <w:tc>
          <w:tcPr>
            <w:tcW w:w="3960" w:type="dxa"/>
            <w:shd w:val="clear" w:color="auto" w:fill="FFFFFF" w:themeFill="background1"/>
            <w:tcMar>
              <w:top w:w="30" w:type="dxa"/>
              <w:left w:w="45" w:type="dxa"/>
              <w:bottom w:w="30" w:type="dxa"/>
              <w:right w:w="45" w:type="dxa"/>
            </w:tcMar>
            <w:vAlign w:val="bottom"/>
            <w:hideMark/>
          </w:tcPr>
          <w:p w14:paraId="0C017CDB" w14:textId="77777777" w:rsidR="00E0254F" w:rsidRPr="00E0254F" w:rsidRDefault="00E0254F" w:rsidP="00E3024F">
            <w:pPr>
              <w:widowControl/>
              <w:autoSpaceDE/>
              <w:autoSpaceDN/>
              <w:ind w:right="120"/>
              <w:rPr>
                <w:sz w:val="24"/>
                <w:szCs w:val="24"/>
              </w:rPr>
            </w:pPr>
            <w:r w:rsidRPr="00E0254F">
              <w:rPr>
                <w:sz w:val="24"/>
                <w:szCs w:val="24"/>
              </w:rPr>
              <w:t>$130 + $78/</w:t>
            </w:r>
            <w:proofErr w:type="spellStart"/>
            <w:r w:rsidRPr="00E0254F">
              <w:rPr>
                <w:sz w:val="24"/>
                <w:szCs w:val="24"/>
              </w:rPr>
              <w:t>hr</w:t>
            </w:r>
            <w:proofErr w:type="spellEnd"/>
          </w:p>
        </w:tc>
      </w:tr>
      <w:tr w:rsidR="00E0254F" w:rsidRPr="00E0254F" w14:paraId="5EAC088E"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4525E24A" w14:textId="77777777" w:rsidR="00E0254F" w:rsidRPr="00E0254F" w:rsidRDefault="00E0254F" w:rsidP="00E3024F">
            <w:pPr>
              <w:widowControl/>
              <w:autoSpaceDE/>
              <w:autoSpaceDN/>
              <w:ind w:right="120"/>
              <w:rPr>
                <w:sz w:val="24"/>
                <w:szCs w:val="24"/>
              </w:rPr>
            </w:pPr>
            <w:r w:rsidRPr="00E0254F">
              <w:rPr>
                <w:sz w:val="24"/>
                <w:szCs w:val="24"/>
              </w:rPr>
              <w:t xml:space="preserve">Construction/Application Inspection/Consultation 1 </w:t>
            </w:r>
            <w:proofErr w:type="spellStart"/>
            <w:r w:rsidRPr="00E0254F">
              <w:rPr>
                <w:sz w:val="24"/>
                <w:szCs w:val="24"/>
              </w:rPr>
              <w:t>Hr</w:t>
            </w:r>
            <w:proofErr w:type="spellEnd"/>
            <w:r w:rsidRPr="00E0254F">
              <w:rPr>
                <w:sz w:val="24"/>
                <w:szCs w:val="24"/>
              </w:rPr>
              <w:t xml:space="preserve"> Minimum</w:t>
            </w:r>
          </w:p>
        </w:tc>
        <w:tc>
          <w:tcPr>
            <w:tcW w:w="3960" w:type="dxa"/>
            <w:shd w:val="clear" w:color="auto" w:fill="FFFFFF" w:themeFill="background1"/>
            <w:tcMar>
              <w:top w:w="30" w:type="dxa"/>
              <w:left w:w="45" w:type="dxa"/>
              <w:bottom w:w="30" w:type="dxa"/>
              <w:right w:w="45" w:type="dxa"/>
            </w:tcMar>
            <w:vAlign w:val="bottom"/>
            <w:hideMark/>
          </w:tcPr>
          <w:p w14:paraId="5966FAB0" w14:textId="77777777" w:rsidR="00E0254F" w:rsidRPr="00E0254F" w:rsidRDefault="00E0254F" w:rsidP="00E3024F">
            <w:pPr>
              <w:widowControl/>
              <w:autoSpaceDE/>
              <w:autoSpaceDN/>
              <w:ind w:right="120"/>
              <w:rPr>
                <w:sz w:val="24"/>
                <w:szCs w:val="24"/>
              </w:rPr>
            </w:pPr>
            <w:r w:rsidRPr="00E0254F">
              <w:rPr>
                <w:sz w:val="24"/>
                <w:szCs w:val="24"/>
              </w:rPr>
              <w:t>$78/</w:t>
            </w:r>
            <w:proofErr w:type="spellStart"/>
            <w:r w:rsidRPr="00E0254F">
              <w:rPr>
                <w:sz w:val="24"/>
                <w:szCs w:val="24"/>
              </w:rPr>
              <w:t>hr</w:t>
            </w:r>
            <w:proofErr w:type="spellEnd"/>
          </w:p>
        </w:tc>
      </w:tr>
      <w:tr w:rsidR="00E0254F" w:rsidRPr="00E0254F" w14:paraId="13F075C5"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08D10888" w14:textId="77777777" w:rsidR="00E0254F" w:rsidRPr="00E0254F" w:rsidRDefault="00E0254F" w:rsidP="00E3024F">
            <w:pPr>
              <w:widowControl/>
              <w:autoSpaceDE/>
              <w:autoSpaceDN/>
              <w:ind w:right="120"/>
              <w:rPr>
                <w:sz w:val="24"/>
                <w:szCs w:val="24"/>
              </w:rPr>
            </w:pPr>
            <w:r w:rsidRPr="00E0254F">
              <w:rPr>
                <w:sz w:val="24"/>
                <w:szCs w:val="24"/>
              </w:rPr>
              <w:t>Business License Inspection</w:t>
            </w:r>
          </w:p>
        </w:tc>
        <w:tc>
          <w:tcPr>
            <w:tcW w:w="3960" w:type="dxa"/>
            <w:shd w:val="clear" w:color="auto" w:fill="FFFFFF" w:themeFill="background1"/>
            <w:tcMar>
              <w:top w:w="30" w:type="dxa"/>
              <w:left w:w="45" w:type="dxa"/>
              <w:bottom w:w="30" w:type="dxa"/>
              <w:right w:w="45" w:type="dxa"/>
            </w:tcMar>
            <w:vAlign w:val="bottom"/>
            <w:hideMark/>
          </w:tcPr>
          <w:p w14:paraId="5640EDD2" w14:textId="77777777" w:rsidR="00E0254F" w:rsidRPr="00E0254F" w:rsidRDefault="00E0254F" w:rsidP="00E3024F">
            <w:pPr>
              <w:widowControl/>
              <w:autoSpaceDE/>
              <w:autoSpaceDN/>
              <w:ind w:right="120"/>
              <w:rPr>
                <w:sz w:val="24"/>
                <w:szCs w:val="24"/>
              </w:rPr>
            </w:pPr>
            <w:r w:rsidRPr="00E0254F">
              <w:rPr>
                <w:sz w:val="24"/>
                <w:szCs w:val="24"/>
              </w:rPr>
              <w:t>$78/</w:t>
            </w:r>
            <w:proofErr w:type="spellStart"/>
            <w:r w:rsidRPr="00E0254F">
              <w:rPr>
                <w:sz w:val="24"/>
                <w:szCs w:val="24"/>
              </w:rPr>
              <w:t>hr</w:t>
            </w:r>
            <w:proofErr w:type="spellEnd"/>
          </w:p>
        </w:tc>
      </w:tr>
      <w:tr w:rsidR="00E0254F" w:rsidRPr="00E0254F" w14:paraId="3A18980A"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0AE2D04D" w14:textId="77777777" w:rsidR="00E0254F" w:rsidRPr="00E0254F" w:rsidRDefault="00E0254F" w:rsidP="00E3024F">
            <w:pPr>
              <w:widowControl/>
              <w:autoSpaceDE/>
              <w:autoSpaceDN/>
              <w:ind w:right="120"/>
              <w:rPr>
                <w:sz w:val="24"/>
                <w:szCs w:val="24"/>
              </w:rPr>
            </w:pPr>
            <w:r w:rsidRPr="00E0254F">
              <w:rPr>
                <w:sz w:val="24"/>
                <w:szCs w:val="24"/>
              </w:rPr>
              <w:t>Mileage Radius Over 15 Miles</w:t>
            </w:r>
          </w:p>
        </w:tc>
        <w:tc>
          <w:tcPr>
            <w:tcW w:w="3960" w:type="dxa"/>
            <w:shd w:val="clear" w:color="auto" w:fill="FFFFFF" w:themeFill="background1"/>
            <w:tcMar>
              <w:top w:w="30" w:type="dxa"/>
              <w:left w:w="45" w:type="dxa"/>
              <w:bottom w:w="30" w:type="dxa"/>
              <w:right w:w="45" w:type="dxa"/>
            </w:tcMar>
            <w:vAlign w:val="bottom"/>
            <w:hideMark/>
          </w:tcPr>
          <w:p w14:paraId="3A5DC342" w14:textId="77777777" w:rsidR="00E0254F" w:rsidRPr="00E0254F" w:rsidRDefault="00E0254F" w:rsidP="00E3024F">
            <w:pPr>
              <w:widowControl/>
              <w:autoSpaceDE/>
              <w:autoSpaceDN/>
              <w:ind w:right="120"/>
              <w:rPr>
                <w:sz w:val="24"/>
                <w:szCs w:val="24"/>
              </w:rPr>
            </w:pPr>
            <w:r w:rsidRPr="00E0254F">
              <w:rPr>
                <w:sz w:val="24"/>
                <w:szCs w:val="24"/>
              </w:rPr>
              <w:t>$0.655/mile</w:t>
            </w:r>
          </w:p>
        </w:tc>
      </w:tr>
      <w:tr w:rsidR="00E0254F" w:rsidRPr="00E0254F" w14:paraId="2EFFE467"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5C8D8209" w14:textId="02F60375" w:rsidR="00E0254F" w:rsidRPr="00E0254F" w:rsidRDefault="00E0254F" w:rsidP="00E3024F">
            <w:pPr>
              <w:widowControl/>
              <w:autoSpaceDE/>
              <w:autoSpaceDN/>
              <w:ind w:right="120"/>
              <w:rPr>
                <w:sz w:val="24"/>
                <w:szCs w:val="24"/>
              </w:rPr>
            </w:pPr>
            <w:r w:rsidRPr="00E0254F">
              <w:rPr>
                <w:sz w:val="24"/>
                <w:szCs w:val="24"/>
              </w:rPr>
              <w:t xml:space="preserve">Permit </w:t>
            </w:r>
            <w:r w:rsidRPr="00E0254F">
              <w:rPr>
                <w:sz w:val="24"/>
                <w:szCs w:val="24"/>
              </w:rPr>
              <w:t>Reinstatement</w:t>
            </w:r>
            <w:r w:rsidRPr="00E0254F">
              <w:rPr>
                <w:sz w:val="24"/>
                <w:szCs w:val="24"/>
              </w:rPr>
              <w:t xml:space="preserve"> After Revocation/Suspension</w:t>
            </w:r>
          </w:p>
        </w:tc>
        <w:tc>
          <w:tcPr>
            <w:tcW w:w="3960" w:type="dxa"/>
            <w:shd w:val="clear" w:color="auto" w:fill="FFFFFF" w:themeFill="background1"/>
            <w:tcMar>
              <w:top w:w="30" w:type="dxa"/>
              <w:left w:w="45" w:type="dxa"/>
              <w:bottom w:w="30" w:type="dxa"/>
              <w:right w:w="45" w:type="dxa"/>
            </w:tcMar>
            <w:vAlign w:val="bottom"/>
            <w:hideMark/>
          </w:tcPr>
          <w:p w14:paraId="3BC27B45" w14:textId="77777777" w:rsidR="00E0254F" w:rsidRPr="00E0254F" w:rsidRDefault="00E0254F" w:rsidP="00E3024F">
            <w:pPr>
              <w:widowControl/>
              <w:autoSpaceDE/>
              <w:autoSpaceDN/>
              <w:ind w:right="120"/>
              <w:rPr>
                <w:sz w:val="24"/>
                <w:szCs w:val="24"/>
              </w:rPr>
            </w:pPr>
            <w:r w:rsidRPr="00E0254F">
              <w:rPr>
                <w:sz w:val="24"/>
                <w:szCs w:val="24"/>
              </w:rPr>
              <w:t>$436</w:t>
            </w:r>
          </w:p>
        </w:tc>
      </w:tr>
      <w:tr w:rsidR="00E0254F" w:rsidRPr="00E0254F" w14:paraId="5A34A74C"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29EA1132" w14:textId="77777777" w:rsidR="00E0254F" w:rsidRPr="00E0254F" w:rsidRDefault="00E0254F" w:rsidP="00E3024F">
            <w:pPr>
              <w:widowControl/>
              <w:autoSpaceDE/>
              <w:autoSpaceDN/>
              <w:ind w:right="120"/>
              <w:rPr>
                <w:sz w:val="24"/>
                <w:szCs w:val="24"/>
              </w:rPr>
            </w:pPr>
            <w:r w:rsidRPr="00E0254F">
              <w:rPr>
                <w:sz w:val="24"/>
                <w:szCs w:val="24"/>
              </w:rPr>
              <w:t>Closed To Occupancy Reopening Fee Per Unit</w:t>
            </w:r>
          </w:p>
        </w:tc>
        <w:tc>
          <w:tcPr>
            <w:tcW w:w="3960" w:type="dxa"/>
            <w:shd w:val="clear" w:color="auto" w:fill="FFFFFF" w:themeFill="background1"/>
            <w:tcMar>
              <w:top w:w="30" w:type="dxa"/>
              <w:left w:w="45" w:type="dxa"/>
              <w:bottom w:w="30" w:type="dxa"/>
              <w:right w:w="45" w:type="dxa"/>
            </w:tcMar>
            <w:vAlign w:val="bottom"/>
            <w:hideMark/>
          </w:tcPr>
          <w:p w14:paraId="13A27379" w14:textId="77777777" w:rsidR="00E0254F" w:rsidRPr="00E0254F" w:rsidRDefault="00E0254F" w:rsidP="00E3024F">
            <w:pPr>
              <w:widowControl/>
              <w:autoSpaceDE/>
              <w:autoSpaceDN/>
              <w:ind w:right="120"/>
              <w:rPr>
                <w:sz w:val="24"/>
                <w:szCs w:val="24"/>
              </w:rPr>
            </w:pPr>
            <w:r w:rsidRPr="00E0254F">
              <w:rPr>
                <w:sz w:val="24"/>
                <w:szCs w:val="24"/>
              </w:rPr>
              <w:t>$436</w:t>
            </w:r>
          </w:p>
        </w:tc>
      </w:tr>
      <w:tr w:rsidR="00E0254F" w:rsidRPr="00E0254F" w14:paraId="35216F2C" w14:textId="77777777" w:rsidTr="00E0254F">
        <w:trPr>
          <w:trHeight w:val="315"/>
        </w:trPr>
        <w:tc>
          <w:tcPr>
            <w:tcW w:w="5040" w:type="dxa"/>
            <w:shd w:val="clear" w:color="auto" w:fill="FFFFFF" w:themeFill="background1"/>
            <w:tcMar>
              <w:top w:w="30" w:type="dxa"/>
              <w:left w:w="45" w:type="dxa"/>
              <w:bottom w:w="30" w:type="dxa"/>
              <w:right w:w="45" w:type="dxa"/>
            </w:tcMar>
            <w:vAlign w:val="bottom"/>
            <w:hideMark/>
          </w:tcPr>
          <w:p w14:paraId="3102ED3F" w14:textId="77777777" w:rsidR="00E0254F" w:rsidRPr="00E0254F" w:rsidRDefault="00E0254F" w:rsidP="00E3024F">
            <w:pPr>
              <w:widowControl/>
              <w:autoSpaceDE/>
              <w:autoSpaceDN/>
              <w:ind w:right="120"/>
              <w:rPr>
                <w:sz w:val="24"/>
                <w:szCs w:val="24"/>
              </w:rPr>
            </w:pPr>
            <w:r w:rsidRPr="00E0254F">
              <w:rPr>
                <w:sz w:val="24"/>
                <w:szCs w:val="24"/>
              </w:rPr>
              <w:t>Invoice Late Fee After 30 Days</w:t>
            </w:r>
          </w:p>
        </w:tc>
        <w:tc>
          <w:tcPr>
            <w:tcW w:w="3960" w:type="dxa"/>
            <w:shd w:val="clear" w:color="auto" w:fill="FFFFFF" w:themeFill="background1"/>
            <w:tcMar>
              <w:top w:w="30" w:type="dxa"/>
              <w:left w:w="45" w:type="dxa"/>
              <w:bottom w:w="30" w:type="dxa"/>
              <w:right w:w="45" w:type="dxa"/>
            </w:tcMar>
            <w:vAlign w:val="bottom"/>
            <w:hideMark/>
          </w:tcPr>
          <w:p w14:paraId="58544D2C" w14:textId="77777777" w:rsidR="00E0254F" w:rsidRPr="00E0254F" w:rsidRDefault="00E0254F" w:rsidP="00E3024F">
            <w:pPr>
              <w:widowControl/>
              <w:autoSpaceDE/>
              <w:autoSpaceDN/>
              <w:ind w:right="120"/>
              <w:rPr>
                <w:sz w:val="24"/>
                <w:szCs w:val="24"/>
              </w:rPr>
            </w:pPr>
            <w:r w:rsidRPr="00E0254F">
              <w:rPr>
                <w:sz w:val="24"/>
                <w:szCs w:val="24"/>
              </w:rPr>
              <w:t>$25.00</w:t>
            </w:r>
          </w:p>
        </w:tc>
      </w:tr>
    </w:tbl>
    <w:p w14:paraId="03E1C010" w14:textId="77777777" w:rsidR="00B364A9" w:rsidRPr="00B364A9" w:rsidRDefault="00B364A9" w:rsidP="00E3024F">
      <w:pPr>
        <w:pStyle w:val="BodyText"/>
        <w:tabs>
          <w:tab w:val="left" w:pos="2080"/>
        </w:tabs>
        <w:ind w:right="120"/>
      </w:pPr>
    </w:p>
    <w:p w14:paraId="7D096B8F" w14:textId="77777777" w:rsidR="00B364A9" w:rsidRDefault="00B364A9" w:rsidP="00E3024F">
      <w:pPr>
        <w:pStyle w:val="BodyText"/>
        <w:ind w:left="460" w:right="120"/>
        <w:rPr>
          <w:b/>
          <w:bCs/>
        </w:rPr>
      </w:pPr>
    </w:p>
    <w:p w14:paraId="1252151E" w14:textId="497DECE9" w:rsidR="006227B7" w:rsidRDefault="000151F9" w:rsidP="00E3024F">
      <w:pPr>
        <w:pStyle w:val="BodyText"/>
        <w:numPr>
          <w:ilvl w:val="0"/>
          <w:numId w:val="1"/>
        </w:numPr>
        <w:ind w:right="120"/>
        <w:rPr>
          <w:b/>
          <w:bCs/>
        </w:rPr>
      </w:pPr>
      <w:r w:rsidRPr="000151F9">
        <w:rPr>
          <w:b/>
          <w:bCs/>
        </w:rPr>
        <w:t xml:space="preserve">Fees </w:t>
      </w:r>
      <w:r>
        <w:rPr>
          <w:b/>
          <w:bCs/>
        </w:rPr>
        <w:t>of the Recorder’s Office</w:t>
      </w:r>
    </w:p>
    <w:p w14:paraId="76A3F9FB" w14:textId="77777777" w:rsidR="000151F9" w:rsidRDefault="000151F9" w:rsidP="00E3024F">
      <w:pPr>
        <w:pStyle w:val="BodyText"/>
        <w:tabs>
          <w:tab w:val="left" w:pos="2080"/>
        </w:tabs>
        <w:spacing w:before="272"/>
        <w:ind w:left="990" w:right="120" w:hanging="540"/>
      </w:pPr>
      <w:r w:rsidRPr="00D44A55">
        <w:rPr>
          <w:bCs/>
          <w:spacing w:val="-6"/>
        </w:rPr>
        <w:t>A.</w:t>
      </w:r>
      <w:r>
        <w:rPr>
          <w:b/>
        </w:rPr>
        <w:tab/>
      </w:r>
      <w:bookmarkStart w:id="4" w:name="_Hlk160126064"/>
      <w:r>
        <w:t>The</w:t>
      </w:r>
      <w:r>
        <w:rPr>
          <w:spacing w:val="-5"/>
        </w:rPr>
        <w:t xml:space="preserve"> </w:t>
      </w:r>
      <w:r>
        <w:t>following</w:t>
      </w:r>
      <w:r>
        <w:rPr>
          <w:spacing w:val="-3"/>
        </w:rPr>
        <w:t xml:space="preserve"> </w:t>
      </w:r>
      <w:r>
        <w:t>fees</w:t>
      </w:r>
      <w:r>
        <w:rPr>
          <w:spacing w:val="-1"/>
        </w:rPr>
        <w:t xml:space="preserve"> </w:t>
      </w:r>
      <w:r>
        <w:t>and</w:t>
      </w:r>
      <w:r>
        <w:rPr>
          <w:spacing w:val="-3"/>
        </w:rPr>
        <w:t xml:space="preserve"> </w:t>
      </w:r>
      <w:r>
        <w:t>charges</w:t>
      </w:r>
      <w:r>
        <w:rPr>
          <w:spacing w:val="-3"/>
        </w:rPr>
        <w:t xml:space="preserve"> </w:t>
      </w:r>
      <w:r>
        <w:t>are</w:t>
      </w:r>
      <w:r>
        <w:rPr>
          <w:spacing w:val="-5"/>
        </w:rPr>
        <w:t xml:space="preserve"> </w:t>
      </w:r>
      <w:r>
        <w:t>required</w:t>
      </w:r>
      <w:r>
        <w:rPr>
          <w:spacing w:val="-3"/>
        </w:rPr>
        <w:t xml:space="preserve"> </w:t>
      </w:r>
      <w:r>
        <w:t>by</w:t>
      </w:r>
      <w:r>
        <w:rPr>
          <w:spacing w:val="-6"/>
        </w:rPr>
        <w:t xml:space="preserve"> </w:t>
      </w:r>
      <w:r>
        <w:t>Utah</w:t>
      </w:r>
      <w:r>
        <w:rPr>
          <w:spacing w:val="-3"/>
        </w:rPr>
        <w:t xml:space="preserve"> </w:t>
      </w:r>
      <w:r>
        <w:t>Code</w:t>
      </w:r>
      <w:r>
        <w:rPr>
          <w:spacing w:val="-4"/>
        </w:rPr>
        <w:t xml:space="preserve"> </w:t>
      </w:r>
      <w:r>
        <w:t>Annotated</w:t>
      </w:r>
      <w:r>
        <w:rPr>
          <w:spacing w:val="-3"/>
        </w:rPr>
        <w:t xml:space="preserve"> </w:t>
      </w:r>
      <w:r>
        <w:t>§</w:t>
      </w:r>
      <w:r>
        <w:rPr>
          <w:spacing w:val="-3"/>
        </w:rPr>
        <w:t xml:space="preserve"> </w:t>
      </w:r>
      <w:r>
        <w:t>17-21-18.5. If there is a conflict between the fees contained herein and the Utah Code Annotated (UCA), the UCA shall govern:</w:t>
      </w:r>
    </w:p>
    <w:bookmarkEnd w:id="4"/>
    <w:p w14:paraId="07823967" w14:textId="77777777" w:rsidR="000151F9" w:rsidRPr="000151F9" w:rsidRDefault="000151F9" w:rsidP="00E3024F">
      <w:pPr>
        <w:pStyle w:val="BodyText"/>
        <w:ind w:right="120"/>
        <w:rPr>
          <w:b/>
          <w:bCs/>
        </w:rPr>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5040"/>
        <w:gridCol w:w="4140"/>
      </w:tblGrid>
      <w:tr w:rsidR="00D44A55" w:rsidRPr="00D44A55" w14:paraId="20110966"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66B6FD22" w14:textId="77777777" w:rsidR="00D44A55" w:rsidRPr="00D44A55" w:rsidRDefault="00D44A55" w:rsidP="00E3024F">
            <w:pPr>
              <w:widowControl/>
              <w:autoSpaceDE/>
              <w:autoSpaceDN/>
              <w:ind w:right="120"/>
              <w:rPr>
                <w:sz w:val="24"/>
                <w:szCs w:val="24"/>
              </w:rPr>
            </w:pPr>
            <w:r w:rsidRPr="00D44A55">
              <w:rPr>
                <w:sz w:val="24"/>
                <w:szCs w:val="24"/>
              </w:rPr>
              <w:t>Basic Recording</w:t>
            </w:r>
          </w:p>
        </w:tc>
        <w:tc>
          <w:tcPr>
            <w:tcW w:w="4140" w:type="dxa"/>
            <w:shd w:val="clear" w:color="auto" w:fill="FFFFFF" w:themeFill="background1"/>
            <w:tcMar>
              <w:top w:w="30" w:type="dxa"/>
              <w:left w:w="45" w:type="dxa"/>
              <w:bottom w:w="30" w:type="dxa"/>
              <w:right w:w="45" w:type="dxa"/>
            </w:tcMar>
            <w:vAlign w:val="bottom"/>
            <w:hideMark/>
          </w:tcPr>
          <w:p w14:paraId="1519F678" w14:textId="77777777" w:rsidR="00D44A55" w:rsidRPr="00D44A55" w:rsidRDefault="00D44A55" w:rsidP="00E3024F">
            <w:pPr>
              <w:widowControl/>
              <w:autoSpaceDE/>
              <w:autoSpaceDN/>
              <w:ind w:right="120"/>
              <w:rPr>
                <w:sz w:val="24"/>
                <w:szCs w:val="24"/>
              </w:rPr>
            </w:pPr>
            <w:r w:rsidRPr="00D44A55">
              <w:rPr>
                <w:sz w:val="24"/>
                <w:szCs w:val="24"/>
              </w:rPr>
              <w:t>$40.00</w:t>
            </w:r>
          </w:p>
        </w:tc>
      </w:tr>
      <w:tr w:rsidR="00D44A55" w:rsidRPr="00D44A55" w14:paraId="44F33304"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48A2638C" w14:textId="77777777" w:rsidR="00D44A55" w:rsidRPr="00D44A55" w:rsidRDefault="00D44A55" w:rsidP="00E3024F">
            <w:pPr>
              <w:widowControl/>
              <w:autoSpaceDE/>
              <w:autoSpaceDN/>
              <w:ind w:right="120"/>
              <w:rPr>
                <w:sz w:val="24"/>
                <w:szCs w:val="24"/>
              </w:rPr>
            </w:pPr>
            <w:r w:rsidRPr="00D44A55">
              <w:rPr>
                <w:sz w:val="24"/>
                <w:szCs w:val="24"/>
              </w:rPr>
              <w:t>Recording each additional legal description</w:t>
            </w:r>
          </w:p>
        </w:tc>
        <w:tc>
          <w:tcPr>
            <w:tcW w:w="4140" w:type="dxa"/>
            <w:shd w:val="clear" w:color="auto" w:fill="FFFFFF" w:themeFill="background1"/>
            <w:tcMar>
              <w:top w:w="30" w:type="dxa"/>
              <w:left w:w="45" w:type="dxa"/>
              <w:bottom w:w="30" w:type="dxa"/>
              <w:right w:w="45" w:type="dxa"/>
            </w:tcMar>
            <w:vAlign w:val="bottom"/>
            <w:hideMark/>
          </w:tcPr>
          <w:p w14:paraId="18D1D55E" w14:textId="77777777" w:rsidR="00D44A55" w:rsidRPr="00D44A55" w:rsidRDefault="00D44A55" w:rsidP="00E3024F">
            <w:pPr>
              <w:widowControl/>
              <w:autoSpaceDE/>
              <w:autoSpaceDN/>
              <w:ind w:right="120"/>
              <w:rPr>
                <w:sz w:val="24"/>
                <w:szCs w:val="24"/>
              </w:rPr>
            </w:pPr>
            <w:r w:rsidRPr="00D44A55">
              <w:rPr>
                <w:sz w:val="24"/>
                <w:szCs w:val="24"/>
              </w:rPr>
              <w:t>$2.00</w:t>
            </w:r>
          </w:p>
        </w:tc>
      </w:tr>
      <w:tr w:rsidR="00D44A55" w:rsidRPr="00D44A55" w14:paraId="3B7D2770"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40F8FF50" w14:textId="77777777" w:rsidR="00D44A55" w:rsidRPr="00D44A55" w:rsidRDefault="00D44A55" w:rsidP="00E3024F">
            <w:pPr>
              <w:widowControl/>
              <w:autoSpaceDE/>
              <w:autoSpaceDN/>
              <w:ind w:right="120"/>
              <w:rPr>
                <w:sz w:val="24"/>
                <w:szCs w:val="24"/>
              </w:rPr>
            </w:pPr>
            <w:r w:rsidRPr="00D44A55">
              <w:rPr>
                <w:sz w:val="24"/>
                <w:szCs w:val="24"/>
              </w:rPr>
              <w:t xml:space="preserve">Plat of Subdivision or Condo, </w:t>
            </w:r>
            <w:proofErr w:type="spellStart"/>
            <w:r w:rsidRPr="00D44A55">
              <w:rPr>
                <w:sz w:val="24"/>
                <w:szCs w:val="24"/>
              </w:rPr>
              <w:t>etc</w:t>
            </w:r>
            <w:proofErr w:type="spellEnd"/>
            <w:r w:rsidRPr="00D44A55">
              <w:rPr>
                <w:sz w:val="24"/>
                <w:szCs w:val="24"/>
              </w:rPr>
              <w:t xml:space="preserve"> per sheet</w:t>
            </w:r>
          </w:p>
        </w:tc>
        <w:tc>
          <w:tcPr>
            <w:tcW w:w="4140" w:type="dxa"/>
            <w:shd w:val="clear" w:color="auto" w:fill="FFFFFF" w:themeFill="background1"/>
            <w:tcMar>
              <w:top w:w="30" w:type="dxa"/>
              <w:left w:w="45" w:type="dxa"/>
              <w:bottom w:w="30" w:type="dxa"/>
              <w:right w:w="45" w:type="dxa"/>
            </w:tcMar>
            <w:vAlign w:val="bottom"/>
            <w:hideMark/>
          </w:tcPr>
          <w:p w14:paraId="2B677841" w14:textId="77777777" w:rsidR="00D44A55" w:rsidRPr="00D44A55" w:rsidRDefault="00D44A55" w:rsidP="00E3024F">
            <w:pPr>
              <w:widowControl/>
              <w:autoSpaceDE/>
              <w:autoSpaceDN/>
              <w:ind w:right="120"/>
              <w:rPr>
                <w:sz w:val="24"/>
                <w:szCs w:val="24"/>
              </w:rPr>
            </w:pPr>
            <w:r w:rsidRPr="00D44A55">
              <w:rPr>
                <w:sz w:val="24"/>
                <w:szCs w:val="24"/>
              </w:rPr>
              <w:t>$50.00</w:t>
            </w:r>
          </w:p>
        </w:tc>
      </w:tr>
      <w:tr w:rsidR="00D44A55" w:rsidRPr="00D44A55" w14:paraId="7868432B"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4B5EB4A6" w14:textId="77777777" w:rsidR="00D44A55" w:rsidRPr="00D44A55" w:rsidRDefault="00D44A55" w:rsidP="00E3024F">
            <w:pPr>
              <w:widowControl/>
              <w:autoSpaceDE/>
              <w:autoSpaceDN/>
              <w:ind w:right="120"/>
              <w:rPr>
                <w:sz w:val="24"/>
                <w:szCs w:val="24"/>
              </w:rPr>
            </w:pPr>
            <w:r w:rsidRPr="00D44A55">
              <w:rPr>
                <w:sz w:val="24"/>
                <w:szCs w:val="24"/>
              </w:rPr>
              <w:t>each additional lot</w:t>
            </w:r>
          </w:p>
        </w:tc>
        <w:tc>
          <w:tcPr>
            <w:tcW w:w="4140" w:type="dxa"/>
            <w:shd w:val="clear" w:color="auto" w:fill="FFFFFF" w:themeFill="background1"/>
            <w:tcMar>
              <w:top w:w="30" w:type="dxa"/>
              <w:left w:w="45" w:type="dxa"/>
              <w:bottom w:w="30" w:type="dxa"/>
              <w:right w:w="45" w:type="dxa"/>
            </w:tcMar>
            <w:vAlign w:val="bottom"/>
            <w:hideMark/>
          </w:tcPr>
          <w:p w14:paraId="0B4530A8" w14:textId="77777777" w:rsidR="00D44A55" w:rsidRPr="00D44A55" w:rsidRDefault="00D44A55" w:rsidP="00E3024F">
            <w:pPr>
              <w:widowControl/>
              <w:autoSpaceDE/>
              <w:autoSpaceDN/>
              <w:ind w:right="120"/>
              <w:rPr>
                <w:sz w:val="24"/>
                <w:szCs w:val="24"/>
              </w:rPr>
            </w:pPr>
            <w:r w:rsidRPr="00D44A55">
              <w:rPr>
                <w:sz w:val="24"/>
                <w:szCs w:val="24"/>
              </w:rPr>
              <w:t>$2.00</w:t>
            </w:r>
          </w:p>
        </w:tc>
      </w:tr>
      <w:tr w:rsidR="00D44A55" w:rsidRPr="00D44A55" w14:paraId="57329A0C"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52E5B3EB" w14:textId="77777777" w:rsidR="00D44A55" w:rsidRPr="00D44A55" w:rsidRDefault="00D44A55" w:rsidP="00E3024F">
            <w:pPr>
              <w:widowControl/>
              <w:autoSpaceDE/>
              <w:autoSpaceDN/>
              <w:ind w:right="120"/>
              <w:rPr>
                <w:sz w:val="24"/>
                <w:szCs w:val="24"/>
              </w:rPr>
            </w:pPr>
            <w:r w:rsidRPr="00D44A55">
              <w:rPr>
                <w:sz w:val="24"/>
                <w:szCs w:val="24"/>
              </w:rPr>
              <w:t>Retrieval Fee</w:t>
            </w:r>
          </w:p>
        </w:tc>
        <w:tc>
          <w:tcPr>
            <w:tcW w:w="4140" w:type="dxa"/>
            <w:shd w:val="clear" w:color="auto" w:fill="FFFFFF" w:themeFill="background1"/>
            <w:tcMar>
              <w:top w:w="30" w:type="dxa"/>
              <w:left w:w="45" w:type="dxa"/>
              <w:bottom w:w="30" w:type="dxa"/>
              <w:right w:w="45" w:type="dxa"/>
            </w:tcMar>
            <w:vAlign w:val="bottom"/>
            <w:hideMark/>
          </w:tcPr>
          <w:p w14:paraId="51341C68" w14:textId="77777777" w:rsidR="00D44A55" w:rsidRPr="00D44A55" w:rsidRDefault="00D44A55" w:rsidP="00E3024F">
            <w:pPr>
              <w:widowControl/>
              <w:autoSpaceDE/>
              <w:autoSpaceDN/>
              <w:ind w:right="120"/>
              <w:rPr>
                <w:sz w:val="24"/>
                <w:szCs w:val="24"/>
              </w:rPr>
            </w:pPr>
            <w:r w:rsidRPr="00D44A55">
              <w:rPr>
                <w:sz w:val="24"/>
                <w:szCs w:val="24"/>
              </w:rPr>
              <w:t>$3.00</w:t>
            </w:r>
          </w:p>
        </w:tc>
      </w:tr>
      <w:tr w:rsidR="00D44A55" w:rsidRPr="00D44A55" w14:paraId="0688E974"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4B4C9726" w14:textId="77777777" w:rsidR="00D44A55" w:rsidRPr="00D44A55" w:rsidRDefault="00D44A55" w:rsidP="00E3024F">
            <w:pPr>
              <w:widowControl/>
              <w:autoSpaceDE/>
              <w:autoSpaceDN/>
              <w:ind w:right="120"/>
              <w:rPr>
                <w:sz w:val="24"/>
                <w:szCs w:val="24"/>
              </w:rPr>
            </w:pPr>
            <w:r w:rsidRPr="00D44A55">
              <w:rPr>
                <w:sz w:val="24"/>
                <w:szCs w:val="24"/>
              </w:rPr>
              <w:t>Per page email</w:t>
            </w:r>
          </w:p>
        </w:tc>
        <w:tc>
          <w:tcPr>
            <w:tcW w:w="4140" w:type="dxa"/>
            <w:shd w:val="clear" w:color="auto" w:fill="FFFFFF" w:themeFill="background1"/>
            <w:tcMar>
              <w:top w:w="30" w:type="dxa"/>
              <w:left w:w="45" w:type="dxa"/>
              <w:bottom w:w="30" w:type="dxa"/>
              <w:right w:w="45" w:type="dxa"/>
            </w:tcMar>
            <w:vAlign w:val="bottom"/>
            <w:hideMark/>
          </w:tcPr>
          <w:p w14:paraId="544F7002" w14:textId="77777777" w:rsidR="00D44A55" w:rsidRPr="00D44A55" w:rsidRDefault="00D44A55" w:rsidP="00E3024F">
            <w:pPr>
              <w:widowControl/>
              <w:autoSpaceDE/>
              <w:autoSpaceDN/>
              <w:ind w:right="120"/>
              <w:rPr>
                <w:sz w:val="24"/>
                <w:szCs w:val="24"/>
              </w:rPr>
            </w:pPr>
            <w:r w:rsidRPr="00D44A55">
              <w:rPr>
                <w:sz w:val="24"/>
                <w:szCs w:val="24"/>
              </w:rPr>
              <w:t>$1.00</w:t>
            </w:r>
          </w:p>
        </w:tc>
      </w:tr>
      <w:tr w:rsidR="00D44A55" w:rsidRPr="00D44A55" w14:paraId="431CA788"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4D70A9C2" w14:textId="77777777" w:rsidR="00D44A55" w:rsidRPr="00D44A55" w:rsidRDefault="00D44A55" w:rsidP="00E3024F">
            <w:pPr>
              <w:widowControl/>
              <w:autoSpaceDE/>
              <w:autoSpaceDN/>
              <w:ind w:right="120"/>
              <w:rPr>
                <w:sz w:val="24"/>
                <w:szCs w:val="24"/>
              </w:rPr>
            </w:pPr>
            <w:r w:rsidRPr="00D44A55">
              <w:rPr>
                <w:sz w:val="24"/>
                <w:szCs w:val="24"/>
              </w:rPr>
              <w:t>Certified Copy</w:t>
            </w:r>
          </w:p>
        </w:tc>
        <w:tc>
          <w:tcPr>
            <w:tcW w:w="4140" w:type="dxa"/>
            <w:shd w:val="clear" w:color="auto" w:fill="FFFFFF" w:themeFill="background1"/>
            <w:tcMar>
              <w:top w:w="30" w:type="dxa"/>
              <w:left w:w="45" w:type="dxa"/>
              <w:bottom w:w="30" w:type="dxa"/>
              <w:right w:w="45" w:type="dxa"/>
            </w:tcMar>
            <w:vAlign w:val="bottom"/>
            <w:hideMark/>
          </w:tcPr>
          <w:p w14:paraId="762D4E2A" w14:textId="77777777" w:rsidR="00D44A55" w:rsidRPr="00D44A55" w:rsidRDefault="00D44A55" w:rsidP="00E3024F">
            <w:pPr>
              <w:widowControl/>
              <w:autoSpaceDE/>
              <w:autoSpaceDN/>
              <w:ind w:right="120"/>
              <w:rPr>
                <w:sz w:val="24"/>
                <w:szCs w:val="24"/>
              </w:rPr>
            </w:pPr>
            <w:r w:rsidRPr="00D44A55">
              <w:rPr>
                <w:sz w:val="24"/>
                <w:szCs w:val="24"/>
              </w:rPr>
              <w:t>$5.00</w:t>
            </w:r>
          </w:p>
        </w:tc>
      </w:tr>
      <w:tr w:rsidR="00D44A55" w:rsidRPr="00D44A55" w14:paraId="2B47F355"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3D53D310" w14:textId="77777777" w:rsidR="00D44A55" w:rsidRPr="00D44A55" w:rsidRDefault="00D44A55" w:rsidP="00E3024F">
            <w:pPr>
              <w:widowControl/>
              <w:autoSpaceDE/>
              <w:autoSpaceDN/>
              <w:ind w:right="120"/>
              <w:rPr>
                <w:sz w:val="24"/>
                <w:szCs w:val="24"/>
              </w:rPr>
            </w:pPr>
            <w:proofErr w:type="gramStart"/>
            <w:r w:rsidRPr="00D44A55">
              <w:rPr>
                <w:sz w:val="24"/>
                <w:szCs w:val="24"/>
              </w:rPr>
              <w:t>Plus</w:t>
            </w:r>
            <w:proofErr w:type="gramEnd"/>
            <w:r w:rsidRPr="00D44A55">
              <w:rPr>
                <w:sz w:val="24"/>
                <w:szCs w:val="24"/>
              </w:rPr>
              <w:t xml:space="preserve"> per page certified copy</w:t>
            </w:r>
          </w:p>
        </w:tc>
        <w:tc>
          <w:tcPr>
            <w:tcW w:w="4140" w:type="dxa"/>
            <w:shd w:val="clear" w:color="auto" w:fill="FFFFFF" w:themeFill="background1"/>
            <w:tcMar>
              <w:top w:w="30" w:type="dxa"/>
              <w:left w:w="45" w:type="dxa"/>
              <w:bottom w:w="30" w:type="dxa"/>
              <w:right w:w="45" w:type="dxa"/>
            </w:tcMar>
            <w:vAlign w:val="bottom"/>
            <w:hideMark/>
          </w:tcPr>
          <w:p w14:paraId="53D4F1AA" w14:textId="77777777" w:rsidR="00D44A55" w:rsidRPr="00D44A55" w:rsidRDefault="00D44A55" w:rsidP="00E3024F">
            <w:pPr>
              <w:widowControl/>
              <w:autoSpaceDE/>
              <w:autoSpaceDN/>
              <w:ind w:right="120"/>
              <w:rPr>
                <w:sz w:val="24"/>
                <w:szCs w:val="24"/>
              </w:rPr>
            </w:pPr>
            <w:r w:rsidRPr="00D44A55">
              <w:rPr>
                <w:sz w:val="24"/>
                <w:szCs w:val="24"/>
              </w:rPr>
              <w:t>$1.00</w:t>
            </w:r>
          </w:p>
        </w:tc>
      </w:tr>
      <w:tr w:rsidR="00D44A55" w:rsidRPr="00D44A55" w14:paraId="58AD7948"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024EBEED" w14:textId="77777777" w:rsidR="00D44A55" w:rsidRPr="00D44A55" w:rsidRDefault="00D44A55" w:rsidP="00E3024F">
            <w:pPr>
              <w:widowControl/>
              <w:autoSpaceDE/>
              <w:autoSpaceDN/>
              <w:ind w:right="120"/>
              <w:rPr>
                <w:sz w:val="24"/>
                <w:szCs w:val="24"/>
              </w:rPr>
            </w:pPr>
            <w:r w:rsidRPr="00D44A55">
              <w:rPr>
                <w:sz w:val="24"/>
                <w:szCs w:val="24"/>
              </w:rPr>
              <w:t>Copies/Electronic or Printout per page (on site)</w:t>
            </w:r>
          </w:p>
        </w:tc>
        <w:tc>
          <w:tcPr>
            <w:tcW w:w="4140" w:type="dxa"/>
            <w:shd w:val="clear" w:color="auto" w:fill="FFFFFF" w:themeFill="background1"/>
            <w:tcMar>
              <w:top w:w="30" w:type="dxa"/>
              <w:left w:w="45" w:type="dxa"/>
              <w:bottom w:w="30" w:type="dxa"/>
              <w:right w:w="45" w:type="dxa"/>
            </w:tcMar>
            <w:vAlign w:val="bottom"/>
            <w:hideMark/>
          </w:tcPr>
          <w:p w14:paraId="21FF42AC" w14:textId="77777777" w:rsidR="00D44A55" w:rsidRPr="00D44A55" w:rsidRDefault="00D44A55" w:rsidP="00E3024F">
            <w:pPr>
              <w:widowControl/>
              <w:autoSpaceDE/>
              <w:autoSpaceDN/>
              <w:ind w:right="120"/>
              <w:rPr>
                <w:sz w:val="24"/>
                <w:szCs w:val="24"/>
              </w:rPr>
            </w:pPr>
            <w:r w:rsidRPr="00D44A55">
              <w:rPr>
                <w:sz w:val="24"/>
                <w:szCs w:val="24"/>
              </w:rPr>
              <w:t>$0.50</w:t>
            </w:r>
          </w:p>
        </w:tc>
      </w:tr>
      <w:tr w:rsidR="00D44A55" w:rsidRPr="00D44A55" w14:paraId="5885EA3C"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1212A3DD" w14:textId="77777777" w:rsidR="00D44A55" w:rsidRPr="00D44A55" w:rsidRDefault="00D44A55" w:rsidP="00E3024F">
            <w:pPr>
              <w:widowControl/>
              <w:autoSpaceDE/>
              <w:autoSpaceDN/>
              <w:ind w:right="120"/>
              <w:rPr>
                <w:sz w:val="24"/>
                <w:szCs w:val="24"/>
              </w:rPr>
            </w:pPr>
            <w:r w:rsidRPr="00D44A55">
              <w:rPr>
                <w:sz w:val="24"/>
                <w:szCs w:val="24"/>
              </w:rPr>
              <w:t>Irregular and/or Large Copies each</w:t>
            </w:r>
          </w:p>
        </w:tc>
        <w:tc>
          <w:tcPr>
            <w:tcW w:w="4140" w:type="dxa"/>
            <w:shd w:val="clear" w:color="auto" w:fill="FFFFFF" w:themeFill="background1"/>
            <w:tcMar>
              <w:top w:w="30" w:type="dxa"/>
              <w:left w:w="45" w:type="dxa"/>
              <w:bottom w:w="30" w:type="dxa"/>
              <w:right w:w="45" w:type="dxa"/>
            </w:tcMar>
            <w:vAlign w:val="bottom"/>
            <w:hideMark/>
          </w:tcPr>
          <w:p w14:paraId="70250D8E" w14:textId="77777777" w:rsidR="00D44A55" w:rsidRPr="00D44A55" w:rsidRDefault="00D44A55" w:rsidP="00E3024F">
            <w:pPr>
              <w:widowControl/>
              <w:autoSpaceDE/>
              <w:autoSpaceDN/>
              <w:ind w:right="120"/>
              <w:rPr>
                <w:sz w:val="24"/>
                <w:szCs w:val="24"/>
              </w:rPr>
            </w:pPr>
            <w:r w:rsidRPr="00D44A55">
              <w:rPr>
                <w:sz w:val="24"/>
                <w:szCs w:val="24"/>
              </w:rPr>
              <w:t>$6.00</w:t>
            </w:r>
          </w:p>
        </w:tc>
      </w:tr>
      <w:tr w:rsidR="00D44A55" w:rsidRPr="00D44A55" w14:paraId="5BB9964B"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2477DE22" w14:textId="77777777" w:rsidR="00D44A55" w:rsidRPr="00D44A55" w:rsidRDefault="00D44A55" w:rsidP="00E3024F">
            <w:pPr>
              <w:widowControl/>
              <w:autoSpaceDE/>
              <w:autoSpaceDN/>
              <w:ind w:right="120"/>
              <w:rPr>
                <w:sz w:val="24"/>
                <w:szCs w:val="24"/>
              </w:rPr>
            </w:pPr>
            <w:r w:rsidRPr="00D44A55">
              <w:rPr>
                <w:sz w:val="24"/>
                <w:szCs w:val="24"/>
              </w:rPr>
              <w:t>18" x 18" Ownership plats</w:t>
            </w:r>
          </w:p>
        </w:tc>
        <w:tc>
          <w:tcPr>
            <w:tcW w:w="4140" w:type="dxa"/>
            <w:shd w:val="clear" w:color="auto" w:fill="FFFFFF" w:themeFill="background1"/>
            <w:tcMar>
              <w:top w:w="30" w:type="dxa"/>
              <w:left w:w="45" w:type="dxa"/>
              <w:bottom w:w="30" w:type="dxa"/>
              <w:right w:w="45" w:type="dxa"/>
            </w:tcMar>
            <w:vAlign w:val="bottom"/>
            <w:hideMark/>
          </w:tcPr>
          <w:p w14:paraId="25918C21" w14:textId="77777777" w:rsidR="00D44A55" w:rsidRPr="00D44A55" w:rsidRDefault="00D44A55" w:rsidP="00E3024F">
            <w:pPr>
              <w:widowControl/>
              <w:autoSpaceDE/>
              <w:autoSpaceDN/>
              <w:ind w:right="120"/>
              <w:rPr>
                <w:sz w:val="24"/>
                <w:szCs w:val="24"/>
              </w:rPr>
            </w:pPr>
            <w:r w:rsidRPr="00D44A55">
              <w:rPr>
                <w:sz w:val="24"/>
                <w:szCs w:val="24"/>
              </w:rPr>
              <w:t>$5.00</w:t>
            </w:r>
          </w:p>
        </w:tc>
      </w:tr>
      <w:tr w:rsidR="00D44A55" w:rsidRPr="00D44A55" w14:paraId="6BE5D35E"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79C79FF2" w14:textId="77777777" w:rsidR="00D44A55" w:rsidRPr="00D44A55" w:rsidRDefault="00D44A55" w:rsidP="00E3024F">
            <w:pPr>
              <w:widowControl/>
              <w:autoSpaceDE/>
              <w:autoSpaceDN/>
              <w:ind w:right="120"/>
              <w:rPr>
                <w:sz w:val="24"/>
                <w:szCs w:val="24"/>
              </w:rPr>
            </w:pPr>
            <w:r w:rsidRPr="00D44A55">
              <w:rPr>
                <w:sz w:val="24"/>
                <w:szCs w:val="24"/>
              </w:rPr>
              <w:t>18" x 24"</w:t>
            </w:r>
          </w:p>
        </w:tc>
        <w:tc>
          <w:tcPr>
            <w:tcW w:w="4140" w:type="dxa"/>
            <w:shd w:val="clear" w:color="auto" w:fill="FFFFFF" w:themeFill="background1"/>
            <w:tcMar>
              <w:top w:w="30" w:type="dxa"/>
              <w:left w:w="45" w:type="dxa"/>
              <w:bottom w:w="30" w:type="dxa"/>
              <w:right w:w="45" w:type="dxa"/>
            </w:tcMar>
            <w:vAlign w:val="bottom"/>
            <w:hideMark/>
          </w:tcPr>
          <w:p w14:paraId="7A500BE9" w14:textId="77777777" w:rsidR="00D44A55" w:rsidRPr="00D44A55" w:rsidRDefault="00D44A55" w:rsidP="00E3024F">
            <w:pPr>
              <w:widowControl/>
              <w:autoSpaceDE/>
              <w:autoSpaceDN/>
              <w:ind w:right="120"/>
              <w:rPr>
                <w:sz w:val="24"/>
                <w:szCs w:val="24"/>
              </w:rPr>
            </w:pPr>
            <w:r w:rsidRPr="00D44A55">
              <w:rPr>
                <w:sz w:val="24"/>
                <w:szCs w:val="24"/>
              </w:rPr>
              <w:t>$8.00</w:t>
            </w:r>
          </w:p>
        </w:tc>
      </w:tr>
      <w:tr w:rsidR="00D44A55" w:rsidRPr="00D44A55" w14:paraId="0B12A1D9"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6AEAA260" w14:textId="77777777" w:rsidR="00D44A55" w:rsidRPr="00D44A55" w:rsidRDefault="00D44A55" w:rsidP="00E3024F">
            <w:pPr>
              <w:widowControl/>
              <w:autoSpaceDE/>
              <w:autoSpaceDN/>
              <w:ind w:right="120"/>
              <w:rPr>
                <w:sz w:val="24"/>
                <w:szCs w:val="24"/>
              </w:rPr>
            </w:pPr>
            <w:r w:rsidRPr="00D44A55">
              <w:rPr>
                <w:sz w:val="24"/>
                <w:szCs w:val="24"/>
              </w:rPr>
              <w:t>24" x 36"</w:t>
            </w:r>
          </w:p>
        </w:tc>
        <w:tc>
          <w:tcPr>
            <w:tcW w:w="4140" w:type="dxa"/>
            <w:shd w:val="clear" w:color="auto" w:fill="FFFFFF" w:themeFill="background1"/>
            <w:tcMar>
              <w:top w:w="30" w:type="dxa"/>
              <w:left w:w="45" w:type="dxa"/>
              <w:bottom w:w="30" w:type="dxa"/>
              <w:right w:w="45" w:type="dxa"/>
            </w:tcMar>
            <w:vAlign w:val="bottom"/>
            <w:hideMark/>
          </w:tcPr>
          <w:p w14:paraId="46642600" w14:textId="77777777" w:rsidR="00D44A55" w:rsidRPr="00D44A55" w:rsidRDefault="00D44A55" w:rsidP="00E3024F">
            <w:pPr>
              <w:widowControl/>
              <w:autoSpaceDE/>
              <w:autoSpaceDN/>
              <w:ind w:right="120"/>
              <w:rPr>
                <w:sz w:val="24"/>
                <w:szCs w:val="24"/>
              </w:rPr>
            </w:pPr>
            <w:r w:rsidRPr="00D44A55">
              <w:rPr>
                <w:sz w:val="24"/>
                <w:szCs w:val="24"/>
              </w:rPr>
              <w:t>$10.00</w:t>
            </w:r>
          </w:p>
        </w:tc>
      </w:tr>
      <w:tr w:rsidR="00D44A55" w:rsidRPr="00D44A55" w14:paraId="03066A95"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64D7BF1F" w14:textId="77777777" w:rsidR="00D44A55" w:rsidRPr="00D44A55" w:rsidRDefault="00D44A55" w:rsidP="00E3024F">
            <w:pPr>
              <w:widowControl/>
              <w:autoSpaceDE/>
              <w:autoSpaceDN/>
              <w:ind w:right="120"/>
              <w:rPr>
                <w:sz w:val="24"/>
                <w:szCs w:val="24"/>
              </w:rPr>
            </w:pPr>
            <w:r w:rsidRPr="00D44A55">
              <w:rPr>
                <w:sz w:val="24"/>
                <w:szCs w:val="24"/>
              </w:rPr>
              <w:t>36" x 36"</w:t>
            </w:r>
          </w:p>
        </w:tc>
        <w:tc>
          <w:tcPr>
            <w:tcW w:w="4140" w:type="dxa"/>
            <w:shd w:val="clear" w:color="auto" w:fill="FFFFFF" w:themeFill="background1"/>
            <w:tcMar>
              <w:top w:w="30" w:type="dxa"/>
              <w:left w:w="45" w:type="dxa"/>
              <w:bottom w:w="30" w:type="dxa"/>
              <w:right w:w="45" w:type="dxa"/>
            </w:tcMar>
            <w:vAlign w:val="bottom"/>
            <w:hideMark/>
          </w:tcPr>
          <w:p w14:paraId="43CBF86E" w14:textId="77777777" w:rsidR="00D44A55" w:rsidRPr="00D44A55" w:rsidRDefault="00D44A55" w:rsidP="00E3024F">
            <w:pPr>
              <w:widowControl/>
              <w:autoSpaceDE/>
              <w:autoSpaceDN/>
              <w:ind w:right="120"/>
              <w:rPr>
                <w:sz w:val="24"/>
                <w:szCs w:val="24"/>
              </w:rPr>
            </w:pPr>
            <w:r w:rsidRPr="00D44A55">
              <w:rPr>
                <w:sz w:val="24"/>
                <w:szCs w:val="24"/>
              </w:rPr>
              <w:t>$12.00</w:t>
            </w:r>
          </w:p>
        </w:tc>
      </w:tr>
      <w:tr w:rsidR="00D44A55" w:rsidRPr="00D44A55" w14:paraId="793B26E3"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283388B5" w14:textId="77777777" w:rsidR="00D44A55" w:rsidRPr="00D44A55" w:rsidRDefault="00D44A55" w:rsidP="00E3024F">
            <w:pPr>
              <w:widowControl/>
              <w:autoSpaceDE/>
              <w:autoSpaceDN/>
              <w:ind w:right="120"/>
              <w:rPr>
                <w:sz w:val="24"/>
                <w:szCs w:val="24"/>
              </w:rPr>
            </w:pPr>
            <w:r w:rsidRPr="00D44A55">
              <w:rPr>
                <w:sz w:val="24"/>
                <w:szCs w:val="24"/>
              </w:rPr>
              <w:t>36" x 48" or larger</w:t>
            </w:r>
          </w:p>
        </w:tc>
        <w:tc>
          <w:tcPr>
            <w:tcW w:w="4140" w:type="dxa"/>
            <w:shd w:val="clear" w:color="auto" w:fill="FFFFFF" w:themeFill="background1"/>
            <w:tcMar>
              <w:top w:w="30" w:type="dxa"/>
              <w:left w:w="45" w:type="dxa"/>
              <w:bottom w:w="30" w:type="dxa"/>
              <w:right w:w="45" w:type="dxa"/>
            </w:tcMar>
            <w:vAlign w:val="bottom"/>
            <w:hideMark/>
          </w:tcPr>
          <w:p w14:paraId="5C105289" w14:textId="77777777" w:rsidR="00D44A55" w:rsidRPr="00D44A55" w:rsidRDefault="00D44A55" w:rsidP="00E3024F">
            <w:pPr>
              <w:widowControl/>
              <w:autoSpaceDE/>
              <w:autoSpaceDN/>
              <w:ind w:right="120"/>
              <w:rPr>
                <w:sz w:val="24"/>
                <w:szCs w:val="24"/>
              </w:rPr>
            </w:pPr>
            <w:r w:rsidRPr="00D44A55">
              <w:rPr>
                <w:sz w:val="24"/>
                <w:szCs w:val="24"/>
              </w:rPr>
              <w:t>$15.00</w:t>
            </w:r>
          </w:p>
        </w:tc>
      </w:tr>
      <w:tr w:rsidR="00D44A55" w:rsidRPr="00D44A55" w14:paraId="603618D1"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6D4FB97D" w14:textId="77777777" w:rsidR="00D44A55" w:rsidRPr="00D44A55" w:rsidRDefault="00D44A55" w:rsidP="00E3024F">
            <w:pPr>
              <w:widowControl/>
              <w:autoSpaceDE/>
              <w:autoSpaceDN/>
              <w:ind w:right="120"/>
              <w:rPr>
                <w:sz w:val="24"/>
                <w:szCs w:val="24"/>
              </w:rPr>
            </w:pPr>
            <w:r w:rsidRPr="00D44A55">
              <w:rPr>
                <w:sz w:val="24"/>
                <w:szCs w:val="24"/>
              </w:rPr>
              <w:t>36" x 48" color</w:t>
            </w:r>
          </w:p>
        </w:tc>
        <w:tc>
          <w:tcPr>
            <w:tcW w:w="4140" w:type="dxa"/>
            <w:shd w:val="clear" w:color="auto" w:fill="FFFFFF" w:themeFill="background1"/>
            <w:tcMar>
              <w:top w:w="30" w:type="dxa"/>
              <w:left w:w="45" w:type="dxa"/>
              <w:bottom w:w="30" w:type="dxa"/>
              <w:right w:w="45" w:type="dxa"/>
            </w:tcMar>
            <w:vAlign w:val="bottom"/>
            <w:hideMark/>
          </w:tcPr>
          <w:p w14:paraId="268BE753" w14:textId="77777777" w:rsidR="00D44A55" w:rsidRPr="00D44A55" w:rsidRDefault="00D44A55" w:rsidP="00E3024F">
            <w:pPr>
              <w:widowControl/>
              <w:autoSpaceDE/>
              <w:autoSpaceDN/>
              <w:ind w:right="120"/>
              <w:rPr>
                <w:sz w:val="24"/>
                <w:szCs w:val="24"/>
              </w:rPr>
            </w:pPr>
            <w:r w:rsidRPr="00D44A55">
              <w:rPr>
                <w:sz w:val="24"/>
                <w:szCs w:val="24"/>
              </w:rPr>
              <w:t>$30.00</w:t>
            </w:r>
          </w:p>
        </w:tc>
      </w:tr>
      <w:tr w:rsidR="00D44A55" w:rsidRPr="00D44A55" w14:paraId="4DE6E852"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1662F693" w14:textId="77777777" w:rsidR="00D44A55" w:rsidRPr="00D44A55" w:rsidRDefault="00D44A55" w:rsidP="00E3024F">
            <w:pPr>
              <w:widowControl/>
              <w:autoSpaceDE/>
              <w:autoSpaceDN/>
              <w:ind w:right="120"/>
              <w:rPr>
                <w:sz w:val="24"/>
                <w:szCs w:val="24"/>
              </w:rPr>
            </w:pPr>
            <w:r w:rsidRPr="00D44A55">
              <w:rPr>
                <w:sz w:val="24"/>
                <w:szCs w:val="24"/>
              </w:rPr>
              <w:t>36" x 56" color</w:t>
            </w:r>
          </w:p>
        </w:tc>
        <w:tc>
          <w:tcPr>
            <w:tcW w:w="4140" w:type="dxa"/>
            <w:shd w:val="clear" w:color="auto" w:fill="FFFFFF" w:themeFill="background1"/>
            <w:tcMar>
              <w:top w:w="30" w:type="dxa"/>
              <w:left w:w="45" w:type="dxa"/>
              <w:bottom w:w="30" w:type="dxa"/>
              <w:right w:w="45" w:type="dxa"/>
            </w:tcMar>
            <w:vAlign w:val="bottom"/>
            <w:hideMark/>
          </w:tcPr>
          <w:p w14:paraId="6D9A2769" w14:textId="77777777" w:rsidR="00D44A55" w:rsidRPr="00D44A55" w:rsidRDefault="00D44A55" w:rsidP="00E3024F">
            <w:pPr>
              <w:widowControl/>
              <w:autoSpaceDE/>
              <w:autoSpaceDN/>
              <w:ind w:right="120"/>
              <w:rPr>
                <w:sz w:val="24"/>
                <w:szCs w:val="24"/>
              </w:rPr>
            </w:pPr>
            <w:r w:rsidRPr="00D44A55">
              <w:rPr>
                <w:sz w:val="24"/>
                <w:szCs w:val="24"/>
              </w:rPr>
              <w:t>$50.00</w:t>
            </w:r>
          </w:p>
        </w:tc>
      </w:tr>
      <w:tr w:rsidR="00D44A55" w:rsidRPr="00D44A55" w14:paraId="45A85AF9" w14:textId="77777777" w:rsidTr="00D44A55">
        <w:trPr>
          <w:trHeight w:val="315"/>
        </w:trPr>
        <w:tc>
          <w:tcPr>
            <w:tcW w:w="5040" w:type="dxa"/>
            <w:shd w:val="clear" w:color="auto" w:fill="FFFFFF" w:themeFill="background1"/>
            <w:tcMar>
              <w:top w:w="30" w:type="dxa"/>
              <w:left w:w="45" w:type="dxa"/>
              <w:bottom w:w="30" w:type="dxa"/>
              <w:right w:w="45" w:type="dxa"/>
            </w:tcMar>
            <w:vAlign w:val="bottom"/>
            <w:hideMark/>
          </w:tcPr>
          <w:p w14:paraId="2E6B7153" w14:textId="77777777" w:rsidR="00D44A55" w:rsidRPr="00D44A55" w:rsidRDefault="00D44A55" w:rsidP="00E3024F">
            <w:pPr>
              <w:widowControl/>
              <w:autoSpaceDE/>
              <w:autoSpaceDN/>
              <w:ind w:right="120"/>
              <w:rPr>
                <w:sz w:val="24"/>
                <w:szCs w:val="24"/>
              </w:rPr>
            </w:pPr>
            <w:r w:rsidRPr="00D44A55">
              <w:rPr>
                <w:sz w:val="24"/>
                <w:szCs w:val="24"/>
              </w:rPr>
              <w:t>With Aerial photos (add per sq ft)</w:t>
            </w:r>
          </w:p>
        </w:tc>
        <w:tc>
          <w:tcPr>
            <w:tcW w:w="4140" w:type="dxa"/>
            <w:shd w:val="clear" w:color="auto" w:fill="FFFFFF" w:themeFill="background1"/>
            <w:tcMar>
              <w:top w:w="30" w:type="dxa"/>
              <w:left w:w="45" w:type="dxa"/>
              <w:bottom w:w="30" w:type="dxa"/>
              <w:right w:w="45" w:type="dxa"/>
            </w:tcMar>
            <w:vAlign w:val="bottom"/>
            <w:hideMark/>
          </w:tcPr>
          <w:p w14:paraId="6AE74754" w14:textId="77777777" w:rsidR="00D44A55" w:rsidRPr="00D44A55" w:rsidRDefault="00D44A55" w:rsidP="00E3024F">
            <w:pPr>
              <w:widowControl/>
              <w:autoSpaceDE/>
              <w:autoSpaceDN/>
              <w:ind w:right="120"/>
              <w:rPr>
                <w:sz w:val="24"/>
                <w:szCs w:val="24"/>
              </w:rPr>
            </w:pPr>
            <w:r w:rsidRPr="00D44A55">
              <w:rPr>
                <w:sz w:val="24"/>
                <w:szCs w:val="24"/>
              </w:rPr>
              <w:t>$5.00</w:t>
            </w:r>
          </w:p>
        </w:tc>
      </w:tr>
    </w:tbl>
    <w:p w14:paraId="118BE349" w14:textId="77777777" w:rsidR="00C15BAE" w:rsidRDefault="00C15BAE" w:rsidP="00E3024F">
      <w:pPr>
        <w:pStyle w:val="BodyText"/>
        <w:ind w:right="120"/>
      </w:pPr>
    </w:p>
    <w:p w14:paraId="4658BA3F" w14:textId="20B7C620" w:rsidR="00D44A55" w:rsidRPr="00B364A9" w:rsidRDefault="00D44A55" w:rsidP="00E3024F">
      <w:pPr>
        <w:pStyle w:val="BodyText"/>
        <w:numPr>
          <w:ilvl w:val="0"/>
          <w:numId w:val="1"/>
        </w:numPr>
        <w:spacing w:before="1"/>
        <w:ind w:right="120"/>
      </w:pPr>
      <w:r>
        <w:rPr>
          <w:b/>
          <w:bCs/>
        </w:rPr>
        <w:t>Fees of the Road Department</w:t>
      </w:r>
    </w:p>
    <w:p w14:paraId="2BF0B53F" w14:textId="77777777" w:rsidR="00B364A9" w:rsidRPr="00D44A55" w:rsidRDefault="00B364A9" w:rsidP="00E3024F">
      <w:pPr>
        <w:pStyle w:val="BodyText"/>
        <w:spacing w:before="1"/>
        <w:ind w:left="460" w:right="120"/>
      </w:pPr>
    </w:p>
    <w:p w14:paraId="5EDCC8B8" w14:textId="3B176CF1" w:rsidR="00D44A55" w:rsidRDefault="00D44A55" w:rsidP="00E3024F">
      <w:pPr>
        <w:pStyle w:val="BodyText"/>
        <w:numPr>
          <w:ilvl w:val="0"/>
          <w:numId w:val="15"/>
        </w:numPr>
        <w:tabs>
          <w:tab w:val="left" w:pos="2080"/>
        </w:tabs>
        <w:ind w:left="907" w:right="120" w:hanging="461"/>
      </w:pPr>
      <w:r>
        <w:t>The</w:t>
      </w:r>
      <w:r>
        <w:rPr>
          <w:spacing w:val="-6"/>
        </w:rPr>
        <w:t xml:space="preserve"> </w:t>
      </w:r>
      <w:r>
        <w:t>following</w:t>
      </w:r>
      <w:r>
        <w:rPr>
          <w:spacing w:val="-4"/>
        </w:rPr>
        <w:t xml:space="preserve"> </w:t>
      </w:r>
      <w:r>
        <w:t>fees</w:t>
      </w:r>
      <w:r>
        <w:rPr>
          <w:spacing w:val="-2"/>
        </w:rPr>
        <w:t xml:space="preserve"> </w:t>
      </w:r>
      <w:r>
        <w:t>and</w:t>
      </w:r>
      <w:r>
        <w:rPr>
          <w:spacing w:val="-4"/>
        </w:rPr>
        <w:t xml:space="preserve"> </w:t>
      </w:r>
      <w:r>
        <w:t>charges</w:t>
      </w:r>
      <w:r>
        <w:rPr>
          <w:spacing w:val="-4"/>
        </w:rPr>
        <w:t xml:space="preserve"> </w:t>
      </w:r>
      <w:r>
        <w:t>are</w:t>
      </w:r>
      <w:r>
        <w:rPr>
          <w:spacing w:val="-6"/>
        </w:rPr>
        <w:t xml:space="preserve"> </w:t>
      </w:r>
      <w:r>
        <w:t>approved</w:t>
      </w:r>
      <w:r>
        <w:rPr>
          <w:spacing w:val="-2"/>
        </w:rPr>
        <w:t xml:space="preserve"> </w:t>
      </w:r>
      <w:r>
        <w:t>and</w:t>
      </w:r>
      <w:r>
        <w:rPr>
          <w:spacing w:val="-2"/>
        </w:rPr>
        <w:t xml:space="preserve"> </w:t>
      </w:r>
      <w:r>
        <w:t>shall</w:t>
      </w:r>
      <w:r>
        <w:rPr>
          <w:spacing w:val="-4"/>
        </w:rPr>
        <w:t xml:space="preserve"> </w:t>
      </w:r>
      <w:r>
        <w:t>be</w:t>
      </w:r>
      <w:r>
        <w:rPr>
          <w:spacing w:val="-5"/>
        </w:rPr>
        <w:t xml:space="preserve"> </w:t>
      </w:r>
      <w:r>
        <w:t>assessed</w:t>
      </w:r>
      <w:r>
        <w:rPr>
          <w:spacing w:val="-2"/>
        </w:rPr>
        <w:t xml:space="preserve"> </w:t>
      </w:r>
      <w:r>
        <w:t>and</w:t>
      </w:r>
      <w:r>
        <w:rPr>
          <w:spacing w:val="-4"/>
        </w:rPr>
        <w:t xml:space="preserve"> </w:t>
      </w:r>
      <w:r>
        <w:t>collected</w:t>
      </w:r>
      <w:r>
        <w:rPr>
          <w:spacing w:val="-4"/>
        </w:rPr>
        <w:t xml:space="preserve"> </w:t>
      </w:r>
      <w:r>
        <w:t xml:space="preserve">by the </w:t>
      </w:r>
      <w:r>
        <w:t>Road Department</w:t>
      </w:r>
      <w:r>
        <w:t>:</w:t>
      </w:r>
    </w:p>
    <w:p w14:paraId="33E45F82" w14:textId="4110F863" w:rsidR="00B364A9" w:rsidRDefault="00B364A9" w:rsidP="00E3024F">
      <w:pPr>
        <w:pStyle w:val="BodyText"/>
        <w:numPr>
          <w:ilvl w:val="0"/>
          <w:numId w:val="15"/>
        </w:numPr>
        <w:tabs>
          <w:tab w:val="left" w:pos="2080"/>
        </w:tabs>
        <w:ind w:left="907" w:right="120" w:hanging="461"/>
      </w:pPr>
      <w:r>
        <w:t xml:space="preserve">The Road Superintendent may waive fees based on circumstance or practical reasons. </w:t>
      </w:r>
    </w:p>
    <w:p w14:paraId="7CDAA9EB" w14:textId="77777777" w:rsidR="00B364A9" w:rsidRDefault="00B364A9" w:rsidP="00E3024F">
      <w:pPr>
        <w:pStyle w:val="BodyText"/>
        <w:tabs>
          <w:tab w:val="left" w:pos="2080"/>
        </w:tabs>
        <w:ind w:right="120"/>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5040"/>
        <w:gridCol w:w="4140"/>
      </w:tblGrid>
      <w:tr w:rsidR="00B364A9" w:rsidRPr="00B364A9" w14:paraId="5A1E0B76"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507FDDF6" w14:textId="77777777" w:rsidR="00B364A9" w:rsidRPr="00B364A9" w:rsidRDefault="00B364A9" w:rsidP="00E3024F">
            <w:pPr>
              <w:widowControl/>
              <w:autoSpaceDE/>
              <w:autoSpaceDN/>
              <w:ind w:right="120"/>
              <w:rPr>
                <w:sz w:val="24"/>
                <w:szCs w:val="24"/>
              </w:rPr>
            </w:pPr>
            <w:r w:rsidRPr="00B364A9">
              <w:rPr>
                <w:sz w:val="24"/>
                <w:szCs w:val="24"/>
              </w:rPr>
              <w:t xml:space="preserve">Right of way Encroachment permit including driveways and access roads. Pavement </w:t>
            </w:r>
          </w:p>
        </w:tc>
        <w:tc>
          <w:tcPr>
            <w:tcW w:w="4140" w:type="dxa"/>
            <w:shd w:val="clear" w:color="auto" w:fill="FFFFFF" w:themeFill="background1"/>
            <w:tcMar>
              <w:top w:w="30" w:type="dxa"/>
              <w:left w:w="45" w:type="dxa"/>
              <w:bottom w:w="30" w:type="dxa"/>
              <w:right w:w="45" w:type="dxa"/>
            </w:tcMar>
            <w:vAlign w:val="bottom"/>
            <w:hideMark/>
          </w:tcPr>
          <w:p w14:paraId="5472FB43" w14:textId="77777777" w:rsidR="00B364A9" w:rsidRPr="00B364A9" w:rsidRDefault="00B364A9" w:rsidP="00E3024F">
            <w:pPr>
              <w:widowControl/>
              <w:autoSpaceDE/>
              <w:autoSpaceDN/>
              <w:ind w:right="120"/>
              <w:rPr>
                <w:sz w:val="24"/>
                <w:szCs w:val="24"/>
              </w:rPr>
            </w:pPr>
            <w:r w:rsidRPr="00B364A9">
              <w:rPr>
                <w:sz w:val="24"/>
                <w:szCs w:val="24"/>
              </w:rPr>
              <w:t>$200</w:t>
            </w:r>
          </w:p>
        </w:tc>
      </w:tr>
      <w:tr w:rsidR="00B364A9" w:rsidRPr="00B364A9" w14:paraId="3AF5469D"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4DAA8AB4" w14:textId="77777777" w:rsidR="00B364A9" w:rsidRPr="00B364A9" w:rsidRDefault="00B364A9" w:rsidP="00E3024F">
            <w:pPr>
              <w:widowControl/>
              <w:autoSpaceDE/>
              <w:autoSpaceDN/>
              <w:ind w:right="120"/>
              <w:rPr>
                <w:sz w:val="24"/>
                <w:szCs w:val="24"/>
              </w:rPr>
            </w:pPr>
            <w:r w:rsidRPr="00B364A9">
              <w:rPr>
                <w:sz w:val="24"/>
                <w:szCs w:val="24"/>
              </w:rPr>
              <w:t>Right of way Encroachment permit including driveways and access roads. Gravel</w:t>
            </w:r>
          </w:p>
        </w:tc>
        <w:tc>
          <w:tcPr>
            <w:tcW w:w="4140" w:type="dxa"/>
            <w:shd w:val="clear" w:color="auto" w:fill="FFFFFF" w:themeFill="background1"/>
            <w:tcMar>
              <w:top w:w="30" w:type="dxa"/>
              <w:left w:w="45" w:type="dxa"/>
              <w:bottom w:w="30" w:type="dxa"/>
              <w:right w:w="45" w:type="dxa"/>
            </w:tcMar>
            <w:vAlign w:val="bottom"/>
            <w:hideMark/>
          </w:tcPr>
          <w:p w14:paraId="2297F741" w14:textId="77777777" w:rsidR="00B364A9" w:rsidRPr="00B364A9" w:rsidRDefault="00B364A9" w:rsidP="00E3024F">
            <w:pPr>
              <w:widowControl/>
              <w:autoSpaceDE/>
              <w:autoSpaceDN/>
              <w:ind w:right="120"/>
              <w:rPr>
                <w:sz w:val="24"/>
                <w:szCs w:val="24"/>
              </w:rPr>
            </w:pPr>
            <w:r w:rsidRPr="00B364A9">
              <w:rPr>
                <w:sz w:val="24"/>
                <w:szCs w:val="24"/>
              </w:rPr>
              <w:t>$50</w:t>
            </w:r>
          </w:p>
        </w:tc>
      </w:tr>
      <w:tr w:rsidR="00B364A9" w:rsidRPr="00B364A9" w14:paraId="01E4F7E8"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6EA2D23E" w14:textId="77777777" w:rsidR="00B364A9" w:rsidRPr="00B364A9" w:rsidRDefault="00B364A9" w:rsidP="00E3024F">
            <w:pPr>
              <w:widowControl/>
              <w:autoSpaceDE/>
              <w:autoSpaceDN/>
              <w:ind w:right="120"/>
              <w:rPr>
                <w:sz w:val="24"/>
                <w:szCs w:val="24"/>
              </w:rPr>
            </w:pPr>
            <w:r w:rsidRPr="00B364A9">
              <w:rPr>
                <w:sz w:val="24"/>
                <w:szCs w:val="24"/>
              </w:rPr>
              <w:t>Street Vacation Request</w:t>
            </w:r>
          </w:p>
        </w:tc>
        <w:tc>
          <w:tcPr>
            <w:tcW w:w="4140" w:type="dxa"/>
            <w:shd w:val="clear" w:color="auto" w:fill="FFFFFF" w:themeFill="background1"/>
            <w:tcMar>
              <w:top w:w="30" w:type="dxa"/>
              <w:left w:w="45" w:type="dxa"/>
              <w:bottom w:w="30" w:type="dxa"/>
              <w:right w:w="45" w:type="dxa"/>
            </w:tcMar>
            <w:vAlign w:val="bottom"/>
            <w:hideMark/>
          </w:tcPr>
          <w:p w14:paraId="77689339" w14:textId="77777777" w:rsidR="00B364A9" w:rsidRPr="00B364A9" w:rsidRDefault="00B364A9" w:rsidP="00E3024F">
            <w:pPr>
              <w:widowControl/>
              <w:autoSpaceDE/>
              <w:autoSpaceDN/>
              <w:ind w:right="120"/>
              <w:rPr>
                <w:sz w:val="24"/>
                <w:szCs w:val="24"/>
              </w:rPr>
            </w:pPr>
            <w:r w:rsidRPr="00B364A9">
              <w:rPr>
                <w:sz w:val="24"/>
                <w:szCs w:val="24"/>
              </w:rPr>
              <w:t>$300</w:t>
            </w:r>
          </w:p>
        </w:tc>
      </w:tr>
      <w:tr w:rsidR="00B364A9" w:rsidRPr="00B364A9" w14:paraId="01CE8E45"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48073F0C" w14:textId="77777777" w:rsidR="00B364A9" w:rsidRPr="00B364A9" w:rsidRDefault="00B364A9" w:rsidP="00E3024F">
            <w:pPr>
              <w:widowControl/>
              <w:autoSpaceDE/>
              <w:autoSpaceDN/>
              <w:ind w:right="120"/>
              <w:rPr>
                <w:sz w:val="24"/>
                <w:szCs w:val="24"/>
              </w:rPr>
            </w:pPr>
            <w:r w:rsidRPr="00B364A9">
              <w:rPr>
                <w:sz w:val="24"/>
                <w:szCs w:val="24"/>
              </w:rPr>
              <w:t>Creating street signs</w:t>
            </w:r>
          </w:p>
        </w:tc>
        <w:tc>
          <w:tcPr>
            <w:tcW w:w="4140" w:type="dxa"/>
            <w:shd w:val="clear" w:color="auto" w:fill="FFFFFF" w:themeFill="background1"/>
            <w:tcMar>
              <w:top w:w="30" w:type="dxa"/>
              <w:left w:w="45" w:type="dxa"/>
              <w:bottom w:w="30" w:type="dxa"/>
              <w:right w:w="45" w:type="dxa"/>
            </w:tcMar>
            <w:vAlign w:val="bottom"/>
            <w:hideMark/>
          </w:tcPr>
          <w:p w14:paraId="590A78F1" w14:textId="77777777" w:rsidR="00B364A9" w:rsidRPr="00B364A9" w:rsidRDefault="00B364A9" w:rsidP="00E3024F">
            <w:pPr>
              <w:widowControl/>
              <w:autoSpaceDE/>
              <w:autoSpaceDN/>
              <w:ind w:right="120"/>
              <w:rPr>
                <w:sz w:val="24"/>
                <w:szCs w:val="24"/>
              </w:rPr>
            </w:pPr>
            <w:r w:rsidRPr="00B364A9">
              <w:rPr>
                <w:sz w:val="24"/>
                <w:szCs w:val="24"/>
              </w:rPr>
              <w:t>$50</w:t>
            </w:r>
          </w:p>
        </w:tc>
      </w:tr>
      <w:tr w:rsidR="00B364A9" w:rsidRPr="00B364A9" w14:paraId="6D2F8C96"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6C34A2F0" w14:textId="77777777" w:rsidR="00B364A9" w:rsidRPr="00B364A9" w:rsidRDefault="00B364A9" w:rsidP="00E3024F">
            <w:pPr>
              <w:widowControl/>
              <w:autoSpaceDE/>
              <w:autoSpaceDN/>
              <w:ind w:right="120"/>
              <w:rPr>
                <w:sz w:val="24"/>
                <w:szCs w:val="24"/>
              </w:rPr>
            </w:pPr>
            <w:r w:rsidRPr="00B364A9">
              <w:rPr>
                <w:sz w:val="24"/>
                <w:szCs w:val="24"/>
              </w:rPr>
              <w:t xml:space="preserve">Installation of signs </w:t>
            </w:r>
          </w:p>
        </w:tc>
        <w:tc>
          <w:tcPr>
            <w:tcW w:w="4140" w:type="dxa"/>
            <w:shd w:val="clear" w:color="auto" w:fill="FFFFFF" w:themeFill="background1"/>
            <w:tcMar>
              <w:top w:w="30" w:type="dxa"/>
              <w:left w:w="45" w:type="dxa"/>
              <w:bottom w:w="30" w:type="dxa"/>
              <w:right w:w="45" w:type="dxa"/>
            </w:tcMar>
            <w:vAlign w:val="bottom"/>
            <w:hideMark/>
          </w:tcPr>
          <w:p w14:paraId="3A5BC208" w14:textId="77777777" w:rsidR="00B364A9" w:rsidRPr="00B364A9" w:rsidRDefault="00B364A9" w:rsidP="00E3024F">
            <w:pPr>
              <w:widowControl/>
              <w:autoSpaceDE/>
              <w:autoSpaceDN/>
              <w:ind w:right="120"/>
              <w:rPr>
                <w:sz w:val="24"/>
                <w:szCs w:val="24"/>
              </w:rPr>
            </w:pPr>
            <w:r w:rsidRPr="00B364A9">
              <w:rPr>
                <w:sz w:val="24"/>
                <w:szCs w:val="24"/>
              </w:rPr>
              <w:t>$250</w:t>
            </w:r>
          </w:p>
        </w:tc>
      </w:tr>
      <w:tr w:rsidR="00B364A9" w:rsidRPr="00B364A9" w14:paraId="1E0D8526"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543154F8" w14:textId="77777777" w:rsidR="00B364A9" w:rsidRPr="00B364A9" w:rsidRDefault="00B364A9" w:rsidP="00E3024F">
            <w:pPr>
              <w:widowControl/>
              <w:autoSpaceDE/>
              <w:autoSpaceDN/>
              <w:ind w:right="120"/>
              <w:rPr>
                <w:sz w:val="24"/>
                <w:szCs w:val="24"/>
              </w:rPr>
            </w:pPr>
            <w:r w:rsidRPr="00B364A9">
              <w:rPr>
                <w:sz w:val="24"/>
                <w:szCs w:val="24"/>
              </w:rPr>
              <w:t xml:space="preserve">Non paved excavation </w:t>
            </w:r>
          </w:p>
        </w:tc>
        <w:tc>
          <w:tcPr>
            <w:tcW w:w="4140" w:type="dxa"/>
            <w:shd w:val="clear" w:color="auto" w:fill="FFFFFF" w:themeFill="background1"/>
            <w:tcMar>
              <w:top w:w="30" w:type="dxa"/>
              <w:left w:w="45" w:type="dxa"/>
              <w:bottom w:w="30" w:type="dxa"/>
              <w:right w:w="45" w:type="dxa"/>
            </w:tcMar>
            <w:vAlign w:val="bottom"/>
            <w:hideMark/>
          </w:tcPr>
          <w:p w14:paraId="03959F50" w14:textId="77777777" w:rsidR="00B364A9" w:rsidRPr="00B364A9" w:rsidRDefault="00B364A9" w:rsidP="00E3024F">
            <w:pPr>
              <w:widowControl/>
              <w:autoSpaceDE/>
              <w:autoSpaceDN/>
              <w:ind w:right="120"/>
              <w:rPr>
                <w:sz w:val="24"/>
                <w:szCs w:val="24"/>
              </w:rPr>
            </w:pPr>
            <w:r w:rsidRPr="00B364A9">
              <w:rPr>
                <w:sz w:val="24"/>
                <w:szCs w:val="24"/>
              </w:rPr>
              <w:t>$100</w:t>
            </w:r>
          </w:p>
        </w:tc>
      </w:tr>
      <w:tr w:rsidR="00B364A9" w:rsidRPr="00B364A9" w14:paraId="287FECF3"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07B9C86B" w14:textId="77777777" w:rsidR="00B364A9" w:rsidRPr="00B364A9" w:rsidRDefault="00B364A9" w:rsidP="00E3024F">
            <w:pPr>
              <w:widowControl/>
              <w:autoSpaceDE/>
              <w:autoSpaceDN/>
              <w:ind w:right="120"/>
              <w:rPr>
                <w:sz w:val="24"/>
                <w:szCs w:val="24"/>
              </w:rPr>
            </w:pPr>
            <w:r w:rsidRPr="00B364A9">
              <w:rPr>
                <w:sz w:val="24"/>
                <w:szCs w:val="24"/>
              </w:rPr>
              <w:t xml:space="preserve">Cuts in paved surfaces (That </w:t>
            </w:r>
            <w:proofErr w:type="spellStart"/>
            <w:r w:rsidRPr="00B364A9">
              <w:rPr>
                <w:sz w:val="24"/>
                <w:szCs w:val="24"/>
              </w:rPr>
              <w:t>can not</w:t>
            </w:r>
            <w:proofErr w:type="spellEnd"/>
            <w:r w:rsidRPr="00B364A9">
              <w:rPr>
                <w:sz w:val="24"/>
                <w:szCs w:val="24"/>
              </w:rPr>
              <w:t xml:space="preserve"> be bored)</w:t>
            </w:r>
          </w:p>
        </w:tc>
        <w:tc>
          <w:tcPr>
            <w:tcW w:w="4140" w:type="dxa"/>
            <w:shd w:val="clear" w:color="auto" w:fill="FFFFFF" w:themeFill="background1"/>
            <w:tcMar>
              <w:top w:w="30" w:type="dxa"/>
              <w:left w:w="45" w:type="dxa"/>
              <w:bottom w:w="30" w:type="dxa"/>
              <w:right w:w="45" w:type="dxa"/>
            </w:tcMar>
            <w:vAlign w:val="bottom"/>
            <w:hideMark/>
          </w:tcPr>
          <w:p w14:paraId="7D4A5A87" w14:textId="77777777" w:rsidR="00B364A9" w:rsidRPr="00B364A9" w:rsidRDefault="00B364A9" w:rsidP="00E3024F">
            <w:pPr>
              <w:widowControl/>
              <w:autoSpaceDE/>
              <w:autoSpaceDN/>
              <w:ind w:right="120"/>
              <w:rPr>
                <w:sz w:val="24"/>
                <w:szCs w:val="24"/>
              </w:rPr>
            </w:pPr>
            <w:r w:rsidRPr="00B364A9">
              <w:rPr>
                <w:sz w:val="24"/>
                <w:szCs w:val="24"/>
              </w:rPr>
              <w:t>$200</w:t>
            </w:r>
          </w:p>
        </w:tc>
      </w:tr>
      <w:tr w:rsidR="00B364A9" w:rsidRPr="00B364A9" w14:paraId="72083EE8"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4EB1DC26" w14:textId="77777777" w:rsidR="00B364A9" w:rsidRPr="00B364A9" w:rsidRDefault="00B364A9" w:rsidP="00E3024F">
            <w:pPr>
              <w:widowControl/>
              <w:autoSpaceDE/>
              <w:autoSpaceDN/>
              <w:ind w:right="120"/>
              <w:rPr>
                <w:sz w:val="24"/>
                <w:szCs w:val="24"/>
              </w:rPr>
            </w:pPr>
            <w:r w:rsidRPr="00B364A9">
              <w:rPr>
                <w:sz w:val="24"/>
                <w:szCs w:val="24"/>
              </w:rPr>
              <w:t>Road bores across a paved road</w:t>
            </w:r>
          </w:p>
        </w:tc>
        <w:tc>
          <w:tcPr>
            <w:tcW w:w="4140" w:type="dxa"/>
            <w:shd w:val="clear" w:color="auto" w:fill="FFFFFF" w:themeFill="background1"/>
            <w:tcMar>
              <w:top w:w="30" w:type="dxa"/>
              <w:left w:w="45" w:type="dxa"/>
              <w:bottom w:w="30" w:type="dxa"/>
              <w:right w:w="45" w:type="dxa"/>
            </w:tcMar>
            <w:vAlign w:val="bottom"/>
            <w:hideMark/>
          </w:tcPr>
          <w:p w14:paraId="18578EA6" w14:textId="77777777" w:rsidR="00B364A9" w:rsidRPr="00B364A9" w:rsidRDefault="00B364A9" w:rsidP="00E3024F">
            <w:pPr>
              <w:widowControl/>
              <w:autoSpaceDE/>
              <w:autoSpaceDN/>
              <w:ind w:right="120"/>
              <w:rPr>
                <w:sz w:val="24"/>
                <w:szCs w:val="24"/>
              </w:rPr>
            </w:pPr>
            <w:r w:rsidRPr="00B364A9">
              <w:rPr>
                <w:sz w:val="24"/>
                <w:szCs w:val="24"/>
              </w:rPr>
              <w:t>$50</w:t>
            </w:r>
          </w:p>
        </w:tc>
      </w:tr>
      <w:tr w:rsidR="00B364A9" w:rsidRPr="00B364A9" w14:paraId="62E2A5AF"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41624ADC" w14:textId="77777777" w:rsidR="00B364A9" w:rsidRPr="00B364A9" w:rsidRDefault="00B364A9" w:rsidP="00E3024F">
            <w:pPr>
              <w:widowControl/>
              <w:autoSpaceDE/>
              <w:autoSpaceDN/>
              <w:ind w:right="120"/>
              <w:rPr>
                <w:sz w:val="24"/>
                <w:szCs w:val="24"/>
              </w:rPr>
            </w:pPr>
            <w:r w:rsidRPr="00B364A9">
              <w:rPr>
                <w:sz w:val="24"/>
                <w:szCs w:val="24"/>
              </w:rPr>
              <w:t xml:space="preserve">Unauthorized excavation in county Right of Way </w:t>
            </w:r>
          </w:p>
        </w:tc>
        <w:tc>
          <w:tcPr>
            <w:tcW w:w="4140" w:type="dxa"/>
            <w:shd w:val="clear" w:color="auto" w:fill="FFFFFF" w:themeFill="background1"/>
            <w:tcMar>
              <w:top w:w="30" w:type="dxa"/>
              <w:left w:w="45" w:type="dxa"/>
              <w:bottom w:w="30" w:type="dxa"/>
              <w:right w:w="45" w:type="dxa"/>
            </w:tcMar>
            <w:vAlign w:val="bottom"/>
            <w:hideMark/>
          </w:tcPr>
          <w:p w14:paraId="72DEA812" w14:textId="77777777" w:rsidR="00B364A9" w:rsidRPr="00B364A9" w:rsidRDefault="00B364A9" w:rsidP="00E3024F">
            <w:pPr>
              <w:widowControl/>
              <w:autoSpaceDE/>
              <w:autoSpaceDN/>
              <w:ind w:right="120"/>
              <w:rPr>
                <w:sz w:val="24"/>
                <w:szCs w:val="24"/>
              </w:rPr>
            </w:pPr>
            <w:r w:rsidRPr="00B364A9">
              <w:rPr>
                <w:sz w:val="24"/>
                <w:szCs w:val="24"/>
              </w:rPr>
              <w:t>$1,000</w:t>
            </w:r>
          </w:p>
        </w:tc>
      </w:tr>
      <w:tr w:rsidR="00B364A9" w:rsidRPr="00B364A9" w14:paraId="76E21C1D" w14:textId="77777777" w:rsidTr="00B364A9">
        <w:trPr>
          <w:trHeight w:val="315"/>
        </w:trPr>
        <w:tc>
          <w:tcPr>
            <w:tcW w:w="5040" w:type="dxa"/>
            <w:shd w:val="clear" w:color="auto" w:fill="FFFFFF" w:themeFill="background1"/>
            <w:tcMar>
              <w:top w:w="30" w:type="dxa"/>
              <w:left w:w="45" w:type="dxa"/>
              <w:bottom w:w="30" w:type="dxa"/>
              <w:right w:w="45" w:type="dxa"/>
            </w:tcMar>
            <w:vAlign w:val="bottom"/>
            <w:hideMark/>
          </w:tcPr>
          <w:p w14:paraId="2BFB2130" w14:textId="77777777" w:rsidR="00B364A9" w:rsidRPr="00B364A9" w:rsidRDefault="00B364A9" w:rsidP="00E3024F">
            <w:pPr>
              <w:widowControl/>
              <w:autoSpaceDE/>
              <w:autoSpaceDN/>
              <w:ind w:right="120"/>
              <w:rPr>
                <w:sz w:val="24"/>
                <w:szCs w:val="24"/>
              </w:rPr>
            </w:pPr>
            <w:r w:rsidRPr="00B364A9">
              <w:rPr>
                <w:sz w:val="24"/>
                <w:szCs w:val="24"/>
              </w:rPr>
              <w:t>Unauthorized encroachment on county road (plus encroachment permit fee)</w:t>
            </w:r>
          </w:p>
        </w:tc>
        <w:tc>
          <w:tcPr>
            <w:tcW w:w="4140" w:type="dxa"/>
            <w:shd w:val="clear" w:color="auto" w:fill="FFFFFF" w:themeFill="background1"/>
            <w:tcMar>
              <w:top w:w="30" w:type="dxa"/>
              <w:left w:w="45" w:type="dxa"/>
              <w:bottom w:w="30" w:type="dxa"/>
              <w:right w:w="45" w:type="dxa"/>
            </w:tcMar>
            <w:vAlign w:val="bottom"/>
            <w:hideMark/>
          </w:tcPr>
          <w:p w14:paraId="5C34F684" w14:textId="77777777" w:rsidR="00B364A9" w:rsidRPr="00B364A9" w:rsidRDefault="00B364A9" w:rsidP="00E3024F">
            <w:pPr>
              <w:widowControl/>
              <w:autoSpaceDE/>
              <w:autoSpaceDN/>
              <w:ind w:right="120"/>
              <w:rPr>
                <w:sz w:val="24"/>
                <w:szCs w:val="24"/>
              </w:rPr>
            </w:pPr>
            <w:r w:rsidRPr="00B364A9">
              <w:rPr>
                <w:sz w:val="24"/>
                <w:szCs w:val="24"/>
              </w:rPr>
              <w:t>$50</w:t>
            </w:r>
          </w:p>
        </w:tc>
      </w:tr>
    </w:tbl>
    <w:p w14:paraId="30AF0BE0" w14:textId="77777777" w:rsidR="00B364A9" w:rsidRDefault="00B364A9" w:rsidP="00E3024F">
      <w:pPr>
        <w:pStyle w:val="BodyText"/>
        <w:tabs>
          <w:tab w:val="left" w:pos="2080"/>
        </w:tabs>
        <w:ind w:right="120"/>
      </w:pPr>
    </w:p>
    <w:p w14:paraId="34D6388A" w14:textId="1D9B9E57" w:rsidR="00D44A55" w:rsidRPr="00D61FC1" w:rsidRDefault="00D61FC1" w:rsidP="00E3024F">
      <w:pPr>
        <w:pStyle w:val="BodyText"/>
        <w:numPr>
          <w:ilvl w:val="0"/>
          <w:numId w:val="1"/>
        </w:numPr>
        <w:spacing w:before="1"/>
        <w:ind w:right="120"/>
      </w:pPr>
      <w:r>
        <w:rPr>
          <w:b/>
          <w:bCs/>
        </w:rPr>
        <w:t>Fees for the Sheriff’s Office</w:t>
      </w:r>
    </w:p>
    <w:p w14:paraId="4D719597" w14:textId="07C1990C" w:rsidR="00D61FC1" w:rsidRPr="00D61FC1" w:rsidRDefault="00D61FC1" w:rsidP="00E3024F">
      <w:pPr>
        <w:pStyle w:val="ListParagraph"/>
        <w:numPr>
          <w:ilvl w:val="0"/>
          <w:numId w:val="20"/>
        </w:numPr>
        <w:tabs>
          <w:tab w:val="left" w:pos="2080"/>
        </w:tabs>
        <w:spacing w:before="271"/>
        <w:ind w:left="900" w:right="120" w:hanging="450"/>
        <w:jc w:val="left"/>
        <w:rPr>
          <w:sz w:val="24"/>
        </w:rPr>
      </w:pPr>
      <w:bookmarkStart w:id="5" w:name="_Hlk160121001"/>
      <w:r>
        <w:rPr>
          <w:sz w:val="24"/>
        </w:rPr>
        <w:t>The</w:t>
      </w:r>
      <w:r>
        <w:rPr>
          <w:spacing w:val="-5"/>
          <w:sz w:val="24"/>
        </w:rPr>
        <w:t xml:space="preserve"> </w:t>
      </w:r>
      <w:r>
        <w:rPr>
          <w:sz w:val="24"/>
        </w:rPr>
        <w:t>following</w:t>
      </w:r>
      <w:r>
        <w:rPr>
          <w:spacing w:val="-3"/>
          <w:sz w:val="24"/>
        </w:rPr>
        <w:t xml:space="preserve"> </w:t>
      </w:r>
      <w:r>
        <w:rPr>
          <w:sz w:val="24"/>
        </w:rPr>
        <w:t>fees</w:t>
      </w:r>
      <w:r>
        <w:rPr>
          <w:spacing w:val="-1"/>
          <w:sz w:val="24"/>
        </w:rPr>
        <w:t xml:space="preserve"> </w:t>
      </w:r>
      <w:r>
        <w:rPr>
          <w:sz w:val="24"/>
        </w:rPr>
        <w:t>and</w:t>
      </w:r>
      <w:r>
        <w:rPr>
          <w:spacing w:val="-2"/>
          <w:sz w:val="24"/>
        </w:rPr>
        <w:t xml:space="preserve"> </w:t>
      </w:r>
      <w:r>
        <w:rPr>
          <w:sz w:val="24"/>
        </w:rPr>
        <w:t>charges</w:t>
      </w:r>
      <w:r>
        <w:rPr>
          <w:spacing w:val="-3"/>
          <w:sz w:val="24"/>
        </w:rPr>
        <w:t xml:space="preserve"> </w:t>
      </w:r>
      <w:r>
        <w:rPr>
          <w:sz w:val="24"/>
        </w:rPr>
        <w:t>are</w:t>
      </w:r>
      <w:r>
        <w:rPr>
          <w:spacing w:val="-5"/>
          <w:sz w:val="24"/>
        </w:rPr>
        <w:t xml:space="preserve"> </w:t>
      </w:r>
      <w:r>
        <w:rPr>
          <w:sz w:val="24"/>
        </w:rPr>
        <w:t>required</w:t>
      </w:r>
      <w:r>
        <w:rPr>
          <w:spacing w:val="-3"/>
          <w:sz w:val="24"/>
        </w:rPr>
        <w:t xml:space="preserve"> </w:t>
      </w:r>
      <w:r>
        <w:rPr>
          <w:sz w:val="24"/>
        </w:rPr>
        <w:t>by</w:t>
      </w:r>
      <w:r>
        <w:rPr>
          <w:spacing w:val="-6"/>
          <w:sz w:val="24"/>
        </w:rPr>
        <w:t xml:space="preserve"> </w:t>
      </w:r>
      <w:r>
        <w:rPr>
          <w:sz w:val="24"/>
        </w:rPr>
        <w:t>UCA</w:t>
      </w:r>
      <w:r>
        <w:rPr>
          <w:spacing w:val="-3"/>
          <w:sz w:val="24"/>
        </w:rPr>
        <w:t xml:space="preserve"> </w:t>
      </w:r>
      <w:r>
        <w:rPr>
          <w:sz w:val="24"/>
        </w:rPr>
        <w:t>§</w:t>
      </w:r>
      <w:r>
        <w:rPr>
          <w:spacing w:val="-3"/>
          <w:sz w:val="24"/>
        </w:rPr>
        <w:t xml:space="preserve"> </w:t>
      </w:r>
      <w:r>
        <w:rPr>
          <w:sz w:val="24"/>
        </w:rPr>
        <w:t>17-22-2.5.</w:t>
      </w:r>
      <w:r>
        <w:rPr>
          <w:spacing w:val="40"/>
          <w:sz w:val="24"/>
        </w:rPr>
        <w:t xml:space="preserve"> </w:t>
      </w:r>
      <w:r>
        <w:rPr>
          <w:sz w:val="24"/>
        </w:rPr>
        <w:t>If</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a conflict between the fees contained herein and the UCA, the UCA shall govern</w:t>
      </w:r>
      <w:r w:rsidR="000D2D0D">
        <w:rPr>
          <w:sz w:val="24"/>
        </w:rPr>
        <w:t>. Other fees associated are County fees for services</w:t>
      </w:r>
      <w:r>
        <w:rPr>
          <w:sz w:val="24"/>
        </w:rPr>
        <w:t>:</w:t>
      </w:r>
    </w:p>
    <w:bookmarkEnd w:id="5"/>
    <w:p w14:paraId="1104F9F1" w14:textId="77777777" w:rsidR="00D61FC1" w:rsidRDefault="00D61FC1" w:rsidP="00E3024F">
      <w:pPr>
        <w:pStyle w:val="BodyText"/>
        <w:spacing w:before="1"/>
        <w:ind w:right="120"/>
        <w:rPr>
          <w:b/>
          <w:bCs/>
        </w:rPr>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5040"/>
        <w:gridCol w:w="4140"/>
      </w:tblGrid>
      <w:tr w:rsidR="00D61FC1" w:rsidRPr="00D61FC1" w14:paraId="22147BA5"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083AF00C" w14:textId="77777777" w:rsidR="00D61FC1" w:rsidRPr="00D61FC1" w:rsidRDefault="00D61FC1" w:rsidP="00E3024F">
            <w:pPr>
              <w:widowControl/>
              <w:autoSpaceDE/>
              <w:autoSpaceDN/>
              <w:ind w:right="120"/>
              <w:rPr>
                <w:sz w:val="24"/>
                <w:szCs w:val="24"/>
              </w:rPr>
            </w:pPr>
            <w:r w:rsidRPr="00D61FC1">
              <w:rPr>
                <w:sz w:val="24"/>
                <w:szCs w:val="24"/>
              </w:rPr>
              <w:t>Serving notices, rules, order subpoena, garnishments, summons, or summons and complaint, garnishee execution, or other process by which an action or proceeding is commenced on each defendant (UCA § 17-22- 2.5 (2) (a))</w:t>
            </w:r>
          </w:p>
        </w:tc>
        <w:tc>
          <w:tcPr>
            <w:tcW w:w="4140" w:type="dxa"/>
            <w:shd w:val="clear" w:color="auto" w:fill="FFFFFF" w:themeFill="background1"/>
            <w:tcMar>
              <w:top w:w="30" w:type="dxa"/>
              <w:left w:w="45" w:type="dxa"/>
              <w:bottom w:w="30" w:type="dxa"/>
              <w:right w:w="45" w:type="dxa"/>
            </w:tcMar>
            <w:vAlign w:val="bottom"/>
            <w:hideMark/>
          </w:tcPr>
          <w:p w14:paraId="5817BF58" w14:textId="77777777" w:rsidR="00D61FC1" w:rsidRPr="00D61FC1" w:rsidRDefault="00D61FC1" w:rsidP="00E3024F">
            <w:pPr>
              <w:widowControl/>
              <w:autoSpaceDE/>
              <w:autoSpaceDN/>
              <w:ind w:right="120"/>
              <w:rPr>
                <w:sz w:val="24"/>
                <w:szCs w:val="24"/>
              </w:rPr>
            </w:pPr>
            <w:r w:rsidRPr="00D61FC1">
              <w:rPr>
                <w:sz w:val="24"/>
                <w:szCs w:val="24"/>
              </w:rPr>
              <w:t>$20.00 (UCA § 17-22-2.5 (2) (a)) Plus, traveling fee1of $2.50 for each mile necessarily traveled, in going only, computed from the courthouse for each person served, to a maximum of 100 miles (UCA § 17-22-2.5 (4) (a) (</w:t>
            </w:r>
            <w:proofErr w:type="spellStart"/>
            <w:r w:rsidRPr="00D61FC1">
              <w:rPr>
                <w:sz w:val="24"/>
                <w:szCs w:val="24"/>
              </w:rPr>
              <w:t>i</w:t>
            </w:r>
            <w:proofErr w:type="spellEnd"/>
            <w:r w:rsidRPr="00D61FC1">
              <w:rPr>
                <w:sz w:val="24"/>
                <w:szCs w:val="24"/>
              </w:rPr>
              <w:t>))</w:t>
            </w:r>
          </w:p>
        </w:tc>
      </w:tr>
      <w:tr w:rsidR="00D61FC1" w:rsidRPr="00D61FC1" w14:paraId="65381BCA"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06D83945" w14:textId="77777777" w:rsidR="00D61FC1" w:rsidRPr="00D61FC1" w:rsidRDefault="00D61FC1" w:rsidP="00E3024F">
            <w:pPr>
              <w:widowControl/>
              <w:autoSpaceDE/>
              <w:autoSpaceDN/>
              <w:ind w:right="120"/>
              <w:rPr>
                <w:sz w:val="24"/>
                <w:szCs w:val="24"/>
              </w:rPr>
            </w:pPr>
            <w:r w:rsidRPr="00D61FC1">
              <w:rPr>
                <w:sz w:val="24"/>
                <w:szCs w:val="24"/>
              </w:rPr>
              <w:t>Serving an attachment on property, or levying an execution, or executing an order of arrest for an order for the delivery of personal property (UCA § 17-22-2.5 (2) (d))</w:t>
            </w:r>
          </w:p>
        </w:tc>
        <w:tc>
          <w:tcPr>
            <w:tcW w:w="4140" w:type="dxa"/>
            <w:shd w:val="clear" w:color="auto" w:fill="FFFFFF" w:themeFill="background1"/>
            <w:tcMar>
              <w:top w:w="30" w:type="dxa"/>
              <w:left w:w="45" w:type="dxa"/>
              <w:bottom w:w="30" w:type="dxa"/>
              <w:right w:w="45" w:type="dxa"/>
            </w:tcMar>
            <w:vAlign w:val="bottom"/>
            <w:hideMark/>
          </w:tcPr>
          <w:p w14:paraId="3019B4C1" w14:textId="77777777" w:rsidR="00D61FC1" w:rsidRPr="00D61FC1" w:rsidRDefault="00D61FC1" w:rsidP="00E3024F">
            <w:pPr>
              <w:widowControl/>
              <w:autoSpaceDE/>
              <w:autoSpaceDN/>
              <w:spacing w:after="240"/>
              <w:ind w:right="120"/>
              <w:rPr>
                <w:sz w:val="24"/>
                <w:szCs w:val="24"/>
              </w:rPr>
            </w:pPr>
            <w:r w:rsidRPr="00D61FC1">
              <w:rPr>
                <w:sz w:val="24"/>
                <w:szCs w:val="24"/>
              </w:rPr>
              <w:t>$20.00 (UCA § 17-22-2.5 (2) (d)) Plus, traveling fees1only collected for the actual distance traveled beyond the distance required to serve the summons if the attachment of those orders accompany the summons in the action and may be executed at the time of the service of the summons (UCA § 17-22-2.5 (5))</w:t>
            </w:r>
          </w:p>
        </w:tc>
      </w:tr>
      <w:tr w:rsidR="00D61FC1" w:rsidRPr="00D61FC1" w14:paraId="45D1770B"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348EFFC2" w14:textId="77777777" w:rsidR="00D61FC1" w:rsidRPr="00D61FC1" w:rsidRDefault="00D61FC1" w:rsidP="00E3024F">
            <w:pPr>
              <w:widowControl/>
              <w:autoSpaceDE/>
              <w:autoSpaceDN/>
              <w:ind w:right="120"/>
              <w:rPr>
                <w:sz w:val="24"/>
                <w:szCs w:val="24"/>
              </w:rPr>
            </w:pPr>
            <w:r w:rsidRPr="00D61FC1">
              <w:rPr>
                <w:sz w:val="24"/>
                <w:szCs w:val="24"/>
              </w:rPr>
              <w:t>Obtaining a saliva DNA specimen under section 53-10-404 (UCA § 17-22-2.5 (6))</w:t>
            </w:r>
          </w:p>
        </w:tc>
        <w:tc>
          <w:tcPr>
            <w:tcW w:w="4140" w:type="dxa"/>
            <w:shd w:val="clear" w:color="auto" w:fill="FFFFFF" w:themeFill="background1"/>
            <w:tcMar>
              <w:top w:w="30" w:type="dxa"/>
              <w:left w:w="45" w:type="dxa"/>
              <w:bottom w:w="30" w:type="dxa"/>
              <w:right w:w="45" w:type="dxa"/>
            </w:tcMar>
            <w:vAlign w:val="bottom"/>
            <w:hideMark/>
          </w:tcPr>
          <w:p w14:paraId="6CF6741D" w14:textId="77777777" w:rsidR="00D61FC1" w:rsidRPr="00D61FC1" w:rsidRDefault="00D61FC1" w:rsidP="00E3024F">
            <w:pPr>
              <w:widowControl/>
              <w:autoSpaceDE/>
              <w:autoSpaceDN/>
              <w:ind w:right="120"/>
              <w:rPr>
                <w:sz w:val="24"/>
                <w:szCs w:val="24"/>
              </w:rPr>
            </w:pPr>
            <w:r w:rsidRPr="00D61FC1">
              <w:rPr>
                <w:sz w:val="24"/>
                <w:szCs w:val="24"/>
              </w:rPr>
              <w:t>$150.00</w:t>
            </w:r>
          </w:p>
        </w:tc>
      </w:tr>
      <w:tr w:rsidR="00D61FC1" w:rsidRPr="00D61FC1" w14:paraId="7C1DEDC5"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0FD0BA3D" w14:textId="77777777" w:rsidR="00D61FC1" w:rsidRPr="00D61FC1" w:rsidRDefault="00D61FC1" w:rsidP="00E3024F">
            <w:pPr>
              <w:widowControl/>
              <w:autoSpaceDE/>
              <w:autoSpaceDN/>
              <w:ind w:right="120"/>
              <w:rPr>
                <w:sz w:val="24"/>
                <w:szCs w:val="24"/>
              </w:rPr>
            </w:pPr>
            <w:r w:rsidRPr="00D61FC1">
              <w:rPr>
                <w:sz w:val="24"/>
                <w:szCs w:val="24"/>
              </w:rPr>
              <w:t>Accident Reports</w:t>
            </w:r>
          </w:p>
        </w:tc>
        <w:tc>
          <w:tcPr>
            <w:tcW w:w="4140" w:type="dxa"/>
            <w:shd w:val="clear" w:color="auto" w:fill="FFFFFF" w:themeFill="background1"/>
            <w:tcMar>
              <w:top w:w="30" w:type="dxa"/>
              <w:left w:w="45" w:type="dxa"/>
              <w:bottom w:w="30" w:type="dxa"/>
              <w:right w:w="45" w:type="dxa"/>
            </w:tcMar>
            <w:vAlign w:val="bottom"/>
            <w:hideMark/>
          </w:tcPr>
          <w:p w14:paraId="55857673" w14:textId="77777777" w:rsidR="00D61FC1" w:rsidRPr="00D61FC1" w:rsidRDefault="00D61FC1" w:rsidP="00E3024F">
            <w:pPr>
              <w:widowControl/>
              <w:autoSpaceDE/>
              <w:autoSpaceDN/>
              <w:ind w:right="120"/>
              <w:rPr>
                <w:sz w:val="24"/>
                <w:szCs w:val="24"/>
              </w:rPr>
            </w:pPr>
            <w:r w:rsidRPr="00D61FC1">
              <w:rPr>
                <w:sz w:val="24"/>
                <w:szCs w:val="24"/>
              </w:rPr>
              <w:t>$7.50</w:t>
            </w:r>
          </w:p>
        </w:tc>
      </w:tr>
      <w:tr w:rsidR="00D61FC1" w:rsidRPr="00D61FC1" w14:paraId="5B0FFDDE"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23379029" w14:textId="77777777" w:rsidR="00D61FC1" w:rsidRPr="00D61FC1" w:rsidRDefault="00D61FC1" w:rsidP="00E3024F">
            <w:pPr>
              <w:widowControl/>
              <w:autoSpaceDE/>
              <w:autoSpaceDN/>
              <w:ind w:right="120"/>
              <w:rPr>
                <w:sz w:val="24"/>
                <w:szCs w:val="24"/>
              </w:rPr>
            </w:pPr>
            <w:r w:rsidRPr="00D61FC1">
              <w:rPr>
                <w:sz w:val="24"/>
                <w:szCs w:val="24"/>
              </w:rPr>
              <w:lastRenderedPageBreak/>
              <w:t>Per page for reports</w:t>
            </w:r>
          </w:p>
        </w:tc>
        <w:tc>
          <w:tcPr>
            <w:tcW w:w="4140" w:type="dxa"/>
            <w:shd w:val="clear" w:color="auto" w:fill="FFFFFF" w:themeFill="background1"/>
            <w:tcMar>
              <w:top w:w="30" w:type="dxa"/>
              <w:left w:w="45" w:type="dxa"/>
              <w:bottom w:w="30" w:type="dxa"/>
              <w:right w:w="45" w:type="dxa"/>
            </w:tcMar>
            <w:vAlign w:val="bottom"/>
            <w:hideMark/>
          </w:tcPr>
          <w:p w14:paraId="25A23675" w14:textId="77777777" w:rsidR="00D61FC1" w:rsidRPr="00D61FC1" w:rsidRDefault="00D61FC1" w:rsidP="00E3024F">
            <w:pPr>
              <w:widowControl/>
              <w:autoSpaceDE/>
              <w:autoSpaceDN/>
              <w:ind w:right="120"/>
              <w:rPr>
                <w:sz w:val="24"/>
                <w:szCs w:val="24"/>
              </w:rPr>
            </w:pPr>
            <w:r w:rsidRPr="00D61FC1">
              <w:rPr>
                <w:sz w:val="24"/>
                <w:szCs w:val="24"/>
              </w:rPr>
              <w:t>$1.00</w:t>
            </w:r>
          </w:p>
        </w:tc>
      </w:tr>
      <w:tr w:rsidR="00D61FC1" w:rsidRPr="00D61FC1" w14:paraId="1973A6A1"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0F8B25E9" w14:textId="77777777" w:rsidR="00D61FC1" w:rsidRPr="00D61FC1" w:rsidRDefault="00D61FC1" w:rsidP="00E3024F">
            <w:pPr>
              <w:widowControl/>
              <w:autoSpaceDE/>
              <w:autoSpaceDN/>
              <w:ind w:right="120"/>
              <w:rPr>
                <w:sz w:val="24"/>
                <w:szCs w:val="24"/>
              </w:rPr>
            </w:pPr>
            <w:r w:rsidRPr="00D61FC1">
              <w:rPr>
                <w:sz w:val="24"/>
                <w:szCs w:val="24"/>
              </w:rPr>
              <w:t>Posting</w:t>
            </w:r>
          </w:p>
        </w:tc>
        <w:tc>
          <w:tcPr>
            <w:tcW w:w="4140" w:type="dxa"/>
            <w:shd w:val="clear" w:color="auto" w:fill="FFFFFF" w:themeFill="background1"/>
            <w:tcMar>
              <w:top w:w="30" w:type="dxa"/>
              <w:left w:w="45" w:type="dxa"/>
              <w:bottom w:w="30" w:type="dxa"/>
              <w:right w:w="45" w:type="dxa"/>
            </w:tcMar>
            <w:vAlign w:val="bottom"/>
            <w:hideMark/>
          </w:tcPr>
          <w:p w14:paraId="683A2393" w14:textId="77777777" w:rsidR="00D61FC1" w:rsidRPr="00D61FC1" w:rsidRDefault="00D61FC1" w:rsidP="00E3024F">
            <w:pPr>
              <w:widowControl/>
              <w:autoSpaceDE/>
              <w:autoSpaceDN/>
              <w:ind w:right="120"/>
              <w:rPr>
                <w:sz w:val="24"/>
                <w:szCs w:val="24"/>
              </w:rPr>
            </w:pPr>
            <w:r w:rsidRPr="00D61FC1">
              <w:rPr>
                <w:sz w:val="24"/>
                <w:szCs w:val="24"/>
              </w:rPr>
              <w:t>$5.00 per posting</w:t>
            </w:r>
          </w:p>
        </w:tc>
      </w:tr>
      <w:tr w:rsidR="00D61FC1" w:rsidRPr="00D61FC1" w14:paraId="00B5CBBF"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04CC3B5E" w14:textId="4561E3EC" w:rsidR="00D61FC1" w:rsidRPr="00D61FC1" w:rsidRDefault="00D61FC1" w:rsidP="00E3024F">
            <w:pPr>
              <w:widowControl/>
              <w:autoSpaceDE/>
              <w:autoSpaceDN/>
              <w:ind w:right="120"/>
              <w:rPr>
                <w:sz w:val="24"/>
                <w:szCs w:val="24"/>
              </w:rPr>
            </w:pPr>
            <w:r w:rsidRPr="00D61FC1">
              <w:rPr>
                <w:sz w:val="24"/>
                <w:szCs w:val="24"/>
              </w:rPr>
              <w:t xml:space="preserve">Commercial, </w:t>
            </w:r>
            <w:r>
              <w:rPr>
                <w:sz w:val="24"/>
                <w:szCs w:val="24"/>
              </w:rPr>
              <w:t>S</w:t>
            </w:r>
            <w:r w:rsidRPr="00D61FC1">
              <w:rPr>
                <w:sz w:val="24"/>
                <w:szCs w:val="24"/>
              </w:rPr>
              <w:t xml:space="preserve">ecurity, </w:t>
            </w:r>
            <w:proofErr w:type="spellStart"/>
            <w:r w:rsidRPr="00D61FC1">
              <w:rPr>
                <w:sz w:val="24"/>
                <w:szCs w:val="24"/>
              </w:rPr>
              <w:t>etc</w:t>
            </w:r>
            <w:proofErr w:type="spellEnd"/>
          </w:p>
        </w:tc>
        <w:tc>
          <w:tcPr>
            <w:tcW w:w="4140" w:type="dxa"/>
            <w:shd w:val="clear" w:color="auto" w:fill="FFFFFF" w:themeFill="background1"/>
            <w:tcMar>
              <w:top w:w="30" w:type="dxa"/>
              <w:left w:w="45" w:type="dxa"/>
              <w:bottom w:w="30" w:type="dxa"/>
              <w:right w:w="45" w:type="dxa"/>
            </w:tcMar>
            <w:vAlign w:val="bottom"/>
            <w:hideMark/>
          </w:tcPr>
          <w:p w14:paraId="2A0E4690" w14:textId="77777777" w:rsidR="00D61FC1" w:rsidRPr="00D61FC1" w:rsidRDefault="00D61FC1" w:rsidP="00E3024F">
            <w:pPr>
              <w:widowControl/>
              <w:autoSpaceDE/>
              <w:autoSpaceDN/>
              <w:ind w:right="120"/>
              <w:rPr>
                <w:sz w:val="24"/>
                <w:szCs w:val="24"/>
              </w:rPr>
            </w:pPr>
            <w:r w:rsidRPr="00D61FC1">
              <w:rPr>
                <w:sz w:val="24"/>
                <w:szCs w:val="24"/>
              </w:rPr>
              <w:t>$100.00 per hour/4-hour minimum</w:t>
            </w:r>
          </w:p>
        </w:tc>
      </w:tr>
      <w:tr w:rsidR="00D61FC1" w:rsidRPr="00D61FC1" w14:paraId="63956F6B"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59561229" w14:textId="77777777" w:rsidR="00D61FC1" w:rsidRPr="00D61FC1" w:rsidRDefault="00D61FC1" w:rsidP="00E3024F">
            <w:pPr>
              <w:widowControl/>
              <w:autoSpaceDE/>
              <w:autoSpaceDN/>
              <w:ind w:right="120"/>
              <w:rPr>
                <w:sz w:val="24"/>
                <w:szCs w:val="24"/>
              </w:rPr>
            </w:pPr>
            <w:r w:rsidRPr="00D61FC1">
              <w:rPr>
                <w:sz w:val="24"/>
                <w:szCs w:val="24"/>
              </w:rPr>
              <w:t>Vehicle use for commercials, movies, security</w:t>
            </w:r>
          </w:p>
        </w:tc>
        <w:tc>
          <w:tcPr>
            <w:tcW w:w="4140" w:type="dxa"/>
            <w:shd w:val="clear" w:color="auto" w:fill="FFFFFF" w:themeFill="background1"/>
            <w:tcMar>
              <w:top w:w="30" w:type="dxa"/>
              <w:left w:w="45" w:type="dxa"/>
              <w:bottom w:w="30" w:type="dxa"/>
              <w:right w:w="45" w:type="dxa"/>
            </w:tcMar>
            <w:vAlign w:val="bottom"/>
            <w:hideMark/>
          </w:tcPr>
          <w:p w14:paraId="56039C71" w14:textId="77777777" w:rsidR="00D61FC1" w:rsidRPr="00D61FC1" w:rsidRDefault="00D61FC1" w:rsidP="00E3024F">
            <w:pPr>
              <w:widowControl/>
              <w:autoSpaceDE/>
              <w:autoSpaceDN/>
              <w:ind w:right="120"/>
              <w:rPr>
                <w:sz w:val="24"/>
                <w:szCs w:val="24"/>
              </w:rPr>
            </w:pPr>
            <w:r w:rsidRPr="00D61FC1">
              <w:rPr>
                <w:sz w:val="24"/>
                <w:szCs w:val="24"/>
              </w:rPr>
              <w:t>$35.00 per hour plus $1.25 per mile</w:t>
            </w:r>
          </w:p>
        </w:tc>
      </w:tr>
      <w:tr w:rsidR="00D61FC1" w:rsidRPr="00D61FC1" w14:paraId="2293C541"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76E049F0" w14:textId="64CFA094" w:rsidR="00D61FC1" w:rsidRPr="00D61FC1" w:rsidRDefault="00D61FC1" w:rsidP="00E3024F">
            <w:pPr>
              <w:widowControl/>
              <w:autoSpaceDE/>
              <w:autoSpaceDN/>
              <w:ind w:right="120"/>
              <w:rPr>
                <w:sz w:val="24"/>
                <w:szCs w:val="24"/>
              </w:rPr>
            </w:pPr>
            <w:r w:rsidRPr="00D61FC1">
              <w:rPr>
                <w:sz w:val="24"/>
                <w:szCs w:val="24"/>
              </w:rPr>
              <w:t>Bailiff/</w:t>
            </w:r>
            <w:r>
              <w:rPr>
                <w:sz w:val="24"/>
                <w:szCs w:val="24"/>
              </w:rPr>
              <w:t>S</w:t>
            </w:r>
            <w:r w:rsidRPr="00D61FC1">
              <w:rPr>
                <w:sz w:val="24"/>
                <w:szCs w:val="24"/>
              </w:rPr>
              <w:t>ecurity fee</w:t>
            </w:r>
          </w:p>
        </w:tc>
        <w:tc>
          <w:tcPr>
            <w:tcW w:w="4140" w:type="dxa"/>
            <w:shd w:val="clear" w:color="auto" w:fill="FFFFFF" w:themeFill="background1"/>
            <w:tcMar>
              <w:top w:w="30" w:type="dxa"/>
              <w:left w:w="45" w:type="dxa"/>
              <w:bottom w:w="30" w:type="dxa"/>
              <w:right w:w="45" w:type="dxa"/>
            </w:tcMar>
            <w:vAlign w:val="bottom"/>
            <w:hideMark/>
          </w:tcPr>
          <w:p w14:paraId="158175E0" w14:textId="77777777" w:rsidR="00D61FC1" w:rsidRPr="00D61FC1" w:rsidRDefault="00D61FC1" w:rsidP="00E3024F">
            <w:pPr>
              <w:widowControl/>
              <w:autoSpaceDE/>
              <w:autoSpaceDN/>
              <w:ind w:right="120"/>
              <w:rPr>
                <w:sz w:val="24"/>
                <w:szCs w:val="24"/>
              </w:rPr>
            </w:pPr>
            <w:r w:rsidRPr="00D61FC1">
              <w:rPr>
                <w:sz w:val="24"/>
                <w:szCs w:val="24"/>
              </w:rPr>
              <w:t>$21.00</w:t>
            </w:r>
          </w:p>
        </w:tc>
      </w:tr>
      <w:tr w:rsidR="00D61FC1" w:rsidRPr="00D61FC1" w14:paraId="25EDE73D"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1A030EE8" w14:textId="7F3F1B19" w:rsidR="00D61FC1" w:rsidRPr="00D61FC1" w:rsidRDefault="00D61FC1" w:rsidP="00E3024F">
            <w:pPr>
              <w:widowControl/>
              <w:autoSpaceDE/>
              <w:autoSpaceDN/>
              <w:ind w:right="120"/>
              <w:rPr>
                <w:sz w:val="24"/>
                <w:szCs w:val="24"/>
              </w:rPr>
            </w:pPr>
            <w:r w:rsidRPr="00D61FC1">
              <w:rPr>
                <w:sz w:val="24"/>
                <w:szCs w:val="24"/>
              </w:rPr>
              <w:t xml:space="preserve">Photo </w:t>
            </w:r>
            <w:r>
              <w:rPr>
                <w:sz w:val="24"/>
                <w:szCs w:val="24"/>
              </w:rPr>
              <w:t>E</w:t>
            </w:r>
            <w:r w:rsidRPr="00D61FC1">
              <w:rPr>
                <w:sz w:val="24"/>
                <w:szCs w:val="24"/>
              </w:rPr>
              <w:t>vidence</w:t>
            </w:r>
          </w:p>
        </w:tc>
        <w:tc>
          <w:tcPr>
            <w:tcW w:w="4140" w:type="dxa"/>
            <w:shd w:val="clear" w:color="auto" w:fill="FFFFFF" w:themeFill="background1"/>
            <w:tcMar>
              <w:top w:w="30" w:type="dxa"/>
              <w:left w:w="45" w:type="dxa"/>
              <w:bottom w:w="30" w:type="dxa"/>
              <w:right w:w="45" w:type="dxa"/>
            </w:tcMar>
            <w:vAlign w:val="bottom"/>
            <w:hideMark/>
          </w:tcPr>
          <w:p w14:paraId="025F87EB" w14:textId="77777777" w:rsidR="00D61FC1" w:rsidRPr="00D61FC1" w:rsidRDefault="00D61FC1" w:rsidP="00E3024F">
            <w:pPr>
              <w:widowControl/>
              <w:autoSpaceDE/>
              <w:autoSpaceDN/>
              <w:ind w:right="120"/>
              <w:rPr>
                <w:sz w:val="24"/>
                <w:szCs w:val="24"/>
              </w:rPr>
            </w:pPr>
            <w:r w:rsidRPr="00D61FC1">
              <w:rPr>
                <w:sz w:val="24"/>
                <w:szCs w:val="24"/>
              </w:rPr>
              <w:t>$1.50 per picture</w:t>
            </w:r>
          </w:p>
        </w:tc>
      </w:tr>
      <w:tr w:rsidR="00D61FC1" w:rsidRPr="00D61FC1" w14:paraId="4A10F198"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32CCD0BA" w14:textId="57F3752F" w:rsidR="00D61FC1" w:rsidRPr="00D61FC1" w:rsidRDefault="00D61FC1" w:rsidP="00E3024F">
            <w:pPr>
              <w:widowControl/>
              <w:autoSpaceDE/>
              <w:autoSpaceDN/>
              <w:ind w:right="120"/>
              <w:rPr>
                <w:sz w:val="24"/>
                <w:szCs w:val="24"/>
              </w:rPr>
            </w:pPr>
            <w:r w:rsidRPr="00D61FC1">
              <w:rPr>
                <w:sz w:val="24"/>
                <w:szCs w:val="24"/>
              </w:rPr>
              <w:t xml:space="preserve">In-car </w:t>
            </w:r>
            <w:r>
              <w:rPr>
                <w:sz w:val="24"/>
                <w:szCs w:val="24"/>
              </w:rPr>
              <w:t>V</w:t>
            </w:r>
            <w:r w:rsidRPr="00D61FC1">
              <w:rPr>
                <w:sz w:val="24"/>
                <w:szCs w:val="24"/>
              </w:rPr>
              <w:t xml:space="preserve">ideo </w:t>
            </w:r>
            <w:r>
              <w:rPr>
                <w:sz w:val="24"/>
                <w:szCs w:val="24"/>
              </w:rPr>
              <w:t>R</w:t>
            </w:r>
            <w:r w:rsidRPr="00D61FC1">
              <w:rPr>
                <w:sz w:val="24"/>
                <w:szCs w:val="24"/>
              </w:rPr>
              <w:t>eproduction</w:t>
            </w:r>
          </w:p>
        </w:tc>
        <w:tc>
          <w:tcPr>
            <w:tcW w:w="4140" w:type="dxa"/>
            <w:shd w:val="clear" w:color="auto" w:fill="FFFFFF" w:themeFill="background1"/>
            <w:tcMar>
              <w:top w:w="30" w:type="dxa"/>
              <w:left w:w="45" w:type="dxa"/>
              <w:bottom w:w="30" w:type="dxa"/>
              <w:right w:w="45" w:type="dxa"/>
            </w:tcMar>
            <w:vAlign w:val="bottom"/>
            <w:hideMark/>
          </w:tcPr>
          <w:p w14:paraId="76703793" w14:textId="77777777" w:rsidR="00D61FC1" w:rsidRPr="00D61FC1" w:rsidRDefault="00D61FC1" w:rsidP="00E3024F">
            <w:pPr>
              <w:widowControl/>
              <w:autoSpaceDE/>
              <w:autoSpaceDN/>
              <w:ind w:right="120"/>
              <w:rPr>
                <w:sz w:val="24"/>
                <w:szCs w:val="24"/>
              </w:rPr>
            </w:pPr>
            <w:r w:rsidRPr="00D61FC1">
              <w:rPr>
                <w:sz w:val="24"/>
                <w:szCs w:val="24"/>
              </w:rPr>
              <w:t>$40.00 depending on time to transfer video footage</w:t>
            </w:r>
          </w:p>
        </w:tc>
      </w:tr>
      <w:tr w:rsidR="00D61FC1" w:rsidRPr="00D61FC1" w14:paraId="0FA1429A" w14:textId="77777777" w:rsidTr="00D61FC1">
        <w:trPr>
          <w:trHeight w:val="315"/>
        </w:trPr>
        <w:tc>
          <w:tcPr>
            <w:tcW w:w="5040" w:type="dxa"/>
            <w:tcBorders>
              <w:bottom w:val="single" w:sz="6" w:space="0" w:color="000000" w:themeColor="text1"/>
            </w:tcBorders>
            <w:shd w:val="clear" w:color="auto" w:fill="FFFFFF" w:themeFill="background1"/>
            <w:tcMar>
              <w:top w:w="30" w:type="dxa"/>
              <w:left w:w="45" w:type="dxa"/>
              <w:bottom w:w="30" w:type="dxa"/>
              <w:right w:w="45" w:type="dxa"/>
            </w:tcMar>
            <w:vAlign w:val="bottom"/>
            <w:hideMark/>
          </w:tcPr>
          <w:p w14:paraId="07114357" w14:textId="7A960184" w:rsidR="00D61FC1" w:rsidRPr="00D61FC1" w:rsidRDefault="00D61FC1" w:rsidP="00E3024F">
            <w:pPr>
              <w:widowControl/>
              <w:autoSpaceDE/>
              <w:autoSpaceDN/>
              <w:ind w:right="120"/>
              <w:rPr>
                <w:sz w:val="24"/>
                <w:szCs w:val="24"/>
              </w:rPr>
            </w:pPr>
            <w:r w:rsidRPr="00D61FC1">
              <w:rPr>
                <w:sz w:val="24"/>
                <w:szCs w:val="24"/>
              </w:rPr>
              <w:t>Audio/</w:t>
            </w:r>
            <w:r>
              <w:rPr>
                <w:sz w:val="24"/>
                <w:szCs w:val="24"/>
              </w:rPr>
              <w:t>R</w:t>
            </w:r>
            <w:r w:rsidRPr="00D61FC1">
              <w:rPr>
                <w:sz w:val="24"/>
                <w:szCs w:val="24"/>
              </w:rPr>
              <w:t>esearch</w:t>
            </w:r>
          </w:p>
        </w:tc>
        <w:tc>
          <w:tcPr>
            <w:tcW w:w="4140" w:type="dxa"/>
            <w:tcBorders>
              <w:bottom w:val="single" w:sz="6" w:space="0" w:color="000000" w:themeColor="text1"/>
            </w:tcBorders>
            <w:shd w:val="clear" w:color="auto" w:fill="FFFFFF" w:themeFill="background1"/>
            <w:tcMar>
              <w:top w:w="30" w:type="dxa"/>
              <w:left w:w="0" w:type="dxa"/>
              <w:bottom w:w="30" w:type="dxa"/>
              <w:right w:w="0" w:type="dxa"/>
            </w:tcMar>
            <w:vAlign w:val="bottom"/>
            <w:hideMark/>
          </w:tcPr>
          <w:p w14:paraId="3C512265" w14:textId="77777777" w:rsidR="00D61FC1" w:rsidRPr="00D61FC1" w:rsidRDefault="00D61FC1" w:rsidP="00E3024F">
            <w:pPr>
              <w:widowControl/>
              <w:autoSpaceDE/>
              <w:autoSpaceDN/>
              <w:ind w:right="120"/>
              <w:rPr>
                <w:sz w:val="24"/>
                <w:szCs w:val="24"/>
              </w:rPr>
            </w:pPr>
            <w:r w:rsidRPr="00D61FC1">
              <w:rPr>
                <w:sz w:val="24"/>
                <w:szCs w:val="24"/>
              </w:rPr>
              <w:t>$25.00 plus $25.00 per hour for reproductions that require extensive labor</w:t>
            </w:r>
          </w:p>
        </w:tc>
      </w:tr>
      <w:tr w:rsidR="00D61FC1" w:rsidRPr="00D61FC1" w14:paraId="74BAD651" w14:textId="77777777" w:rsidTr="00D61FC1">
        <w:trPr>
          <w:trHeight w:val="315"/>
        </w:trPr>
        <w:tc>
          <w:tcPr>
            <w:tcW w:w="5040" w:type="dxa"/>
            <w:tcBorders>
              <w:right w:val="nil"/>
            </w:tcBorders>
            <w:shd w:val="clear" w:color="auto" w:fill="FFFFFF" w:themeFill="background1"/>
            <w:tcMar>
              <w:top w:w="30" w:type="dxa"/>
              <w:left w:w="45" w:type="dxa"/>
              <w:bottom w:w="30" w:type="dxa"/>
              <w:right w:w="45" w:type="dxa"/>
            </w:tcMar>
            <w:vAlign w:val="bottom"/>
            <w:hideMark/>
          </w:tcPr>
          <w:p w14:paraId="3884D37B" w14:textId="0E3583A1" w:rsidR="00D61FC1" w:rsidRPr="00D61FC1" w:rsidRDefault="00D61FC1" w:rsidP="00E3024F">
            <w:pPr>
              <w:widowControl/>
              <w:autoSpaceDE/>
              <w:autoSpaceDN/>
              <w:ind w:right="120"/>
              <w:rPr>
                <w:sz w:val="24"/>
                <w:szCs w:val="24"/>
              </w:rPr>
            </w:pPr>
            <w:r w:rsidRPr="00D61FC1">
              <w:rPr>
                <w:sz w:val="24"/>
                <w:szCs w:val="24"/>
              </w:rPr>
              <w:t xml:space="preserve">Jail </w:t>
            </w:r>
            <w:r>
              <w:rPr>
                <w:sz w:val="24"/>
                <w:szCs w:val="24"/>
              </w:rPr>
              <w:t>F</w:t>
            </w:r>
            <w:r w:rsidRPr="00D61FC1">
              <w:rPr>
                <w:sz w:val="24"/>
                <w:szCs w:val="24"/>
              </w:rPr>
              <w:t>ees:</w:t>
            </w:r>
          </w:p>
        </w:tc>
        <w:tc>
          <w:tcPr>
            <w:tcW w:w="4140" w:type="dxa"/>
            <w:tcBorders>
              <w:left w:val="nil"/>
            </w:tcBorders>
            <w:shd w:val="clear" w:color="auto" w:fill="FFFFFF" w:themeFill="background1"/>
            <w:tcMar>
              <w:top w:w="30" w:type="dxa"/>
              <w:left w:w="45" w:type="dxa"/>
              <w:bottom w:w="30" w:type="dxa"/>
              <w:right w:w="45" w:type="dxa"/>
            </w:tcMar>
            <w:vAlign w:val="bottom"/>
            <w:hideMark/>
          </w:tcPr>
          <w:p w14:paraId="5AB1DEBD" w14:textId="77777777" w:rsidR="00D61FC1" w:rsidRPr="00D61FC1" w:rsidRDefault="00D61FC1" w:rsidP="00E3024F">
            <w:pPr>
              <w:widowControl/>
              <w:autoSpaceDE/>
              <w:autoSpaceDN/>
              <w:ind w:right="120"/>
              <w:rPr>
                <w:sz w:val="24"/>
                <w:szCs w:val="24"/>
              </w:rPr>
            </w:pPr>
          </w:p>
        </w:tc>
      </w:tr>
      <w:tr w:rsidR="00D61FC1" w:rsidRPr="00D61FC1" w14:paraId="39FE3250"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3EBCE394" w14:textId="5494036E" w:rsidR="00D61FC1" w:rsidRPr="00D61FC1" w:rsidRDefault="00D61FC1" w:rsidP="00E3024F">
            <w:pPr>
              <w:widowControl/>
              <w:autoSpaceDE/>
              <w:autoSpaceDN/>
              <w:ind w:right="120"/>
              <w:rPr>
                <w:sz w:val="24"/>
                <w:szCs w:val="24"/>
              </w:rPr>
            </w:pPr>
            <w:r w:rsidRPr="00D61FC1">
              <w:rPr>
                <w:sz w:val="24"/>
                <w:szCs w:val="24"/>
              </w:rPr>
              <w:t xml:space="preserve">Charge to </w:t>
            </w:r>
            <w:r>
              <w:rPr>
                <w:sz w:val="24"/>
                <w:szCs w:val="24"/>
              </w:rPr>
              <w:t>S</w:t>
            </w:r>
            <w:r w:rsidRPr="00D61FC1">
              <w:rPr>
                <w:sz w:val="24"/>
                <w:szCs w:val="24"/>
              </w:rPr>
              <w:t>tate per inmate</w:t>
            </w:r>
          </w:p>
        </w:tc>
        <w:tc>
          <w:tcPr>
            <w:tcW w:w="4140" w:type="dxa"/>
            <w:shd w:val="clear" w:color="auto" w:fill="FFFFFF" w:themeFill="background1"/>
            <w:tcMar>
              <w:top w:w="30" w:type="dxa"/>
              <w:left w:w="45" w:type="dxa"/>
              <w:bottom w:w="30" w:type="dxa"/>
              <w:right w:w="45" w:type="dxa"/>
            </w:tcMar>
            <w:vAlign w:val="bottom"/>
            <w:hideMark/>
          </w:tcPr>
          <w:p w14:paraId="6F736BDF" w14:textId="77777777" w:rsidR="00D61FC1" w:rsidRPr="00D61FC1" w:rsidRDefault="00D61FC1" w:rsidP="00E3024F">
            <w:pPr>
              <w:widowControl/>
              <w:autoSpaceDE/>
              <w:autoSpaceDN/>
              <w:ind w:right="120"/>
              <w:rPr>
                <w:sz w:val="24"/>
                <w:szCs w:val="24"/>
              </w:rPr>
            </w:pPr>
            <w:r w:rsidRPr="00D61FC1">
              <w:rPr>
                <w:sz w:val="24"/>
                <w:szCs w:val="24"/>
              </w:rPr>
              <w:t>$67.73</w:t>
            </w:r>
          </w:p>
        </w:tc>
      </w:tr>
      <w:tr w:rsidR="00D61FC1" w:rsidRPr="00D61FC1" w14:paraId="455CB5FE"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67DCFAE8" w14:textId="7283115F" w:rsidR="00D61FC1" w:rsidRPr="00D61FC1" w:rsidRDefault="00D61FC1" w:rsidP="00E3024F">
            <w:pPr>
              <w:widowControl/>
              <w:autoSpaceDE/>
              <w:autoSpaceDN/>
              <w:ind w:right="120"/>
              <w:rPr>
                <w:sz w:val="24"/>
                <w:szCs w:val="24"/>
              </w:rPr>
            </w:pPr>
            <w:r w:rsidRPr="00D61FC1">
              <w:rPr>
                <w:sz w:val="24"/>
                <w:szCs w:val="24"/>
              </w:rPr>
              <w:t xml:space="preserve">Housing for </w:t>
            </w:r>
            <w:r w:rsidRPr="00D61FC1">
              <w:rPr>
                <w:sz w:val="24"/>
                <w:szCs w:val="24"/>
              </w:rPr>
              <w:t>non-law</w:t>
            </w:r>
            <w:r w:rsidRPr="00D61FC1">
              <w:rPr>
                <w:sz w:val="24"/>
                <w:szCs w:val="24"/>
              </w:rPr>
              <w:t xml:space="preserve"> enforcement transportation </w:t>
            </w:r>
            <w:r w:rsidRPr="00D61FC1">
              <w:rPr>
                <w:sz w:val="24"/>
                <w:szCs w:val="24"/>
              </w:rPr>
              <w:t>agencies</w:t>
            </w:r>
          </w:p>
        </w:tc>
        <w:tc>
          <w:tcPr>
            <w:tcW w:w="4140" w:type="dxa"/>
            <w:shd w:val="clear" w:color="auto" w:fill="FFFFFF" w:themeFill="background1"/>
            <w:tcMar>
              <w:top w:w="30" w:type="dxa"/>
              <w:left w:w="45" w:type="dxa"/>
              <w:bottom w:w="30" w:type="dxa"/>
              <w:right w:w="45" w:type="dxa"/>
            </w:tcMar>
            <w:vAlign w:val="bottom"/>
            <w:hideMark/>
          </w:tcPr>
          <w:p w14:paraId="239279F0" w14:textId="77777777" w:rsidR="00D61FC1" w:rsidRPr="00D61FC1" w:rsidRDefault="00D61FC1" w:rsidP="00E3024F">
            <w:pPr>
              <w:widowControl/>
              <w:autoSpaceDE/>
              <w:autoSpaceDN/>
              <w:ind w:right="120"/>
              <w:rPr>
                <w:sz w:val="24"/>
                <w:szCs w:val="24"/>
              </w:rPr>
            </w:pPr>
            <w:r w:rsidRPr="00D61FC1">
              <w:rPr>
                <w:sz w:val="24"/>
                <w:szCs w:val="24"/>
              </w:rPr>
              <w:t>$75.00 Cost to House Inmate</w:t>
            </w:r>
          </w:p>
        </w:tc>
      </w:tr>
      <w:tr w:rsidR="00D61FC1" w:rsidRPr="00D61FC1" w14:paraId="75AC8658" w14:textId="77777777" w:rsidTr="00D61FC1">
        <w:trPr>
          <w:trHeight w:val="315"/>
        </w:trPr>
        <w:tc>
          <w:tcPr>
            <w:tcW w:w="5040" w:type="dxa"/>
            <w:shd w:val="clear" w:color="auto" w:fill="FFFFFF" w:themeFill="background1"/>
            <w:tcMar>
              <w:top w:w="30" w:type="dxa"/>
              <w:left w:w="45" w:type="dxa"/>
              <w:bottom w:w="30" w:type="dxa"/>
              <w:right w:w="45" w:type="dxa"/>
            </w:tcMar>
            <w:vAlign w:val="bottom"/>
            <w:hideMark/>
          </w:tcPr>
          <w:p w14:paraId="10BEA7E5" w14:textId="77777777" w:rsidR="00D61FC1" w:rsidRPr="00D61FC1" w:rsidRDefault="00D61FC1" w:rsidP="00E3024F">
            <w:pPr>
              <w:widowControl/>
              <w:autoSpaceDE/>
              <w:autoSpaceDN/>
              <w:ind w:right="120"/>
              <w:rPr>
                <w:sz w:val="24"/>
                <w:szCs w:val="24"/>
              </w:rPr>
            </w:pPr>
            <w:r w:rsidRPr="00D61FC1">
              <w:rPr>
                <w:sz w:val="24"/>
                <w:szCs w:val="24"/>
              </w:rPr>
              <w:t>Housing for out of County commitments</w:t>
            </w:r>
          </w:p>
        </w:tc>
        <w:tc>
          <w:tcPr>
            <w:tcW w:w="4140" w:type="dxa"/>
            <w:shd w:val="clear" w:color="auto" w:fill="FFFFFF" w:themeFill="background1"/>
            <w:tcMar>
              <w:top w:w="30" w:type="dxa"/>
              <w:left w:w="45" w:type="dxa"/>
              <w:bottom w:w="30" w:type="dxa"/>
              <w:right w:w="45" w:type="dxa"/>
            </w:tcMar>
            <w:vAlign w:val="bottom"/>
            <w:hideMark/>
          </w:tcPr>
          <w:p w14:paraId="7D3BAEC4" w14:textId="77777777" w:rsidR="00D61FC1" w:rsidRPr="00D61FC1" w:rsidRDefault="00D61FC1" w:rsidP="00E3024F">
            <w:pPr>
              <w:widowControl/>
              <w:autoSpaceDE/>
              <w:autoSpaceDN/>
              <w:ind w:right="120"/>
              <w:rPr>
                <w:sz w:val="24"/>
                <w:szCs w:val="24"/>
              </w:rPr>
            </w:pPr>
            <w:r w:rsidRPr="00D61FC1">
              <w:rPr>
                <w:sz w:val="24"/>
                <w:szCs w:val="24"/>
              </w:rPr>
              <w:t>$45.00</w:t>
            </w:r>
          </w:p>
        </w:tc>
      </w:tr>
    </w:tbl>
    <w:p w14:paraId="09D4547F" w14:textId="77777777" w:rsidR="00D61FC1" w:rsidRDefault="00D61FC1" w:rsidP="00E3024F">
      <w:pPr>
        <w:pStyle w:val="BodyText"/>
        <w:spacing w:before="1"/>
        <w:ind w:right="120"/>
      </w:pPr>
    </w:p>
    <w:p w14:paraId="3D64F2E7" w14:textId="4087FC7F" w:rsidR="00B364A9" w:rsidRDefault="000D2D0D" w:rsidP="00E3024F">
      <w:pPr>
        <w:pStyle w:val="BodyText"/>
        <w:numPr>
          <w:ilvl w:val="0"/>
          <w:numId w:val="1"/>
        </w:numPr>
        <w:spacing w:before="1"/>
        <w:ind w:right="120"/>
        <w:rPr>
          <w:b/>
          <w:bCs/>
        </w:rPr>
      </w:pPr>
      <w:r w:rsidRPr="000D2D0D">
        <w:rPr>
          <w:b/>
          <w:bCs/>
        </w:rPr>
        <w:t>Fees for the Surveyor’s Office.</w:t>
      </w:r>
    </w:p>
    <w:p w14:paraId="464B6AC8" w14:textId="30D237D1" w:rsidR="000D2D0D" w:rsidRPr="00D61FC1" w:rsidRDefault="000D2D0D" w:rsidP="00E3024F">
      <w:pPr>
        <w:pStyle w:val="ListParagraph"/>
        <w:numPr>
          <w:ilvl w:val="0"/>
          <w:numId w:val="22"/>
        </w:numPr>
        <w:tabs>
          <w:tab w:val="left" w:pos="2080"/>
        </w:tabs>
        <w:spacing w:before="271"/>
        <w:ind w:right="120"/>
        <w:rPr>
          <w:sz w:val="24"/>
        </w:rPr>
      </w:pPr>
      <w:r>
        <w:rPr>
          <w:sz w:val="24"/>
        </w:rPr>
        <w:t>The</w:t>
      </w:r>
      <w:r>
        <w:rPr>
          <w:spacing w:val="-5"/>
          <w:sz w:val="24"/>
        </w:rPr>
        <w:t xml:space="preserve"> </w:t>
      </w:r>
      <w:r>
        <w:rPr>
          <w:sz w:val="24"/>
        </w:rPr>
        <w:t>following</w:t>
      </w:r>
      <w:r>
        <w:rPr>
          <w:spacing w:val="-3"/>
          <w:sz w:val="24"/>
        </w:rPr>
        <w:t xml:space="preserve"> </w:t>
      </w:r>
      <w:r>
        <w:rPr>
          <w:sz w:val="24"/>
        </w:rPr>
        <w:t>fees</w:t>
      </w:r>
      <w:r>
        <w:rPr>
          <w:spacing w:val="-1"/>
          <w:sz w:val="24"/>
        </w:rPr>
        <w:t xml:space="preserve"> </w:t>
      </w:r>
      <w:r>
        <w:rPr>
          <w:sz w:val="24"/>
        </w:rPr>
        <w:t>and</w:t>
      </w:r>
      <w:r>
        <w:rPr>
          <w:spacing w:val="-2"/>
          <w:sz w:val="24"/>
        </w:rPr>
        <w:t xml:space="preserve"> </w:t>
      </w:r>
      <w:r>
        <w:rPr>
          <w:sz w:val="24"/>
        </w:rPr>
        <w:t>charges</w:t>
      </w:r>
      <w:r>
        <w:rPr>
          <w:spacing w:val="-3"/>
          <w:sz w:val="24"/>
        </w:rPr>
        <w:t xml:space="preserve"> </w:t>
      </w:r>
      <w:r>
        <w:rPr>
          <w:sz w:val="24"/>
        </w:rPr>
        <w:t>are</w:t>
      </w:r>
      <w:r>
        <w:rPr>
          <w:spacing w:val="-5"/>
          <w:sz w:val="24"/>
        </w:rPr>
        <w:t xml:space="preserve"> </w:t>
      </w:r>
      <w:r>
        <w:rPr>
          <w:sz w:val="24"/>
        </w:rPr>
        <w:t>required</w:t>
      </w:r>
      <w:r>
        <w:rPr>
          <w:spacing w:val="-3"/>
          <w:sz w:val="24"/>
        </w:rPr>
        <w:t xml:space="preserve"> </w:t>
      </w:r>
      <w:r>
        <w:rPr>
          <w:sz w:val="24"/>
        </w:rPr>
        <w:t>by</w:t>
      </w:r>
      <w:r>
        <w:rPr>
          <w:spacing w:val="-6"/>
          <w:sz w:val="24"/>
        </w:rPr>
        <w:t xml:space="preserve"> </w:t>
      </w:r>
      <w:r>
        <w:rPr>
          <w:sz w:val="24"/>
        </w:rPr>
        <w:t>UCA</w:t>
      </w:r>
      <w:r>
        <w:rPr>
          <w:spacing w:val="-3"/>
          <w:sz w:val="24"/>
        </w:rPr>
        <w:t xml:space="preserve"> </w:t>
      </w:r>
      <w:r>
        <w:rPr>
          <w:sz w:val="24"/>
        </w:rPr>
        <w:t>§</w:t>
      </w:r>
      <w:r>
        <w:rPr>
          <w:spacing w:val="-3"/>
          <w:sz w:val="24"/>
        </w:rPr>
        <w:t xml:space="preserve"> </w:t>
      </w:r>
      <w:r>
        <w:rPr>
          <w:sz w:val="24"/>
        </w:rPr>
        <w:t>17-2</w:t>
      </w:r>
      <w:r>
        <w:rPr>
          <w:sz w:val="24"/>
        </w:rPr>
        <w:t>1-18.5</w:t>
      </w:r>
      <w:proofErr w:type="gramStart"/>
      <w:r>
        <w:rPr>
          <w:sz w:val="24"/>
        </w:rPr>
        <w:t>m(</w:t>
      </w:r>
      <w:proofErr w:type="gramEnd"/>
      <w:r>
        <w:rPr>
          <w:sz w:val="24"/>
        </w:rPr>
        <w:t>5, 6)</w:t>
      </w:r>
      <w:r>
        <w:rPr>
          <w:sz w:val="24"/>
        </w:rPr>
        <w:t>.</w:t>
      </w:r>
      <w:r>
        <w:rPr>
          <w:spacing w:val="40"/>
          <w:sz w:val="24"/>
        </w:rPr>
        <w:t xml:space="preserve"> </w:t>
      </w:r>
      <w:r>
        <w:rPr>
          <w:sz w:val="24"/>
        </w:rPr>
        <w:t>If</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a conflict between the fees contained herein and the UCA, the UCA shall govern. Other fees associated are County fees for services:</w:t>
      </w:r>
    </w:p>
    <w:p w14:paraId="7FF111FB" w14:textId="77777777" w:rsidR="000D2D0D" w:rsidRDefault="000D2D0D" w:rsidP="00E3024F">
      <w:pPr>
        <w:pStyle w:val="BodyText"/>
        <w:spacing w:before="1"/>
        <w:ind w:right="120"/>
        <w:rPr>
          <w:b/>
          <w:bCs/>
        </w:rPr>
      </w:pPr>
    </w:p>
    <w:tbl>
      <w:tblPr>
        <w:tblW w:w="9180" w:type="dxa"/>
        <w:tblInd w:w="71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5040"/>
        <w:gridCol w:w="4140"/>
      </w:tblGrid>
      <w:tr w:rsidR="000D2D0D" w:rsidRPr="000D2D0D" w14:paraId="49BD0B0A" w14:textId="77777777" w:rsidTr="000D2D0D">
        <w:trPr>
          <w:trHeight w:val="315"/>
        </w:trPr>
        <w:tc>
          <w:tcPr>
            <w:tcW w:w="5040" w:type="dxa"/>
            <w:shd w:val="clear" w:color="auto" w:fill="FFFFFF" w:themeFill="background1"/>
            <w:tcMar>
              <w:top w:w="30" w:type="dxa"/>
              <w:left w:w="45" w:type="dxa"/>
              <w:bottom w:w="30" w:type="dxa"/>
              <w:right w:w="45" w:type="dxa"/>
            </w:tcMar>
            <w:vAlign w:val="bottom"/>
            <w:hideMark/>
          </w:tcPr>
          <w:p w14:paraId="1BAE71A2" w14:textId="77777777" w:rsidR="000D2D0D" w:rsidRPr="000D2D0D" w:rsidRDefault="000D2D0D" w:rsidP="00E3024F">
            <w:pPr>
              <w:widowControl/>
              <w:autoSpaceDE/>
              <w:autoSpaceDN/>
              <w:ind w:right="120"/>
              <w:rPr>
                <w:sz w:val="24"/>
                <w:szCs w:val="24"/>
              </w:rPr>
            </w:pPr>
            <w:r w:rsidRPr="000D2D0D">
              <w:rPr>
                <w:sz w:val="24"/>
                <w:szCs w:val="24"/>
              </w:rPr>
              <w:t>Record of Survey (Hard Copy Filing)</w:t>
            </w:r>
          </w:p>
        </w:tc>
        <w:tc>
          <w:tcPr>
            <w:tcW w:w="4140" w:type="dxa"/>
            <w:shd w:val="clear" w:color="auto" w:fill="FFFFFF" w:themeFill="background1"/>
            <w:tcMar>
              <w:top w:w="30" w:type="dxa"/>
              <w:left w:w="45" w:type="dxa"/>
              <w:bottom w:w="30" w:type="dxa"/>
              <w:right w:w="45" w:type="dxa"/>
            </w:tcMar>
            <w:vAlign w:val="bottom"/>
            <w:hideMark/>
          </w:tcPr>
          <w:p w14:paraId="0E4A0C0D" w14:textId="77777777" w:rsidR="000D2D0D" w:rsidRPr="000D2D0D" w:rsidRDefault="000D2D0D" w:rsidP="00E3024F">
            <w:pPr>
              <w:widowControl/>
              <w:autoSpaceDE/>
              <w:autoSpaceDN/>
              <w:ind w:right="120"/>
              <w:jc w:val="right"/>
              <w:rPr>
                <w:sz w:val="24"/>
                <w:szCs w:val="24"/>
              </w:rPr>
            </w:pPr>
            <w:r w:rsidRPr="000D2D0D">
              <w:rPr>
                <w:sz w:val="24"/>
                <w:szCs w:val="24"/>
              </w:rPr>
              <w:t>$20.00</w:t>
            </w:r>
          </w:p>
        </w:tc>
      </w:tr>
      <w:tr w:rsidR="000D2D0D" w:rsidRPr="000D2D0D" w14:paraId="29CC1699" w14:textId="77777777" w:rsidTr="000D2D0D">
        <w:trPr>
          <w:trHeight w:val="315"/>
        </w:trPr>
        <w:tc>
          <w:tcPr>
            <w:tcW w:w="5040" w:type="dxa"/>
            <w:shd w:val="clear" w:color="auto" w:fill="FFFFFF" w:themeFill="background1"/>
            <w:tcMar>
              <w:top w:w="30" w:type="dxa"/>
              <w:left w:w="45" w:type="dxa"/>
              <w:bottom w:w="30" w:type="dxa"/>
              <w:right w:w="45" w:type="dxa"/>
            </w:tcMar>
            <w:vAlign w:val="bottom"/>
            <w:hideMark/>
          </w:tcPr>
          <w:p w14:paraId="745D60F0" w14:textId="77777777" w:rsidR="000D2D0D" w:rsidRPr="000D2D0D" w:rsidRDefault="000D2D0D" w:rsidP="00E3024F">
            <w:pPr>
              <w:widowControl/>
              <w:autoSpaceDE/>
              <w:autoSpaceDN/>
              <w:ind w:right="120"/>
              <w:rPr>
                <w:sz w:val="24"/>
                <w:szCs w:val="24"/>
              </w:rPr>
            </w:pPr>
            <w:r w:rsidRPr="000D2D0D">
              <w:rPr>
                <w:sz w:val="24"/>
                <w:szCs w:val="24"/>
              </w:rPr>
              <w:t>Record of Survey (Electronic Filing)</w:t>
            </w:r>
          </w:p>
        </w:tc>
        <w:tc>
          <w:tcPr>
            <w:tcW w:w="4140" w:type="dxa"/>
            <w:shd w:val="clear" w:color="auto" w:fill="FFFFFF" w:themeFill="background1"/>
            <w:tcMar>
              <w:top w:w="30" w:type="dxa"/>
              <w:left w:w="45" w:type="dxa"/>
              <w:bottom w:w="30" w:type="dxa"/>
              <w:right w:w="45" w:type="dxa"/>
            </w:tcMar>
            <w:vAlign w:val="bottom"/>
            <w:hideMark/>
          </w:tcPr>
          <w:p w14:paraId="3D5CBD04" w14:textId="77777777" w:rsidR="000D2D0D" w:rsidRPr="000D2D0D" w:rsidRDefault="000D2D0D" w:rsidP="00E3024F">
            <w:pPr>
              <w:widowControl/>
              <w:autoSpaceDE/>
              <w:autoSpaceDN/>
              <w:ind w:right="120"/>
              <w:jc w:val="right"/>
              <w:rPr>
                <w:sz w:val="24"/>
                <w:szCs w:val="24"/>
              </w:rPr>
            </w:pPr>
            <w:r w:rsidRPr="000D2D0D">
              <w:rPr>
                <w:sz w:val="24"/>
                <w:szCs w:val="24"/>
              </w:rPr>
              <w:t>$40.00</w:t>
            </w:r>
          </w:p>
        </w:tc>
      </w:tr>
      <w:tr w:rsidR="000D2D0D" w:rsidRPr="000D2D0D" w14:paraId="786D91A7" w14:textId="77777777" w:rsidTr="000D2D0D">
        <w:trPr>
          <w:trHeight w:val="315"/>
        </w:trPr>
        <w:tc>
          <w:tcPr>
            <w:tcW w:w="5040" w:type="dxa"/>
            <w:shd w:val="clear" w:color="auto" w:fill="FFFFFF" w:themeFill="background1"/>
            <w:tcMar>
              <w:top w:w="30" w:type="dxa"/>
              <w:left w:w="45" w:type="dxa"/>
              <w:bottom w:w="30" w:type="dxa"/>
              <w:right w:w="45" w:type="dxa"/>
            </w:tcMar>
            <w:vAlign w:val="bottom"/>
            <w:hideMark/>
          </w:tcPr>
          <w:p w14:paraId="158BC4C0" w14:textId="77777777" w:rsidR="000D2D0D" w:rsidRPr="000D2D0D" w:rsidRDefault="000D2D0D" w:rsidP="00E3024F">
            <w:pPr>
              <w:widowControl/>
              <w:autoSpaceDE/>
              <w:autoSpaceDN/>
              <w:ind w:right="120"/>
              <w:rPr>
                <w:sz w:val="24"/>
                <w:szCs w:val="24"/>
              </w:rPr>
            </w:pPr>
            <w:r w:rsidRPr="000D2D0D">
              <w:rPr>
                <w:sz w:val="24"/>
                <w:szCs w:val="24"/>
              </w:rPr>
              <w:t>Final Local Entity Plat (Hard Copy Filing)</w:t>
            </w:r>
          </w:p>
        </w:tc>
        <w:tc>
          <w:tcPr>
            <w:tcW w:w="4140" w:type="dxa"/>
            <w:shd w:val="clear" w:color="auto" w:fill="FFFFFF" w:themeFill="background1"/>
            <w:tcMar>
              <w:top w:w="30" w:type="dxa"/>
              <w:left w:w="45" w:type="dxa"/>
              <w:bottom w:w="30" w:type="dxa"/>
              <w:right w:w="45" w:type="dxa"/>
            </w:tcMar>
            <w:vAlign w:val="bottom"/>
            <w:hideMark/>
          </w:tcPr>
          <w:p w14:paraId="2E07B312" w14:textId="77777777" w:rsidR="000D2D0D" w:rsidRPr="000D2D0D" w:rsidRDefault="000D2D0D" w:rsidP="00E3024F">
            <w:pPr>
              <w:widowControl/>
              <w:autoSpaceDE/>
              <w:autoSpaceDN/>
              <w:ind w:right="120"/>
              <w:jc w:val="right"/>
              <w:rPr>
                <w:sz w:val="24"/>
                <w:szCs w:val="24"/>
              </w:rPr>
            </w:pPr>
            <w:r w:rsidRPr="000D2D0D">
              <w:rPr>
                <w:sz w:val="24"/>
                <w:szCs w:val="24"/>
              </w:rPr>
              <w:t>$40.00</w:t>
            </w:r>
          </w:p>
        </w:tc>
      </w:tr>
      <w:tr w:rsidR="000D2D0D" w:rsidRPr="000D2D0D" w14:paraId="048F8FB5" w14:textId="77777777" w:rsidTr="000D2D0D">
        <w:trPr>
          <w:trHeight w:val="315"/>
        </w:trPr>
        <w:tc>
          <w:tcPr>
            <w:tcW w:w="5040" w:type="dxa"/>
            <w:shd w:val="clear" w:color="auto" w:fill="FFFFFF" w:themeFill="background1"/>
            <w:tcMar>
              <w:top w:w="30" w:type="dxa"/>
              <w:left w:w="45" w:type="dxa"/>
              <w:bottom w:w="30" w:type="dxa"/>
              <w:right w:w="45" w:type="dxa"/>
            </w:tcMar>
            <w:vAlign w:val="bottom"/>
            <w:hideMark/>
          </w:tcPr>
          <w:p w14:paraId="1E79A4E3" w14:textId="77777777" w:rsidR="000D2D0D" w:rsidRPr="000D2D0D" w:rsidRDefault="000D2D0D" w:rsidP="00E3024F">
            <w:pPr>
              <w:widowControl/>
              <w:autoSpaceDE/>
              <w:autoSpaceDN/>
              <w:ind w:right="120"/>
              <w:rPr>
                <w:sz w:val="24"/>
                <w:szCs w:val="24"/>
              </w:rPr>
            </w:pPr>
            <w:r w:rsidRPr="000D2D0D">
              <w:rPr>
                <w:sz w:val="24"/>
                <w:szCs w:val="24"/>
              </w:rPr>
              <w:t>Final Local Entity Plat (Electronic Copy Filing)</w:t>
            </w:r>
          </w:p>
        </w:tc>
        <w:tc>
          <w:tcPr>
            <w:tcW w:w="4140" w:type="dxa"/>
            <w:shd w:val="clear" w:color="auto" w:fill="FFFFFF" w:themeFill="background1"/>
            <w:tcMar>
              <w:top w:w="30" w:type="dxa"/>
              <w:left w:w="45" w:type="dxa"/>
              <w:bottom w:w="30" w:type="dxa"/>
              <w:right w:w="45" w:type="dxa"/>
            </w:tcMar>
            <w:vAlign w:val="bottom"/>
            <w:hideMark/>
          </w:tcPr>
          <w:p w14:paraId="3BB75DA0" w14:textId="77777777" w:rsidR="000D2D0D" w:rsidRPr="000D2D0D" w:rsidRDefault="000D2D0D" w:rsidP="00E3024F">
            <w:pPr>
              <w:widowControl/>
              <w:autoSpaceDE/>
              <w:autoSpaceDN/>
              <w:ind w:right="120"/>
              <w:jc w:val="right"/>
              <w:rPr>
                <w:sz w:val="24"/>
                <w:szCs w:val="24"/>
              </w:rPr>
            </w:pPr>
            <w:r w:rsidRPr="000D2D0D">
              <w:rPr>
                <w:sz w:val="24"/>
                <w:szCs w:val="24"/>
              </w:rPr>
              <w:t>$80.00</w:t>
            </w:r>
          </w:p>
        </w:tc>
      </w:tr>
      <w:tr w:rsidR="000D2D0D" w:rsidRPr="000D2D0D" w14:paraId="4B6DD089" w14:textId="77777777" w:rsidTr="000D2D0D">
        <w:trPr>
          <w:trHeight w:val="315"/>
        </w:trPr>
        <w:tc>
          <w:tcPr>
            <w:tcW w:w="5040" w:type="dxa"/>
            <w:shd w:val="clear" w:color="auto" w:fill="FFFFFF" w:themeFill="background1"/>
            <w:tcMar>
              <w:top w:w="30" w:type="dxa"/>
              <w:left w:w="45" w:type="dxa"/>
              <w:bottom w:w="30" w:type="dxa"/>
              <w:right w:w="45" w:type="dxa"/>
            </w:tcMar>
            <w:vAlign w:val="bottom"/>
            <w:hideMark/>
          </w:tcPr>
          <w:p w14:paraId="1288B84C" w14:textId="77777777" w:rsidR="000D2D0D" w:rsidRPr="000D2D0D" w:rsidRDefault="000D2D0D" w:rsidP="00E3024F">
            <w:pPr>
              <w:widowControl/>
              <w:autoSpaceDE/>
              <w:autoSpaceDN/>
              <w:ind w:right="120"/>
              <w:rPr>
                <w:sz w:val="24"/>
                <w:szCs w:val="24"/>
              </w:rPr>
            </w:pPr>
            <w:r w:rsidRPr="000D2D0D">
              <w:rPr>
                <w:sz w:val="24"/>
                <w:szCs w:val="24"/>
              </w:rPr>
              <w:t>Subdivision Plat (Review)</w:t>
            </w:r>
          </w:p>
        </w:tc>
        <w:tc>
          <w:tcPr>
            <w:tcW w:w="4140" w:type="dxa"/>
            <w:shd w:val="clear" w:color="auto" w:fill="FFFFFF" w:themeFill="background1"/>
            <w:tcMar>
              <w:top w:w="30" w:type="dxa"/>
              <w:left w:w="45" w:type="dxa"/>
              <w:bottom w:w="30" w:type="dxa"/>
              <w:right w:w="45" w:type="dxa"/>
            </w:tcMar>
            <w:vAlign w:val="bottom"/>
            <w:hideMark/>
          </w:tcPr>
          <w:p w14:paraId="2212EF2A" w14:textId="77777777" w:rsidR="000D2D0D" w:rsidRPr="000D2D0D" w:rsidRDefault="000D2D0D" w:rsidP="00E3024F">
            <w:pPr>
              <w:widowControl/>
              <w:autoSpaceDE/>
              <w:autoSpaceDN/>
              <w:ind w:right="120"/>
              <w:jc w:val="right"/>
              <w:rPr>
                <w:sz w:val="24"/>
                <w:szCs w:val="24"/>
              </w:rPr>
            </w:pPr>
            <w:r w:rsidRPr="000D2D0D">
              <w:rPr>
                <w:sz w:val="24"/>
                <w:szCs w:val="24"/>
              </w:rPr>
              <w:t>$20.00</w:t>
            </w:r>
          </w:p>
        </w:tc>
      </w:tr>
    </w:tbl>
    <w:p w14:paraId="15F5C4C5" w14:textId="77777777" w:rsidR="000D2D0D" w:rsidRDefault="000D2D0D" w:rsidP="00E3024F">
      <w:pPr>
        <w:pStyle w:val="BodyText"/>
        <w:spacing w:before="1"/>
        <w:ind w:right="120"/>
        <w:rPr>
          <w:b/>
          <w:bCs/>
        </w:rPr>
      </w:pPr>
    </w:p>
    <w:p w14:paraId="595103F0" w14:textId="77777777" w:rsidR="00947B6B" w:rsidRPr="00947B6B" w:rsidRDefault="00947B6B" w:rsidP="00E3024F">
      <w:pPr>
        <w:ind w:right="120"/>
        <w:rPr>
          <w:sz w:val="24"/>
          <w:szCs w:val="24"/>
        </w:rPr>
      </w:pPr>
    </w:p>
    <w:p w14:paraId="1410F0B9" w14:textId="6B9107CF" w:rsidR="00947B6B" w:rsidRPr="00947B6B" w:rsidRDefault="00947B6B" w:rsidP="00E3024F">
      <w:pPr>
        <w:pStyle w:val="ListParagraph"/>
        <w:numPr>
          <w:ilvl w:val="0"/>
          <w:numId w:val="1"/>
        </w:numPr>
        <w:tabs>
          <w:tab w:val="left" w:pos="2080"/>
        </w:tabs>
        <w:ind w:right="120"/>
        <w:outlineLvl w:val="0"/>
        <w:rPr>
          <w:b/>
          <w:bCs/>
          <w:sz w:val="24"/>
          <w:szCs w:val="24"/>
        </w:rPr>
      </w:pPr>
      <w:r w:rsidRPr="00947B6B">
        <w:rPr>
          <w:b/>
          <w:bCs/>
          <w:sz w:val="24"/>
          <w:szCs w:val="24"/>
        </w:rPr>
        <w:t>Fee</w:t>
      </w:r>
      <w:r w:rsidRPr="00947B6B">
        <w:rPr>
          <w:b/>
          <w:bCs/>
          <w:spacing w:val="-3"/>
          <w:sz w:val="24"/>
          <w:szCs w:val="24"/>
        </w:rPr>
        <w:t xml:space="preserve"> </w:t>
      </w:r>
      <w:r w:rsidRPr="00947B6B">
        <w:rPr>
          <w:b/>
          <w:bCs/>
          <w:spacing w:val="-2"/>
          <w:sz w:val="24"/>
          <w:szCs w:val="24"/>
        </w:rPr>
        <w:t>Waivers.</w:t>
      </w:r>
    </w:p>
    <w:p w14:paraId="4A88E0B0" w14:textId="402D623F" w:rsidR="00947B6B" w:rsidRPr="00947B6B" w:rsidRDefault="00947B6B" w:rsidP="00E3024F">
      <w:pPr>
        <w:numPr>
          <w:ilvl w:val="0"/>
          <w:numId w:val="25"/>
        </w:numPr>
        <w:spacing w:before="271"/>
        <w:ind w:left="990" w:right="120" w:hanging="540"/>
        <w:rPr>
          <w:sz w:val="24"/>
        </w:rPr>
      </w:pPr>
      <w:r w:rsidRPr="00947B6B">
        <w:rPr>
          <w:b/>
          <w:sz w:val="24"/>
        </w:rPr>
        <w:t>By</w:t>
      </w:r>
      <w:r w:rsidRPr="00947B6B">
        <w:rPr>
          <w:b/>
          <w:spacing w:val="-6"/>
          <w:sz w:val="24"/>
        </w:rPr>
        <w:t xml:space="preserve"> </w:t>
      </w:r>
      <w:r w:rsidRPr="00947B6B">
        <w:rPr>
          <w:b/>
          <w:sz w:val="24"/>
        </w:rPr>
        <w:t>Elected</w:t>
      </w:r>
      <w:r w:rsidRPr="00947B6B">
        <w:rPr>
          <w:b/>
          <w:spacing w:val="-6"/>
          <w:sz w:val="24"/>
        </w:rPr>
        <w:t xml:space="preserve"> </w:t>
      </w:r>
      <w:r w:rsidRPr="00947B6B">
        <w:rPr>
          <w:b/>
          <w:sz w:val="24"/>
        </w:rPr>
        <w:t>Officials,</w:t>
      </w:r>
      <w:r w:rsidRPr="00947B6B">
        <w:rPr>
          <w:b/>
          <w:spacing w:val="-6"/>
          <w:sz w:val="24"/>
        </w:rPr>
        <w:t xml:space="preserve"> </w:t>
      </w:r>
      <w:r w:rsidRPr="00947B6B">
        <w:rPr>
          <w:b/>
          <w:sz w:val="24"/>
        </w:rPr>
        <w:t>C</w:t>
      </w:r>
      <w:r w:rsidR="009873DB">
        <w:rPr>
          <w:b/>
          <w:sz w:val="24"/>
        </w:rPr>
        <w:t>ounty Chief</w:t>
      </w:r>
      <w:r w:rsidRPr="00947B6B">
        <w:rPr>
          <w:b/>
          <w:spacing w:val="-5"/>
          <w:sz w:val="24"/>
        </w:rPr>
        <w:t xml:space="preserve"> </w:t>
      </w:r>
      <w:r w:rsidRPr="00947B6B">
        <w:rPr>
          <w:b/>
          <w:sz w:val="24"/>
        </w:rPr>
        <w:t>Administrat</w:t>
      </w:r>
      <w:r w:rsidR="009873DB">
        <w:rPr>
          <w:b/>
          <w:sz w:val="24"/>
        </w:rPr>
        <w:t xml:space="preserve">ive </w:t>
      </w:r>
      <w:proofErr w:type="gramStart"/>
      <w:r w:rsidR="009873DB">
        <w:rPr>
          <w:b/>
          <w:sz w:val="24"/>
        </w:rPr>
        <w:t>Officer</w:t>
      </w:r>
      <w:proofErr w:type="gramEnd"/>
      <w:r w:rsidRPr="00947B6B">
        <w:rPr>
          <w:b/>
          <w:spacing w:val="-7"/>
          <w:sz w:val="24"/>
        </w:rPr>
        <w:t xml:space="preserve"> </w:t>
      </w:r>
      <w:r w:rsidRPr="00947B6B">
        <w:rPr>
          <w:b/>
          <w:sz w:val="24"/>
        </w:rPr>
        <w:t>and</w:t>
      </w:r>
      <w:r w:rsidRPr="00947B6B">
        <w:rPr>
          <w:b/>
          <w:spacing w:val="-6"/>
          <w:sz w:val="24"/>
        </w:rPr>
        <w:t xml:space="preserve"> </w:t>
      </w:r>
      <w:r w:rsidRPr="00947B6B">
        <w:rPr>
          <w:b/>
          <w:sz w:val="24"/>
        </w:rPr>
        <w:t>Department</w:t>
      </w:r>
      <w:r w:rsidRPr="00947B6B">
        <w:rPr>
          <w:b/>
          <w:spacing w:val="-6"/>
          <w:sz w:val="24"/>
        </w:rPr>
        <w:t xml:space="preserve"> </w:t>
      </w:r>
      <w:r w:rsidRPr="00947B6B">
        <w:rPr>
          <w:b/>
          <w:sz w:val="24"/>
        </w:rPr>
        <w:t xml:space="preserve">Heads. </w:t>
      </w:r>
      <w:r w:rsidRPr="00947B6B">
        <w:rPr>
          <w:sz w:val="24"/>
        </w:rPr>
        <w:t>Elected officials, Co</w:t>
      </w:r>
      <w:r w:rsidR="009873DB">
        <w:rPr>
          <w:sz w:val="24"/>
        </w:rPr>
        <w:t>unty Chief Administrative Officer</w:t>
      </w:r>
      <w:r w:rsidRPr="00947B6B">
        <w:rPr>
          <w:sz w:val="24"/>
        </w:rPr>
        <w:t xml:space="preserve"> and department heads may waive fees required herein up to</w:t>
      </w:r>
      <w:r>
        <w:rPr>
          <w:sz w:val="24"/>
        </w:rPr>
        <w:t xml:space="preserve"> </w:t>
      </w:r>
      <w:r w:rsidRPr="00947B6B">
        <w:rPr>
          <w:sz w:val="24"/>
          <w:szCs w:val="24"/>
        </w:rPr>
        <w:t>$250</w:t>
      </w:r>
      <w:r w:rsidRPr="00947B6B">
        <w:rPr>
          <w:spacing w:val="-4"/>
          <w:sz w:val="24"/>
          <w:szCs w:val="24"/>
        </w:rPr>
        <w:t xml:space="preserve"> </w:t>
      </w:r>
      <w:r w:rsidRPr="00947B6B">
        <w:rPr>
          <w:sz w:val="24"/>
          <w:szCs w:val="24"/>
        </w:rPr>
        <w:t>for</w:t>
      </w:r>
      <w:r w:rsidRPr="00947B6B">
        <w:rPr>
          <w:spacing w:val="-1"/>
          <w:sz w:val="24"/>
          <w:szCs w:val="24"/>
        </w:rPr>
        <w:t xml:space="preserve"> </w:t>
      </w:r>
      <w:r w:rsidRPr="00947B6B">
        <w:rPr>
          <w:sz w:val="24"/>
          <w:szCs w:val="24"/>
        </w:rPr>
        <w:t>services</w:t>
      </w:r>
      <w:r w:rsidRPr="00947B6B">
        <w:rPr>
          <w:spacing w:val="-1"/>
          <w:sz w:val="24"/>
          <w:szCs w:val="24"/>
        </w:rPr>
        <w:t xml:space="preserve"> </w:t>
      </w:r>
      <w:r w:rsidRPr="00947B6B">
        <w:rPr>
          <w:sz w:val="24"/>
          <w:szCs w:val="24"/>
        </w:rPr>
        <w:t>provided</w:t>
      </w:r>
      <w:r w:rsidRPr="00947B6B">
        <w:rPr>
          <w:spacing w:val="-2"/>
          <w:sz w:val="24"/>
          <w:szCs w:val="24"/>
        </w:rPr>
        <w:t xml:space="preserve"> </w:t>
      </w:r>
      <w:r w:rsidRPr="00947B6B">
        <w:rPr>
          <w:sz w:val="24"/>
          <w:szCs w:val="24"/>
        </w:rPr>
        <w:t>to</w:t>
      </w:r>
      <w:r w:rsidRPr="00947B6B">
        <w:rPr>
          <w:spacing w:val="-1"/>
          <w:sz w:val="24"/>
          <w:szCs w:val="24"/>
        </w:rPr>
        <w:t xml:space="preserve"> </w:t>
      </w:r>
      <w:r w:rsidRPr="00947B6B">
        <w:rPr>
          <w:sz w:val="24"/>
          <w:szCs w:val="24"/>
        </w:rPr>
        <w:t>other</w:t>
      </w:r>
      <w:r w:rsidRPr="00947B6B">
        <w:rPr>
          <w:spacing w:val="-1"/>
          <w:sz w:val="24"/>
          <w:szCs w:val="24"/>
        </w:rPr>
        <w:t xml:space="preserve"> </w:t>
      </w:r>
      <w:r w:rsidRPr="00947B6B">
        <w:rPr>
          <w:sz w:val="24"/>
          <w:szCs w:val="24"/>
        </w:rPr>
        <w:t>governmental</w:t>
      </w:r>
      <w:r w:rsidRPr="00947B6B">
        <w:rPr>
          <w:spacing w:val="1"/>
          <w:sz w:val="24"/>
          <w:szCs w:val="24"/>
        </w:rPr>
        <w:t xml:space="preserve"> </w:t>
      </w:r>
      <w:r w:rsidRPr="00947B6B">
        <w:rPr>
          <w:spacing w:val="-2"/>
          <w:sz w:val="24"/>
          <w:szCs w:val="24"/>
        </w:rPr>
        <w:t>entities.</w:t>
      </w:r>
    </w:p>
    <w:p w14:paraId="00209343" w14:textId="77777777" w:rsidR="00947B6B" w:rsidRPr="00947B6B" w:rsidRDefault="00947B6B" w:rsidP="00E3024F">
      <w:pPr>
        <w:spacing w:before="40"/>
        <w:ind w:left="990" w:right="120" w:hanging="540"/>
        <w:rPr>
          <w:sz w:val="24"/>
          <w:szCs w:val="24"/>
        </w:rPr>
      </w:pPr>
    </w:p>
    <w:p w14:paraId="7CBE2436" w14:textId="1B75D475" w:rsidR="00947B6B" w:rsidRPr="00947B6B" w:rsidRDefault="00947B6B" w:rsidP="00E3024F">
      <w:pPr>
        <w:numPr>
          <w:ilvl w:val="0"/>
          <w:numId w:val="25"/>
        </w:numPr>
        <w:spacing w:before="1"/>
        <w:ind w:left="990" w:right="120" w:hanging="540"/>
        <w:rPr>
          <w:sz w:val="24"/>
        </w:rPr>
      </w:pPr>
      <w:r w:rsidRPr="00947B6B">
        <w:rPr>
          <w:b/>
          <w:sz w:val="24"/>
        </w:rPr>
        <w:t xml:space="preserve">By Planning &amp; Zoning </w:t>
      </w:r>
      <w:r>
        <w:rPr>
          <w:b/>
          <w:sz w:val="24"/>
        </w:rPr>
        <w:t>Administrator</w:t>
      </w:r>
      <w:r w:rsidRPr="00947B6B">
        <w:rPr>
          <w:sz w:val="24"/>
        </w:rPr>
        <w:t xml:space="preserve">. The Planning &amp; Zoning </w:t>
      </w:r>
      <w:r>
        <w:rPr>
          <w:sz w:val="24"/>
        </w:rPr>
        <w:t>Administrator</w:t>
      </w:r>
      <w:r w:rsidRPr="00947B6B">
        <w:rPr>
          <w:sz w:val="24"/>
        </w:rPr>
        <w:t xml:space="preserve"> may waive or defer all or part of the Fees of the Planning &amp; Zoning Department set forth in Section</w:t>
      </w:r>
      <w:r w:rsidR="00E3024F">
        <w:rPr>
          <w:sz w:val="24"/>
        </w:rPr>
        <w:t xml:space="preserve"> 8</w:t>
      </w:r>
      <w:r w:rsidRPr="00947B6B">
        <w:rPr>
          <w:sz w:val="24"/>
        </w:rPr>
        <w:t xml:space="preserve"> above</w:t>
      </w:r>
      <w:r w:rsidRPr="00947B6B">
        <w:rPr>
          <w:spacing w:val="-4"/>
          <w:sz w:val="24"/>
        </w:rPr>
        <w:t xml:space="preserve"> </w:t>
      </w:r>
      <w:r w:rsidRPr="00947B6B">
        <w:rPr>
          <w:sz w:val="24"/>
        </w:rPr>
        <w:t>up</w:t>
      </w:r>
      <w:r w:rsidRPr="00947B6B">
        <w:rPr>
          <w:spacing w:val="-3"/>
          <w:sz w:val="24"/>
        </w:rPr>
        <w:t xml:space="preserve"> </w:t>
      </w:r>
      <w:r w:rsidRPr="00947B6B">
        <w:rPr>
          <w:sz w:val="24"/>
        </w:rPr>
        <w:t>to</w:t>
      </w:r>
      <w:r w:rsidRPr="00947B6B">
        <w:rPr>
          <w:spacing w:val="-3"/>
          <w:sz w:val="24"/>
        </w:rPr>
        <w:t xml:space="preserve"> </w:t>
      </w:r>
      <w:r w:rsidRPr="00947B6B">
        <w:rPr>
          <w:sz w:val="24"/>
        </w:rPr>
        <w:t>$</w:t>
      </w:r>
      <w:r>
        <w:rPr>
          <w:sz w:val="24"/>
        </w:rPr>
        <w:t>5</w:t>
      </w:r>
      <w:r w:rsidRPr="00947B6B">
        <w:rPr>
          <w:sz w:val="24"/>
        </w:rPr>
        <w:t>,000</w:t>
      </w:r>
      <w:r w:rsidRPr="00947B6B">
        <w:rPr>
          <w:spacing w:val="-3"/>
          <w:sz w:val="24"/>
        </w:rPr>
        <w:t xml:space="preserve"> </w:t>
      </w:r>
      <w:r w:rsidRPr="00947B6B">
        <w:rPr>
          <w:sz w:val="24"/>
        </w:rPr>
        <w:t>for</w:t>
      </w:r>
      <w:r w:rsidRPr="00947B6B">
        <w:rPr>
          <w:spacing w:val="-2"/>
          <w:sz w:val="24"/>
        </w:rPr>
        <w:t xml:space="preserve"> </w:t>
      </w:r>
      <w:r w:rsidRPr="00947B6B">
        <w:rPr>
          <w:sz w:val="24"/>
        </w:rPr>
        <w:t>development</w:t>
      </w:r>
      <w:r w:rsidRPr="00947B6B">
        <w:rPr>
          <w:spacing w:val="-3"/>
          <w:sz w:val="24"/>
        </w:rPr>
        <w:t xml:space="preserve"> </w:t>
      </w:r>
      <w:r w:rsidRPr="00947B6B">
        <w:rPr>
          <w:sz w:val="24"/>
        </w:rPr>
        <w:t>activity</w:t>
      </w:r>
      <w:r w:rsidRPr="00947B6B">
        <w:rPr>
          <w:spacing w:val="-6"/>
          <w:sz w:val="24"/>
        </w:rPr>
        <w:t xml:space="preserve"> </w:t>
      </w:r>
      <w:r w:rsidRPr="00947B6B">
        <w:rPr>
          <w:sz w:val="24"/>
        </w:rPr>
        <w:t>attributable</w:t>
      </w:r>
      <w:r w:rsidRPr="00947B6B">
        <w:rPr>
          <w:spacing w:val="-3"/>
          <w:sz w:val="24"/>
        </w:rPr>
        <w:t xml:space="preserve"> </w:t>
      </w:r>
      <w:r w:rsidRPr="00947B6B">
        <w:rPr>
          <w:sz w:val="24"/>
        </w:rPr>
        <w:t>to</w:t>
      </w:r>
      <w:r w:rsidRPr="00947B6B">
        <w:rPr>
          <w:spacing w:val="-1"/>
          <w:sz w:val="24"/>
        </w:rPr>
        <w:t xml:space="preserve"> </w:t>
      </w:r>
      <w:r w:rsidRPr="00947B6B">
        <w:rPr>
          <w:sz w:val="24"/>
        </w:rPr>
        <w:t>Low-Income</w:t>
      </w:r>
      <w:r w:rsidRPr="00947B6B">
        <w:rPr>
          <w:spacing w:val="-2"/>
          <w:sz w:val="24"/>
        </w:rPr>
        <w:t xml:space="preserve"> </w:t>
      </w:r>
      <w:r w:rsidRPr="00947B6B">
        <w:rPr>
          <w:sz w:val="24"/>
        </w:rPr>
        <w:t>Housing,</w:t>
      </w:r>
      <w:r w:rsidRPr="00947B6B">
        <w:rPr>
          <w:spacing w:val="-3"/>
          <w:sz w:val="24"/>
        </w:rPr>
        <w:t xml:space="preserve"> </w:t>
      </w:r>
      <w:r w:rsidRPr="00947B6B">
        <w:rPr>
          <w:sz w:val="24"/>
        </w:rPr>
        <w:t>as</w:t>
      </w:r>
      <w:r w:rsidRPr="00947B6B">
        <w:rPr>
          <w:spacing w:val="-3"/>
          <w:sz w:val="24"/>
        </w:rPr>
        <w:t xml:space="preserve"> </w:t>
      </w:r>
      <w:r w:rsidRPr="00947B6B">
        <w:rPr>
          <w:sz w:val="24"/>
        </w:rPr>
        <w:t>defined</w:t>
      </w:r>
      <w:r w:rsidRPr="00947B6B">
        <w:rPr>
          <w:spacing w:val="-3"/>
          <w:sz w:val="24"/>
        </w:rPr>
        <w:t xml:space="preserve"> </w:t>
      </w:r>
      <w:r w:rsidRPr="00947B6B">
        <w:rPr>
          <w:sz w:val="24"/>
        </w:rPr>
        <w:t>in</w:t>
      </w:r>
      <w:r w:rsidRPr="00947B6B">
        <w:rPr>
          <w:spacing w:val="-3"/>
          <w:sz w:val="24"/>
        </w:rPr>
        <w:t xml:space="preserve"> </w:t>
      </w:r>
      <w:r w:rsidRPr="00947B6B">
        <w:rPr>
          <w:sz w:val="24"/>
        </w:rPr>
        <w:t xml:space="preserve">the </w:t>
      </w:r>
      <w:r>
        <w:rPr>
          <w:sz w:val="24"/>
        </w:rPr>
        <w:t>San Juan</w:t>
      </w:r>
      <w:r w:rsidRPr="00947B6B">
        <w:rPr>
          <w:sz w:val="24"/>
        </w:rPr>
        <w:t xml:space="preserve"> County Land Use Code, that ensures, via deed restriction, affordability pursuant to a stated maximum resale formula for primary residents who are actively employed or disabled, or a reasonable combination thereof, as defined by Section 4.7 and the Utah Fair Housing Act.</w:t>
      </w:r>
    </w:p>
    <w:p w14:paraId="258038A3" w14:textId="77777777" w:rsidR="00947B6B" w:rsidRPr="00947B6B" w:rsidRDefault="00947B6B" w:rsidP="00E3024F">
      <w:pPr>
        <w:spacing w:before="40"/>
        <w:ind w:left="990" w:right="120" w:hanging="540"/>
        <w:rPr>
          <w:sz w:val="24"/>
          <w:szCs w:val="24"/>
        </w:rPr>
      </w:pPr>
    </w:p>
    <w:p w14:paraId="4309813C" w14:textId="7FD15209" w:rsidR="00947B6B" w:rsidRPr="00947B6B" w:rsidRDefault="00947B6B" w:rsidP="00E3024F">
      <w:pPr>
        <w:numPr>
          <w:ilvl w:val="0"/>
          <w:numId w:val="25"/>
        </w:numPr>
        <w:spacing w:before="1"/>
        <w:ind w:left="990" w:right="120" w:hanging="540"/>
        <w:rPr>
          <w:sz w:val="24"/>
        </w:rPr>
      </w:pPr>
      <w:r w:rsidRPr="00947B6B">
        <w:rPr>
          <w:b/>
          <w:sz w:val="24"/>
        </w:rPr>
        <w:lastRenderedPageBreak/>
        <w:t xml:space="preserve">By County </w:t>
      </w:r>
      <w:r w:rsidR="009873DB">
        <w:rPr>
          <w:b/>
          <w:sz w:val="24"/>
        </w:rPr>
        <w:t xml:space="preserve">Board of County </w:t>
      </w:r>
      <w:r w:rsidRPr="00947B6B">
        <w:rPr>
          <w:b/>
          <w:sz w:val="24"/>
        </w:rPr>
        <w:t>Commission</w:t>
      </w:r>
      <w:r w:rsidR="009873DB">
        <w:rPr>
          <w:b/>
          <w:sz w:val="24"/>
        </w:rPr>
        <w:t>ers</w:t>
      </w:r>
      <w:r w:rsidRPr="00947B6B">
        <w:rPr>
          <w:b/>
          <w:sz w:val="24"/>
        </w:rPr>
        <w:t xml:space="preserve">. </w:t>
      </w:r>
      <w:r w:rsidRPr="00947B6B">
        <w:rPr>
          <w:sz w:val="24"/>
        </w:rPr>
        <w:t xml:space="preserve">The </w:t>
      </w:r>
      <w:r>
        <w:rPr>
          <w:sz w:val="24"/>
        </w:rPr>
        <w:t xml:space="preserve">Board of </w:t>
      </w:r>
      <w:r w:rsidRPr="00947B6B">
        <w:rPr>
          <w:sz w:val="24"/>
        </w:rPr>
        <w:t>County</w:t>
      </w:r>
      <w:r w:rsidRPr="00947B6B">
        <w:rPr>
          <w:spacing w:val="-1"/>
          <w:sz w:val="24"/>
        </w:rPr>
        <w:t xml:space="preserve"> </w:t>
      </w:r>
      <w:r w:rsidRPr="00947B6B">
        <w:rPr>
          <w:sz w:val="24"/>
        </w:rPr>
        <w:t>Commission</w:t>
      </w:r>
      <w:r>
        <w:rPr>
          <w:sz w:val="24"/>
        </w:rPr>
        <w:t>ers</w:t>
      </w:r>
      <w:r w:rsidRPr="00947B6B">
        <w:rPr>
          <w:sz w:val="24"/>
        </w:rPr>
        <w:t xml:space="preserve"> may</w:t>
      </w:r>
      <w:r w:rsidRPr="00947B6B">
        <w:rPr>
          <w:spacing w:val="-1"/>
          <w:sz w:val="24"/>
        </w:rPr>
        <w:t xml:space="preserve"> </w:t>
      </w:r>
      <w:r w:rsidRPr="00947B6B">
        <w:rPr>
          <w:sz w:val="24"/>
        </w:rPr>
        <w:t>waive or defer all or part of any</w:t>
      </w:r>
      <w:r w:rsidRPr="00947B6B">
        <w:rPr>
          <w:spacing w:val="-7"/>
          <w:sz w:val="24"/>
        </w:rPr>
        <w:t xml:space="preserve"> </w:t>
      </w:r>
      <w:r w:rsidRPr="00947B6B">
        <w:rPr>
          <w:sz w:val="24"/>
        </w:rPr>
        <w:t>of</w:t>
      </w:r>
      <w:r w:rsidRPr="00947B6B">
        <w:rPr>
          <w:spacing w:val="-3"/>
          <w:sz w:val="24"/>
        </w:rPr>
        <w:t xml:space="preserve"> </w:t>
      </w:r>
      <w:r w:rsidRPr="00947B6B">
        <w:rPr>
          <w:sz w:val="24"/>
        </w:rPr>
        <w:t>the</w:t>
      </w:r>
      <w:r w:rsidRPr="00947B6B">
        <w:rPr>
          <w:spacing w:val="-3"/>
          <w:sz w:val="24"/>
        </w:rPr>
        <w:t xml:space="preserve"> </w:t>
      </w:r>
      <w:r w:rsidRPr="00947B6B">
        <w:rPr>
          <w:sz w:val="24"/>
        </w:rPr>
        <w:t>Fees</w:t>
      </w:r>
      <w:r w:rsidRPr="00947B6B">
        <w:rPr>
          <w:spacing w:val="-3"/>
          <w:sz w:val="24"/>
        </w:rPr>
        <w:t xml:space="preserve"> </w:t>
      </w:r>
      <w:r w:rsidRPr="00947B6B">
        <w:rPr>
          <w:sz w:val="24"/>
        </w:rPr>
        <w:t>set</w:t>
      </w:r>
      <w:r w:rsidRPr="00947B6B">
        <w:rPr>
          <w:spacing w:val="-3"/>
          <w:sz w:val="24"/>
        </w:rPr>
        <w:t xml:space="preserve"> </w:t>
      </w:r>
      <w:r w:rsidRPr="00947B6B">
        <w:rPr>
          <w:sz w:val="24"/>
        </w:rPr>
        <w:t>forth</w:t>
      </w:r>
      <w:r w:rsidRPr="00947B6B">
        <w:rPr>
          <w:spacing w:val="-1"/>
          <w:sz w:val="24"/>
        </w:rPr>
        <w:t xml:space="preserve"> </w:t>
      </w:r>
      <w:r w:rsidRPr="00947B6B">
        <w:rPr>
          <w:sz w:val="24"/>
        </w:rPr>
        <w:t>herein</w:t>
      </w:r>
      <w:r w:rsidRPr="00947B6B">
        <w:rPr>
          <w:spacing w:val="-3"/>
          <w:sz w:val="24"/>
        </w:rPr>
        <w:t xml:space="preserve"> </w:t>
      </w:r>
      <w:r w:rsidRPr="00947B6B">
        <w:rPr>
          <w:sz w:val="24"/>
        </w:rPr>
        <w:t>for</w:t>
      </w:r>
      <w:r w:rsidRPr="00947B6B">
        <w:rPr>
          <w:spacing w:val="-4"/>
          <w:sz w:val="24"/>
        </w:rPr>
        <w:t xml:space="preserve"> </w:t>
      </w:r>
      <w:proofErr w:type="spellStart"/>
      <w:r w:rsidRPr="00947B6B">
        <w:rPr>
          <w:sz w:val="24"/>
        </w:rPr>
        <w:t>i</w:t>
      </w:r>
      <w:proofErr w:type="spellEnd"/>
      <w:r w:rsidRPr="00947B6B">
        <w:rPr>
          <w:sz w:val="24"/>
        </w:rPr>
        <w:t>)</w:t>
      </w:r>
      <w:r w:rsidRPr="00947B6B">
        <w:rPr>
          <w:spacing w:val="-2"/>
          <w:sz w:val="24"/>
        </w:rPr>
        <w:t xml:space="preserve"> </w:t>
      </w:r>
      <w:r w:rsidRPr="00947B6B">
        <w:rPr>
          <w:sz w:val="24"/>
        </w:rPr>
        <w:t>governmental</w:t>
      </w:r>
      <w:r w:rsidRPr="00947B6B">
        <w:rPr>
          <w:spacing w:val="-3"/>
          <w:sz w:val="24"/>
        </w:rPr>
        <w:t xml:space="preserve"> </w:t>
      </w:r>
      <w:r w:rsidRPr="00947B6B">
        <w:rPr>
          <w:sz w:val="24"/>
        </w:rPr>
        <w:t>entities</w:t>
      </w:r>
      <w:r w:rsidRPr="00947B6B">
        <w:rPr>
          <w:spacing w:val="-3"/>
          <w:sz w:val="24"/>
        </w:rPr>
        <w:t xml:space="preserve"> </w:t>
      </w:r>
      <w:r w:rsidRPr="00947B6B">
        <w:rPr>
          <w:sz w:val="24"/>
        </w:rPr>
        <w:t>or</w:t>
      </w:r>
      <w:r w:rsidRPr="00947B6B">
        <w:rPr>
          <w:spacing w:val="-4"/>
          <w:sz w:val="24"/>
        </w:rPr>
        <w:t xml:space="preserve"> </w:t>
      </w:r>
      <w:r w:rsidRPr="00947B6B">
        <w:rPr>
          <w:sz w:val="24"/>
        </w:rPr>
        <w:t>ii)</w:t>
      </w:r>
      <w:r w:rsidRPr="00947B6B">
        <w:rPr>
          <w:spacing w:val="-3"/>
          <w:sz w:val="24"/>
        </w:rPr>
        <w:t xml:space="preserve"> </w:t>
      </w:r>
      <w:r w:rsidRPr="00947B6B">
        <w:rPr>
          <w:sz w:val="24"/>
        </w:rPr>
        <w:t>development</w:t>
      </w:r>
      <w:r w:rsidRPr="00947B6B">
        <w:rPr>
          <w:spacing w:val="-3"/>
          <w:sz w:val="24"/>
        </w:rPr>
        <w:t xml:space="preserve"> </w:t>
      </w:r>
      <w:r w:rsidRPr="00947B6B">
        <w:rPr>
          <w:sz w:val="24"/>
        </w:rPr>
        <w:t>activity</w:t>
      </w:r>
      <w:r w:rsidRPr="00947B6B">
        <w:rPr>
          <w:spacing w:val="-7"/>
          <w:sz w:val="24"/>
        </w:rPr>
        <w:t xml:space="preserve"> </w:t>
      </w:r>
      <w:r w:rsidRPr="00947B6B">
        <w:rPr>
          <w:sz w:val="24"/>
        </w:rPr>
        <w:t>attributable</w:t>
      </w:r>
      <w:r w:rsidRPr="00947B6B">
        <w:rPr>
          <w:spacing w:val="-2"/>
          <w:sz w:val="24"/>
        </w:rPr>
        <w:t xml:space="preserve"> </w:t>
      </w:r>
      <w:r w:rsidRPr="00947B6B">
        <w:rPr>
          <w:sz w:val="24"/>
        </w:rPr>
        <w:t xml:space="preserve">to Low-Income Housing, as defined in the </w:t>
      </w:r>
      <w:r>
        <w:rPr>
          <w:sz w:val="24"/>
        </w:rPr>
        <w:t>San Juan</w:t>
      </w:r>
      <w:r w:rsidRPr="00947B6B">
        <w:rPr>
          <w:sz w:val="24"/>
        </w:rPr>
        <w:t xml:space="preserve"> County Land Use Code, that ensures, via deed restriction, affordability pursuant to a stated maximum resale formula for primary</w:t>
      </w:r>
      <w:r w:rsidRPr="00947B6B">
        <w:rPr>
          <w:spacing w:val="-2"/>
          <w:sz w:val="24"/>
        </w:rPr>
        <w:t xml:space="preserve"> </w:t>
      </w:r>
      <w:r w:rsidRPr="00947B6B">
        <w:rPr>
          <w:sz w:val="24"/>
        </w:rPr>
        <w:t>residents who are actively employed or disabled, or a reasonable combination thereof, as defined by Section 4.7 and the Utah Fair Housing Act, upon a finding of public benefit.</w:t>
      </w:r>
    </w:p>
    <w:p w14:paraId="5EAFA13A" w14:textId="77777777" w:rsidR="00947B6B" w:rsidRPr="00947B6B" w:rsidRDefault="00947B6B" w:rsidP="00E3024F">
      <w:pPr>
        <w:spacing w:before="43"/>
        <w:ind w:left="990" w:right="120" w:hanging="540"/>
        <w:rPr>
          <w:sz w:val="24"/>
          <w:szCs w:val="24"/>
        </w:rPr>
      </w:pPr>
    </w:p>
    <w:p w14:paraId="189A7834" w14:textId="77777777" w:rsidR="00947B6B" w:rsidRPr="00947B6B" w:rsidRDefault="00947B6B" w:rsidP="00E3024F">
      <w:pPr>
        <w:numPr>
          <w:ilvl w:val="0"/>
          <w:numId w:val="1"/>
        </w:numPr>
        <w:ind w:right="120"/>
        <w:rPr>
          <w:b/>
          <w:bCs/>
          <w:sz w:val="24"/>
          <w:szCs w:val="24"/>
        </w:rPr>
      </w:pPr>
      <w:r w:rsidRPr="00947B6B">
        <w:rPr>
          <w:b/>
          <w:bCs/>
          <w:sz w:val="24"/>
          <w:szCs w:val="24"/>
        </w:rPr>
        <w:t>Return</w:t>
      </w:r>
      <w:r w:rsidRPr="00947B6B">
        <w:rPr>
          <w:b/>
          <w:bCs/>
          <w:spacing w:val="-2"/>
          <w:sz w:val="24"/>
          <w:szCs w:val="24"/>
        </w:rPr>
        <w:t xml:space="preserve"> </w:t>
      </w:r>
      <w:r w:rsidRPr="00947B6B">
        <w:rPr>
          <w:b/>
          <w:bCs/>
          <w:sz w:val="24"/>
          <w:szCs w:val="24"/>
        </w:rPr>
        <w:t xml:space="preserve">of </w:t>
      </w:r>
      <w:r w:rsidRPr="00947B6B">
        <w:rPr>
          <w:b/>
          <w:bCs/>
          <w:spacing w:val="-4"/>
          <w:sz w:val="24"/>
          <w:szCs w:val="24"/>
        </w:rPr>
        <w:t>Fees.</w:t>
      </w:r>
    </w:p>
    <w:p w14:paraId="79023323" w14:textId="646006A5" w:rsidR="00947B6B" w:rsidRPr="00947B6B" w:rsidRDefault="00947B6B" w:rsidP="00E3024F">
      <w:pPr>
        <w:spacing w:before="272"/>
        <w:ind w:left="990" w:right="120" w:hanging="550"/>
        <w:rPr>
          <w:sz w:val="24"/>
          <w:szCs w:val="24"/>
        </w:rPr>
      </w:pPr>
      <w:r w:rsidRPr="00947B6B">
        <w:rPr>
          <w:b/>
          <w:spacing w:val="-6"/>
          <w:sz w:val="24"/>
          <w:szCs w:val="24"/>
        </w:rPr>
        <w:t>A.</w:t>
      </w:r>
      <w:r w:rsidRPr="00947B6B">
        <w:rPr>
          <w:b/>
          <w:sz w:val="24"/>
          <w:szCs w:val="24"/>
        </w:rPr>
        <w:tab/>
        <w:t>Return of Fees.</w:t>
      </w:r>
      <w:r w:rsidRPr="00947B6B">
        <w:rPr>
          <w:b/>
          <w:spacing w:val="40"/>
          <w:sz w:val="24"/>
          <w:szCs w:val="24"/>
        </w:rPr>
        <w:t xml:space="preserve"> </w:t>
      </w:r>
      <w:r w:rsidRPr="00947B6B">
        <w:rPr>
          <w:sz w:val="24"/>
          <w:szCs w:val="24"/>
        </w:rPr>
        <w:t>If service is not rendered, the Elected Official, C</w:t>
      </w:r>
      <w:r w:rsidR="00E3024F">
        <w:rPr>
          <w:sz w:val="24"/>
          <w:szCs w:val="24"/>
        </w:rPr>
        <w:t xml:space="preserve">ounty Chief Administrative Officer, </w:t>
      </w:r>
      <w:r w:rsidRPr="00947B6B">
        <w:rPr>
          <w:sz w:val="24"/>
          <w:szCs w:val="24"/>
        </w:rPr>
        <w:t xml:space="preserve">or Department Head may recommend to the Clerk/Auditor in writing </w:t>
      </w:r>
      <w:r w:rsidR="00E3024F">
        <w:rPr>
          <w:sz w:val="24"/>
          <w:szCs w:val="24"/>
        </w:rPr>
        <w:t xml:space="preserve">and approved by the Chief Administrative Officer </w:t>
      </w:r>
      <w:r w:rsidRPr="00947B6B">
        <w:rPr>
          <w:sz w:val="24"/>
          <w:szCs w:val="24"/>
        </w:rPr>
        <w:t>that the fees paid</w:t>
      </w:r>
      <w:r w:rsidRPr="00947B6B">
        <w:rPr>
          <w:spacing w:val="-3"/>
          <w:sz w:val="24"/>
          <w:szCs w:val="24"/>
        </w:rPr>
        <w:t xml:space="preserve"> </w:t>
      </w:r>
      <w:r w:rsidRPr="00947B6B">
        <w:rPr>
          <w:sz w:val="24"/>
          <w:szCs w:val="24"/>
        </w:rPr>
        <w:t>by</w:t>
      </w:r>
      <w:r w:rsidRPr="00947B6B">
        <w:rPr>
          <w:spacing w:val="-6"/>
          <w:sz w:val="24"/>
          <w:szCs w:val="24"/>
        </w:rPr>
        <w:t xml:space="preserve"> </w:t>
      </w:r>
      <w:r w:rsidRPr="00947B6B">
        <w:rPr>
          <w:sz w:val="24"/>
          <w:szCs w:val="24"/>
        </w:rPr>
        <w:t>an</w:t>
      </w:r>
      <w:r w:rsidRPr="00947B6B">
        <w:rPr>
          <w:spacing w:val="-3"/>
          <w:sz w:val="24"/>
          <w:szCs w:val="24"/>
        </w:rPr>
        <w:t xml:space="preserve"> </w:t>
      </w:r>
      <w:r w:rsidRPr="00947B6B">
        <w:rPr>
          <w:sz w:val="24"/>
          <w:szCs w:val="24"/>
        </w:rPr>
        <w:t>individual</w:t>
      </w:r>
      <w:r w:rsidRPr="00947B6B">
        <w:rPr>
          <w:spacing w:val="-3"/>
          <w:sz w:val="24"/>
          <w:szCs w:val="24"/>
        </w:rPr>
        <w:t xml:space="preserve"> </w:t>
      </w:r>
      <w:r w:rsidRPr="00947B6B">
        <w:rPr>
          <w:sz w:val="24"/>
          <w:szCs w:val="24"/>
        </w:rPr>
        <w:t>or</w:t>
      </w:r>
      <w:r w:rsidRPr="00947B6B">
        <w:rPr>
          <w:spacing w:val="-4"/>
          <w:sz w:val="24"/>
          <w:szCs w:val="24"/>
        </w:rPr>
        <w:t xml:space="preserve"> </w:t>
      </w:r>
      <w:r w:rsidRPr="00947B6B">
        <w:rPr>
          <w:sz w:val="24"/>
          <w:szCs w:val="24"/>
        </w:rPr>
        <w:t>entity</w:t>
      </w:r>
      <w:r w:rsidRPr="00947B6B">
        <w:rPr>
          <w:spacing w:val="-7"/>
          <w:sz w:val="24"/>
          <w:szCs w:val="24"/>
        </w:rPr>
        <w:t xml:space="preserve"> </w:t>
      </w:r>
      <w:r w:rsidRPr="00947B6B">
        <w:rPr>
          <w:sz w:val="24"/>
          <w:szCs w:val="24"/>
        </w:rPr>
        <w:t>be</w:t>
      </w:r>
      <w:r w:rsidRPr="00947B6B">
        <w:rPr>
          <w:spacing w:val="-4"/>
          <w:sz w:val="24"/>
          <w:szCs w:val="24"/>
        </w:rPr>
        <w:t xml:space="preserve"> </w:t>
      </w:r>
      <w:r w:rsidRPr="00947B6B">
        <w:rPr>
          <w:sz w:val="24"/>
          <w:szCs w:val="24"/>
        </w:rPr>
        <w:t>returned.</w:t>
      </w:r>
      <w:r w:rsidRPr="00947B6B">
        <w:rPr>
          <w:spacing w:val="40"/>
          <w:sz w:val="24"/>
          <w:szCs w:val="24"/>
        </w:rPr>
        <w:t xml:space="preserve"> </w:t>
      </w:r>
      <w:r w:rsidRPr="00947B6B">
        <w:rPr>
          <w:sz w:val="24"/>
          <w:szCs w:val="24"/>
        </w:rPr>
        <w:t>Aggrieved</w:t>
      </w:r>
      <w:r w:rsidRPr="00947B6B">
        <w:rPr>
          <w:spacing w:val="-3"/>
          <w:sz w:val="24"/>
          <w:szCs w:val="24"/>
        </w:rPr>
        <w:t xml:space="preserve"> </w:t>
      </w:r>
      <w:r w:rsidRPr="00947B6B">
        <w:rPr>
          <w:sz w:val="24"/>
          <w:szCs w:val="24"/>
        </w:rPr>
        <w:t>individuals</w:t>
      </w:r>
      <w:r w:rsidRPr="00947B6B">
        <w:rPr>
          <w:spacing w:val="-4"/>
          <w:sz w:val="24"/>
          <w:szCs w:val="24"/>
        </w:rPr>
        <w:t xml:space="preserve"> </w:t>
      </w:r>
      <w:r w:rsidRPr="00947B6B">
        <w:rPr>
          <w:sz w:val="24"/>
          <w:szCs w:val="24"/>
        </w:rPr>
        <w:t>may</w:t>
      </w:r>
      <w:r w:rsidRPr="00947B6B">
        <w:rPr>
          <w:spacing w:val="-6"/>
          <w:sz w:val="24"/>
          <w:szCs w:val="24"/>
        </w:rPr>
        <w:t xml:space="preserve"> </w:t>
      </w:r>
      <w:r w:rsidR="009873DB" w:rsidRPr="00947B6B">
        <w:rPr>
          <w:sz w:val="24"/>
          <w:szCs w:val="24"/>
        </w:rPr>
        <w:t>appeal to</w:t>
      </w:r>
      <w:r w:rsidRPr="00947B6B">
        <w:rPr>
          <w:spacing w:val="-3"/>
          <w:sz w:val="24"/>
          <w:szCs w:val="24"/>
        </w:rPr>
        <w:t xml:space="preserve"> </w:t>
      </w:r>
      <w:r w:rsidRPr="00947B6B">
        <w:rPr>
          <w:sz w:val="24"/>
          <w:szCs w:val="24"/>
        </w:rPr>
        <w:t>the</w:t>
      </w:r>
      <w:r w:rsidRPr="00947B6B">
        <w:rPr>
          <w:spacing w:val="-4"/>
          <w:sz w:val="24"/>
          <w:szCs w:val="24"/>
        </w:rPr>
        <w:t xml:space="preserve"> </w:t>
      </w:r>
      <w:r w:rsidR="00E3024F">
        <w:rPr>
          <w:spacing w:val="-4"/>
          <w:sz w:val="24"/>
          <w:szCs w:val="24"/>
        </w:rPr>
        <w:t xml:space="preserve">County’s Administrative Law Judge for reconsideration if fees are not waived and by paying the appropriate appeal fee. </w:t>
      </w:r>
    </w:p>
    <w:p w14:paraId="6470B428" w14:textId="77777777" w:rsidR="00947B6B" w:rsidRPr="00947B6B" w:rsidRDefault="00947B6B" w:rsidP="00E3024F">
      <w:pPr>
        <w:spacing w:before="5"/>
        <w:ind w:right="120"/>
        <w:rPr>
          <w:sz w:val="24"/>
          <w:szCs w:val="24"/>
        </w:rPr>
      </w:pPr>
    </w:p>
    <w:p w14:paraId="52BC58D8" w14:textId="77777777" w:rsidR="00947B6B" w:rsidRPr="00947B6B" w:rsidRDefault="00947B6B" w:rsidP="00E3024F">
      <w:pPr>
        <w:numPr>
          <w:ilvl w:val="0"/>
          <w:numId w:val="1"/>
        </w:numPr>
        <w:tabs>
          <w:tab w:val="left" w:pos="2080"/>
        </w:tabs>
        <w:ind w:right="120"/>
        <w:outlineLvl w:val="0"/>
        <w:rPr>
          <w:b/>
          <w:bCs/>
          <w:sz w:val="24"/>
          <w:szCs w:val="24"/>
        </w:rPr>
      </w:pPr>
      <w:r w:rsidRPr="00947B6B">
        <w:rPr>
          <w:b/>
          <w:bCs/>
          <w:sz w:val="24"/>
          <w:szCs w:val="24"/>
        </w:rPr>
        <w:t>Additional</w:t>
      </w:r>
      <w:r w:rsidRPr="00947B6B">
        <w:rPr>
          <w:b/>
          <w:bCs/>
          <w:spacing w:val="2"/>
          <w:sz w:val="24"/>
          <w:szCs w:val="24"/>
        </w:rPr>
        <w:t xml:space="preserve"> </w:t>
      </w:r>
      <w:r w:rsidRPr="00947B6B">
        <w:rPr>
          <w:b/>
          <w:bCs/>
          <w:spacing w:val="-4"/>
          <w:sz w:val="24"/>
          <w:szCs w:val="24"/>
        </w:rPr>
        <w:t>Fees.</w:t>
      </w:r>
    </w:p>
    <w:p w14:paraId="1E98AE82" w14:textId="0CD1E389" w:rsidR="00947B6B" w:rsidRPr="00947B6B" w:rsidRDefault="00947B6B" w:rsidP="009873DB">
      <w:pPr>
        <w:numPr>
          <w:ilvl w:val="0"/>
          <w:numId w:val="24"/>
        </w:numPr>
        <w:spacing w:before="271"/>
        <w:ind w:left="990" w:right="120" w:hanging="540"/>
        <w:rPr>
          <w:sz w:val="24"/>
        </w:rPr>
      </w:pPr>
      <w:r w:rsidRPr="00947B6B">
        <w:rPr>
          <w:b/>
          <w:sz w:val="24"/>
        </w:rPr>
        <w:t>Additional Fees.</w:t>
      </w:r>
      <w:r w:rsidRPr="00947B6B">
        <w:rPr>
          <w:b/>
          <w:spacing w:val="40"/>
          <w:sz w:val="24"/>
        </w:rPr>
        <w:t xml:space="preserve"> </w:t>
      </w:r>
      <w:r w:rsidRPr="00947B6B">
        <w:rPr>
          <w:sz w:val="24"/>
        </w:rPr>
        <w:t xml:space="preserve">If services require more resources than anticipated in the original application fee, either by county staff, services rendered by a professional, or other </w:t>
      </w:r>
      <w:r w:rsidR="00E3024F" w:rsidRPr="00947B6B">
        <w:rPr>
          <w:sz w:val="24"/>
        </w:rPr>
        <w:t>third-party</w:t>
      </w:r>
      <w:r w:rsidRPr="00947B6B">
        <w:rPr>
          <w:sz w:val="24"/>
        </w:rPr>
        <w:t xml:space="preserve"> services,</w:t>
      </w:r>
      <w:r w:rsidRPr="00947B6B">
        <w:rPr>
          <w:spacing w:val="-3"/>
          <w:sz w:val="24"/>
        </w:rPr>
        <w:t xml:space="preserve"> </w:t>
      </w:r>
      <w:r w:rsidRPr="00947B6B">
        <w:rPr>
          <w:sz w:val="24"/>
        </w:rPr>
        <w:t>the</w:t>
      </w:r>
      <w:r w:rsidRPr="00947B6B">
        <w:rPr>
          <w:spacing w:val="-2"/>
          <w:sz w:val="24"/>
        </w:rPr>
        <w:t xml:space="preserve"> </w:t>
      </w:r>
      <w:r w:rsidRPr="00947B6B">
        <w:rPr>
          <w:sz w:val="24"/>
        </w:rPr>
        <w:t>customer</w:t>
      </w:r>
      <w:r w:rsidRPr="00947B6B">
        <w:rPr>
          <w:spacing w:val="-3"/>
          <w:sz w:val="24"/>
        </w:rPr>
        <w:t xml:space="preserve"> </w:t>
      </w:r>
      <w:r w:rsidRPr="00947B6B">
        <w:rPr>
          <w:sz w:val="24"/>
        </w:rPr>
        <w:t>shall</w:t>
      </w:r>
      <w:r w:rsidRPr="00947B6B">
        <w:rPr>
          <w:spacing w:val="-3"/>
          <w:sz w:val="24"/>
        </w:rPr>
        <w:t xml:space="preserve"> </w:t>
      </w:r>
      <w:r w:rsidRPr="00947B6B">
        <w:rPr>
          <w:sz w:val="24"/>
        </w:rPr>
        <w:t>be</w:t>
      </w:r>
      <w:r w:rsidRPr="00947B6B">
        <w:rPr>
          <w:spacing w:val="-4"/>
          <w:sz w:val="24"/>
        </w:rPr>
        <w:t xml:space="preserve"> </w:t>
      </w:r>
      <w:r w:rsidRPr="00947B6B">
        <w:rPr>
          <w:sz w:val="24"/>
        </w:rPr>
        <w:t>responsible</w:t>
      </w:r>
      <w:r w:rsidRPr="00947B6B">
        <w:rPr>
          <w:spacing w:val="-3"/>
          <w:sz w:val="24"/>
        </w:rPr>
        <w:t xml:space="preserve"> </w:t>
      </w:r>
      <w:r w:rsidRPr="00947B6B">
        <w:rPr>
          <w:sz w:val="24"/>
        </w:rPr>
        <w:t>to</w:t>
      </w:r>
      <w:r w:rsidRPr="00947B6B">
        <w:rPr>
          <w:spacing w:val="-3"/>
          <w:sz w:val="24"/>
        </w:rPr>
        <w:t xml:space="preserve"> </w:t>
      </w:r>
      <w:r w:rsidRPr="00947B6B">
        <w:rPr>
          <w:sz w:val="24"/>
        </w:rPr>
        <w:t>reimburse</w:t>
      </w:r>
      <w:r w:rsidRPr="00947B6B">
        <w:rPr>
          <w:spacing w:val="-2"/>
          <w:sz w:val="24"/>
        </w:rPr>
        <w:t xml:space="preserve"> </w:t>
      </w:r>
      <w:r w:rsidR="00E3024F">
        <w:rPr>
          <w:sz w:val="24"/>
        </w:rPr>
        <w:t>San Juan</w:t>
      </w:r>
      <w:r w:rsidRPr="00947B6B">
        <w:rPr>
          <w:spacing w:val="-3"/>
          <w:sz w:val="24"/>
        </w:rPr>
        <w:t xml:space="preserve"> </w:t>
      </w:r>
      <w:r w:rsidRPr="00947B6B">
        <w:rPr>
          <w:sz w:val="24"/>
        </w:rPr>
        <w:t>County</w:t>
      </w:r>
      <w:r w:rsidRPr="00947B6B">
        <w:rPr>
          <w:spacing w:val="-8"/>
          <w:sz w:val="24"/>
        </w:rPr>
        <w:t xml:space="preserve"> </w:t>
      </w:r>
      <w:r w:rsidRPr="00947B6B">
        <w:rPr>
          <w:sz w:val="24"/>
        </w:rPr>
        <w:t>for</w:t>
      </w:r>
      <w:r w:rsidRPr="00947B6B">
        <w:rPr>
          <w:spacing w:val="-3"/>
          <w:sz w:val="24"/>
        </w:rPr>
        <w:t xml:space="preserve"> </w:t>
      </w:r>
      <w:r w:rsidRPr="00947B6B">
        <w:rPr>
          <w:sz w:val="24"/>
        </w:rPr>
        <w:t>these</w:t>
      </w:r>
      <w:r w:rsidRPr="00947B6B">
        <w:rPr>
          <w:spacing w:val="-4"/>
          <w:sz w:val="24"/>
        </w:rPr>
        <w:t xml:space="preserve"> </w:t>
      </w:r>
      <w:r w:rsidRPr="00947B6B">
        <w:rPr>
          <w:sz w:val="24"/>
        </w:rPr>
        <w:t>charges</w:t>
      </w:r>
      <w:r w:rsidRPr="00947B6B">
        <w:rPr>
          <w:spacing w:val="-3"/>
          <w:sz w:val="24"/>
        </w:rPr>
        <w:t xml:space="preserve"> </w:t>
      </w:r>
      <w:r w:rsidRPr="00947B6B">
        <w:rPr>
          <w:sz w:val="24"/>
        </w:rPr>
        <w:t>plus</w:t>
      </w:r>
      <w:r w:rsidRPr="00947B6B">
        <w:rPr>
          <w:spacing w:val="-3"/>
          <w:sz w:val="24"/>
        </w:rPr>
        <w:t xml:space="preserve"> </w:t>
      </w:r>
      <w:r w:rsidRPr="00947B6B">
        <w:rPr>
          <w:sz w:val="24"/>
        </w:rPr>
        <w:t>10%</w:t>
      </w:r>
      <w:r w:rsidRPr="00947B6B">
        <w:rPr>
          <w:spacing w:val="-3"/>
          <w:sz w:val="24"/>
        </w:rPr>
        <w:t xml:space="preserve"> </w:t>
      </w:r>
      <w:r w:rsidRPr="00947B6B">
        <w:rPr>
          <w:sz w:val="24"/>
        </w:rPr>
        <w:t>of the charges to cover administrative costs, which shall include extraordinary attorneys’ fees. Such</w:t>
      </w:r>
      <w:r w:rsidR="009873DB">
        <w:rPr>
          <w:sz w:val="24"/>
        </w:rPr>
        <w:t xml:space="preserve"> </w:t>
      </w:r>
      <w:r w:rsidRPr="00947B6B">
        <w:rPr>
          <w:sz w:val="24"/>
          <w:szCs w:val="24"/>
        </w:rPr>
        <w:t>fees</w:t>
      </w:r>
      <w:r w:rsidRPr="00947B6B">
        <w:rPr>
          <w:spacing w:val="-3"/>
          <w:sz w:val="24"/>
          <w:szCs w:val="24"/>
        </w:rPr>
        <w:t xml:space="preserve"> </w:t>
      </w:r>
      <w:r w:rsidRPr="00947B6B">
        <w:rPr>
          <w:sz w:val="24"/>
          <w:szCs w:val="24"/>
        </w:rPr>
        <w:t>and</w:t>
      </w:r>
      <w:r w:rsidRPr="00947B6B">
        <w:rPr>
          <w:spacing w:val="-1"/>
          <w:sz w:val="24"/>
          <w:szCs w:val="24"/>
        </w:rPr>
        <w:t xml:space="preserve"> </w:t>
      </w:r>
      <w:r w:rsidRPr="00947B6B">
        <w:rPr>
          <w:sz w:val="24"/>
          <w:szCs w:val="24"/>
        </w:rPr>
        <w:t>charges</w:t>
      </w:r>
      <w:r w:rsidRPr="00947B6B">
        <w:rPr>
          <w:spacing w:val="-3"/>
          <w:sz w:val="24"/>
          <w:szCs w:val="24"/>
        </w:rPr>
        <w:t xml:space="preserve"> </w:t>
      </w:r>
      <w:r w:rsidRPr="00947B6B">
        <w:rPr>
          <w:sz w:val="24"/>
          <w:szCs w:val="24"/>
        </w:rPr>
        <w:t>shall</w:t>
      </w:r>
      <w:r w:rsidRPr="00947B6B">
        <w:rPr>
          <w:spacing w:val="-3"/>
          <w:sz w:val="24"/>
          <w:szCs w:val="24"/>
        </w:rPr>
        <w:t xml:space="preserve"> </w:t>
      </w:r>
      <w:r w:rsidRPr="00947B6B">
        <w:rPr>
          <w:sz w:val="24"/>
          <w:szCs w:val="24"/>
        </w:rPr>
        <w:t>accrue</w:t>
      </w:r>
      <w:r w:rsidRPr="00947B6B">
        <w:rPr>
          <w:spacing w:val="-5"/>
          <w:sz w:val="24"/>
          <w:szCs w:val="24"/>
        </w:rPr>
        <w:t xml:space="preserve"> </w:t>
      </w:r>
      <w:r w:rsidRPr="00947B6B">
        <w:rPr>
          <w:sz w:val="24"/>
          <w:szCs w:val="24"/>
        </w:rPr>
        <w:t>to,</w:t>
      </w:r>
      <w:r w:rsidRPr="00947B6B">
        <w:rPr>
          <w:spacing w:val="-3"/>
          <w:sz w:val="24"/>
          <w:szCs w:val="24"/>
        </w:rPr>
        <w:t xml:space="preserve"> </w:t>
      </w:r>
      <w:r w:rsidRPr="00947B6B">
        <w:rPr>
          <w:sz w:val="24"/>
          <w:szCs w:val="24"/>
        </w:rPr>
        <w:t>and</w:t>
      </w:r>
      <w:r w:rsidRPr="00947B6B">
        <w:rPr>
          <w:spacing w:val="-2"/>
          <w:sz w:val="24"/>
          <w:szCs w:val="24"/>
        </w:rPr>
        <w:t xml:space="preserve"> </w:t>
      </w:r>
      <w:r w:rsidRPr="00947B6B">
        <w:rPr>
          <w:sz w:val="24"/>
          <w:szCs w:val="24"/>
        </w:rPr>
        <w:t>are</w:t>
      </w:r>
      <w:r w:rsidRPr="00947B6B">
        <w:rPr>
          <w:spacing w:val="-5"/>
          <w:sz w:val="24"/>
          <w:szCs w:val="24"/>
        </w:rPr>
        <w:t xml:space="preserve"> </w:t>
      </w:r>
      <w:r w:rsidRPr="00947B6B">
        <w:rPr>
          <w:sz w:val="24"/>
          <w:szCs w:val="24"/>
        </w:rPr>
        <w:t>payable</w:t>
      </w:r>
      <w:r w:rsidRPr="00947B6B">
        <w:rPr>
          <w:spacing w:val="-2"/>
          <w:sz w:val="24"/>
          <w:szCs w:val="24"/>
        </w:rPr>
        <w:t xml:space="preserve"> </w:t>
      </w:r>
      <w:r w:rsidRPr="00947B6B">
        <w:rPr>
          <w:sz w:val="24"/>
          <w:szCs w:val="24"/>
        </w:rPr>
        <w:t>by,</w:t>
      </w:r>
      <w:r w:rsidRPr="00947B6B">
        <w:rPr>
          <w:spacing w:val="-3"/>
          <w:sz w:val="24"/>
          <w:szCs w:val="24"/>
        </w:rPr>
        <w:t xml:space="preserve"> </w:t>
      </w:r>
      <w:r w:rsidRPr="00947B6B">
        <w:rPr>
          <w:sz w:val="24"/>
          <w:szCs w:val="24"/>
        </w:rPr>
        <w:t>the</w:t>
      </w:r>
      <w:r w:rsidRPr="00947B6B">
        <w:rPr>
          <w:spacing w:val="-2"/>
          <w:sz w:val="24"/>
          <w:szCs w:val="24"/>
        </w:rPr>
        <w:t xml:space="preserve"> </w:t>
      </w:r>
      <w:r w:rsidRPr="00947B6B">
        <w:rPr>
          <w:sz w:val="24"/>
          <w:szCs w:val="24"/>
        </w:rPr>
        <w:t>entity</w:t>
      </w:r>
      <w:r w:rsidRPr="00947B6B">
        <w:rPr>
          <w:spacing w:val="-8"/>
          <w:sz w:val="24"/>
          <w:szCs w:val="24"/>
        </w:rPr>
        <w:t xml:space="preserve"> </w:t>
      </w:r>
      <w:r w:rsidRPr="00947B6B">
        <w:rPr>
          <w:sz w:val="24"/>
          <w:szCs w:val="24"/>
        </w:rPr>
        <w:t>which</w:t>
      </w:r>
      <w:r w:rsidRPr="00947B6B">
        <w:rPr>
          <w:spacing w:val="-1"/>
          <w:sz w:val="24"/>
          <w:szCs w:val="24"/>
        </w:rPr>
        <w:t xml:space="preserve"> </w:t>
      </w:r>
      <w:r w:rsidRPr="00947B6B">
        <w:rPr>
          <w:sz w:val="24"/>
          <w:szCs w:val="24"/>
        </w:rPr>
        <w:t>receives</w:t>
      </w:r>
      <w:r w:rsidRPr="00947B6B">
        <w:rPr>
          <w:spacing w:val="-3"/>
          <w:sz w:val="24"/>
          <w:szCs w:val="24"/>
        </w:rPr>
        <w:t xml:space="preserve"> </w:t>
      </w:r>
      <w:r w:rsidRPr="00947B6B">
        <w:rPr>
          <w:sz w:val="24"/>
          <w:szCs w:val="24"/>
        </w:rPr>
        <w:t>service</w:t>
      </w:r>
      <w:r w:rsidRPr="00947B6B">
        <w:rPr>
          <w:spacing w:val="-3"/>
          <w:sz w:val="24"/>
          <w:szCs w:val="24"/>
        </w:rPr>
        <w:t xml:space="preserve"> </w:t>
      </w:r>
      <w:r w:rsidRPr="00947B6B">
        <w:rPr>
          <w:sz w:val="24"/>
          <w:szCs w:val="24"/>
        </w:rPr>
        <w:t>executes</w:t>
      </w:r>
      <w:r w:rsidRPr="00947B6B">
        <w:rPr>
          <w:spacing w:val="-3"/>
          <w:sz w:val="24"/>
          <w:szCs w:val="24"/>
        </w:rPr>
        <w:t xml:space="preserve"> </w:t>
      </w:r>
      <w:r w:rsidRPr="00947B6B">
        <w:rPr>
          <w:sz w:val="24"/>
          <w:szCs w:val="24"/>
        </w:rPr>
        <w:t>an application, enters into a development agreement, or requests the service.</w:t>
      </w:r>
    </w:p>
    <w:p w14:paraId="626B8179" w14:textId="77777777" w:rsidR="00947B6B" w:rsidRPr="00947B6B" w:rsidRDefault="00947B6B" w:rsidP="00E3024F">
      <w:pPr>
        <w:ind w:right="120"/>
        <w:rPr>
          <w:sz w:val="24"/>
          <w:szCs w:val="24"/>
        </w:rPr>
      </w:pPr>
    </w:p>
    <w:p w14:paraId="5152ED67" w14:textId="77777777" w:rsidR="00947B6B" w:rsidRPr="00947B6B" w:rsidRDefault="00947B6B" w:rsidP="009873DB">
      <w:pPr>
        <w:numPr>
          <w:ilvl w:val="0"/>
          <w:numId w:val="24"/>
        </w:numPr>
        <w:tabs>
          <w:tab w:val="left" w:pos="2080"/>
        </w:tabs>
        <w:ind w:left="900" w:right="120" w:hanging="540"/>
        <w:rPr>
          <w:sz w:val="24"/>
        </w:rPr>
      </w:pPr>
      <w:r w:rsidRPr="00947B6B">
        <w:rPr>
          <w:b/>
          <w:sz w:val="24"/>
        </w:rPr>
        <w:t>Billing Statements.</w:t>
      </w:r>
      <w:r w:rsidRPr="00947B6B">
        <w:rPr>
          <w:b/>
          <w:spacing w:val="40"/>
          <w:sz w:val="24"/>
        </w:rPr>
        <w:t xml:space="preserve"> </w:t>
      </w:r>
      <w:r w:rsidRPr="00947B6B">
        <w:rPr>
          <w:sz w:val="24"/>
        </w:rPr>
        <w:t>The County shall bill customers for excess reimbursable fees accruing under this section and all other charges on a regular basis within forty-five (45) days of services. The billing by</w:t>
      </w:r>
      <w:r w:rsidRPr="00947B6B">
        <w:rPr>
          <w:spacing w:val="-2"/>
          <w:sz w:val="24"/>
        </w:rPr>
        <w:t xml:space="preserve"> </w:t>
      </w:r>
      <w:r w:rsidRPr="00947B6B">
        <w:rPr>
          <w:sz w:val="24"/>
        </w:rPr>
        <w:t>the County</w:t>
      </w:r>
      <w:r w:rsidRPr="00947B6B">
        <w:rPr>
          <w:spacing w:val="-2"/>
          <w:sz w:val="24"/>
        </w:rPr>
        <w:t xml:space="preserve"> </w:t>
      </w:r>
      <w:r w:rsidRPr="00947B6B">
        <w:rPr>
          <w:sz w:val="24"/>
        </w:rPr>
        <w:t>shall be in reasonable detail to permit the customer to determine the</w:t>
      </w:r>
      <w:r w:rsidRPr="00947B6B">
        <w:rPr>
          <w:spacing w:val="-1"/>
          <w:sz w:val="24"/>
        </w:rPr>
        <w:t xml:space="preserve"> </w:t>
      </w:r>
      <w:r w:rsidRPr="00947B6B">
        <w:rPr>
          <w:sz w:val="24"/>
        </w:rPr>
        <w:t>reason</w:t>
      </w:r>
      <w:r w:rsidRPr="00947B6B">
        <w:rPr>
          <w:spacing w:val="-1"/>
          <w:sz w:val="24"/>
        </w:rPr>
        <w:t xml:space="preserve"> </w:t>
      </w:r>
      <w:r w:rsidRPr="00947B6B">
        <w:rPr>
          <w:sz w:val="24"/>
        </w:rPr>
        <w:t>for</w:t>
      </w:r>
      <w:r w:rsidRPr="00947B6B">
        <w:rPr>
          <w:spacing w:val="-1"/>
          <w:sz w:val="24"/>
        </w:rPr>
        <w:t xml:space="preserve"> </w:t>
      </w:r>
      <w:r w:rsidRPr="00947B6B">
        <w:rPr>
          <w:sz w:val="24"/>
        </w:rPr>
        <w:t>the</w:t>
      </w:r>
      <w:r w:rsidRPr="00947B6B">
        <w:rPr>
          <w:spacing w:val="-3"/>
          <w:sz w:val="24"/>
        </w:rPr>
        <w:t xml:space="preserve"> </w:t>
      </w:r>
      <w:r w:rsidRPr="00947B6B">
        <w:rPr>
          <w:sz w:val="24"/>
        </w:rPr>
        <w:t>expenditure,</w:t>
      </w:r>
      <w:r w:rsidRPr="00947B6B">
        <w:rPr>
          <w:spacing w:val="-1"/>
          <w:sz w:val="24"/>
        </w:rPr>
        <w:t xml:space="preserve"> </w:t>
      </w:r>
      <w:r w:rsidRPr="00947B6B">
        <w:rPr>
          <w:sz w:val="24"/>
        </w:rPr>
        <w:t>and</w:t>
      </w:r>
      <w:r w:rsidRPr="00947B6B">
        <w:rPr>
          <w:spacing w:val="-1"/>
          <w:sz w:val="24"/>
        </w:rPr>
        <w:t xml:space="preserve"> </w:t>
      </w:r>
      <w:r w:rsidRPr="00947B6B">
        <w:rPr>
          <w:sz w:val="24"/>
        </w:rPr>
        <w:t>fees</w:t>
      </w:r>
      <w:r w:rsidRPr="00947B6B">
        <w:rPr>
          <w:spacing w:val="-1"/>
          <w:sz w:val="24"/>
        </w:rPr>
        <w:t xml:space="preserve"> </w:t>
      </w:r>
      <w:r w:rsidRPr="00947B6B">
        <w:rPr>
          <w:sz w:val="24"/>
        </w:rPr>
        <w:t>or</w:t>
      </w:r>
      <w:r w:rsidRPr="00947B6B">
        <w:rPr>
          <w:spacing w:val="-1"/>
          <w:sz w:val="24"/>
        </w:rPr>
        <w:t xml:space="preserve"> </w:t>
      </w:r>
      <w:r w:rsidRPr="00947B6B">
        <w:rPr>
          <w:sz w:val="24"/>
        </w:rPr>
        <w:t>charges incurred, along</w:t>
      </w:r>
      <w:r w:rsidRPr="00947B6B">
        <w:rPr>
          <w:spacing w:val="-1"/>
          <w:sz w:val="24"/>
        </w:rPr>
        <w:t xml:space="preserve"> </w:t>
      </w:r>
      <w:r w:rsidRPr="00947B6B">
        <w:rPr>
          <w:sz w:val="24"/>
        </w:rPr>
        <w:t>with</w:t>
      </w:r>
      <w:r w:rsidRPr="00947B6B">
        <w:rPr>
          <w:spacing w:val="-1"/>
          <w:sz w:val="24"/>
        </w:rPr>
        <w:t xml:space="preserve"> </w:t>
      </w:r>
      <w:r w:rsidRPr="00947B6B">
        <w:rPr>
          <w:sz w:val="24"/>
        </w:rPr>
        <w:t>the</w:t>
      </w:r>
      <w:r w:rsidRPr="00947B6B">
        <w:rPr>
          <w:spacing w:val="-2"/>
          <w:sz w:val="24"/>
        </w:rPr>
        <w:t xml:space="preserve"> </w:t>
      </w:r>
      <w:r w:rsidRPr="00947B6B">
        <w:rPr>
          <w:sz w:val="24"/>
        </w:rPr>
        <w:t>rate</w:t>
      </w:r>
      <w:r w:rsidRPr="00947B6B">
        <w:rPr>
          <w:spacing w:val="-1"/>
          <w:sz w:val="24"/>
        </w:rPr>
        <w:t xml:space="preserve"> </w:t>
      </w:r>
      <w:r w:rsidRPr="00947B6B">
        <w:rPr>
          <w:sz w:val="24"/>
        </w:rPr>
        <w:t>or</w:t>
      </w:r>
      <w:r w:rsidRPr="00947B6B">
        <w:rPr>
          <w:spacing w:val="-3"/>
          <w:sz w:val="24"/>
        </w:rPr>
        <w:t xml:space="preserve"> </w:t>
      </w:r>
      <w:r w:rsidRPr="00947B6B">
        <w:rPr>
          <w:sz w:val="24"/>
        </w:rPr>
        <w:t>other</w:t>
      </w:r>
      <w:r w:rsidRPr="00947B6B">
        <w:rPr>
          <w:spacing w:val="-1"/>
          <w:sz w:val="24"/>
        </w:rPr>
        <w:t xml:space="preserve"> </w:t>
      </w:r>
      <w:r w:rsidRPr="00947B6B">
        <w:rPr>
          <w:sz w:val="24"/>
        </w:rPr>
        <w:t>basis</w:t>
      </w:r>
      <w:r w:rsidRPr="00947B6B">
        <w:rPr>
          <w:spacing w:val="-1"/>
          <w:sz w:val="24"/>
        </w:rPr>
        <w:t xml:space="preserve"> </w:t>
      </w:r>
      <w:r w:rsidRPr="00947B6B">
        <w:rPr>
          <w:sz w:val="24"/>
        </w:rPr>
        <w:t>for</w:t>
      </w:r>
      <w:r w:rsidRPr="00947B6B">
        <w:rPr>
          <w:spacing w:val="-3"/>
          <w:sz w:val="24"/>
        </w:rPr>
        <w:t xml:space="preserve"> </w:t>
      </w:r>
      <w:r w:rsidRPr="00947B6B">
        <w:rPr>
          <w:sz w:val="24"/>
        </w:rPr>
        <w:t>the charge.</w:t>
      </w:r>
      <w:r w:rsidRPr="00947B6B">
        <w:rPr>
          <w:spacing w:val="40"/>
          <w:sz w:val="24"/>
        </w:rPr>
        <w:t xml:space="preserve"> </w:t>
      </w:r>
      <w:r w:rsidRPr="00947B6B">
        <w:rPr>
          <w:sz w:val="24"/>
        </w:rPr>
        <w:t>Billings for reimbursable fees are due upon receipt and if the balance due is not paid within thirty (30) days of mailing, the customer is delinquent and is in default to the County Billing statements</w:t>
      </w:r>
      <w:r w:rsidRPr="00947B6B">
        <w:rPr>
          <w:spacing w:val="-3"/>
          <w:sz w:val="24"/>
        </w:rPr>
        <w:t xml:space="preserve"> </w:t>
      </w:r>
      <w:r w:rsidRPr="00947B6B">
        <w:rPr>
          <w:sz w:val="24"/>
        </w:rPr>
        <w:t>from</w:t>
      </w:r>
      <w:r w:rsidRPr="00947B6B">
        <w:rPr>
          <w:spacing w:val="-3"/>
          <w:sz w:val="24"/>
        </w:rPr>
        <w:t xml:space="preserve"> </w:t>
      </w:r>
      <w:r w:rsidRPr="00947B6B">
        <w:rPr>
          <w:sz w:val="24"/>
        </w:rPr>
        <w:t>the</w:t>
      </w:r>
      <w:r w:rsidRPr="00947B6B">
        <w:rPr>
          <w:spacing w:val="-4"/>
          <w:sz w:val="24"/>
        </w:rPr>
        <w:t xml:space="preserve"> </w:t>
      </w:r>
      <w:r w:rsidRPr="00947B6B">
        <w:rPr>
          <w:sz w:val="24"/>
        </w:rPr>
        <w:t>County</w:t>
      </w:r>
      <w:r w:rsidRPr="00947B6B">
        <w:rPr>
          <w:spacing w:val="-8"/>
          <w:sz w:val="24"/>
        </w:rPr>
        <w:t xml:space="preserve"> </w:t>
      </w:r>
      <w:r w:rsidRPr="00947B6B">
        <w:rPr>
          <w:sz w:val="24"/>
        </w:rPr>
        <w:t>to</w:t>
      </w:r>
      <w:r w:rsidRPr="00947B6B">
        <w:rPr>
          <w:spacing w:val="-3"/>
          <w:sz w:val="24"/>
        </w:rPr>
        <w:t xml:space="preserve"> </w:t>
      </w:r>
      <w:r w:rsidRPr="00947B6B">
        <w:rPr>
          <w:sz w:val="24"/>
        </w:rPr>
        <w:t>the</w:t>
      </w:r>
      <w:r w:rsidRPr="00947B6B">
        <w:rPr>
          <w:spacing w:val="-4"/>
          <w:sz w:val="24"/>
        </w:rPr>
        <w:t xml:space="preserve"> </w:t>
      </w:r>
      <w:r w:rsidRPr="00947B6B">
        <w:rPr>
          <w:sz w:val="24"/>
        </w:rPr>
        <w:t>customer</w:t>
      </w:r>
      <w:r w:rsidRPr="00947B6B">
        <w:rPr>
          <w:spacing w:val="-3"/>
          <w:sz w:val="24"/>
        </w:rPr>
        <w:t xml:space="preserve"> </w:t>
      </w:r>
      <w:r w:rsidRPr="00947B6B">
        <w:rPr>
          <w:sz w:val="24"/>
        </w:rPr>
        <w:t>shall</w:t>
      </w:r>
      <w:r w:rsidRPr="00947B6B">
        <w:rPr>
          <w:spacing w:val="-3"/>
          <w:sz w:val="24"/>
        </w:rPr>
        <w:t xml:space="preserve"> </w:t>
      </w:r>
      <w:r w:rsidRPr="00947B6B">
        <w:rPr>
          <w:sz w:val="24"/>
        </w:rPr>
        <w:t>be</w:t>
      </w:r>
      <w:r w:rsidRPr="00947B6B">
        <w:rPr>
          <w:spacing w:val="-4"/>
          <w:sz w:val="24"/>
        </w:rPr>
        <w:t xml:space="preserve"> </w:t>
      </w:r>
      <w:r w:rsidRPr="00947B6B">
        <w:rPr>
          <w:sz w:val="24"/>
        </w:rPr>
        <w:t>deemed</w:t>
      </w:r>
      <w:r w:rsidRPr="00947B6B">
        <w:rPr>
          <w:spacing w:val="-2"/>
          <w:sz w:val="24"/>
        </w:rPr>
        <w:t xml:space="preserve"> </w:t>
      </w:r>
      <w:r w:rsidRPr="00947B6B">
        <w:rPr>
          <w:sz w:val="24"/>
        </w:rPr>
        <w:t>correct,</w:t>
      </w:r>
      <w:r w:rsidRPr="00947B6B">
        <w:rPr>
          <w:spacing w:val="-3"/>
          <w:sz w:val="24"/>
        </w:rPr>
        <w:t xml:space="preserve"> </w:t>
      </w:r>
      <w:r w:rsidRPr="00947B6B">
        <w:rPr>
          <w:sz w:val="24"/>
        </w:rPr>
        <w:t>accurate,</w:t>
      </w:r>
      <w:r w:rsidRPr="00947B6B">
        <w:rPr>
          <w:spacing w:val="-3"/>
          <w:sz w:val="24"/>
        </w:rPr>
        <w:t xml:space="preserve"> </w:t>
      </w:r>
      <w:r w:rsidRPr="00947B6B">
        <w:rPr>
          <w:sz w:val="24"/>
        </w:rPr>
        <w:t>undisputed</w:t>
      </w:r>
      <w:r w:rsidRPr="00947B6B">
        <w:rPr>
          <w:spacing w:val="-3"/>
          <w:sz w:val="24"/>
        </w:rPr>
        <w:t xml:space="preserve"> </w:t>
      </w:r>
      <w:r w:rsidRPr="00947B6B">
        <w:rPr>
          <w:sz w:val="24"/>
        </w:rPr>
        <w:t>and</w:t>
      </w:r>
      <w:r w:rsidRPr="00947B6B">
        <w:rPr>
          <w:spacing w:val="-3"/>
          <w:sz w:val="24"/>
        </w:rPr>
        <w:t xml:space="preserve"> </w:t>
      </w:r>
      <w:r w:rsidRPr="00947B6B">
        <w:rPr>
          <w:sz w:val="24"/>
        </w:rPr>
        <w:t>due</w:t>
      </w:r>
      <w:r w:rsidRPr="00947B6B">
        <w:rPr>
          <w:spacing w:val="-4"/>
          <w:sz w:val="24"/>
        </w:rPr>
        <w:t xml:space="preserve"> </w:t>
      </w:r>
      <w:r w:rsidRPr="00947B6B">
        <w:rPr>
          <w:sz w:val="24"/>
        </w:rPr>
        <w:t>in full unless the Clerk Auditor shall receive in writing a disputed bill in reasonable detail to ascertain the exact question or matter in dispute within thirty (30) days of the postmarked date on the mailed statement or the date of hand-delivery if the statement is not delivered through the U.S. Mail.</w:t>
      </w:r>
    </w:p>
    <w:p w14:paraId="756A5837" w14:textId="77777777" w:rsidR="00947B6B" w:rsidRPr="00947B6B" w:rsidRDefault="00947B6B" w:rsidP="009873DB">
      <w:pPr>
        <w:spacing w:before="1"/>
        <w:ind w:left="900" w:right="120" w:hanging="540"/>
        <w:rPr>
          <w:sz w:val="24"/>
          <w:szCs w:val="24"/>
        </w:rPr>
      </w:pPr>
    </w:p>
    <w:p w14:paraId="0BC720FB" w14:textId="77777777" w:rsidR="00947B6B" w:rsidRPr="00947B6B" w:rsidRDefault="00947B6B" w:rsidP="009873DB">
      <w:pPr>
        <w:numPr>
          <w:ilvl w:val="0"/>
          <w:numId w:val="23"/>
        </w:numPr>
        <w:tabs>
          <w:tab w:val="left" w:pos="2080"/>
        </w:tabs>
        <w:ind w:left="900" w:right="120" w:hanging="540"/>
        <w:rPr>
          <w:sz w:val="24"/>
        </w:rPr>
      </w:pPr>
      <w:r w:rsidRPr="00947B6B">
        <w:rPr>
          <w:b/>
          <w:sz w:val="24"/>
        </w:rPr>
        <w:t>Conference</w:t>
      </w:r>
      <w:r w:rsidRPr="00947B6B">
        <w:rPr>
          <w:b/>
          <w:spacing w:val="-5"/>
          <w:sz w:val="24"/>
        </w:rPr>
        <w:t xml:space="preserve"> </w:t>
      </w:r>
      <w:r w:rsidRPr="00947B6B">
        <w:rPr>
          <w:b/>
          <w:sz w:val="24"/>
        </w:rPr>
        <w:t>with</w:t>
      </w:r>
      <w:r w:rsidRPr="00947B6B">
        <w:rPr>
          <w:b/>
          <w:spacing w:val="-4"/>
          <w:sz w:val="24"/>
        </w:rPr>
        <w:t xml:space="preserve"> </w:t>
      </w:r>
      <w:r w:rsidRPr="00947B6B">
        <w:rPr>
          <w:b/>
          <w:sz w:val="24"/>
        </w:rPr>
        <w:t>Customer.</w:t>
      </w:r>
      <w:r w:rsidRPr="00947B6B">
        <w:rPr>
          <w:b/>
          <w:spacing w:val="40"/>
          <w:sz w:val="24"/>
        </w:rPr>
        <w:t xml:space="preserve"> </w:t>
      </w:r>
      <w:r w:rsidRPr="00947B6B">
        <w:rPr>
          <w:sz w:val="24"/>
        </w:rPr>
        <w:t>The</w:t>
      </w:r>
      <w:r w:rsidRPr="00947B6B">
        <w:rPr>
          <w:spacing w:val="-5"/>
          <w:sz w:val="24"/>
        </w:rPr>
        <w:t xml:space="preserve"> </w:t>
      </w:r>
      <w:r w:rsidRPr="00947B6B">
        <w:rPr>
          <w:sz w:val="24"/>
        </w:rPr>
        <w:t>customer,</w:t>
      </w:r>
      <w:r w:rsidRPr="00947B6B">
        <w:rPr>
          <w:spacing w:val="-4"/>
          <w:sz w:val="24"/>
        </w:rPr>
        <w:t xml:space="preserve"> </w:t>
      </w:r>
      <w:r w:rsidRPr="00947B6B">
        <w:rPr>
          <w:sz w:val="24"/>
        </w:rPr>
        <w:t>or</w:t>
      </w:r>
      <w:r w:rsidRPr="00947B6B">
        <w:rPr>
          <w:spacing w:val="-6"/>
          <w:sz w:val="24"/>
        </w:rPr>
        <w:t xml:space="preserve"> </w:t>
      </w:r>
      <w:r w:rsidRPr="00947B6B">
        <w:rPr>
          <w:sz w:val="24"/>
        </w:rPr>
        <w:t>their</w:t>
      </w:r>
      <w:r w:rsidRPr="00947B6B">
        <w:rPr>
          <w:spacing w:val="-4"/>
          <w:sz w:val="24"/>
        </w:rPr>
        <w:t xml:space="preserve"> </w:t>
      </w:r>
      <w:r w:rsidRPr="00947B6B">
        <w:rPr>
          <w:sz w:val="24"/>
        </w:rPr>
        <w:t>representatives,</w:t>
      </w:r>
      <w:r w:rsidRPr="00947B6B">
        <w:rPr>
          <w:spacing w:val="-4"/>
          <w:sz w:val="24"/>
        </w:rPr>
        <w:t xml:space="preserve"> </w:t>
      </w:r>
      <w:r w:rsidRPr="00947B6B">
        <w:rPr>
          <w:sz w:val="24"/>
        </w:rPr>
        <w:t>may</w:t>
      </w:r>
      <w:r w:rsidRPr="00947B6B">
        <w:rPr>
          <w:spacing w:val="-7"/>
          <w:sz w:val="24"/>
        </w:rPr>
        <w:t xml:space="preserve"> </w:t>
      </w:r>
      <w:r w:rsidRPr="00947B6B">
        <w:rPr>
          <w:sz w:val="24"/>
        </w:rPr>
        <w:t>informally confer with county staff to obtain further information, ask questions, and receive clarification of charges included on the billings.</w:t>
      </w:r>
      <w:r w:rsidRPr="00947B6B">
        <w:rPr>
          <w:spacing w:val="40"/>
          <w:sz w:val="24"/>
        </w:rPr>
        <w:t xml:space="preserve"> </w:t>
      </w:r>
      <w:r w:rsidRPr="00947B6B">
        <w:rPr>
          <w:sz w:val="24"/>
        </w:rPr>
        <w:t>An informal conference may</w:t>
      </w:r>
      <w:r w:rsidRPr="00947B6B">
        <w:rPr>
          <w:spacing w:val="-4"/>
          <w:sz w:val="24"/>
        </w:rPr>
        <w:t xml:space="preserve"> </w:t>
      </w:r>
      <w:r w:rsidRPr="00947B6B">
        <w:rPr>
          <w:sz w:val="24"/>
        </w:rPr>
        <w:t>result in changes to the invoice from the County to the customer.</w:t>
      </w:r>
      <w:r w:rsidRPr="00947B6B">
        <w:rPr>
          <w:spacing w:val="40"/>
          <w:sz w:val="24"/>
        </w:rPr>
        <w:t xml:space="preserve"> </w:t>
      </w:r>
      <w:r w:rsidRPr="00947B6B">
        <w:rPr>
          <w:sz w:val="24"/>
        </w:rPr>
        <w:t>If the invoice is corrected or changed, the customer shall pay the corrected invoice within fifteen (15) days of receipt of the corrected invoice.</w:t>
      </w:r>
    </w:p>
    <w:p w14:paraId="7148FF58" w14:textId="77777777" w:rsidR="00947B6B" w:rsidRPr="00947B6B" w:rsidRDefault="00947B6B" w:rsidP="009873DB">
      <w:pPr>
        <w:ind w:left="900" w:right="120" w:hanging="540"/>
        <w:rPr>
          <w:sz w:val="24"/>
          <w:szCs w:val="24"/>
        </w:rPr>
      </w:pPr>
    </w:p>
    <w:p w14:paraId="47F2D8B0" w14:textId="04BB0B99" w:rsidR="00E3024F" w:rsidRDefault="00947B6B" w:rsidP="009873DB">
      <w:pPr>
        <w:numPr>
          <w:ilvl w:val="0"/>
          <w:numId w:val="23"/>
        </w:numPr>
        <w:tabs>
          <w:tab w:val="left" w:pos="2080"/>
        </w:tabs>
        <w:ind w:left="900" w:right="120" w:hanging="540"/>
        <w:rPr>
          <w:sz w:val="24"/>
        </w:rPr>
      </w:pPr>
      <w:r w:rsidRPr="00947B6B">
        <w:rPr>
          <w:b/>
          <w:sz w:val="24"/>
        </w:rPr>
        <w:t>Disputed</w:t>
      </w:r>
      <w:r w:rsidRPr="00947B6B">
        <w:rPr>
          <w:b/>
          <w:spacing w:val="-3"/>
          <w:sz w:val="24"/>
        </w:rPr>
        <w:t xml:space="preserve"> </w:t>
      </w:r>
      <w:r w:rsidRPr="00947B6B">
        <w:rPr>
          <w:b/>
          <w:sz w:val="24"/>
        </w:rPr>
        <w:t>Amount</w:t>
      </w:r>
      <w:r w:rsidRPr="00947B6B">
        <w:rPr>
          <w:b/>
          <w:spacing w:val="-3"/>
          <w:sz w:val="24"/>
        </w:rPr>
        <w:t xml:space="preserve"> </w:t>
      </w:r>
      <w:r w:rsidRPr="00947B6B">
        <w:rPr>
          <w:b/>
          <w:sz w:val="24"/>
        </w:rPr>
        <w:t>to</w:t>
      </w:r>
      <w:r w:rsidRPr="00947B6B">
        <w:rPr>
          <w:b/>
          <w:spacing w:val="-3"/>
          <w:sz w:val="24"/>
        </w:rPr>
        <w:t xml:space="preserve"> </w:t>
      </w:r>
      <w:r w:rsidRPr="00947B6B">
        <w:rPr>
          <w:b/>
          <w:sz w:val="24"/>
        </w:rPr>
        <w:t>County</w:t>
      </w:r>
      <w:r w:rsidRPr="00947B6B">
        <w:rPr>
          <w:b/>
          <w:spacing w:val="-3"/>
          <w:sz w:val="24"/>
        </w:rPr>
        <w:t xml:space="preserve"> </w:t>
      </w:r>
      <w:r w:rsidR="009873DB">
        <w:rPr>
          <w:b/>
          <w:spacing w:val="-3"/>
          <w:sz w:val="24"/>
        </w:rPr>
        <w:t xml:space="preserve">Board of </w:t>
      </w:r>
      <w:r w:rsidRPr="00947B6B">
        <w:rPr>
          <w:b/>
          <w:sz w:val="24"/>
        </w:rPr>
        <w:t>Commission</w:t>
      </w:r>
      <w:r w:rsidR="009873DB">
        <w:rPr>
          <w:b/>
          <w:sz w:val="24"/>
        </w:rPr>
        <w:t>ers</w:t>
      </w:r>
      <w:r w:rsidRPr="00947B6B">
        <w:rPr>
          <w:b/>
          <w:sz w:val="24"/>
        </w:rPr>
        <w:t>.</w:t>
      </w:r>
      <w:r w:rsidRPr="00947B6B">
        <w:rPr>
          <w:b/>
          <w:spacing w:val="40"/>
          <w:sz w:val="24"/>
        </w:rPr>
        <w:t xml:space="preserve"> </w:t>
      </w:r>
      <w:r w:rsidRPr="00947B6B">
        <w:rPr>
          <w:sz w:val="24"/>
        </w:rPr>
        <w:t>Any</w:t>
      </w:r>
      <w:r w:rsidRPr="00947B6B">
        <w:rPr>
          <w:spacing w:val="-6"/>
          <w:sz w:val="24"/>
        </w:rPr>
        <w:t xml:space="preserve"> </w:t>
      </w:r>
      <w:r w:rsidRPr="00947B6B">
        <w:rPr>
          <w:sz w:val="24"/>
        </w:rPr>
        <w:t>disputed</w:t>
      </w:r>
      <w:r w:rsidRPr="00947B6B">
        <w:rPr>
          <w:spacing w:val="-3"/>
          <w:sz w:val="24"/>
        </w:rPr>
        <w:t xml:space="preserve"> </w:t>
      </w:r>
      <w:r w:rsidRPr="00947B6B">
        <w:rPr>
          <w:sz w:val="24"/>
        </w:rPr>
        <w:t>amount</w:t>
      </w:r>
      <w:r w:rsidRPr="00947B6B">
        <w:rPr>
          <w:spacing w:val="-3"/>
          <w:sz w:val="24"/>
        </w:rPr>
        <w:t xml:space="preserve"> </w:t>
      </w:r>
      <w:r w:rsidRPr="00947B6B">
        <w:rPr>
          <w:sz w:val="24"/>
        </w:rPr>
        <w:t>after</w:t>
      </w:r>
      <w:r w:rsidRPr="00947B6B">
        <w:rPr>
          <w:spacing w:val="-3"/>
          <w:sz w:val="24"/>
        </w:rPr>
        <w:t xml:space="preserve"> </w:t>
      </w:r>
      <w:r w:rsidRPr="00947B6B">
        <w:rPr>
          <w:sz w:val="24"/>
        </w:rPr>
        <w:t>the</w:t>
      </w:r>
      <w:r w:rsidRPr="00947B6B">
        <w:rPr>
          <w:spacing w:val="-3"/>
          <w:sz w:val="24"/>
        </w:rPr>
        <w:t xml:space="preserve"> </w:t>
      </w:r>
      <w:r w:rsidRPr="00947B6B">
        <w:rPr>
          <w:sz w:val="24"/>
        </w:rPr>
        <w:t>customer has conferred with the county</w:t>
      </w:r>
      <w:r w:rsidRPr="00947B6B">
        <w:rPr>
          <w:spacing w:val="-1"/>
          <w:sz w:val="24"/>
        </w:rPr>
        <w:t xml:space="preserve"> </w:t>
      </w:r>
      <w:r w:rsidRPr="00947B6B">
        <w:rPr>
          <w:sz w:val="24"/>
        </w:rPr>
        <w:t>staff may</w:t>
      </w:r>
      <w:r w:rsidRPr="00947B6B">
        <w:rPr>
          <w:spacing w:val="-1"/>
          <w:sz w:val="24"/>
        </w:rPr>
        <w:t xml:space="preserve"> </w:t>
      </w:r>
      <w:r w:rsidRPr="00947B6B">
        <w:rPr>
          <w:sz w:val="24"/>
        </w:rPr>
        <w:t>be disputed to the County</w:t>
      </w:r>
      <w:r w:rsidRPr="00947B6B">
        <w:rPr>
          <w:spacing w:val="-4"/>
          <w:sz w:val="24"/>
        </w:rPr>
        <w:t xml:space="preserve"> </w:t>
      </w:r>
      <w:r w:rsidR="009873DB">
        <w:rPr>
          <w:spacing w:val="-4"/>
          <w:sz w:val="24"/>
        </w:rPr>
        <w:t xml:space="preserve">Board of </w:t>
      </w:r>
      <w:r w:rsidRPr="00947B6B">
        <w:rPr>
          <w:sz w:val="24"/>
        </w:rPr>
        <w:t>Commission</w:t>
      </w:r>
      <w:r w:rsidR="009873DB">
        <w:rPr>
          <w:sz w:val="24"/>
        </w:rPr>
        <w:t>ers</w:t>
      </w:r>
      <w:r w:rsidRPr="00947B6B">
        <w:rPr>
          <w:sz w:val="24"/>
        </w:rPr>
        <w:t>.</w:t>
      </w:r>
      <w:r w:rsidRPr="00947B6B">
        <w:rPr>
          <w:spacing w:val="40"/>
          <w:sz w:val="24"/>
        </w:rPr>
        <w:t xml:space="preserve"> </w:t>
      </w:r>
      <w:r w:rsidRPr="00947B6B">
        <w:rPr>
          <w:sz w:val="24"/>
        </w:rPr>
        <w:t>The customer shall notify the Clerk Auditor again in writing regarding the contested amount.</w:t>
      </w:r>
      <w:r w:rsidRPr="00947B6B">
        <w:rPr>
          <w:spacing w:val="40"/>
          <w:sz w:val="24"/>
        </w:rPr>
        <w:t xml:space="preserve"> </w:t>
      </w:r>
      <w:r w:rsidRPr="00947B6B">
        <w:rPr>
          <w:sz w:val="24"/>
        </w:rPr>
        <w:t xml:space="preserve">The Clerk Auditor shall notify the Commission </w:t>
      </w:r>
      <w:r w:rsidRPr="00947B6B">
        <w:rPr>
          <w:sz w:val="24"/>
        </w:rPr>
        <w:lastRenderedPageBreak/>
        <w:t xml:space="preserve">Administrator </w:t>
      </w:r>
      <w:proofErr w:type="gramStart"/>
      <w:r w:rsidRPr="00947B6B">
        <w:rPr>
          <w:sz w:val="24"/>
        </w:rPr>
        <w:t>to</w:t>
      </w:r>
      <w:proofErr w:type="gramEnd"/>
      <w:r w:rsidRPr="00947B6B">
        <w:rPr>
          <w:sz w:val="24"/>
        </w:rPr>
        <w:t xml:space="preserve"> the need to place the issue on the County </w:t>
      </w:r>
      <w:r w:rsidR="009873DB">
        <w:rPr>
          <w:sz w:val="24"/>
        </w:rPr>
        <w:t xml:space="preserve">Board of </w:t>
      </w:r>
      <w:r w:rsidRPr="00947B6B">
        <w:rPr>
          <w:sz w:val="24"/>
        </w:rPr>
        <w:t>Commission</w:t>
      </w:r>
      <w:r w:rsidR="009873DB">
        <w:rPr>
          <w:sz w:val="24"/>
        </w:rPr>
        <w:t>ers</w:t>
      </w:r>
      <w:r w:rsidRPr="00947B6B">
        <w:rPr>
          <w:sz w:val="24"/>
        </w:rPr>
        <w:t xml:space="preserve"> agenda.</w:t>
      </w:r>
      <w:r w:rsidRPr="00947B6B">
        <w:rPr>
          <w:spacing w:val="80"/>
          <w:sz w:val="24"/>
        </w:rPr>
        <w:t xml:space="preserve"> </w:t>
      </w:r>
      <w:r w:rsidRPr="00947B6B">
        <w:rPr>
          <w:sz w:val="24"/>
        </w:rPr>
        <w:t xml:space="preserve">The </w:t>
      </w:r>
      <w:r w:rsidR="009873DB" w:rsidRPr="00947B6B">
        <w:rPr>
          <w:sz w:val="24"/>
        </w:rPr>
        <w:t xml:space="preserve">County </w:t>
      </w:r>
      <w:r w:rsidR="009873DB">
        <w:rPr>
          <w:sz w:val="24"/>
        </w:rPr>
        <w:t xml:space="preserve">Board of </w:t>
      </w:r>
      <w:r w:rsidR="009873DB" w:rsidRPr="00947B6B">
        <w:rPr>
          <w:sz w:val="24"/>
        </w:rPr>
        <w:t>Commission</w:t>
      </w:r>
      <w:r w:rsidR="009873DB">
        <w:rPr>
          <w:sz w:val="24"/>
        </w:rPr>
        <w:t>ers</w:t>
      </w:r>
      <w:r w:rsidR="009873DB" w:rsidRPr="00947B6B">
        <w:rPr>
          <w:sz w:val="24"/>
        </w:rPr>
        <w:t xml:space="preserve"> </w:t>
      </w:r>
      <w:r w:rsidRPr="00947B6B">
        <w:rPr>
          <w:sz w:val="24"/>
        </w:rPr>
        <w:t>shall consider the payment dispute in a regularly scheduled County</w:t>
      </w:r>
      <w:r w:rsidRPr="00947B6B">
        <w:rPr>
          <w:spacing w:val="-5"/>
          <w:sz w:val="24"/>
        </w:rPr>
        <w:t xml:space="preserve"> </w:t>
      </w:r>
      <w:r w:rsidRPr="00947B6B">
        <w:rPr>
          <w:sz w:val="24"/>
        </w:rPr>
        <w:t>meeting.</w:t>
      </w:r>
      <w:r w:rsidRPr="00947B6B">
        <w:rPr>
          <w:spacing w:val="40"/>
          <w:sz w:val="24"/>
        </w:rPr>
        <w:t xml:space="preserve"> </w:t>
      </w:r>
      <w:r w:rsidRPr="00947B6B">
        <w:rPr>
          <w:sz w:val="24"/>
        </w:rPr>
        <w:t>Notice of the</w:t>
      </w:r>
      <w:r w:rsidRPr="00947B6B">
        <w:rPr>
          <w:spacing w:val="-2"/>
          <w:sz w:val="24"/>
        </w:rPr>
        <w:t xml:space="preserve"> </w:t>
      </w:r>
      <w:r w:rsidRPr="00947B6B">
        <w:rPr>
          <w:sz w:val="24"/>
        </w:rPr>
        <w:t xml:space="preserve">time, </w:t>
      </w:r>
      <w:proofErr w:type="gramStart"/>
      <w:r w:rsidRPr="00947B6B">
        <w:rPr>
          <w:sz w:val="24"/>
        </w:rPr>
        <w:t>date</w:t>
      </w:r>
      <w:proofErr w:type="gramEnd"/>
      <w:r w:rsidRPr="00947B6B">
        <w:rPr>
          <w:sz w:val="24"/>
        </w:rPr>
        <w:t xml:space="preserve"> and place of the</w:t>
      </w:r>
      <w:r w:rsidRPr="00947B6B">
        <w:rPr>
          <w:spacing w:val="-2"/>
          <w:sz w:val="24"/>
        </w:rPr>
        <w:t xml:space="preserve"> </w:t>
      </w:r>
      <w:r w:rsidRPr="00947B6B">
        <w:rPr>
          <w:sz w:val="24"/>
        </w:rPr>
        <w:t>meeting</w:t>
      </w:r>
      <w:r w:rsidRPr="00947B6B">
        <w:rPr>
          <w:spacing w:val="-3"/>
          <w:sz w:val="24"/>
        </w:rPr>
        <w:t xml:space="preserve"> </w:t>
      </w:r>
      <w:r w:rsidRPr="00947B6B">
        <w:rPr>
          <w:sz w:val="24"/>
        </w:rPr>
        <w:t>where</w:t>
      </w:r>
      <w:r w:rsidRPr="00947B6B">
        <w:rPr>
          <w:spacing w:val="-2"/>
          <w:sz w:val="24"/>
        </w:rPr>
        <w:t xml:space="preserve"> </w:t>
      </w:r>
      <w:r w:rsidRPr="00947B6B">
        <w:rPr>
          <w:sz w:val="24"/>
        </w:rPr>
        <w:t>the</w:t>
      </w:r>
      <w:r w:rsidRPr="00947B6B">
        <w:rPr>
          <w:spacing w:val="-1"/>
          <w:sz w:val="24"/>
        </w:rPr>
        <w:t xml:space="preserve"> </w:t>
      </w:r>
      <w:r w:rsidRPr="00947B6B">
        <w:rPr>
          <w:sz w:val="24"/>
        </w:rPr>
        <w:t xml:space="preserve">disputed statement will be considered by the </w:t>
      </w:r>
      <w:r w:rsidR="009873DB" w:rsidRPr="00947B6B">
        <w:rPr>
          <w:sz w:val="24"/>
        </w:rPr>
        <w:t xml:space="preserve">County </w:t>
      </w:r>
      <w:r w:rsidR="009873DB">
        <w:rPr>
          <w:sz w:val="24"/>
        </w:rPr>
        <w:t xml:space="preserve">Board of </w:t>
      </w:r>
      <w:r w:rsidR="009873DB" w:rsidRPr="00947B6B">
        <w:rPr>
          <w:sz w:val="24"/>
        </w:rPr>
        <w:t>Commission</w:t>
      </w:r>
      <w:r w:rsidR="009873DB">
        <w:rPr>
          <w:sz w:val="24"/>
        </w:rPr>
        <w:t>ers</w:t>
      </w:r>
      <w:r w:rsidR="009873DB" w:rsidRPr="00947B6B">
        <w:rPr>
          <w:sz w:val="24"/>
        </w:rPr>
        <w:t xml:space="preserve"> </w:t>
      </w:r>
      <w:r w:rsidRPr="00947B6B">
        <w:rPr>
          <w:sz w:val="24"/>
        </w:rPr>
        <w:t>will be mailed to the customer not less than five (5) days before the date of the meeting.</w:t>
      </w:r>
      <w:r w:rsidRPr="00947B6B">
        <w:rPr>
          <w:spacing w:val="40"/>
          <w:sz w:val="24"/>
        </w:rPr>
        <w:t xml:space="preserve"> </w:t>
      </w:r>
      <w:r w:rsidRPr="00947B6B">
        <w:rPr>
          <w:sz w:val="24"/>
        </w:rPr>
        <w:t>The customer may present any statement or evidence supporting the customer’s</w:t>
      </w:r>
      <w:r w:rsidRPr="00947B6B">
        <w:rPr>
          <w:spacing w:val="-3"/>
          <w:sz w:val="24"/>
        </w:rPr>
        <w:t xml:space="preserve"> </w:t>
      </w:r>
      <w:r w:rsidRPr="00947B6B">
        <w:rPr>
          <w:sz w:val="24"/>
        </w:rPr>
        <w:t>position</w:t>
      </w:r>
      <w:r w:rsidRPr="00947B6B">
        <w:rPr>
          <w:spacing w:val="-3"/>
          <w:sz w:val="24"/>
        </w:rPr>
        <w:t xml:space="preserve"> </w:t>
      </w:r>
      <w:r w:rsidRPr="00947B6B">
        <w:rPr>
          <w:sz w:val="24"/>
        </w:rPr>
        <w:t>with</w:t>
      </w:r>
      <w:r w:rsidRPr="00947B6B">
        <w:rPr>
          <w:spacing w:val="-3"/>
          <w:sz w:val="24"/>
        </w:rPr>
        <w:t xml:space="preserve"> </w:t>
      </w:r>
      <w:r w:rsidRPr="00947B6B">
        <w:rPr>
          <w:sz w:val="24"/>
        </w:rPr>
        <w:t>respect</w:t>
      </w:r>
      <w:r w:rsidRPr="00947B6B">
        <w:rPr>
          <w:spacing w:val="-3"/>
          <w:sz w:val="24"/>
        </w:rPr>
        <w:t xml:space="preserve"> </w:t>
      </w:r>
      <w:r w:rsidRPr="00947B6B">
        <w:rPr>
          <w:sz w:val="24"/>
        </w:rPr>
        <w:t>to</w:t>
      </w:r>
      <w:r w:rsidRPr="00947B6B">
        <w:rPr>
          <w:spacing w:val="-3"/>
          <w:sz w:val="24"/>
        </w:rPr>
        <w:t xml:space="preserve"> </w:t>
      </w:r>
      <w:r w:rsidRPr="00947B6B">
        <w:rPr>
          <w:sz w:val="24"/>
        </w:rPr>
        <w:t>the</w:t>
      </w:r>
      <w:r w:rsidRPr="00947B6B">
        <w:rPr>
          <w:spacing w:val="-3"/>
          <w:sz w:val="24"/>
        </w:rPr>
        <w:t xml:space="preserve"> </w:t>
      </w:r>
      <w:r w:rsidRPr="00947B6B">
        <w:rPr>
          <w:sz w:val="24"/>
        </w:rPr>
        <w:t>dispute.</w:t>
      </w:r>
      <w:r w:rsidRPr="00947B6B">
        <w:rPr>
          <w:spacing w:val="40"/>
          <w:sz w:val="24"/>
        </w:rPr>
        <w:t xml:space="preserve"> </w:t>
      </w:r>
      <w:r w:rsidRPr="00947B6B">
        <w:rPr>
          <w:sz w:val="24"/>
        </w:rPr>
        <w:t>The</w:t>
      </w:r>
      <w:r w:rsidRPr="00947B6B">
        <w:rPr>
          <w:spacing w:val="-4"/>
          <w:sz w:val="24"/>
        </w:rPr>
        <w:t xml:space="preserve"> </w:t>
      </w:r>
      <w:r w:rsidR="009873DB" w:rsidRPr="00947B6B">
        <w:rPr>
          <w:sz w:val="24"/>
        </w:rPr>
        <w:t xml:space="preserve">County </w:t>
      </w:r>
      <w:r w:rsidR="009873DB">
        <w:rPr>
          <w:sz w:val="24"/>
        </w:rPr>
        <w:t xml:space="preserve">Board of </w:t>
      </w:r>
      <w:r w:rsidR="009873DB" w:rsidRPr="00947B6B">
        <w:rPr>
          <w:sz w:val="24"/>
        </w:rPr>
        <w:t>Commission</w:t>
      </w:r>
      <w:r w:rsidR="009873DB">
        <w:rPr>
          <w:sz w:val="24"/>
        </w:rPr>
        <w:t>ers</w:t>
      </w:r>
      <w:r w:rsidR="009873DB" w:rsidRPr="00947B6B">
        <w:rPr>
          <w:sz w:val="24"/>
        </w:rPr>
        <w:t xml:space="preserve"> </w:t>
      </w:r>
      <w:r w:rsidRPr="00947B6B">
        <w:rPr>
          <w:sz w:val="24"/>
        </w:rPr>
        <w:t>shall</w:t>
      </w:r>
      <w:r w:rsidRPr="00947B6B">
        <w:rPr>
          <w:spacing w:val="-3"/>
          <w:sz w:val="24"/>
        </w:rPr>
        <w:t xml:space="preserve"> </w:t>
      </w:r>
      <w:r w:rsidRPr="00947B6B">
        <w:rPr>
          <w:sz w:val="24"/>
        </w:rPr>
        <w:t>vote</w:t>
      </w:r>
      <w:r w:rsidRPr="00947B6B">
        <w:rPr>
          <w:spacing w:val="-3"/>
          <w:sz w:val="24"/>
        </w:rPr>
        <w:t xml:space="preserve"> </w:t>
      </w:r>
      <w:r w:rsidRPr="00947B6B">
        <w:rPr>
          <w:sz w:val="24"/>
        </w:rPr>
        <w:t>on</w:t>
      </w:r>
      <w:r w:rsidRPr="00947B6B">
        <w:rPr>
          <w:spacing w:val="-3"/>
          <w:sz w:val="24"/>
        </w:rPr>
        <w:t xml:space="preserve"> </w:t>
      </w:r>
      <w:r w:rsidRPr="00947B6B">
        <w:rPr>
          <w:sz w:val="24"/>
        </w:rPr>
        <w:t>each</w:t>
      </w:r>
      <w:r w:rsidRPr="00947B6B">
        <w:rPr>
          <w:spacing w:val="-3"/>
          <w:sz w:val="24"/>
        </w:rPr>
        <w:t xml:space="preserve"> </w:t>
      </w:r>
      <w:r w:rsidRPr="00947B6B">
        <w:rPr>
          <w:sz w:val="24"/>
        </w:rPr>
        <w:t>disputed charge</w:t>
      </w:r>
      <w:r w:rsidRPr="00947B6B">
        <w:rPr>
          <w:spacing w:val="-1"/>
          <w:sz w:val="24"/>
        </w:rPr>
        <w:t xml:space="preserve"> </w:t>
      </w:r>
      <w:r w:rsidRPr="00947B6B">
        <w:rPr>
          <w:sz w:val="24"/>
        </w:rPr>
        <w:t>by</w:t>
      </w:r>
      <w:r w:rsidRPr="00947B6B">
        <w:rPr>
          <w:spacing w:val="-5"/>
          <w:sz w:val="24"/>
        </w:rPr>
        <w:t xml:space="preserve"> </w:t>
      </w:r>
      <w:r w:rsidRPr="00947B6B">
        <w:rPr>
          <w:sz w:val="24"/>
        </w:rPr>
        <w:t>the</w:t>
      </w:r>
      <w:r w:rsidRPr="00947B6B">
        <w:rPr>
          <w:spacing w:val="-1"/>
          <w:sz w:val="24"/>
        </w:rPr>
        <w:t xml:space="preserve"> </w:t>
      </w:r>
      <w:r w:rsidRPr="00947B6B">
        <w:rPr>
          <w:sz w:val="24"/>
        </w:rPr>
        <w:t>customer to determine</w:t>
      </w:r>
      <w:r w:rsidRPr="00947B6B">
        <w:rPr>
          <w:spacing w:val="-1"/>
          <w:sz w:val="24"/>
        </w:rPr>
        <w:t xml:space="preserve"> </w:t>
      </w:r>
      <w:proofErr w:type="gramStart"/>
      <w:r w:rsidRPr="00947B6B">
        <w:rPr>
          <w:sz w:val="24"/>
        </w:rPr>
        <w:t>whether or</w:t>
      </w:r>
      <w:r w:rsidRPr="00947B6B">
        <w:rPr>
          <w:spacing w:val="-2"/>
          <w:sz w:val="24"/>
        </w:rPr>
        <w:t xml:space="preserve"> </w:t>
      </w:r>
      <w:r w:rsidRPr="00947B6B">
        <w:rPr>
          <w:sz w:val="24"/>
        </w:rPr>
        <w:t>not</w:t>
      </w:r>
      <w:proofErr w:type="gramEnd"/>
      <w:r w:rsidRPr="00947B6B">
        <w:rPr>
          <w:sz w:val="24"/>
        </w:rPr>
        <w:t xml:space="preserve"> to reduce</w:t>
      </w:r>
      <w:r w:rsidRPr="00947B6B">
        <w:rPr>
          <w:spacing w:val="-1"/>
          <w:sz w:val="24"/>
        </w:rPr>
        <w:t xml:space="preserve"> </w:t>
      </w:r>
      <w:r w:rsidRPr="00947B6B">
        <w:rPr>
          <w:sz w:val="24"/>
        </w:rPr>
        <w:t>or eliminate the</w:t>
      </w:r>
      <w:r w:rsidRPr="00947B6B">
        <w:rPr>
          <w:spacing w:val="-1"/>
          <w:sz w:val="24"/>
        </w:rPr>
        <w:t xml:space="preserve"> </w:t>
      </w:r>
      <w:r w:rsidRPr="00947B6B">
        <w:rPr>
          <w:sz w:val="24"/>
        </w:rPr>
        <w:t>disputed charges.</w:t>
      </w:r>
      <w:r w:rsidRPr="00947B6B">
        <w:rPr>
          <w:spacing w:val="40"/>
          <w:sz w:val="24"/>
        </w:rPr>
        <w:t xml:space="preserve"> </w:t>
      </w:r>
      <w:r w:rsidRPr="00947B6B">
        <w:rPr>
          <w:sz w:val="24"/>
        </w:rPr>
        <w:t xml:space="preserve">The decision of the </w:t>
      </w:r>
      <w:r w:rsidR="009873DB" w:rsidRPr="00947B6B">
        <w:rPr>
          <w:sz w:val="24"/>
        </w:rPr>
        <w:t xml:space="preserve">County </w:t>
      </w:r>
      <w:r w:rsidR="009873DB">
        <w:rPr>
          <w:sz w:val="24"/>
        </w:rPr>
        <w:t xml:space="preserve">Board of </w:t>
      </w:r>
      <w:r w:rsidR="009873DB" w:rsidRPr="00947B6B">
        <w:rPr>
          <w:sz w:val="24"/>
        </w:rPr>
        <w:t>Commission</w:t>
      </w:r>
      <w:r w:rsidR="009873DB">
        <w:rPr>
          <w:sz w:val="24"/>
        </w:rPr>
        <w:t>ers</w:t>
      </w:r>
      <w:r w:rsidRPr="00947B6B">
        <w:rPr>
          <w:sz w:val="24"/>
        </w:rPr>
        <w:t xml:space="preserve"> shall be final.</w:t>
      </w:r>
    </w:p>
    <w:p w14:paraId="4A6FC2DC" w14:textId="77777777" w:rsidR="00E3024F" w:rsidRDefault="00E3024F" w:rsidP="009873DB">
      <w:pPr>
        <w:pStyle w:val="ListParagraph"/>
        <w:ind w:left="900"/>
        <w:rPr>
          <w:b/>
          <w:sz w:val="24"/>
        </w:rPr>
      </w:pPr>
    </w:p>
    <w:p w14:paraId="565C1E62" w14:textId="270D6545" w:rsidR="00947B6B" w:rsidRPr="00947B6B" w:rsidRDefault="00947B6B" w:rsidP="009873DB">
      <w:pPr>
        <w:numPr>
          <w:ilvl w:val="0"/>
          <w:numId w:val="23"/>
        </w:numPr>
        <w:tabs>
          <w:tab w:val="left" w:pos="2080"/>
        </w:tabs>
        <w:ind w:left="900" w:right="120" w:hanging="540"/>
        <w:rPr>
          <w:sz w:val="24"/>
        </w:rPr>
      </w:pPr>
      <w:r w:rsidRPr="00947B6B">
        <w:rPr>
          <w:b/>
          <w:sz w:val="24"/>
        </w:rPr>
        <w:t>Customers in Default.</w:t>
      </w:r>
      <w:r w:rsidRPr="00947B6B">
        <w:rPr>
          <w:b/>
          <w:spacing w:val="40"/>
          <w:sz w:val="24"/>
        </w:rPr>
        <w:t xml:space="preserve"> </w:t>
      </w:r>
      <w:r w:rsidRPr="00947B6B">
        <w:rPr>
          <w:sz w:val="24"/>
        </w:rPr>
        <w:t>Customers must remain in good standing with all amounts due</w:t>
      </w:r>
      <w:r w:rsidRPr="00947B6B">
        <w:rPr>
          <w:spacing w:val="-4"/>
          <w:sz w:val="24"/>
        </w:rPr>
        <w:t xml:space="preserve"> </w:t>
      </w:r>
      <w:r w:rsidRPr="00947B6B">
        <w:rPr>
          <w:sz w:val="24"/>
        </w:rPr>
        <w:t>and</w:t>
      </w:r>
      <w:r w:rsidRPr="00947B6B">
        <w:rPr>
          <w:spacing w:val="-3"/>
          <w:sz w:val="24"/>
        </w:rPr>
        <w:t xml:space="preserve"> </w:t>
      </w:r>
      <w:r w:rsidRPr="00947B6B">
        <w:rPr>
          <w:sz w:val="24"/>
        </w:rPr>
        <w:t>payable</w:t>
      </w:r>
      <w:r w:rsidRPr="00947B6B">
        <w:rPr>
          <w:spacing w:val="-3"/>
          <w:sz w:val="24"/>
        </w:rPr>
        <w:t xml:space="preserve"> </w:t>
      </w:r>
      <w:r w:rsidRPr="00947B6B">
        <w:rPr>
          <w:sz w:val="24"/>
        </w:rPr>
        <w:t>to</w:t>
      </w:r>
      <w:r w:rsidRPr="00947B6B">
        <w:rPr>
          <w:spacing w:val="-3"/>
          <w:sz w:val="24"/>
        </w:rPr>
        <w:t xml:space="preserve"> </w:t>
      </w:r>
      <w:r w:rsidRPr="00947B6B">
        <w:rPr>
          <w:sz w:val="24"/>
        </w:rPr>
        <w:t>the</w:t>
      </w:r>
      <w:r w:rsidRPr="00947B6B">
        <w:rPr>
          <w:spacing w:val="-3"/>
          <w:sz w:val="24"/>
        </w:rPr>
        <w:t xml:space="preserve"> </w:t>
      </w:r>
      <w:r w:rsidRPr="00947B6B">
        <w:rPr>
          <w:sz w:val="24"/>
        </w:rPr>
        <w:t>County</w:t>
      </w:r>
      <w:r w:rsidRPr="00947B6B">
        <w:rPr>
          <w:spacing w:val="-7"/>
          <w:sz w:val="24"/>
        </w:rPr>
        <w:t xml:space="preserve"> </w:t>
      </w:r>
      <w:r w:rsidRPr="00947B6B">
        <w:rPr>
          <w:sz w:val="24"/>
        </w:rPr>
        <w:t>paid</w:t>
      </w:r>
      <w:r w:rsidRPr="00947B6B">
        <w:rPr>
          <w:spacing w:val="-3"/>
          <w:sz w:val="24"/>
        </w:rPr>
        <w:t xml:space="preserve"> </w:t>
      </w:r>
      <w:r w:rsidRPr="00947B6B">
        <w:rPr>
          <w:sz w:val="24"/>
        </w:rPr>
        <w:t>as</w:t>
      </w:r>
      <w:r w:rsidRPr="00947B6B">
        <w:rPr>
          <w:spacing w:val="-3"/>
          <w:sz w:val="24"/>
        </w:rPr>
        <w:t xml:space="preserve"> </w:t>
      </w:r>
      <w:r w:rsidRPr="00947B6B">
        <w:rPr>
          <w:sz w:val="24"/>
        </w:rPr>
        <w:t>such</w:t>
      </w:r>
      <w:r w:rsidRPr="00947B6B">
        <w:rPr>
          <w:spacing w:val="-3"/>
          <w:sz w:val="24"/>
        </w:rPr>
        <w:t xml:space="preserve"> </w:t>
      </w:r>
      <w:r w:rsidRPr="00947B6B">
        <w:rPr>
          <w:sz w:val="24"/>
        </w:rPr>
        <w:t>amounts</w:t>
      </w:r>
      <w:r w:rsidRPr="00947B6B">
        <w:rPr>
          <w:spacing w:val="-3"/>
          <w:sz w:val="24"/>
        </w:rPr>
        <w:t xml:space="preserve"> </w:t>
      </w:r>
      <w:r w:rsidRPr="00947B6B">
        <w:rPr>
          <w:sz w:val="24"/>
        </w:rPr>
        <w:t>become</w:t>
      </w:r>
      <w:r w:rsidRPr="00947B6B">
        <w:rPr>
          <w:spacing w:val="-3"/>
          <w:sz w:val="24"/>
        </w:rPr>
        <w:t xml:space="preserve"> </w:t>
      </w:r>
      <w:r w:rsidRPr="00947B6B">
        <w:rPr>
          <w:sz w:val="24"/>
        </w:rPr>
        <w:t>due.</w:t>
      </w:r>
      <w:r w:rsidRPr="00947B6B">
        <w:rPr>
          <w:spacing w:val="40"/>
          <w:sz w:val="24"/>
        </w:rPr>
        <w:t xml:space="preserve"> </w:t>
      </w:r>
      <w:r w:rsidRPr="00947B6B">
        <w:rPr>
          <w:sz w:val="24"/>
        </w:rPr>
        <w:t>Customers</w:t>
      </w:r>
      <w:r w:rsidRPr="00947B6B">
        <w:rPr>
          <w:spacing w:val="-3"/>
          <w:sz w:val="24"/>
        </w:rPr>
        <w:t xml:space="preserve"> </w:t>
      </w:r>
      <w:r w:rsidRPr="00947B6B">
        <w:rPr>
          <w:sz w:val="24"/>
        </w:rPr>
        <w:t>who</w:t>
      </w:r>
      <w:r w:rsidRPr="00947B6B">
        <w:rPr>
          <w:spacing w:val="-3"/>
          <w:sz w:val="24"/>
        </w:rPr>
        <w:t xml:space="preserve"> </w:t>
      </w:r>
      <w:r w:rsidRPr="00947B6B">
        <w:rPr>
          <w:sz w:val="24"/>
        </w:rPr>
        <w:t>are</w:t>
      </w:r>
      <w:r w:rsidRPr="00947B6B">
        <w:rPr>
          <w:spacing w:val="-4"/>
          <w:sz w:val="24"/>
        </w:rPr>
        <w:t xml:space="preserve"> </w:t>
      </w:r>
      <w:r w:rsidRPr="00947B6B">
        <w:rPr>
          <w:sz w:val="24"/>
        </w:rPr>
        <w:t>delinquent</w:t>
      </w:r>
      <w:r w:rsidRPr="00947B6B">
        <w:rPr>
          <w:spacing w:val="-3"/>
          <w:sz w:val="24"/>
        </w:rPr>
        <w:t xml:space="preserve"> </w:t>
      </w:r>
      <w:r w:rsidRPr="00947B6B">
        <w:rPr>
          <w:sz w:val="24"/>
        </w:rPr>
        <w:t>in payment</w:t>
      </w:r>
      <w:r w:rsidRPr="00947B6B">
        <w:rPr>
          <w:spacing w:val="-1"/>
          <w:sz w:val="24"/>
        </w:rPr>
        <w:t xml:space="preserve"> </w:t>
      </w:r>
      <w:r w:rsidRPr="00947B6B">
        <w:rPr>
          <w:sz w:val="24"/>
        </w:rPr>
        <w:t>of</w:t>
      </w:r>
      <w:r w:rsidRPr="00947B6B">
        <w:rPr>
          <w:spacing w:val="-1"/>
          <w:sz w:val="24"/>
        </w:rPr>
        <w:t xml:space="preserve"> </w:t>
      </w:r>
      <w:r w:rsidRPr="00947B6B">
        <w:rPr>
          <w:sz w:val="24"/>
        </w:rPr>
        <w:t>reimbursable fees</w:t>
      </w:r>
      <w:r w:rsidRPr="00947B6B">
        <w:rPr>
          <w:spacing w:val="-1"/>
          <w:sz w:val="24"/>
        </w:rPr>
        <w:t xml:space="preserve"> </w:t>
      </w:r>
      <w:r w:rsidRPr="00947B6B">
        <w:rPr>
          <w:sz w:val="24"/>
        </w:rPr>
        <w:t>and charges</w:t>
      </w:r>
      <w:r w:rsidRPr="00947B6B">
        <w:rPr>
          <w:spacing w:val="-1"/>
          <w:sz w:val="24"/>
        </w:rPr>
        <w:t xml:space="preserve"> </w:t>
      </w:r>
      <w:r w:rsidRPr="00947B6B">
        <w:rPr>
          <w:sz w:val="24"/>
        </w:rPr>
        <w:t>to</w:t>
      </w:r>
      <w:r w:rsidRPr="00947B6B">
        <w:rPr>
          <w:spacing w:val="-1"/>
          <w:sz w:val="24"/>
        </w:rPr>
        <w:t xml:space="preserve"> </w:t>
      </w:r>
      <w:r w:rsidRPr="00947B6B">
        <w:rPr>
          <w:sz w:val="24"/>
        </w:rPr>
        <w:t>the County</w:t>
      </w:r>
      <w:r w:rsidRPr="00947B6B">
        <w:rPr>
          <w:spacing w:val="-6"/>
          <w:sz w:val="24"/>
        </w:rPr>
        <w:t xml:space="preserve"> </w:t>
      </w:r>
      <w:r w:rsidRPr="00947B6B">
        <w:rPr>
          <w:sz w:val="24"/>
        </w:rPr>
        <w:t>shall</w:t>
      </w:r>
      <w:r w:rsidRPr="00947B6B">
        <w:rPr>
          <w:spacing w:val="-1"/>
          <w:sz w:val="24"/>
        </w:rPr>
        <w:t xml:space="preserve"> </w:t>
      </w:r>
      <w:r w:rsidRPr="00947B6B">
        <w:rPr>
          <w:sz w:val="24"/>
        </w:rPr>
        <w:t>be</w:t>
      </w:r>
      <w:r w:rsidRPr="00947B6B">
        <w:rPr>
          <w:spacing w:val="-2"/>
          <w:sz w:val="24"/>
        </w:rPr>
        <w:t xml:space="preserve"> </w:t>
      </w:r>
      <w:r w:rsidRPr="00947B6B">
        <w:rPr>
          <w:sz w:val="24"/>
        </w:rPr>
        <w:t>deemed</w:t>
      </w:r>
      <w:r w:rsidRPr="00947B6B">
        <w:rPr>
          <w:spacing w:val="-1"/>
          <w:sz w:val="24"/>
        </w:rPr>
        <w:t xml:space="preserve"> </w:t>
      </w:r>
      <w:r w:rsidRPr="00947B6B">
        <w:rPr>
          <w:sz w:val="24"/>
        </w:rPr>
        <w:t>to</w:t>
      </w:r>
      <w:r w:rsidRPr="00947B6B">
        <w:rPr>
          <w:spacing w:val="-1"/>
          <w:sz w:val="24"/>
        </w:rPr>
        <w:t xml:space="preserve"> </w:t>
      </w:r>
      <w:r w:rsidRPr="00947B6B">
        <w:rPr>
          <w:sz w:val="24"/>
        </w:rPr>
        <w:t>be</w:t>
      </w:r>
      <w:r w:rsidRPr="00947B6B">
        <w:rPr>
          <w:spacing w:val="-2"/>
          <w:sz w:val="24"/>
        </w:rPr>
        <w:t xml:space="preserve"> </w:t>
      </w:r>
      <w:r w:rsidRPr="00947B6B">
        <w:rPr>
          <w:sz w:val="24"/>
        </w:rPr>
        <w:t>in</w:t>
      </w:r>
      <w:r w:rsidRPr="00947B6B">
        <w:rPr>
          <w:spacing w:val="-1"/>
          <w:sz w:val="24"/>
        </w:rPr>
        <w:t xml:space="preserve"> </w:t>
      </w:r>
      <w:r w:rsidRPr="00947B6B">
        <w:rPr>
          <w:sz w:val="24"/>
        </w:rPr>
        <w:t>default</w:t>
      </w:r>
      <w:r w:rsidRPr="00947B6B">
        <w:rPr>
          <w:spacing w:val="-1"/>
          <w:sz w:val="24"/>
        </w:rPr>
        <w:t xml:space="preserve"> </w:t>
      </w:r>
      <w:r w:rsidRPr="00947B6B">
        <w:rPr>
          <w:sz w:val="24"/>
        </w:rPr>
        <w:t>and future requests for services shall be delayed until the customer has remedied the default.</w:t>
      </w:r>
    </w:p>
    <w:p w14:paraId="1F61AEEF" w14:textId="77777777" w:rsidR="000D2D0D" w:rsidRPr="000D2D0D" w:rsidRDefault="000D2D0D" w:rsidP="00E3024F">
      <w:pPr>
        <w:pStyle w:val="BodyText"/>
        <w:spacing w:before="1"/>
        <w:ind w:right="120"/>
        <w:rPr>
          <w:b/>
          <w:bCs/>
        </w:rPr>
      </w:pPr>
    </w:p>
    <w:p w14:paraId="0BCBA3A4" w14:textId="1942F5CD" w:rsidR="00BB7608" w:rsidRDefault="000F11E1" w:rsidP="00E3024F">
      <w:pPr>
        <w:pStyle w:val="BodyText"/>
        <w:spacing w:before="1"/>
        <w:ind w:left="100" w:right="120"/>
      </w:pPr>
      <w:r>
        <w:t>PASSED</w:t>
      </w:r>
      <w:r>
        <w:rPr>
          <w:spacing w:val="-2"/>
        </w:rPr>
        <w:t xml:space="preserve"> </w:t>
      </w:r>
      <w:r>
        <w:t>AND</w:t>
      </w:r>
      <w:r>
        <w:rPr>
          <w:spacing w:val="-3"/>
        </w:rPr>
        <w:t xml:space="preserve"> </w:t>
      </w:r>
      <w:r>
        <w:t>ADOPTED</w:t>
      </w:r>
      <w:r>
        <w:rPr>
          <w:spacing w:val="-2"/>
        </w:rPr>
        <w:t xml:space="preserve"> </w:t>
      </w:r>
      <w:r>
        <w:t>by</w:t>
      </w:r>
      <w:r>
        <w:rPr>
          <w:spacing w:val="-5"/>
        </w:rPr>
        <w:t xml:space="preserve"> </w:t>
      </w:r>
      <w:r>
        <w:t>action</w:t>
      </w:r>
      <w:r>
        <w:rPr>
          <w:spacing w:val="-2"/>
        </w:rPr>
        <w:t xml:space="preserve"> </w:t>
      </w:r>
      <w:r>
        <w:t>of</w:t>
      </w:r>
      <w:r>
        <w:rPr>
          <w:spacing w:val="-3"/>
        </w:rPr>
        <w:t xml:space="preserve"> </w:t>
      </w:r>
      <w:r>
        <w:t>the</w:t>
      </w:r>
      <w:r>
        <w:rPr>
          <w:spacing w:val="-1"/>
        </w:rPr>
        <w:t xml:space="preserve"> </w:t>
      </w:r>
      <w:r>
        <w:t>Board</w:t>
      </w:r>
      <w:r>
        <w:rPr>
          <w:spacing w:val="-2"/>
        </w:rPr>
        <w:t xml:space="preserve"> </w:t>
      </w:r>
      <w:r>
        <w:t>of</w:t>
      </w:r>
      <w:r>
        <w:rPr>
          <w:spacing w:val="-2"/>
        </w:rPr>
        <w:t xml:space="preserve"> </w:t>
      </w:r>
      <w:r>
        <w:t>San</w:t>
      </w:r>
      <w:r>
        <w:rPr>
          <w:spacing w:val="-2"/>
        </w:rPr>
        <w:t xml:space="preserve"> </w:t>
      </w:r>
      <w:r>
        <w:t>Juan</w:t>
      </w:r>
      <w:r>
        <w:rPr>
          <w:spacing w:val="-2"/>
        </w:rPr>
        <w:t xml:space="preserve"> </w:t>
      </w:r>
      <w:r>
        <w:t>County</w:t>
      </w:r>
      <w:r>
        <w:rPr>
          <w:spacing w:val="-10"/>
        </w:rPr>
        <w:t xml:space="preserve"> </w:t>
      </w:r>
      <w:r>
        <w:t>Commissioners</w:t>
      </w:r>
      <w:r>
        <w:rPr>
          <w:spacing w:val="-2"/>
        </w:rPr>
        <w:t xml:space="preserve"> </w:t>
      </w:r>
      <w:r>
        <w:t>for</w:t>
      </w:r>
      <w:r>
        <w:rPr>
          <w:spacing w:val="-4"/>
        </w:rPr>
        <w:t xml:space="preserve"> </w:t>
      </w:r>
      <w:r>
        <w:t xml:space="preserve">San Juan County in an open meeting this </w:t>
      </w:r>
      <w:r w:rsidR="00A74E35">
        <w:t>5</w:t>
      </w:r>
      <w:r w:rsidR="00A74E35" w:rsidRPr="00A74E35">
        <w:rPr>
          <w:vertAlign w:val="superscript"/>
        </w:rPr>
        <w:t>th</w:t>
      </w:r>
      <w:r w:rsidR="00A74E35">
        <w:t xml:space="preserve"> </w:t>
      </w:r>
      <w:r>
        <w:t xml:space="preserve">day of </w:t>
      </w:r>
      <w:proofErr w:type="gramStart"/>
      <w:r w:rsidR="00A74E35">
        <w:t>March</w:t>
      </w:r>
      <w:r w:rsidR="00D4601A">
        <w:t>,</w:t>
      </w:r>
      <w:proofErr w:type="gramEnd"/>
      <w:r>
        <w:t xml:space="preserve"> 202</w:t>
      </w:r>
      <w:r w:rsidR="00E3024F">
        <w:t>4</w:t>
      </w:r>
      <w:r>
        <w:t>.</w:t>
      </w:r>
    </w:p>
    <w:p w14:paraId="1E519057" w14:textId="77777777" w:rsidR="00BB7608" w:rsidRDefault="00BB7608" w:rsidP="00E3024F">
      <w:pPr>
        <w:pStyle w:val="BodyText"/>
        <w:spacing w:before="11"/>
        <w:ind w:right="120"/>
        <w:rPr>
          <w:sz w:val="23"/>
        </w:rPr>
      </w:pPr>
    </w:p>
    <w:p w14:paraId="3A1B1134" w14:textId="5C972E35" w:rsidR="00BB7608" w:rsidRDefault="000F11E1" w:rsidP="00E3024F">
      <w:pPr>
        <w:pStyle w:val="BodyText"/>
        <w:tabs>
          <w:tab w:val="left" w:pos="3807"/>
        </w:tabs>
        <w:ind w:left="100" w:right="120"/>
        <w:rPr>
          <w:u w:val="single"/>
        </w:rPr>
      </w:pPr>
      <w:r>
        <w:t xml:space="preserve">Voting Aye: </w:t>
      </w:r>
      <w:r>
        <w:rPr>
          <w:u w:val="single"/>
        </w:rPr>
        <w:tab/>
      </w:r>
      <w:r>
        <w:t xml:space="preserve"> Voting Nay: </w:t>
      </w:r>
      <w:r>
        <w:rPr>
          <w:u w:val="single"/>
        </w:rPr>
        <w:tab/>
      </w:r>
    </w:p>
    <w:p w14:paraId="2ED49CAB" w14:textId="2D8B17CD" w:rsidR="008A16ED" w:rsidRDefault="008A16ED" w:rsidP="00E3024F">
      <w:pPr>
        <w:pStyle w:val="BodyText"/>
        <w:tabs>
          <w:tab w:val="left" w:pos="3807"/>
        </w:tabs>
        <w:ind w:left="100" w:right="120"/>
        <w:rPr>
          <w:u w:val="single"/>
        </w:rPr>
      </w:pPr>
    </w:p>
    <w:p w14:paraId="4C1CD87B" w14:textId="77777777" w:rsidR="008A16ED" w:rsidRDefault="008A16ED" w:rsidP="00E3024F">
      <w:pPr>
        <w:pStyle w:val="BodyText"/>
        <w:tabs>
          <w:tab w:val="left" w:pos="3807"/>
        </w:tabs>
        <w:ind w:left="100" w:right="120"/>
      </w:pPr>
    </w:p>
    <w:p w14:paraId="4A861359" w14:textId="77777777" w:rsidR="00BB7608" w:rsidRDefault="000F11E1" w:rsidP="009873DB">
      <w:pPr>
        <w:pStyle w:val="BodyText"/>
        <w:spacing w:before="72"/>
        <w:ind w:left="4500" w:right="120" w:hanging="4321"/>
      </w:pPr>
      <w:r>
        <w:rPr>
          <w:spacing w:val="-2"/>
        </w:rPr>
        <w:t>ATTEST:</w:t>
      </w:r>
      <w:r>
        <w:tab/>
        <w:t>SAN</w:t>
      </w:r>
      <w:r>
        <w:rPr>
          <w:spacing w:val="-10"/>
        </w:rPr>
        <w:t xml:space="preserve"> </w:t>
      </w:r>
      <w:r>
        <w:t>JUAN</w:t>
      </w:r>
      <w:r>
        <w:rPr>
          <w:spacing w:val="-9"/>
        </w:rPr>
        <w:t xml:space="preserve"> </w:t>
      </w:r>
      <w:r>
        <w:t>COUNTY</w:t>
      </w:r>
      <w:r>
        <w:rPr>
          <w:spacing w:val="-11"/>
        </w:rPr>
        <w:t xml:space="preserve"> </w:t>
      </w:r>
      <w:r>
        <w:t>BOARD</w:t>
      </w:r>
      <w:r>
        <w:rPr>
          <w:spacing w:val="-9"/>
        </w:rPr>
        <w:t xml:space="preserve"> </w:t>
      </w:r>
      <w:r>
        <w:t xml:space="preserve">OF </w:t>
      </w:r>
      <w:r>
        <w:rPr>
          <w:spacing w:val="-2"/>
        </w:rPr>
        <w:t>COMMISSIONERS</w:t>
      </w:r>
    </w:p>
    <w:p w14:paraId="14A1202A" w14:textId="77777777" w:rsidR="00BB7608" w:rsidRDefault="00BB7608" w:rsidP="00E3024F">
      <w:pPr>
        <w:pStyle w:val="BodyText"/>
        <w:ind w:right="120"/>
        <w:rPr>
          <w:sz w:val="20"/>
        </w:rPr>
      </w:pPr>
    </w:p>
    <w:p w14:paraId="045BB524" w14:textId="77777777" w:rsidR="00BB7608" w:rsidRDefault="00BB7608" w:rsidP="00E3024F">
      <w:pPr>
        <w:pStyle w:val="BodyText"/>
        <w:ind w:right="120"/>
        <w:rPr>
          <w:sz w:val="20"/>
        </w:rPr>
      </w:pPr>
    </w:p>
    <w:p w14:paraId="4D40DD4D" w14:textId="7EC3BFA2" w:rsidR="00BB7608" w:rsidRDefault="008A16ED" w:rsidP="00E3024F">
      <w:pPr>
        <w:pStyle w:val="BodyText"/>
        <w:spacing w:before="6"/>
        <w:ind w:right="120"/>
        <w:rPr>
          <w:sz w:val="29"/>
        </w:rPr>
      </w:pPr>
      <w:r>
        <w:rPr>
          <w:noProof/>
        </w:rPr>
        <mc:AlternateContent>
          <mc:Choice Requires="wps">
            <w:drawing>
              <wp:anchor distT="0" distB="0" distL="0" distR="0" simplePos="0" relativeHeight="487587840" behindDoc="1" locked="0" layoutInCell="1" allowOverlap="1" wp14:anchorId="7F0FE1E5" wp14:editId="34F38F0D">
                <wp:simplePos x="0" y="0"/>
                <wp:positionH relativeFrom="page">
                  <wp:posOffset>914400</wp:posOffset>
                </wp:positionH>
                <wp:positionV relativeFrom="paragraph">
                  <wp:posOffset>231140</wp:posOffset>
                </wp:positionV>
                <wp:extent cx="228600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440 1440"/>
                            <a:gd name="T1" fmla="*/ T0 w 3600"/>
                            <a:gd name="T2" fmla="+- 0 5040 144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ECE9" id="docshape1" o:spid="_x0000_s1026" style="position:absolute;margin-left:1in;margin-top:18.2pt;width:18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" path="m,l3600,e" filled="f" strokeweight=".48pt">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F5A1584" wp14:editId="76BCE97A">
                <wp:simplePos x="0" y="0"/>
                <wp:positionH relativeFrom="page">
                  <wp:posOffset>3658235</wp:posOffset>
                </wp:positionH>
                <wp:positionV relativeFrom="paragraph">
                  <wp:posOffset>231140</wp:posOffset>
                </wp:positionV>
                <wp:extent cx="2286000"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5761 5761"/>
                            <a:gd name="T1" fmla="*/ T0 w 3600"/>
                            <a:gd name="T2" fmla="+- 0 9361 576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47E8" id="docshape2" o:spid="_x0000_s1026" style="position:absolute;margin-left:288.05pt;margin-top:18.2pt;width:18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" path="m,l3600,e" filled="f" strokeweight=".48pt">
                <v:path arrowok="t" o:connecttype="custom" o:connectlocs="0,0;2286000,0" o:connectangles="0,0"/>
                <w10:wrap type="topAndBottom" anchorx="page"/>
              </v:shape>
            </w:pict>
          </mc:Fallback>
        </mc:AlternateContent>
      </w:r>
    </w:p>
    <w:p w14:paraId="4C76A7CB" w14:textId="1EFFFC29" w:rsidR="00BB7608" w:rsidRDefault="008A16ED" w:rsidP="00E3024F">
      <w:pPr>
        <w:pStyle w:val="BodyText"/>
        <w:tabs>
          <w:tab w:val="left" w:pos="4420"/>
        </w:tabs>
        <w:ind w:left="100" w:right="120"/>
      </w:pPr>
      <w:r>
        <w:t>Lyman Duncan, Clerk/Auditor</w:t>
      </w:r>
      <w:r>
        <w:tab/>
      </w:r>
      <w:r w:rsidR="00A74E35">
        <w:t>Jamie Harvey</w:t>
      </w:r>
      <w:r>
        <w:t>,</w:t>
      </w:r>
      <w:r>
        <w:rPr>
          <w:spacing w:val="-6"/>
        </w:rPr>
        <w:t xml:space="preserve"> </w:t>
      </w:r>
      <w:r>
        <w:rPr>
          <w:spacing w:val="-2"/>
        </w:rPr>
        <w:t>Chair</w:t>
      </w:r>
    </w:p>
    <w:sectPr w:rsidR="00BB7608" w:rsidSect="00AA488A">
      <w:pgSz w:w="12240" w:h="15840"/>
      <w:pgMar w:top="13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D57"/>
    <w:multiLevelType w:val="hybridMultilevel"/>
    <w:tmpl w:val="EFBA66F4"/>
    <w:lvl w:ilvl="0" w:tplc="FFFFFFFF">
      <w:start w:val="1"/>
      <w:numFmt w:val="upperLetter"/>
      <w:lvlText w:val="%1."/>
      <w:lvlJc w:val="left"/>
      <w:pPr>
        <w:ind w:left="898" w:hanging="458"/>
      </w:pPr>
      <w:rPr>
        <w:rFonts w:hint="default"/>
      </w:rPr>
    </w:lvl>
    <w:lvl w:ilvl="1" w:tplc="FFFFFFFF">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 w15:restartNumberingAfterBreak="0">
    <w:nsid w:val="0FAE40F5"/>
    <w:multiLevelType w:val="hybridMultilevel"/>
    <w:tmpl w:val="83C8F486"/>
    <w:lvl w:ilvl="0" w:tplc="3D32105A">
      <w:start w:val="1"/>
      <w:numFmt w:val="upperLetter"/>
      <w:lvlText w:val="%1."/>
      <w:lvlJc w:val="left"/>
      <w:pPr>
        <w:ind w:left="640" w:hanging="864"/>
      </w:pPr>
      <w:rPr>
        <w:rFonts w:ascii="Times New Roman" w:eastAsia="Times New Roman" w:hAnsi="Times New Roman" w:cs="Times New Roman" w:hint="default"/>
        <w:b/>
        <w:bCs/>
        <w:i w:val="0"/>
        <w:iCs w:val="0"/>
        <w:spacing w:val="0"/>
        <w:w w:val="100"/>
        <w:sz w:val="24"/>
        <w:szCs w:val="24"/>
        <w:lang w:val="en-US" w:eastAsia="en-US" w:bidi="ar-SA"/>
      </w:rPr>
    </w:lvl>
    <w:lvl w:ilvl="1" w:tplc="A1664082">
      <w:numFmt w:val="bullet"/>
      <w:lvlText w:val="•"/>
      <w:lvlJc w:val="left"/>
      <w:pPr>
        <w:ind w:left="1676" w:hanging="864"/>
      </w:pPr>
      <w:rPr>
        <w:rFonts w:hint="default"/>
        <w:lang w:val="en-US" w:eastAsia="en-US" w:bidi="ar-SA"/>
      </w:rPr>
    </w:lvl>
    <w:lvl w:ilvl="2" w:tplc="4F6C52E0">
      <w:numFmt w:val="bullet"/>
      <w:lvlText w:val="•"/>
      <w:lvlJc w:val="left"/>
      <w:pPr>
        <w:ind w:left="2712" w:hanging="864"/>
      </w:pPr>
      <w:rPr>
        <w:rFonts w:hint="default"/>
        <w:lang w:val="en-US" w:eastAsia="en-US" w:bidi="ar-SA"/>
      </w:rPr>
    </w:lvl>
    <w:lvl w:ilvl="3" w:tplc="E0BE914A">
      <w:numFmt w:val="bullet"/>
      <w:lvlText w:val="•"/>
      <w:lvlJc w:val="left"/>
      <w:pPr>
        <w:ind w:left="3748" w:hanging="864"/>
      </w:pPr>
      <w:rPr>
        <w:rFonts w:hint="default"/>
        <w:lang w:val="en-US" w:eastAsia="en-US" w:bidi="ar-SA"/>
      </w:rPr>
    </w:lvl>
    <w:lvl w:ilvl="4" w:tplc="4F3C049E">
      <w:numFmt w:val="bullet"/>
      <w:lvlText w:val="•"/>
      <w:lvlJc w:val="left"/>
      <w:pPr>
        <w:ind w:left="4784" w:hanging="864"/>
      </w:pPr>
      <w:rPr>
        <w:rFonts w:hint="default"/>
        <w:lang w:val="en-US" w:eastAsia="en-US" w:bidi="ar-SA"/>
      </w:rPr>
    </w:lvl>
    <w:lvl w:ilvl="5" w:tplc="9B44049C">
      <w:numFmt w:val="bullet"/>
      <w:lvlText w:val="•"/>
      <w:lvlJc w:val="left"/>
      <w:pPr>
        <w:ind w:left="5820" w:hanging="864"/>
      </w:pPr>
      <w:rPr>
        <w:rFonts w:hint="default"/>
        <w:lang w:val="en-US" w:eastAsia="en-US" w:bidi="ar-SA"/>
      </w:rPr>
    </w:lvl>
    <w:lvl w:ilvl="6" w:tplc="224E61B2">
      <w:numFmt w:val="bullet"/>
      <w:lvlText w:val="•"/>
      <w:lvlJc w:val="left"/>
      <w:pPr>
        <w:ind w:left="6856" w:hanging="864"/>
      </w:pPr>
      <w:rPr>
        <w:rFonts w:hint="default"/>
        <w:lang w:val="en-US" w:eastAsia="en-US" w:bidi="ar-SA"/>
      </w:rPr>
    </w:lvl>
    <w:lvl w:ilvl="7" w:tplc="82DCC11E">
      <w:numFmt w:val="bullet"/>
      <w:lvlText w:val="•"/>
      <w:lvlJc w:val="left"/>
      <w:pPr>
        <w:ind w:left="7892" w:hanging="864"/>
      </w:pPr>
      <w:rPr>
        <w:rFonts w:hint="default"/>
        <w:lang w:val="en-US" w:eastAsia="en-US" w:bidi="ar-SA"/>
      </w:rPr>
    </w:lvl>
    <w:lvl w:ilvl="8" w:tplc="4B8476DE">
      <w:numFmt w:val="bullet"/>
      <w:lvlText w:val="•"/>
      <w:lvlJc w:val="left"/>
      <w:pPr>
        <w:ind w:left="8928" w:hanging="864"/>
      </w:pPr>
      <w:rPr>
        <w:rFonts w:hint="default"/>
        <w:lang w:val="en-US" w:eastAsia="en-US" w:bidi="ar-SA"/>
      </w:rPr>
    </w:lvl>
  </w:abstractNum>
  <w:abstractNum w:abstractNumId="2" w15:restartNumberingAfterBreak="0">
    <w:nsid w:val="18536CA3"/>
    <w:multiLevelType w:val="hybridMultilevel"/>
    <w:tmpl w:val="D75EC644"/>
    <w:lvl w:ilvl="0" w:tplc="59B26000">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1F5D6A31"/>
    <w:multiLevelType w:val="hybridMultilevel"/>
    <w:tmpl w:val="50E24DC4"/>
    <w:lvl w:ilvl="0" w:tplc="A7D4DF28">
      <w:start w:val="3"/>
      <w:numFmt w:val="upperLetter"/>
      <w:lvlText w:val="%1."/>
      <w:lvlJc w:val="left"/>
      <w:pPr>
        <w:ind w:left="640" w:hanging="720"/>
      </w:pPr>
      <w:rPr>
        <w:rFonts w:ascii="Times New Roman" w:eastAsia="Times New Roman" w:hAnsi="Times New Roman" w:cs="Times New Roman" w:hint="default"/>
        <w:b/>
        <w:bCs/>
        <w:i w:val="0"/>
        <w:iCs w:val="0"/>
        <w:spacing w:val="-1"/>
        <w:w w:val="100"/>
        <w:sz w:val="24"/>
        <w:szCs w:val="24"/>
        <w:lang w:val="en-US" w:eastAsia="en-US" w:bidi="ar-SA"/>
      </w:rPr>
    </w:lvl>
    <w:lvl w:ilvl="1" w:tplc="8E2A5E46">
      <w:numFmt w:val="bullet"/>
      <w:lvlText w:val="•"/>
      <w:lvlJc w:val="left"/>
      <w:pPr>
        <w:ind w:left="1676" w:hanging="720"/>
      </w:pPr>
      <w:rPr>
        <w:rFonts w:hint="default"/>
        <w:lang w:val="en-US" w:eastAsia="en-US" w:bidi="ar-SA"/>
      </w:rPr>
    </w:lvl>
    <w:lvl w:ilvl="2" w:tplc="3AD6AB7E">
      <w:numFmt w:val="bullet"/>
      <w:lvlText w:val="•"/>
      <w:lvlJc w:val="left"/>
      <w:pPr>
        <w:ind w:left="2712" w:hanging="720"/>
      </w:pPr>
      <w:rPr>
        <w:rFonts w:hint="default"/>
        <w:lang w:val="en-US" w:eastAsia="en-US" w:bidi="ar-SA"/>
      </w:rPr>
    </w:lvl>
    <w:lvl w:ilvl="3" w:tplc="B3DE022C">
      <w:numFmt w:val="bullet"/>
      <w:lvlText w:val="•"/>
      <w:lvlJc w:val="left"/>
      <w:pPr>
        <w:ind w:left="3748" w:hanging="720"/>
      </w:pPr>
      <w:rPr>
        <w:rFonts w:hint="default"/>
        <w:lang w:val="en-US" w:eastAsia="en-US" w:bidi="ar-SA"/>
      </w:rPr>
    </w:lvl>
    <w:lvl w:ilvl="4" w:tplc="A6C2E432">
      <w:numFmt w:val="bullet"/>
      <w:lvlText w:val="•"/>
      <w:lvlJc w:val="left"/>
      <w:pPr>
        <w:ind w:left="4784" w:hanging="720"/>
      </w:pPr>
      <w:rPr>
        <w:rFonts w:hint="default"/>
        <w:lang w:val="en-US" w:eastAsia="en-US" w:bidi="ar-SA"/>
      </w:rPr>
    </w:lvl>
    <w:lvl w:ilvl="5" w:tplc="E6F02F78">
      <w:numFmt w:val="bullet"/>
      <w:lvlText w:val="•"/>
      <w:lvlJc w:val="left"/>
      <w:pPr>
        <w:ind w:left="5820" w:hanging="720"/>
      </w:pPr>
      <w:rPr>
        <w:rFonts w:hint="default"/>
        <w:lang w:val="en-US" w:eastAsia="en-US" w:bidi="ar-SA"/>
      </w:rPr>
    </w:lvl>
    <w:lvl w:ilvl="6" w:tplc="75AA7C70">
      <w:numFmt w:val="bullet"/>
      <w:lvlText w:val="•"/>
      <w:lvlJc w:val="left"/>
      <w:pPr>
        <w:ind w:left="6856" w:hanging="720"/>
      </w:pPr>
      <w:rPr>
        <w:rFonts w:hint="default"/>
        <w:lang w:val="en-US" w:eastAsia="en-US" w:bidi="ar-SA"/>
      </w:rPr>
    </w:lvl>
    <w:lvl w:ilvl="7" w:tplc="3AA8CBFE">
      <w:numFmt w:val="bullet"/>
      <w:lvlText w:val="•"/>
      <w:lvlJc w:val="left"/>
      <w:pPr>
        <w:ind w:left="7892" w:hanging="720"/>
      </w:pPr>
      <w:rPr>
        <w:rFonts w:hint="default"/>
        <w:lang w:val="en-US" w:eastAsia="en-US" w:bidi="ar-SA"/>
      </w:rPr>
    </w:lvl>
    <w:lvl w:ilvl="8" w:tplc="7756A586">
      <w:numFmt w:val="bullet"/>
      <w:lvlText w:val="•"/>
      <w:lvlJc w:val="left"/>
      <w:pPr>
        <w:ind w:left="8928" w:hanging="720"/>
      </w:pPr>
      <w:rPr>
        <w:rFonts w:hint="default"/>
        <w:lang w:val="en-US" w:eastAsia="en-US" w:bidi="ar-SA"/>
      </w:rPr>
    </w:lvl>
  </w:abstractNum>
  <w:abstractNum w:abstractNumId="4" w15:restartNumberingAfterBreak="0">
    <w:nsid w:val="20AF062F"/>
    <w:multiLevelType w:val="hybridMultilevel"/>
    <w:tmpl w:val="FC3E86F8"/>
    <w:lvl w:ilvl="0" w:tplc="FFFFFFFF">
      <w:start w:val="1"/>
      <w:numFmt w:val="upperLetter"/>
      <w:lvlText w:val="%1."/>
      <w:lvlJc w:val="left"/>
      <w:pPr>
        <w:ind w:left="898" w:hanging="458"/>
      </w:pPr>
      <w:rPr>
        <w:rFonts w:hint="default"/>
      </w:rPr>
    </w:lvl>
    <w:lvl w:ilvl="1" w:tplc="FFFFFFFF">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5" w15:restartNumberingAfterBreak="0">
    <w:nsid w:val="26222282"/>
    <w:multiLevelType w:val="hybridMultilevel"/>
    <w:tmpl w:val="FC3E86F8"/>
    <w:lvl w:ilvl="0" w:tplc="FFFFFFFF">
      <w:start w:val="1"/>
      <w:numFmt w:val="upperLetter"/>
      <w:lvlText w:val="%1."/>
      <w:lvlJc w:val="left"/>
      <w:pPr>
        <w:ind w:left="898" w:hanging="458"/>
      </w:pPr>
      <w:rPr>
        <w:rFonts w:hint="default"/>
      </w:rPr>
    </w:lvl>
    <w:lvl w:ilvl="1" w:tplc="FFFFFFFF">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6" w15:restartNumberingAfterBreak="0">
    <w:nsid w:val="2960032A"/>
    <w:multiLevelType w:val="hybridMultilevel"/>
    <w:tmpl w:val="24E6F350"/>
    <w:lvl w:ilvl="0" w:tplc="D3145B0A">
      <w:start w:val="1"/>
      <w:numFmt w:val="upperLetter"/>
      <w:lvlText w:val="%1."/>
      <w:lvlJc w:val="left"/>
      <w:pPr>
        <w:ind w:left="1571" w:hanging="360"/>
      </w:pPr>
      <w:rPr>
        <w:rFonts w:hint="default"/>
        <w:spacing w:val="-1"/>
        <w:w w:val="100"/>
        <w:lang w:val="en-US" w:eastAsia="en-US" w:bidi="ar-SA"/>
      </w:rPr>
    </w:lvl>
    <w:lvl w:ilvl="1" w:tplc="2B3C2112">
      <w:start w:val="1"/>
      <w:numFmt w:val="decimal"/>
      <w:lvlText w:val="%2."/>
      <w:lvlJc w:val="left"/>
      <w:pPr>
        <w:ind w:left="193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05EC7DF6">
      <w:start w:val="1"/>
      <w:numFmt w:val="lowerLetter"/>
      <w:lvlText w:val="%3."/>
      <w:lvlJc w:val="left"/>
      <w:pPr>
        <w:ind w:left="265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AB4299B0">
      <w:numFmt w:val="bullet"/>
      <w:lvlText w:val="•"/>
      <w:lvlJc w:val="left"/>
      <w:pPr>
        <w:ind w:left="3702" w:hanging="360"/>
      </w:pPr>
      <w:rPr>
        <w:rFonts w:hint="default"/>
        <w:lang w:val="en-US" w:eastAsia="en-US" w:bidi="ar-SA"/>
      </w:rPr>
    </w:lvl>
    <w:lvl w:ilvl="4" w:tplc="5E52D9C2">
      <w:numFmt w:val="bullet"/>
      <w:lvlText w:val="•"/>
      <w:lvlJc w:val="left"/>
      <w:pPr>
        <w:ind w:left="4745" w:hanging="360"/>
      </w:pPr>
      <w:rPr>
        <w:rFonts w:hint="default"/>
        <w:lang w:val="en-US" w:eastAsia="en-US" w:bidi="ar-SA"/>
      </w:rPr>
    </w:lvl>
    <w:lvl w:ilvl="5" w:tplc="6B46C11A">
      <w:numFmt w:val="bullet"/>
      <w:lvlText w:val="•"/>
      <w:lvlJc w:val="left"/>
      <w:pPr>
        <w:ind w:left="5787" w:hanging="360"/>
      </w:pPr>
      <w:rPr>
        <w:rFonts w:hint="default"/>
        <w:lang w:val="en-US" w:eastAsia="en-US" w:bidi="ar-SA"/>
      </w:rPr>
    </w:lvl>
    <w:lvl w:ilvl="6" w:tplc="9BAA49A8">
      <w:numFmt w:val="bullet"/>
      <w:lvlText w:val="•"/>
      <w:lvlJc w:val="left"/>
      <w:pPr>
        <w:ind w:left="6830" w:hanging="360"/>
      </w:pPr>
      <w:rPr>
        <w:rFonts w:hint="default"/>
        <w:lang w:val="en-US" w:eastAsia="en-US" w:bidi="ar-SA"/>
      </w:rPr>
    </w:lvl>
    <w:lvl w:ilvl="7" w:tplc="3CB8E406">
      <w:numFmt w:val="bullet"/>
      <w:lvlText w:val="•"/>
      <w:lvlJc w:val="left"/>
      <w:pPr>
        <w:ind w:left="7872" w:hanging="360"/>
      </w:pPr>
      <w:rPr>
        <w:rFonts w:hint="default"/>
        <w:lang w:val="en-US" w:eastAsia="en-US" w:bidi="ar-SA"/>
      </w:rPr>
    </w:lvl>
    <w:lvl w:ilvl="8" w:tplc="45402574">
      <w:numFmt w:val="bullet"/>
      <w:lvlText w:val="•"/>
      <w:lvlJc w:val="left"/>
      <w:pPr>
        <w:ind w:left="8915" w:hanging="360"/>
      </w:pPr>
      <w:rPr>
        <w:rFonts w:hint="default"/>
        <w:lang w:val="en-US" w:eastAsia="en-US" w:bidi="ar-SA"/>
      </w:rPr>
    </w:lvl>
  </w:abstractNum>
  <w:abstractNum w:abstractNumId="7" w15:restartNumberingAfterBreak="0">
    <w:nsid w:val="2C7A707A"/>
    <w:multiLevelType w:val="hybridMultilevel"/>
    <w:tmpl w:val="8494B956"/>
    <w:lvl w:ilvl="0" w:tplc="1B8AF93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DAE2131"/>
    <w:multiLevelType w:val="hybridMultilevel"/>
    <w:tmpl w:val="8F563FE8"/>
    <w:lvl w:ilvl="0" w:tplc="194E0A74">
      <w:start w:val="1"/>
      <w:numFmt w:val="upperLetter"/>
      <w:lvlText w:val="%1."/>
      <w:lvlJc w:val="left"/>
      <w:pPr>
        <w:ind w:left="640" w:hanging="864"/>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A7D6434C">
      <w:numFmt w:val="bullet"/>
      <w:lvlText w:val="•"/>
      <w:lvlJc w:val="left"/>
      <w:pPr>
        <w:ind w:left="1676" w:hanging="864"/>
      </w:pPr>
      <w:rPr>
        <w:rFonts w:hint="default"/>
        <w:lang w:val="en-US" w:eastAsia="en-US" w:bidi="ar-SA"/>
      </w:rPr>
    </w:lvl>
    <w:lvl w:ilvl="2" w:tplc="253E054A">
      <w:numFmt w:val="bullet"/>
      <w:lvlText w:val="•"/>
      <w:lvlJc w:val="left"/>
      <w:pPr>
        <w:ind w:left="2712" w:hanging="864"/>
      </w:pPr>
      <w:rPr>
        <w:rFonts w:hint="default"/>
        <w:lang w:val="en-US" w:eastAsia="en-US" w:bidi="ar-SA"/>
      </w:rPr>
    </w:lvl>
    <w:lvl w:ilvl="3" w:tplc="5D806582">
      <w:numFmt w:val="bullet"/>
      <w:lvlText w:val="•"/>
      <w:lvlJc w:val="left"/>
      <w:pPr>
        <w:ind w:left="3748" w:hanging="864"/>
      </w:pPr>
      <w:rPr>
        <w:rFonts w:hint="default"/>
        <w:lang w:val="en-US" w:eastAsia="en-US" w:bidi="ar-SA"/>
      </w:rPr>
    </w:lvl>
    <w:lvl w:ilvl="4" w:tplc="B00EA744">
      <w:numFmt w:val="bullet"/>
      <w:lvlText w:val="•"/>
      <w:lvlJc w:val="left"/>
      <w:pPr>
        <w:ind w:left="4784" w:hanging="864"/>
      </w:pPr>
      <w:rPr>
        <w:rFonts w:hint="default"/>
        <w:lang w:val="en-US" w:eastAsia="en-US" w:bidi="ar-SA"/>
      </w:rPr>
    </w:lvl>
    <w:lvl w:ilvl="5" w:tplc="48F8E15A">
      <w:numFmt w:val="bullet"/>
      <w:lvlText w:val="•"/>
      <w:lvlJc w:val="left"/>
      <w:pPr>
        <w:ind w:left="5820" w:hanging="864"/>
      </w:pPr>
      <w:rPr>
        <w:rFonts w:hint="default"/>
        <w:lang w:val="en-US" w:eastAsia="en-US" w:bidi="ar-SA"/>
      </w:rPr>
    </w:lvl>
    <w:lvl w:ilvl="6" w:tplc="E146D08A">
      <w:numFmt w:val="bullet"/>
      <w:lvlText w:val="•"/>
      <w:lvlJc w:val="left"/>
      <w:pPr>
        <w:ind w:left="6856" w:hanging="864"/>
      </w:pPr>
      <w:rPr>
        <w:rFonts w:hint="default"/>
        <w:lang w:val="en-US" w:eastAsia="en-US" w:bidi="ar-SA"/>
      </w:rPr>
    </w:lvl>
    <w:lvl w:ilvl="7" w:tplc="D3D2D84A">
      <w:numFmt w:val="bullet"/>
      <w:lvlText w:val="•"/>
      <w:lvlJc w:val="left"/>
      <w:pPr>
        <w:ind w:left="7892" w:hanging="864"/>
      </w:pPr>
      <w:rPr>
        <w:rFonts w:hint="default"/>
        <w:lang w:val="en-US" w:eastAsia="en-US" w:bidi="ar-SA"/>
      </w:rPr>
    </w:lvl>
    <w:lvl w:ilvl="8" w:tplc="40EACC08">
      <w:numFmt w:val="bullet"/>
      <w:lvlText w:val="•"/>
      <w:lvlJc w:val="left"/>
      <w:pPr>
        <w:ind w:left="8928" w:hanging="864"/>
      </w:pPr>
      <w:rPr>
        <w:rFonts w:hint="default"/>
        <w:lang w:val="en-US" w:eastAsia="en-US" w:bidi="ar-SA"/>
      </w:rPr>
    </w:lvl>
  </w:abstractNum>
  <w:abstractNum w:abstractNumId="9" w15:restartNumberingAfterBreak="0">
    <w:nsid w:val="2E88509C"/>
    <w:multiLevelType w:val="hybridMultilevel"/>
    <w:tmpl w:val="7B8C0BE4"/>
    <w:lvl w:ilvl="0" w:tplc="177678E6">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3795A54"/>
    <w:multiLevelType w:val="hybridMultilevel"/>
    <w:tmpl w:val="FC3E86F8"/>
    <w:lvl w:ilvl="0" w:tplc="FFFFFFFF">
      <w:start w:val="1"/>
      <w:numFmt w:val="upperLetter"/>
      <w:lvlText w:val="%1."/>
      <w:lvlJc w:val="left"/>
      <w:pPr>
        <w:ind w:left="898" w:hanging="458"/>
      </w:pPr>
      <w:rPr>
        <w:rFonts w:hint="default"/>
      </w:rPr>
    </w:lvl>
    <w:lvl w:ilvl="1" w:tplc="FFFFFFFF">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1" w15:restartNumberingAfterBreak="0">
    <w:nsid w:val="36EA71A3"/>
    <w:multiLevelType w:val="hybridMultilevel"/>
    <w:tmpl w:val="987EA9C6"/>
    <w:lvl w:ilvl="0" w:tplc="44389E9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3FDE6686"/>
    <w:multiLevelType w:val="hybridMultilevel"/>
    <w:tmpl w:val="FC3E86F8"/>
    <w:lvl w:ilvl="0" w:tplc="FFFFFFFF">
      <w:start w:val="1"/>
      <w:numFmt w:val="upperLetter"/>
      <w:lvlText w:val="%1."/>
      <w:lvlJc w:val="left"/>
      <w:pPr>
        <w:ind w:left="898" w:hanging="458"/>
      </w:pPr>
      <w:rPr>
        <w:rFonts w:hint="default"/>
      </w:rPr>
    </w:lvl>
    <w:lvl w:ilvl="1" w:tplc="FFFFFFFF">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3" w15:restartNumberingAfterBreak="0">
    <w:nsid w:val="414D564C"/>
    <w:multiLevelType w:val="hybridMultilevel"/>
    <w:tmpl w:val="FC3E86F8"/>
    <w:lvl w:ilvl="0" w:tplc="FFFFFFFF">
      <w:start w:val="1"/>
      <w:numFmt w:val="upperLetter"/>
      <w:lvlText w:val="%1."/>
      <w:lvlJc w:val="left"/>
      <w:pPr>
        <w:ind w:left="898" w:hanging="458"/>
      </w:pPr>
      <w:rPr>
        <w:rFonts w:hint="default"/>
      </w:rPr>
    </w:lvl>
    <w:lvl w:ilvl="1" w:tplc="FFFFFFFF">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4" w15:restartNumberingAfterBreak="0">
    <w:nsid w:val="4C3C63D5"/>
    <w:multiLevelType w:val="hybridMultilevel"/>
    <w:tmpl w:val="FC3E86F8"/>
    <w:lvl w:ilvl="0" w:tplc="FFFFFFFF">
      <w:start w:val="1"/>
      <w:numFmt w:val="upperLetter"/>
      <w:lvlText w:val="%1."/>
      <w:lvlJc w:val="left"/>
      <w:pPr>
        <w:ind w:left="898" w:hanging="458"/>
      </w:pPr>
      <w:rPr>
        <w:rFonts w:hint="default"/>
      </w:rPr>
    </w:lvl>
    <w:lvl w:ilvl="1" w:tplc="FFFFFFFF">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5" w15:restartNumberingAfterBreak="0">
    <w:nsid w:val="4DB27327"/>
    <w:multiLevelType w:val="hybridMultilevel"/>
    <w:tmpl w:val="11264926"/>
    <w:lvl w:ilvl="0" w:tplc="FFFFFFFF">
      <w:start w:val="1"/>
      <w:numFmt w:val="upperLetter"/>
      <w:lvlText w:val="%1."/>
      <w:lvlJc w:val="left"/>
      <w:pPr>
        <w:ind w:left="898" w:hanging="458"/>
      </w:pPr>
      <w:rPr>
        <w:rFonts w:hint="default"/>
      </w:rPr>
    </w:lvl>
    <w:lvl w:ilvl="1" w:tplc="FFFFFFFF">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6" w15:restartNumberingAfterBreak="0">
    <w:nsid w:val="4DFE5EAA"/>
    <w:multiLevelType w:val="hybridMultilevel"/>
    <w:tmpl w:val="7CD44C8E"/>
    <w:lvl w:ilvl="0" w:tplc="61161DD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36761"/>
    <w:multiLevelType w:val="hybridMultilevel"/>
    <w:tmpl w:val="B60CA37A"/>
    <w:lvl w:ilvl="0" w:tplc="FD44E3E0">
      <w:start w:val="1"/>
      <w:numFmt w:val="decimal"/>
      <w:lvlText w:val="%1."/>
      <w:lvlJc w:val="left"/>
      <w:pPr>
        <w:ind w:left="460" w:hanging="360"/>
      </w:pPr>
      <w:rPr>
        <w:rFonts w:hint="default"/>
        <w:b/>
        <w:bCs/>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52607A27"/>
    <w:multiLevelType w:val="hybridMultilevel"/>
    <w:tmpl w:val="FC3E86F8"/>
    <w:lvl w:ilvl="0" w:tplc="45BE1CAA">
      <w:start w:val="1"/>
      <w:numFmt w:val="upperLetter"/>
      <w:lvlText w:val="%1."/>
      <w:lvlJc w:val="left"/>
      <w:pPr>
        <w:ind w:left="898" w:hanging="458"/>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55492A2C"/>
    <w:multiLevelType w:val="hybridMultilevel"/>
    <w:tmpl w:val="8494B956"/>
    <w:lvl w:ilvl="0" w:tplc="FFFFFFFF">
      <w:start w:val="1"/>
      <w:numFmt w:val="upperLetter"/>
      <w:lvlText w:val="%1."/>
      <w:lvlJc w:val="left"/>
      <w:pPr>
        <w:ind w:left="1080" w:hanging="54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566C410E"/>
    <w:multiLevelType w:val="hybridMultilevel"/>
    <w:tmpl w:val="EFC28A68"/>
    <w:lvl w:ilvl="0" w:tplc="2D08E64A">
      <w:start w:val="1"/>
      <w:numFmt w:val="upperLetter"/>
      <w:lvlText w:val="%1."/>
      <w:lvlJc w:val="left"/>
      <w:pPr>
        <w:ind w:left="540" w:hanging="864"/>
      </w:pPr>
      <w:rPr>
        <w:rFonts w:ascii="Times New Roman" w:eastAsia="Times New Roman" w:hAnsi="Times New Roman" w:cs="Times New Roman" w:hint="default"/>
        <w:b/>
        <w:bCs/>
        <w:i w:val="0"/>
        <w:iCs w:val="0"/>
        <w:spacing w:val="-1"/>
        <w:w w:val="100"/>
        <w:sz w:val="24"/>
        <w:szCs w:val="24"/>
        <w:lang w:val="en-US" w:eastAsia="en-US" w:bidi="ar-SA"/>
      </w:rPr>
    </w:lvl>
    <w:lvl w:ilvl="1" w:tplc="40BE4960">
      <w:numFmt w:val="bullet"/>
      <w:lvlText w:val="•"/>
      <w:lvlJc w:val="left"/>
      <w:pPr>
        <w:ind w:left="1576" w:hanging="864"/>
      </w:pPr>
      <w:rPr>
        <w:rFonts w:hint="default"/>
        <w:lang w:val="en-US" w:eastAsia="en-US" w:bidi="ar-SA"/>
      </w:rPr>
    </w:lvl>
    <w:lvl w:ilvl="2" w:tplc="6A38787C">
      <w:numFmt w:val="bullet"/>
      <w:lvlText w:val="•"/>
      <w:lvlJc w:val="left"/>
      <w:pPr>
        <w:ind w:left="2612" w:hanging="864"/>
      </w:pPr>
      <w:rPr>
        <w:rFonts w:hint="default"/>
        <w:lang w:val="en-US" w:eastAsia="en-US" w:bidi="ar-SA"/>
      </w:rPr>
    </w:lvl>
    <w:lvl w:ilvl="3" w:tplc="BD980FFC">
      <w:numFmt w:val="bullet"/>
      <w:lvlText w:val="•"/>
      <w:lvlJc w:val="left"/>
      <w:pPr>
        <w:ind w:left="3648" w:hanging="864"/>
      </w:pPr>
      <w:rPr>
        <w:rFonts w:hint="default"/>
        <w:lang w:val="en-US" w:eastAsia="en-US" w:bidi="ar-SA"/>
      </w:rPr>
    </w:lvl>
    <w:lvl w:ilvl="4" w:tplc="A73048F4">
      <w:numFmt w:val="bullet"/>
      <w:lvlText w:val="•"/>
      <w:lvlJc w:val="left"/>
      <w:pPr>
        <w:ind w:left="4684" w:hanging="864"/>
      </w:pPr>
      <w:rPr>
        <w:rFonts w:hint="default"/>
        <w:lang w:val="en-US" w:eastAsia="en-US" w:bidi="ar-SA"/>
      </w:rPr>
    </w:lvl>
    <w:lvl w:ilvl="5" w:tplc="1F24EECC">
      <w:numFmt w:val="bullet"/>
      <w:lvlText w:val="•"/>
      <w:lvlJc w:val="left"/>
      <w:pPr>
        <w:ind w:left="5720" w:hanging="864"/>
      </w:pPr>
      <w:rPr>
        <w:rFonts w:hint="default"/>
        <w:lang w:val="en-US" w:eastAsia="en-US" w:bidi="ar-SA"/>
      </w:rPr>
    </w:lvl>
    <w:lvl w:ilvl="6" w:tplc="B6E06860">
      <w:numFmt w:val="bullet"/>
      <w:lvlText w:val="•"/>
      <w:lvlJc w:val="left"/>
      <w:pPr>
        <w:ind w:left="6756" w:hanging="864"/>
      </w:pPr>
      <w:rPr>
        <w:rFonts w:hint="default"/>
        <w:lang w:val="en-US" w:eastAsia="en-US" w:bidi="ar-SA"/>
      </w:rPr>
    </w:lvl>
    <w:lvl w:ilvl="7" w:tplc="C4683F24">
      <w:numFmt w:val="bullet"/>
      <w:lvlText w:val="•"/>
      <w:lvlJc w:val="left"/>
      <w:pPr>
        <w:ind w:left="7792" w:hanging="864"/>
      </w:pPr>
      <w:rPr>
        <w:rFonts w:hint="default"/>
        <w:lang w:val="en-US" w:eastAsia="en-US" w:bidi="ar-SA"/>
      </w:rPr>
    </w:lvl>
    <w:lvl w:ilvl="8" w:tplc="AA16B67A">
      <w:numFmt w:val="bullet"/>
      <w:lvlText w:val="•"/>
      <w:lvlJc w:val="left"/>
      <w:pPr>
        <w:ind w:left="8828" w:hanging="864"/>
      </w:pPr>
      <w:rPr>
        <w:rFonts w:hint="default"/>
        <w:lang w:val="en-US" w:eastAsia="en-US" w:bidi="ar-SA"/>
      </w:rPr>
    </w:lvl>
  </w:abstractNum>
  <w:abstractNum w:abstractNumId="21" w15:restartNumberingAfterBreak="0">
    <w:nsid w:val="607821A2"/>
    <w:multiLevelType w:val="hybridMultilevel"/>
    <w:tmpl w:val="CFF0A538"/>
    <w:lvl w:ilvl="0" w:tplc="F41A28C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32F605A"/>
    <w:multiLevelType w:val="hybridMultilevel"/>
    <w:tmpl w:val="8F563FE8"/>
    <w:lvl w:ilvl="0" w:tplc="FFFFFFFF">
      <w:start w:val="1"/>
      <w:numFmt w:val="upperLetter"/>
      <w:lvlText w:val="%1."/>
      <w:lvlJc w:val="left"/>
      <w:pPr>
        <w:ind w:left="640" w:hanging="864"/>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numFmt w:val="bullet"/>
      <w:lvlText w:val="•"/>
      <w:lvlJc w:val="left"/>
      <w:pPr>
        <w:ind w:left="1676" w:hanging="864"/>
      </w:pPr>
      <w:rPr>
        <w:rFonts w:hint="default"/>
        <w:lang w:val="en-US" w:eastAsia="en-US" w:bidi="ar-SA"/>
      </w:rPr>
    </w:lvl>
    <w:lvl w:ilvl="2" w:tplc="FFFFFFFF">
      <w:numFmt w:val="bullet"/>
      <w:lvlText w:val="•"/>
      <w:lvlJc w:val="left"/>
      <w:pPr>
        <w:ind w:left="2712" w:hanging="864"/>
      </w:pPr>
      <w:rPr>
        <w:rFonts w:hint="default"/>
        <w:lang w:val="en-US" w:eastAsia="en-US" w:bidi="ar-SA"/>
      </w:rPr>
    </w:lvl>
    <w:lvl w:ilvl="3" w:tplc="FFFFFFFF">
      <w:numFmt w:val="bullet"/>
      <w:lvlText w:val="•"/>
      <w:lvlJc w:val="left"/>
      <w:pPr>
        <w:ind w:left="3748" w:hanging="864"/>
      </w:pPr>
      <w:rPr>
        <w:rFonts w:hint="default"/>
        <w:lang w:val="en-US" w:eastAsia="en-US" w:bidi="ar-SA"/>
      </w:rPr>
    </w:lvl>
    <w:lvl w:ilvl="4" w:tplc="FFFFFFFF">
      <w:numFmt w:val="bullet"/>
      <w:lvlText w:val="•"/>
      <w:lvlJc w:val="left"/>
      <w:pPr>
        <w:ind w:left="4784" w:hanging="864"/>
      </w:pPr>
      <w:rPr>
        <w:rFonts w:hint="default"/>
        <w:lang w:val="en-US" w:eastAsia="en-US" w:bidi="ar-SA"/>
      </w:rPr>
    </w:lvl>
    <w:lvl w:ilvl="5" w:tplc="FFFFFFFF">
      <w:numFmt w:val="bullet"/>
      <w:lvlText w:val="•"/>
      <w:lvlJc w:val="left"/>
      <w:pPr>
        <w:ind w:left="5820" w:hanging="864"/>
      </w:pPr>
      <w:rPr>
        <w:rFonts w:hint="default"/>
        <w:lang w:val="en-US" w:eastAsia="en-US" w:bidi="ar-SA"/>
      </w:rPr>
    </w:lvl>
    <w:lvl w:ilvl="6" w:tplc="FFFFFFFF">
      <w:numFmt w:val="bullet"/>
      <w:lvlText w:val="•"/>
      <w:lvlJc w:val="left"/>
      <w:pPr>
        <w:ind w:left="6856" w:hanging="864"/>
      </w:pPr>
      <w:rPr>
        <w:rFonts w:hint="default"/>
        <w:lang w:val="en-US" w:eastAsia="en-US" w:bidi="ar-SA"/>
      </w:rPr>
    </w:lvl>
    <w:lvl w:ilvl="7" w:tplc="FFFFFFFF">
      <w:numFmt w:val="bullet"/>
      <w:lvlText w:val="•"/>
      <w:lvlJc w:val="left"/>
      <w:pPr>
        <w:ind w:left="7892" w:hanging="864"/>
      </w:pPr>
      <w:rPr>
        <w:rFonts w:hint="default"/>
        <w:lang w:val="en-US" w:eastAsia="en-US" w:bidi="ar-SA"/>
      </w:rPr>
    </w:lvl>
    <w:lvl w:ilvl="8" w:tplc="FFFFFFFF">
      <w:numFmt w:val="bullet"/>
      <w:lvlText w:val="•"/>
      <w:lvlJc w:val="left"/>
      <w:pPr>
        <w:ind w:left="8928" w:hanging="864"/>
      </w:pPr>
      <w:rPr>
        <w:rFonts w:hint="default"/>
        <w:lang w:val="en-US" w:eastAsia="en-US" w:bidi="ar-SA"/>
      </w:rPr>
    </w:lvl>
  </w:abstractNum>
  <w:abstractNum w:abstractNumId="23" w15:restartNumberingAfterBreak="0">
    <w:nsid w:val="679C0EDB"/>
    <w:multiLevelType w:val="hybridMultilevel"/>
    <w:tmpl w:val="8494B956"/>
    <w:lvl w:ilvl="0" w:tplc="FFFFFFFF">
      <w:start w:val="1"/>
      <w:numFmt w:val="upperLetter"/>
      <w:lvlText w:val="%1."/>
      <w:lvlJc w:val="left"/>
      <w:pPr>
        <w:ind w:left="1080" w:hanging="54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77250D5F"/>
    <w:multiLevelType w:val="hybridMultilevel"/>
    <w:tmpl w:val="5D589122"/>
    <w:lvl w:ilvl="0" w:tplc="69880E78">
      <w:start w:val="1"/>
      <w:numFmt w:val="upperLetter"/>
      <w:lvlText w:val="%1."/>
      <w:lvlJc w:val="left"/>
      <w:pPr>
        <w:ind w:left="157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A7E21F4">
      <w:numFmt w:val="bullet"/>
      <w:lvlText w:val="•"/>
      <w:lvlJc w:val="left"/>
      <w:pPr>
        <w:ind w:left="2522" w:hanging="360"/>
      </w:pPr>
      <w:rPr>
        <w:rFonts w:hint="default"/>
        <w:lang w:val="en-US" w:eastAsia="en-US" w:bidi="ar-SA"/>
      </w:rPr>
    </w:lvl>
    <w:lvl w:ilvl="2" w:tplc="E168E4E2">
      <w:numFmt w:val="bullet"/>
      <w:lvlText w:val="•"/>
      <w:lvlJc w:val="left"/>
      <w:pPr>
        <w:ind w:left="3464" w:hanging="360"/>
      </w:pPr>
      <w:rPr>
        <w:rFonts w:hint="default"/>
        <w:lang w:val="en-US" w:eastAsia="en-US" w:bidi="ar-SA"/>
      </w:rPr>
    </w:lvl>
    <w:lvl w:ilvl="3" w:tplc="436AC526">
      <w:numFmt w:val="bullet"/>
      <w:lvlText w:val="•"/>
      <w:lvlJc w:val="left"/>
      <w:pPr>
        <w:ind w:left="4406" w:hanging="360"/>
      </w:pPr>
      <w:rPr>
        <w:rFonts w:hint="default"/>
        <w:lang w:val="en-US" w:eastAsia="en-US" w:bidi="ar-SA"/>
      </w:rPr>
    </w:lvl>
    <w:lvl w:ilvl="4" w:tplc="FAD2E1A2">
      <w:numFmt w:val="bullet"/>
      <w:lvlText w:val="•"/>
      <w:lvlJc w:val="left"/>
      <w:pPr>
        <w:ind w:left="5348" w:hanging="360"/>
      </w:pPr>
      <w:rPr>
        <w:rFonts w:hint="default"/>
        <w:lang w:val="en-US" w:eastAsia="en-US" w:bidi="ar-SA"/>
      </w:rPr>
    </w:lvl>
    <w:lvl w:ilvl="5" w:tplc="84B0C122">
      <w:numFmt w:val="bullet"/>
      <w:lvlText w:val="•"/>
      <w:lvlJc w:val="left"/>
      <w:pPr>
        <w:ind w:left="6290" w:hanging="360"/>
      </w:pPr>
      <w:rPr>
        <w:rFonts w:hint="default"/>
        <w:lang w:val="en-US" w:eastAsia="en-US" w:bidi="ar-SA"/>
      </w:rPr>
    </w:lvl>
    <w:lvl w:ilvl="6" w:tplc="CB8AEE96">
      <w:numFmt w:val="bullet"/>
      <w:lvlText w:val="•"/>
      <w:lvlJc w:val="left"/>
      <w:pPr>
        <w:ind w:left="7232" w:hanging="360"/>
      </w:pPr>
      <w:rPr>
        <w:rFonts w:hint="default"/>
        <w:lang w:val="en-US" w:eastAsia="en-US" w:bidi="ar-SA"/>
      </w:rPr>
    </w:lvl>
    <w:lvl w:ilvl="7" w:tplc="AEDCC97C">
      <w:numFmt w:val="bullet"/>
      <w:lvlText w:val="•"/>
      <w:lvlJc w:val="left"/>
      <w:pPr>
        <w:ind w:left="8174" w:hanging="360"/>
      </w:pPr>
      <w:rPr>
        <w:rFonts w:hint="default"/>
        <w:lang w:val="en-US" w:eastAsia="en-US" w:bidi="ar-SA"/>
      </w:rPr>
    </w:lvl>
    <w:lvl w:ilvl="8" w:tplc="280A6E68">
      <w:numFmt w:val="bullet"/>
      <w:lvlText w:val="•"/>
      <w:lvlJc w:val="left"/>
      <w:pPr>
        <w:ind w:left="9116" w:hanging="360"/>
      </w:pPr>
      <w:rPr>
        <w:rFonts w:hint="default"/>
        <w:lang w:val="en-US" w:eastAsia="en-US" w:bidi="ar-SA"/>
      </w:rPr>
    </w:lvl>
  </w:abstractNum>
  <w:abstractNum w:abstractNumId="25" w15:restartNumberingAfterBreak="0">
    <w:nsid w:val="7B263333"/>
    <w:multiLevelType w:val="hybridMultilevel"/>
    <w:tmpl w:val="B878423E"/>
    <w:lvl w:ilvl="0" w:tplc="C16853A0">
      <w:start w:val="1"/>
      <w:numFmt w:val="decimal"/>
      <w:lvlText w:val="%1."/>
      <w:lvlJc w:val="left"/>
      <w:pPr>
        <w:ind w:left="17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9FA40642">
      <w:numFmt w:val="bullet"/>
      <w:lvlText w:val="•"/>
      <w:lvlJc w:val="left"/>
      <w:pPr>
        <w:ind w:left="2648" w:hanging="360"/>
      </w:pPr>
      <w:rPr>
        <w:rFonts w:hint="default"/>
        <w:lang w:val="en-US" w:eastAsia="en-US" w:bidi="ar-SA"/>
      </w:rPr>
    </w:lvl>
    <w:lvl w:ilvl="2" w:tplc="7832A992">
      <w:numFmt w:val="bullet"/>
      <w:lvlText w:val="•"/>
      <w:lvlJc w:val="left"/>
      <w:pPr>
        <w:ind w:left="3576" w:hanging="360"/>
      </w:pPr>
      <w:rPr>
        <w:rFonts w:hint="default"/>
        <w:lang w:val="en-US" w:eastAsia="en-US" w:bidi="ar-SA"/>
      </w:rPr>
    </w:lvl>
    <w:lvl w:ilvl="3" w:tplc="BE0424DC">
      <w:numFmt w:val="bullet"/>
      <w:lvlText w:val="•"/>
      <w:lvlJc w:val="left"/>
      <w:pPr>
        <w:ind w:left="4504" w:hanging="360"/>
      </w:pPr>
      <w:rPr>
        <w:rFonts w:hint="default"/>
        <w:lang w:val="en-US" w:eastAsia="en-US" w:bidi="ar-SA"/>
      </w:rPr>
    </w:lvl>
    <w:lvl w:ilvl="4" w:tplc="5DBEAAD0">
      <w:numFmt w:val="bullet"/>
      <w:lvlText w:val="•"/>
      <w:lvlJc w:val="left"/>
      <w:pPr>
        <w:ind w:left="5432" w:hanging="360"/>
      </w:pPr>
      <w:rPr>
        <w:rFonts w:hint="default"/>
        <w:lang w:val="en-US" w:eastAsia="en-US" w:bidi="ar-SA"/>
      </w:rPr>
    </w:lvl>
    <w:lvl w:ilvl="5" w:tplc="97FAC096">
      <w:numFmt w:val="bullet"/>
      <w:lvlText w:val="•"/>
      <w:lvlJc w:val="left"/>
      <w:pPr>
        <w:ind w:left="6360" w:hanging="360"/>
      </w:pPr>
      <w:rPr>
        <w:rFonts w:hint="default"/>
        <w:lang w:val="en-US" w:eastAsia="en-US" w:bidi="ar-SA"/>
      </w:rPr>
    </w:lvl>
    <w:lvl w:ilvl="6" w:tplc="D7C2CED2">
      <w:numFmt w:val="bullet"/>
      <w:lvlText w:val="•"/>
      <w:lvlJc w:val="left"/>
      <w:pPr>
        <w:ind w:left="7288" w:hanging="360"/>
      </w:pPr>
      <w:rPr>
        <w:rFonts w:hint="default"/>
        <w:lang w:val="en-US" w:eastAsia="en-US" w:bidi="ar-SA"/>
      </w:rPr>
    </w:lvl>
    <w:lvl w:ilvl="7" w:tplc="0F08EFB0">
      <w:numFmt w:val="bullet"/>
      <w:lvlText w:val="•"/>
      <w:lvlJc w:val="left"/>
      <w:pPr>
        <w:ind w:left="8216" w:hanging="360"/>
      </w:pPr>
      <w:rPr>
        <w:rFonts w:hint="default"/>
        <w:lang w:val="en-US" w:eastAsia="en-US" w:bidi="ar-SA"/>
      </w:rPr>
    </w:lvl>
    <w:lvl w:ilvl="8" w:tplc="E82A43C8">
      <w:numFmt w:val="bullet"/>
      <w:lvlText w:val="•"/>
      <w:lvlJc w:val="left"/>
      <w:pPr>
        <w:ind w:left="9144" w:hanging="360"/>
      </w:pPr>
      <w:rPr>
        <w:rFonts w:hint="default"/>
        <w:lang w:val="en-US" w:eastAsia="en-US" w:bidi="ar-SA"/>
      </w:rPr>
    </w:lvl>
  </w:abstractNum>
  <w:abstractNum w:abstractNumId="26" w15:restartNumberingAfterBreak="0">
    <w:nsid w:val="7C702D37"/>
    <w:multiLevelType w:val="hybridMultilevel"/>
    <w:tmpl w:val="07021100"/>
    <w:lvl w:ilvl="0" w:tplc="E1BEF016">
      <w:start w:val="1"/>
      <w:numFmt w:val="upperLetter"/>
      <w:lvlText w:val="%1."/>
      <w:lvlJc w:val="left"/>
      <w:pPr>
        <w:ind w:left="864" w:hanging="405"/>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16cid:durableId="532230976">
    <w:abstractNumId w:val="17"/>
  </w:num>
  <w:num w:numId="2" w16cid:durableId="433282447">
    <w:abstractNumId w:val="24"/>
  </w:num>
  <w:num w:numId="3" w16cid:durableId="846602594">
    <w:abstractNumId w:val="25"/>
  </w:num>
  <w:num w:numId="4" w16cid:durableId="450898564">
    <w:abstractNumId w:val="6"/>
  </w:num>
  <w:num w:numId="5" w16cid:durableId="421923095">
    <w:abstractNumId w:val="26"/>
  </w:num>
  <w:num w:numId="6" w16cid:durableId="879054383">
    <w:abstractNumId w:val="16"/>
  </w:num>
  <w:num w:numId="7" w16cid:durableId="346714119">
    <w:abstractNumId w:val="21"/>
  </w:num>
  <w:num w:numId="8" w16cid:durableId="125783231">
    <w:abstractNumId w:val="7"/>
  </w:num>
  <w:num w:numId="9" w16cid:durableId="619143334">
    <w:abstractNumId w:val="19"/>
  </w:num>
  <w:num w:numId="10" w16cid:durableId="147132586">
    <w:abstractNumId w:val="23"/>
  </w:num>
  <w:num w:numId="11" w16cid:durableId="897280784">
    <w:abstractNumId w:val="11"/>
  </w:num>
  <w:num w:numId="12" w16cid:durableId="955913924">
    <w:abstractNumId w:val="18"/>
  </w:num>
  <w:num w:numId="13" w16cid:durableId="1208295999">
    <w:abstractNumId w:val="9"/>
  </w:num>
  <w:num w:numId="14" w16cid:durableId="383141470">
    <w:abstractNumId w:val="10"/>
  </w:num>
  <w:num w:numId="15" w16cid:durableId="298150136">
    <w:abstractNumId w:val="0"/>
  </w:num>
  <w:num w:numId="16" w16cid:durableId="1596590870">
    <w:abstractNumId w:val="12"/>
  </w:num>
  <w:num w:numId="17" w16cid:durableId="830487769">
    <w:abstractNumId w:val="14"/>
  </w:num>
  <w:num w:numId="18" w16cid:durableId="2141455832">
    <w:abstractNumId w:val="5"/>
  </w:num>
  <w:num w:numId="19" w16cid:durableId="1952005683">
    <w:abstractNumId w:val="4"/>
  </w:num>
  <w:num w:numId="20" w16cid:durableId="585261304">
    <w:abstractNumId w:val="8"/>
  </w:num>
  <w:num w:numId="21" w16cid:durableId="423765574">
    <w:abstractNumId w:val="22"/>
  </w:num>
  <w:num w:numId="22" w16cid:durableId="2116749203">
    <w:abstractNumId w:val="15"/>
  </w:num>
  <w:num w:numId="23" w16cid:durableId="1551267828">
    <w:abstractNumId w:val="3"/>
  </w:num>
  <w:num w:numId="24" w16cid:durableId="1382175482">
    <w:abstractNumId w:val="1"/>
  </w:num>
  <w:num w:numId="25" w16cid:durableId="1715078877">
    <w:abstractNumId w:val="20"/>
  </w:num>
  <w:num w:numId="26" w16cid:durableId="71707431">
    <w:abstractNumId w:val="2"/>
  </w:num>
  <w:num w:numId="27" w16cid:durableId="14910206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08"/>
    <w:rsid w:val="000151F9"/>
    <w:rsid w:val="00051924"/>
    <w:rsid w:val="000D2D0D"/>
    <w:rsid w:val="000F11E1"/>
    <w:rsid w:val="000F4378"/>
    <w:rsid w:val="00246EDA"/>
    <w:rsid w:val="0027549C"/>
    <w:rsid w:val="00374EB6"/>
    <w:rsid w:val="003A4D79"/>
    <w:rsid w:val="004F7DA6"/>
    <w:rsid w:val="005D6787"/>
    <w:rsid w:val="006227B7"/>
    <w:rsid w:val="008178C4"/>
    <w:rsid w:val="008A16ED"/>
    <w:rsid w:val="008B7C64"/>
    <w:rsid w:val="009036AE"/>
    <w:rsid w:val="00947B6B"/>
    <w:rsid w:val="009873DB"/>
    <w:rsid w:val="00A607AB"/>
    <w:rsid w:val="00A74E35"/>
    <w:rsid w:val="00AA488A"/>
    <w:rsid w:val="00B34862"/>
    <w:rsid w:val="00B364A9"/>
    <w:rsid w:val="00B37482"/>
    <w:rsid w:val="00B9493E"/>
    <w:rsid w:val="00BB7608"/>
    <w:rsid w:val="00C15BAE"/>
    <w:rsid w:val="00D44A55"/>
    <w:rsid w:val="00D4601A"/>
    <w:rsid w:val="00D61FC1"/>
    <w:rsid w:val="00E0254F"/>
    <w:rsid w:val="00E21FEF"/>
    <w:rsid w:val="00E229BB"/>
    <w:rsid w:val="00E3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688"/>
  <w15:docId w15:val="{D1AF29EF-CC39-4992-A8D7-C7E29B39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77"/>
      <w:ind w:left="354" w:right="275" w:hanging="5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44A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9664">
      <w:bodyDiv w:val="1"/>
      <w:marLeft w:val="0"/>
      <w:marRight w:val="0"/>
      <w:marTop w:val="0"/>
      <w:marBottom w:val="0"/>
      <w:divBdr>
        <w:top w:val="none" w:sz="0" w:space="0" w:color="auto"/>
        <w:left w:val="none" w:sz="0" w:space="0" w:color="auto"/>
        <w:bottom w:val="none" w:sz="0" w:space="0" w:color="auto"/>
        <w:right w:val="none" w:sz="0" w:space="0" w:color="auto"/>
      </w:divBdr>
      <w:divsChild>
        <w:div w:id="302127510">
          <w:marLeft w:val="0"/>
          <w:marRight w:val="0"/>
          <w:marTop w:val="0"/>
          <w:marBottom w:val="0"/>
          <w:divBdr>
            <w:top w:val="none" w:sz="0" w:space="0" w:color="auto"/>
            <w:left w:val="none" w:sz="0" w:space="0" w:color="auto"/>
            <w:bottom w:val="none" w:sz="0" w:space="0" w:color="auto"/>
            <w:right w:val="none" w:sz="0" w:space="0" w:color="auto"/>
          </w:divBdr>
          <w:divsChild>
            <w:div w:id="10357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2502">
      <w:bodyDiv w:val="1"/>
      <w:marLeft w:val="0"/>
      <w:marRight w:val="0"/>
      <w:marTop w:val="0"/>
      <w:marBottom w:val="0"/>
      <w:divBdr>
        <w:top w:val="none" w:sz="0" w:space="0" w:color="auto"/>
        <w:left w:val="none" w:sz="0" w:space="0" w:color="auto"/>
        <w:bottom w:val="none" w:sz="0" w:space="0" w:color="auto"/>
        <w:right w:val="none" w:sz="0" w:space="0" w:color="auto"/>
      </w:divBdr>
    </w:div>
    <w:div w:id="666592519">
      <w:bodyDiv w:val="1"/>
      <w:marLeft w:val="0"/>
      <w:marRight w:val="0"/>
      <w:marTop w:val="0"/>
      <w:marBottom w:val="0"/>
      <w:divBdr>
        <w:top w:val="none" w:sz="0" w:space="0" w:color="auto"/>
        <w:left w:val="none" w:sz="0" w:space="0" w:color="auto"/>
        <w:bottom w:val="none" w:sz="0" w:space="0" w:color="auto"/>
        <w:right w:val="none" w:sz="0" w:space="0" w:color="auto"/>
      </w:divBdr>
      <w:divsChild>
        <w:div w:id="2044791798">
          <w:marLeft w:val="0"/>
          <w:marRight w:val="0"/>
          <w:marTop w:val="0"/>
          <w:marBottom w:val="0"/>
          <w:divBdr>
            <w:top w:val="none" w:sz="0" w:space="0" w:color="auto"/>
            <w:left w:val="none" w:sz="0" w:space="0" w:color="auto"/>
            <w:bottom w:val="none" w:sz="0" w:space="0" w:color="auto"/>
            <w:right w:val="none" w:sz="0" w:space="0" w:color="auto"/>
          </w:divBdr>
          <w:divsChild>
            <w:div w:id="13110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4143">
      <w:bodyDiv w:val="1"/>
      <w:marLeft w:val="0"/>
      <w:marRight w:val="0"/>
      <w:marTop w:val="0"/>
      <w:marBottom w:val="0"/>
      <w:divBdr>
        <w:top w:val="none" w:sz="0" w:space="0" w:color="auto"/>
        <w:left w:val="none" w:sz="0" w:space="0" w:color="auto"/>
        <w:bottom w:val="none" w:sz="0" w:space="0" w:color="auto"/>
        <w:right w:val="none" w:sz="0" w:space="0" w:color="auto"/>
      </w:divBdr>
    </w:div>
    <w:div w:id="803229941">
      <w:bodyDiv w:val="1"/>
      <w:marLeft w:val="0"/>
      <w:marRight w:val="0"/>
      <w:marTop w:val="0"/>
      <w:marBottom w:val="0"/>
      <w:divBdr>
        <w:top w:val="none" w:sz="0" w:space="0" w:color="auto"/>
        <w:left w:val="none" w:sz="0" w:space="0" w:color="auto"/>
        <w:bottom w:val="none" w:sz="0" w:space="0" w:color="auto"/>
        <w:right w:val="none" w:sz="0" w:space="0" w:color="auto"/>
      </w:divBdr>
    </w:div>
    <w:div w:id="1092704921">
      <w:bodyDiv w:val="1"/>
      <w:marLeft w:val="0"/>
      <w:marRight w:val="0"/>
      <w:marTop w:val="0"/>
      <w:marBottom w:val="0"/>
      <w:divBdr>
        <w:top w:val="none" w:sz="0" w:space="0" w:color="auto"/>
        <w:left w:val="none" w:sz="0" w:space="0" w:color="auto"/>
        <w:bottom w:val="none" w:sz="0" w:space="0" w:color="auto"/>
        <w:right w:val="none" w:sz="0" w:space="0" w:color="auto"/>
      </w:divBdr>
    </w:div>
    <w:div w:id="1116027958">
      <w:bodyDiv w:val="1"/>
      <w:marLeft w:val="0"/>
      <w:marRight w:val="0"/>
      <w:marTop w:val="0"/>
      <w:marBottom w:val="0"/>
      <w:divBdr>
        <w:top w:val="none" w:sz="0" w:space="0" w:color="auto"/>
        <w:left w:val="none" w:sz="0" w:space="0" w:color="auto"/>
        <w:bottom w:val="none" w:sz="0" w:space="0" w:color="auto"/>
        <w:right w:val="none" w:sz="0" w:space="0" w:color="auto"/>
      </w:divBdr>
    </w:div>
    <w:div w:id="1151016719">
      <w:bodyDiv w:val="1"/>
      <w:marLeft w:val="0"/>
      <w:marRight w:val="0"/>
      <w:marTop w:val="0"/>
      <w:marBottom w:val="0"/>
      <w:divBdr>
        <w:top w:val="none" w:sz="0" w:space="0" w:color="auto"/>
        <w:left w:val="none" w:sz="0" w:space="0" w:color="auto"/>
        <w:bottom w:val="none" w:sz="0" w:space="0" w:color="auto"/>
        <w:right w:val="none" w:sz="0" w:space="0" w:color="auto"/>
      </w:divBdr>
    </w:div>
    <w:div w:id="1508788295">
      <w:bodyDiv w:val="1"/>
      <w:marLeft w:val="0"/>
      <w:marRight w:val="0"/>
      <w:marTop w:val="0"/>
      <w:marBottom w:val="0"/>
      <w:divBdr>
        <w:top w:val="none" w:sz="0" w:space="0" w:color="auto"/>
        <w:left w:val="none" w:sz="0" w:space="0" w:color="auto"/>
        <w:bottom w:val="none" w:sz="0" w:space="0" w:color="auto"/>
        <w:right w:val="none" w:sz="0" w:space="0" w:color="auto"/>
      </w:divBdr>
    </w:div>
    <w:div w:id="1750424893">
      <w:bodyDiv w:val="1"/>
      <w:marLeft w:val="0"/>
      <w:marRight w:val="0"/>
      <w:marTop w:val="0"/>
      <w:marBottom w:val="0"/>
      <w:divBdr>
        <w:top w:val="none" w:sz="0" w:space="0" w:color="auto"/>
        <w:left w:val="none" w:sz="0" w:space="0" w:color="auto"/>
        <w:bottom w:val="none" w:sz="0" w:space="0" w:color="auto"/>
        <w:right w:val="none" w:sz="0" w:space="0" w:color="auto"/>
      </w:divBdr>
    </w:div>
    <w:div w:id="1804038655">
      <w:bodyDiv w:val="1"/>
      <w:marLeft w:val="0"/>
      <w:marRight w:val="0"/>
      <w:marTop w:val="0"/>
      <w:marBottom w:val="0"/>
      <w:divBdr>
        <w:top w:val="none" w:sz="0" w:space="0" w:color="auto"/>
        <w:left w:val="none" w:sz="0" w:space="0" w:color="auto"/>
        <w:bottom w:val="none" w:sz="0" w:space="0" w:color="auto"/>
        <w:right w:val="none" w:sz="0" w:space="0" w:color="auto"/>
      </w:divBdr>
    </w:div>
    <w:div w:id="1820727270">
      <w:bodyDiv w:val="1"/>
      <w:marLeft w:val="0"/>
      <w:marRight w:val="0"/>
      <w:marTop w:val="0"/>
      <w:marBottom w:val="0"/>
      <w:divBdr>
        <w:top w:val="none" w:sz="0" w:space="0" w:color="auto"/>
        <w:left w:val="none" w:sz="0" w:space="0" w:color="auto"/>
        <w:bottom w:val="none" w:sz="0" w:space="0" w:color="auto"/>
        <w:right w:val="none" w:sz="0" w:space="0" w:color="auto"/>
      </w:divBdr>
    </w:div>
    <w:div w:id="195666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Mack McDonald</cp:lastModifiedBy>
  <cp:revision>2</cp:revision>
  <dcterms:created xsi:type="dcterms:W3CDTF">2024-03-01T02:23:00Z</dcterms:created>
  <dcterms:modified xsi:type="dcterms:W3CDTF">2024-03-01T02:23:00Z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Office Word 2007</vt:lpwstr>
  </property>
  <property fmtid="{D5CDD505-2E9C-101B-9397-08002B2CF9AE}" pid="4" name="LastSaved">
    <vt:filetime>2022-08-12T00:00:00Z</vt:filetime>
  </property>
  <property fmtid="{D5CDD505-2E9C-101B-9397-08002B2CF9AE}" pid="5" name="Producer">
    <vt:lpwstr>Microsoft® Office Word 2007</vt:lpwstr>
  </property>
</Properties>
</file>