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97BB1" w14:textId="7B71B182" w:rsidR="00176E79" w:rsidRPr="006E5F65" w:rsidRDefault="00176E79" w:rsidP="00176E79">
      <w:pPr>
        <w:rPr>
          <w:caps/>
          <w:u w:val="single"/>
        </w:rPr>
      </w:pPr>
      <w:r>
        <w:rPr>
          <w:u w:val="single"/>
        </w:rPr>
        <w:t>T</w:t>
      </w:r>
      <w:r w:rsidRPr="006E5F65">
        <w:rPr>
          <w:u w:val="single"/>
        </w:rPr>
        <w:t xml:space="preserve">o be posted on </w:t>
      </w:r>
      <w:r w:rsidRPr="008F1E6C">
        <w:rPr>
          <w:b/>
          <w:bCs/>
          <w:u w:val="single"/>
        </w:rPr>
        <w:t xml:space="preserve">Thursday, </w:t>
      </w:r>
      <w:r>
        <w:rPr>
          <w:b/>
          <w:bCs/>
          <w:u w:val="single"/>
        </w:rPr>
        <w:t>February 29</w:t>
      </w:r>
      <w:r w:rsidRPr="008F1E6C">
        <w:rPr>
          <w:b/>
          <w:bCs/>
          <w:u w:val="single"/>
        </w:rPr>
        <w:t>,</w:t>
      </w:r>
      <w:r>
        <w:rPr>
          <w:b/>
          <w:bCs/>
          <w:u w:val="single"/>
        </w:rPr>
        <w:t xml:space="preserve"> 2024,</w:t>
      </w:r>
      <w:r w:rsidRPr="006E5F65">
        <w:rPr>
          <w:u w:val="single"/>
        </w:rPr>
        <w:t xml:space="preserve"> on the Utah Public Notice Website, the Draper City Website, and at Draper City Hall.</w:t>
      </w:r>
    </w:p>
    <w:p w14:paraId="3B4945FE" w14:textId="77777777" w:rsidR="00181DD5" w:rsidRPr="00176E79" w:rsidRDefault="00181DD5" w:rsidP="00181DD5">
      <w:pPr>
        <w:spacing w:after="0" w:line="240" w:lineRule="auto"/>
        <w:rPr>
          <w:u w:val="single"/>
        </w:rPr>
      </w:pPr>
    </w:p>
    <w:p w14:paraId="7CFC69BF" w14:textId="77777777" w:rsidR="00176E79" w:rsidRPr="00176E79" w:rsidRDefault="0026705A" w:rsidP="00176E79">
      <w:pPr>
        <w:spacing w:after="0" w:line="240" w:lineRule="auto"/>
        <w:rPr>
          <w:rFonts w:cs="Open Sans"/>
          <w:b/>
          <w:bCs/>
        </w:rPr>
      </w:pPr>
      <w:r w:rsidRPr="00D20E41">
        <w:rPr>
          <w:rFonts w:cs="Open Sans"/>
        </w:rPr>
        <w:t>Notice</w:t>
      </w:r>
      <w:r w:rsidR="000D1E41">
        <w:rPr>
          <w:rFonts w:cs="Open Sans"/>
        </w:rPr>
        <w:t xml:space="preserve"> of Public Hearing</w:t>
      </w:r>
      <w:r w:rsidR="00176E79">
        <w:rPr>
          <w:rFonts w:cs="Open Sans"/>
        </w:rPr>
        <w:t xml:space="preserve"> for the </w:t>
      </w:r>
      <w:r w:rsidR="00176E79" w:rsidRPr="00176E79">
        <w:rPr>
          <w:rFonts w:cs="Open Sans"/>
          <w:b/>
          <w:bCs/>
        </w:rPr>
        <w:t>Federal Heights Holdings, LLC Land Use and Zoning Map Changes.</w:t>
      </w:r>
    </w:p>
    <w:p w14:paraId="2948EA48" w14:textId="77777777" w:rsidR="00181DD5" w:rsidRPr="00D20E41" w:rsidRDefault="00181DD5" w:rsidP="00181DD5">
      <w:pPr>
        <w:spacing w:after="0" w:line="240" w:lineRule="auto"/>
        <w:rPr>
          <w:rFonts w:cs="Open Sans"/>
        </w:rPr>
      </w:pPr>
    </w:p>
    <w:p w14:paraId="6D508613" w14:textId="3674AB02" w:rsidR="00AA3CD4" w:rsidRPr="00176E79" w:rsidRDefault="000D4938" w:rsidP="00181DD5">
      <w:pPr>
        <w:spacing w:after="0" w:line="240" w:lineRule="auto"/>
        <w:rPr>
          <w:rFonts w:cs="Open Sans"/>
        </w:rPr>
      </w:pPr>
      <w:r w:rsidRPr="00D20E41">
        <w:rPr>
          <w:rFonts w:cs="Open Sans"/>
        </w:rPr>
        <w:t>Notice is hereby given that Draper C</w:t>
      </w:r>
      <w:r w:rsidR="00AE05BE" w:rsidRPr="00D20E41">
        <w:rPr>
          <w:rFonts w:cs="Open Sans"/>
        </w:rPr>
        <w:t xml:space="preserve">ity will hold a public hearing before the </w:t>
      </w:r>
      <w:r w:rsidR="003455AA">
        <w:rPr>
          <w:rFonts w:cs="Open Sans"/>
        </w:rPr>
        <w:t>City Council</w:t>
      </w:r>
      <w:r w:rsidR="00AE05BE" w:rsidRPr="00D20E41">
        <w:rPr>
          <w:rFonts w:cs="Open Sans"/>
        </w:rPr>
        <w:t xml:space="preserve"> to receive public comment on a request by </w:t>
      </w:r>
      <w:r w:rsidR="003455AA">
        <w:rPr>
          <w:rFonts w:cs="Open Sans"/>
        </w:rPr>
        <w:t xml:space="preserve">Marlon Bates, representing </w:t>
      </w:r>
      <w:r w:rsidR="0019086A">
        <w:rPr>
          <w:rFonts w:cs="Open Sans"/>
        </w:rPr>
        <w:t>Chris Silvestro</w:t>
      </w:r>
      <w:r w:rsidR="00AA3CD4">
        <w:rPr>
          <w:rFonts w:cs="Open Sans"/>
        </w:rPr>
        <w:t xml:space="preserve"> to </w:t>
      </w:r>
      <w:r w:rsidR="00696218">
        <w:rPr>
          <w:rFonts w:cs="Open Sans"/>
        </w:rPr>
        <w:t xml:space="preserve">amend the land use designation </w:t>
      </w:r>
      <w:r w:rsidR="00E84138">
        <w:rPr>
          <w:rFonts w:cs="Open Sans"/>
        </w:rPr>
        <w:t xml:space="preserve">from </w:t>
      </w:r>
      <w:r w:rsidR="0019086A">
        <w:rPr>
          <w:rFonts w:cs="Open Sans"/>
        </w:rPr>
        <w:t xml:space="preserve">Community Commercial to Neighborhood Commercial and </w:t>
      </w:r>
      <w:r w:rsidR="0019086A" w:rsidRPr="00273D59">
        <w:rPr>
          <w:rFonts w:cs="Open Sans"/>
        </w:rPr>
        <w:t>rezone the property from RA</w:t>
      </w:r>
      <w:r w:rsidR="0019086A">
        <w:rPr>
          <w:rFonts w:cs="Open Sans"/>
        </w:rPr>
        <w:t>1</w:t>
      </w:r>
      <w:r w:rsidR="0019086A" w:rsidRPr="00273D59">
        <w:rPr>
          <w:rFonts w:cs="Open Sans"/>
        </w:rPr>
        <w:t xml:space="preserve"> (Residential Agricultural, </w:t>
      </w:r>
      <w:r w:rsidR="0019086A">
        <w:rPr>
          <w:rFonts w:cs="Open Sans"/>
        </w:rPr>
        <w:t>4</w:t>
      </w:r>
      <w:r w:rsidR="0019086A" w:rsidRPr="00273D59">
        <w:rPr>
          <w:rFonts w:cs="Open Sans"/>
        </w:rPr>
        <w:t xml:space="preserve">0,000 square foot minimum) to </w:t>
      </w:r>
      <w:r w:rsidR="0019086A">
        <w:rPr>
          <w:rFonts w:cs="Open Sans"/>
        </w:rPr>
        <w:t>CN (Neighborhood Commercial) for the property located at approximately 11743 S. 700 East</w:t>
      </w:r>
      <w:r w:rsidR="00AA3CD4">
        <w:rPr>
          <w:rFonts w:cs="Open Sans"/>
        </w:rPr>
        <w:t xml:space="preserve">.  The property is </w:t>
      </w:r>
      <w:r w:rsidR="00696218">
        <w:rPr>
          <w:rFonts w:cs="Open Sans"/>
        </w:rPr>
        <w:t>k</w:t>
      </w:r>
      <w:r w:rsidR="00AA3CD4">
        <w:rPr>
          <w:rFonts w:cs="Open Sans"/>
        </w:rPr>
        <w:t xml:space="preserve">nown as the </w:t>
      </w:r>
      <w:r w:rsidR="0019086A" w:rsidRPr="00176E79">
        <w:rPr>
          <w:rFonts w:cs="Open Sans"/>
        </w:rPr>
        <w:t>Federal Heights Holdings</w:t>
      </w:r>
      <w:r w:rsidR="000034E7" w:rsidRPr="00176E79">
        <w:rPr>
          <w:rFonts w:cs="Open Sans"/>
        </w:rPr>
        <w:t>,</w:t>
      </w:r>
      <w:r w:rsidR="00176E79" w:rsidRPr="00176E79">
        <w:rPr>
          <w:rFonts w:cs="Open Sans"/>
        </w:rPr>
        <w:t xml:space="preserve"> </w:t>
      </w:r>
      <w:r w:rsidR="0019086A" w:rsidRPr="00176E79">
        <w:rPr>
          <w:rFonts w:cs="Open Sans"/>
        </w:rPr>
        <w:t>LLC Land Use and Zoning Map Changes.</w:t>
      </w:r>
    </w:p>
    <w:p w14:paraId="45347067" w14:textId="598B2935" w:rsidR="00AA3CD4" w:rsidRDefault="00AA3CD4" w:rsidP="00181DD5">
      <w:pPr>
        <w:spacing w:after="0" w:line="240" w:lineRule="auto"/>
        <w:rPr>
          <w:rFonts w:cs="Open Sans"/>
        </w:rPr>
      </w:pPr>
    </w:p>
    <w:p w14:paraId="4AB8C260" w14:textId="65CA3A97" w:rsidR="00176E79" w:rsidRDefault="00176E79" w:rsidP="00181DD5">
      <w:pPr>
        <w:spacing w:after="0" w:line="240" w:lineRule="auto"/>
      </w:pPr>
      <w:r w:rsidRPr="00D20E41">
        <w:t xml:space="preserve">The hearing will be on </w:t>
      </w:r>
      <w:r>
        <w:t>March 12, 2024</w:t>
      </w:r>
      <w:r w:rsidRPr="00D20E41">
        <w:t xml:space="preserve"> at </w:t>
      </w:r>
      <w:r>
        <w:t>7:00</w:t>
      </w:r>
      <w:r w:rsidRPr="00D20E41">
        <w:t xml:space="preserve"> p.m.</w:t>
      </w:r>
      <w:r>
        <w:t xml:space="preserve"> at Draper City Hall, 1020 E. Pioneer Road, in the City Council Chambers.</w:t>
      </w:r>
    </w:p>
    <w:p w14:paraId="1A3691F1" w14:textId="77777777" w:rsidR="00176E79" w:rsidRDefault="00176E79" w:rsidP="00181DD5">
      <w:pPr>
        <w:spacing w:after="0" w:line="240" w:lineRule="auto"/>
        <w:rPr>
          <w:rFonts w:cs="Open Sans"/>
        </w:rPr>
      </w:pPr>
    </w:p>
    <w:p w14:paraId="07C8EFAC" w14:textId="115CFB4A" w:rsidR="0026705A" w:rsidRDefault="00176E79" w:rsidP="00181DD5">
      <w:pPr>
        <w:spacing w:after="0" w:line="240" w:lineRule="auto"/>
      </w:pPr>
      <w:r w:rsidRPr="00176E79">
        <w:t>The complete public notice is posted on the Utah Public Notice Website; www.utah.gov/pmn/, the Draper City Website; Draperutah.gov, and at Draper City Hall; 1020 E. Pioneer Rd. To request a copy of the public notice or for additional</w:t>
      </w:r>
      <w:r w:rsidR="0026705A" w:rsidRPr="00D20E41">
        <w:t xml:space="preserve"> </w:t>
      </w:r>
      <w:r>
        <w:t>i</w:t>
      </w:r>
      <w:r w:rsidR="0026705A" w:rsidRPr="00D20E41">
        <w:t xml:space="preserve">nquiries </w:t>
      </w:r>
      <w:r>
        <w:t xml:space="preserve">please </w:t>
      </w:r>
      <w:r w:rsidR="0026705A" w:rsidRPr="00D20E41">
        <w:t xml:space="preserve">contact </w:t>
      </w:r>
      <w:r w:rsidR="00D20E41">
        <w:t>Maryann Pickering</w:t>
      </w:r>
      <w:r w:rsidR="0026705A" w:rsidRPr="00D20E41">
        <w:t xml:space="preserve"> at Draper City offices, </w:t>
      </w:r>
      <w:r w:rsidR="00D20E41">
        <w:t>maryann.pickering@draperutah.gov</w:t>
      </w:r>
      <w:r w:rsidR="00C161C6" w:rsidRPr="00D20E41">
        <w:t>, (801) 576-</w:t>
      </w:r>
      <w:r w:rsidR="00D20E41">
        <w:t>6391</w:t>
      </w:r>
      <w:r w:rsidR="0026705A" w:rsidRPr="00D20E41">
        <w:t>.</w:t>
      </w:r>
    </w:p>
    <w:p w14:paraId="429F3B34" w14:textId="77777777" w:rsidR="00181DD5" w:rsidRPr="00D20E41" w:rsidRDefault="00181DD5" w:rsidP="00181DD5">
      <w:pPr>
        <w:spacing w:after="0" w:line="240" w:lineRule="auto"/>
      </w:pPr>
    </w:p>
    <w:p w14:paraId="71AF09B0" w14:textId="0852C15B" w:rsidR="0026705A" w:rsidRPr="00D20E41" w:rsidRDefault="0026705A" w:rsidP="00181DD5">
      <w:pPr>
        <w:spacing w:after="0" w:line="240" w:lineRule="auto"/>
        <w:jc w:val="both"/>
      </w:pPr>
      <w:r w:rsidRPr="00D20E41">
        <w:t xml:space="preserve">Attest: Laura Oscarson, </w:t>
      </w:r>
      <w:r w:rsidR="00176E79">
        <w:t>M</w:t>
      </w:r>
      <w:r w:rsidRPr="00D20E41">
        <w:t>MC, City Recorder</w:t>
      </w:r>
    </w:p>
    <w:sectPr w:rsidR="0026705A" w:rsidRPr="00D20E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E1NjK2NLE0szAytzRR0lEKTi0uzszPAykwqgUA1FbxCSwAAAA="/>
  </w:docVars>
  <w:rsids>
    <w:rsidRoot w:val="00873A27"/>
    <w:rsid w:val="000034E7"/>
    <w:rsid w:val="000C704D"/>
    <w:rsid w:val="000D1E41"/>
    <w:rsid w:val="000D4938"/>
    <w:rsid w:val="00100DC2"/>
    <w:rsid w:val="001765EC"/>
    <w:rsid w:val="00176E79"/>
    <w:rsid w:val="00181DD5"/>
    <w:rsid w:val="0019086A"/>
    <w:rsid w:val="0026705A"/>
    <w:rsid w:val="002D24CA"/>
    <w:rsid w:val="002E30DB"/>
    <w:rsid w:val="00333FB6"/>
    <w:rsid w:val="003455AA"/>
    <w:rsid w:val="003C3A3A"/>
    <w:rsid w:val="00487077"/>
    <w:rsid w:val="005F2A6E"/>
    <w:rsid w:val="00696218"/>
    <w:rsid w:val="00714CF1"/>
    <w:rsid w:val="00873A27"/>
    <w:rsid w:val="008B1691"/>
    <w:rsid w:val="00AA3CD4"/>
    <w:rsid w:val="00AE05BE"/>
    <w:rsid w:val="00C161C6"/>
    <w:rsid w:val="00CB5C47"/>
    <w:rsid w:val="00CC0290"/>
    <w:rsid w:val="00D20E41"/>
    <w:rsid w:val="00E84138"/>
    <w:rsid w:val="00EC56EF"/>
    <w:rsid w:val="00F03E2E"/>
    <w:rsid w:val="00F27FFE"/>
    <w:rsid w:val="00F47A0A"/>
    <w:rsid w:val="00F8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5AC5A"/>
  <w15:chartTrackingRefBased/>
  <w15:docId w15:val="{EB804660-FC2F-4BD6-B870-57ADBB6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4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61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1106</Characters>
  <Application>Microsoft Office Word</Application>
  <DocSecurity>4</DocSecurity>
  <Lines>69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Oscarson</dc:creator>
  <cp:keywords/>
  <dc:description/>
  <cp:lastModifiedBy>Laura Oscarson</cp:lastModifiedBy>
  <cp:revision>2</cp:revision>
  <dcterms:created xsi:type="dcterms:W3CDTF">2024-02-27T18:16:00Z</dcterms:created>
  <dcterms:modified xsi:type="dcterms:W3CDTF">2024-02-27T18:16:00Z</dcterms:modified>
</cp:coreProperties>
</file>