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58ACA" w14:textId="1B53B40E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PUBLIC NOTICE IS HEREBY GIVEN that the Laketown Planning &amp; Zoning Commission will hold a meeting on Wednesday, </w:t>
      </w:r>
      <w:r w:rsidR="0085556C">
        <w:rPr>
          <w:color w:val="000000"/>
          <w:sz w:val="27"/>
          <w:szCs w:val="27"/>
        </w:rPr>
        <w:t>February 28</w:t>
      </w:r>
      <w:r w:rsidR="00E96882">
        <w:rPr>
          <w:color w:val="000000"/>
          <w:sz w:val="27"/>
          <w:szCs w:val="27"/>
        </w:rPr>
        <w:t>, 2024</w:t>
      </w:r>
      <w:r>
        <w:rPr>
          <w:color w:val="000000"/>
          <w:sz w:val="27"/>
          <w:szCs w:val="27"/>
        </w:rPr>
        <w:t>, at 7:00 p.m. at the Laketown Town Offices, 10 N. 200 E., Laketown, UT.</w:t>
      </w:r>
    </w:p>
    <w:p w14:paraId="1FFA4366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agenda for the meeting is as follows: (NOTE: The agenda may be accelerated or the line items may be discussed in any order.)</w:t>
      </w:r>
    </w:p>
    <w:p w14:paraId="5EF855A0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Welcome/Role Call</w:t>
      </w:r>
    </w:p>
    <w:p w14:paraId="69239636" w14:textId="77777777" w:rsidR="00F14419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Pledge of Allegiance</w:t>
      </w:r>
    </w:p>
    <w:p w14:paraId="47B9E302" w14:textId="2ECC3368" w:rsidR="006D6787" w:rsidRDefault="00F14419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6D6787">
        <w:rPr>
          <w:color w:val="000000"/>
          <w:sz w:val="27"/>
          <w:szCs w:val="27"/>
        </w:rPr>
        <w:t>. PUBLIC HEARING:</w:t>
      </w:r>
    </w:p>
    <w:p w14:paraId="4146A6EF" w14:textId="0DC3954F" w:rsidR="006D6787" w:rsidRDefault="00E96882" w:rsidP="006D6787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a</w:t>
      </w:r>
      <w:proofErr w:type="gramEnd"/>
      <w:r>
        <w:rPr>
          <w:color w:val="000000"/>
          <w:sz w:val="27"/>
          <w:szCs w:val="27"/>
        </w:rPr>
        <w:t>. Laketown Co</w:t>
      </w:r>
      <w:r w:rsidR="0085556C">
        <w:rPr>
          <w:color w:val="000000"/>
          <w:sz w:val="27"/>
          <w:szCs w:val="27"/>
        </w:rPr>
        <w:t>nex-Type containers (metal shipping containers)</w:t>
      </w:r>
      <w:r w:rsidR="006D6787">
        <w:rPr>
          <w:color w:val="000000"/>
          <w:sz w:val="27"/>
          <w:szCs w:val="27"/>
        </w:rPr>
        <w:t xml:space="preserve"> - The Town is proposing</w:t>
      </w:r>
      <w:r w:rsidR="0085556C">
        <w:rPr>
          <w:color w:val="000000"/>
          <w:sz w:val="27"/>
          <w:szCs w:val="27"/>
        </w:rPr>
        <w:t xml:space="preserve"> an ordinance to limit the use of Conex-Type containers within the boundaries of Laketown.</w:t>
      </w:r>
    </w:p>
    <w:p w14:paraId="4E7EE52E" w14:textId="32121BDF" w:rsidR="006D6787" w:rsidRDefault="0085556C" w:rsidP="006D6787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>. Brief Summary/Presentation b</w:t>
      </w:r>
      <w:r w:rsidR="006D6787">
        <w:rPr>
          <w:color w:val="000000"/>
          <w:sz w:val="27"/>
          <w:szCs w:val="27"/>
        </w:rPr>
        <w:t xml:space="preserve">y </w:t>
      </w:r>
      <w:r w:rsidR="00E96882">
        <w:rPr>
          <w:color w:val="000000"/>
          <w:sz w:val="27"/>
          <w:szCs w:val="27"/>
        </w:rPr>
        <w:t>Laketown Planning and Zoning Commissioner</w:t>
      </w:r>
    </w:p>
    <w:p w14:paraId="752B050D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Motion/Second/Vote to open the Public Hearing</w:t>
      </w:r>
    </w:p>
    <w:p w14:paraId="0E6DC0C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Call the public for comments (Note: Public should state name clearly for the record.)</w:t>
      </w:r>
    </w:p>
    <w:p w14:paraId="23897247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Motion/Second/Vote to close the Public Hearing</w:t>
      </w:r>
    </w:p>
    <w:p w14:paraId="6AF1DB6B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Additional Planning Commission discussion (if needed)</w:t>
      </w:r>
    </w:p>
    <w:p w14:paraId="5B7B789A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Motion/Second/Vote to either:</w:t>
      </w:r>
    </w:p>
    <w:p w14:paraId="2ACE98F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Recommend approval to the Town Council;</w:t>
      </w:r>
    </w:p>
    <w:p w14:paraId="52CF2095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Recommend approval to the Town Council with modifications; OR</w:t>
      </w:r>
    </w:p>
    <w:p w14:paraId="6F21E0B3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Recommend denial to the Town Council with reasons therefore.</w:t>
      </w:r>
    </w:p>
    <w:p w14:paraId="221F327E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PUBLIC MEETING:</w:t>
      </w:r>
    </w:p>
    <w:p w14:paraId="7BC40144" w14:textId="6EF61943" w:rsidR="0085556C" w:rsidRDefault="006D6787" w:rsidP="00451ED2">
      <w:pPr>
        <w:pStyle w:val="NormalWeb"/>
        <w:ind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</w:t>
      </w:r>
      <w:r w:rsidR="00282338">
        <w:rPr>
          <w:color w:val="000000"/>
          <w:sz w:val="27"/>
          <w:szCs w:val="27"/>
        </w:rPr>
        <w:t xml:space="preserve"> </w:t>
      </w:r>
      <w:r w:rsidR="0085556C">
        <w:rPr>
          <w:color w:val="000000"/>
          <w:sz w:val="27"/>
          <w:szCs w:val="27"/>
        </w:rPr>
        <w:t>Review January meeting minutes</w:t>
      </w:r>
    </w:p>
    <w:p w14:paraId="7234119A" w14:textId="563E755C" w:rsidR="0085556C" w:rsidRDefault="0085556C" w:rsidP="00451ED2">
      <w:pPr>
        <w:pStyle w:val="NormalWeb"/>
        <w:ind w:firstLine="72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b</w:t>
      </w:r>
      <w:proofErr w:type="gramEnd"/>
      <w:r>
        <w:rPr>
          <w:color w:val="000000"/>
          <w:sz w:val="27"/>
          <w:szCs w:val="27"/>
        </w:rPr>
        <w:t>. Craig Price Property</w:t>
      </w:r>
    </w:p>
    <w:p w14:paraId="21E0C6D2" w14:textId="1C99E04C" w:rsidR="006D6787" w:rsidRDefault="0085556C" w:rsidP="00451ED2">
      <w:pPr>
        <w:pStyle w:val="NormalWeb"/>
        <w:ind w:firstLine="72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 xml:space="preserve">. </w:t>
      </w:r>
      <w:r w:rsidR="00F14419">
        <w:rPr>
          <w:color w:val="000000"/>
          <w:sz w:val="27"/>
          <w:szCs w:val="27"/>
        </w:rPr>
        <w:t>Review Town Ordinances</w:t>
      </w:r>
    </w:p>
    <w:p w14:paraId="35293BA4" w14:textId="35B58A5E" w:rsidR="0085556C" w:rsidRDefault="0085556C" w:rsidP="00451ED2">
      <w:pPr>
        <w:pStyle w:val="NormalWeb"/>
        <w:ind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d. New Planning and Zoning Member</w:t>
      </w:r>
    </w:p>
    <w:p w14:paraId="09E1C7AA" w14:textId="21823567" w:rsidR="0085556C" w:rsidRDefault="00BE6B4A" w:rsidP="00451ED2">
      <w:pPr>
        <w:pStyle w:val="NormalWeb"/>
        <w:ind w:firstLine="72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e</w:t>
      </w:r>
      <w:proofErr w:type="gramEnd"/>
      <w:r>
        <w:rPr>
          <w:color w:val="000000"/>
          <w:sz w:val="27"/>
          <w:szCs w:val="27"/>
        </w:rPr>
        <w:t>. Report from City Council</w:t>
      </w:r>
    </w:p>
    <w:p w14:paraId="23C396F0" w14:textId="5A481964" w:rsidR="00BE6B4A" w:rsidRDefault="00BE6B4A" w:rsidP="00451ED2">
      <w:pPr>
        <w:pStyle w:val="NormalWeb"/>
        <w:ind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f. Other</w:t>
      </w:r>
    </w:p>
    <w:p w14:paraId="20A44DC4" w14:textId="1B02EC38" w:rsidR="00BE6B4A" w:rsidRDefault="00BE6B4A" w:rsidP="00451ED2">
      <w:pPr>
        <w:pStyle w:val="NormalWeb"/>
        <w:ind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g. Around the room</w:t>
      </w:r>
      <w:bookmarkStart w:id="0" w:name="_GoBack"/>
      <w:bookmarkEnd w:id="0"/>
    </w:p>
    <w:p w14:paraId="4F7EF730" w14:textId="77777777" w:rsidR="00170D48" w:rsidRPr="006D6787" w:rsidRDefault="00170D48" w:rsidP="006D6787"/>
    <w:sectPr w:rsidR="00170D48" w:rsidRPr="006D6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87"/>
    <w:rsid w:val="00170D48"/>
    <w:rsid w:val="00282338"/>
    <w:rsid w:val="00451ED2"/>
    <w:rsid w:val="006D6787"/>
    <w:rsid w:val="00701B0A"/>
    <w:rsid w:val="0085556C"/>
    <w:rsid w:val="00BE6B4A"/>
    <w:rsid w:val="00D83932"/>
    <w:rsid w:val="00E96882"/>
    <w:rsid w:val="00F1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5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Laketown Clerk</dc:creator>
  <cp:lastModifiedBy>Jon Carver</cp:lastModifiedBy>
  <cp:revision>2</cp:revision>
  <dcterms:created xsi:type="dcterms:W3CDTF">2024-02-20T18:56:00Z</dcterms:created>
  <dcterms:modified xsi:type="dcterms:W3CDTF">2024-02-20T18:56:00Z</dcterms:modified>
</cp:coreProperties>
</file>