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6362B" w14:textId="77777777" w:rsidR="00A33C59" w:rsidRPr="00AE2BDE" w:rsidRDefault="00A33C59" w:rsidP="00A33C59">
      <w:pPr>
        <w:pStyle w:val="NoSpacing"/>
        <w:jc w:val="center"/>
        <w:rPr>
          <w:b/>
          <w:bCs/>
          <w:sz w:val="28"/>
          <w:szCs w:val="28"/>
        </w:rPr>
      </w:pPr>
      <w:r w:rsidRPr="00AE2BDE">
        <w:rPr>
          <w:b/>
          <w:bCs/>
          <w:sz w:val="28"/>
          <w:szCs w:val="28"/>
        </w:rPr>
        <w:t xml:space="preserve">Laketown Planning and Zoning </w:t>
      </w:r>
      <w:r>
        <w:rPr>
          <w:b/>
          <w:bCs/>
          <w:sz w:val="28"/>
          <w:szCs w:val="28"/>
        </w:rPr>
        <w:t>Commission Meeting</w:t>
      </w:r>
    </w:p>
    <w:p w14:paraId="7828D287" w14:textId="74A7DD34" w:rsidR="00A33C59" w:rsidRPr="00AE2BDE" w:rsidRDefault="00A33C59" w:rsidP="00A33C59">
      <w:pPr>
        <w:pStyle w:val="NoSpacing"/>
        <w:jc w:val="center"/>
        <w:rPr>
          <w:b/>
          <w:bCs/>
          <w:sz w:val="28"/>
          <w:szCs w:val="28"/>
        </w:rPr>
      </w:pPr>
      <w:r w:rsidRPr="00AE2BDE">
        <w:rPr>
          <w:b/>
          <w:bCs/>
          <w:sz w:val="28"/>
          <w:szCs w:val="28"/>
        </w:rPr>
        <w:t xml:space="preserve">Wednesday, </w:t>
      </w:r>
      <w:r w:rsidR="00024A3B">
        <w:rPr>
          <w:b/>
          <w:bCs/>
          <w:sz w:val="28"/>
          <w:szCs w:val="28"/>
        </w:rPr>
        <w:t>January 31</w:t>
      </w:r>
      <w:r w:rsidRPr="00AE2BDE">
        <w:rPr>
          <w:b/>
          <w:bCs/>
          <w:sz w:val="28"/>
          <w:szCs w:val="28"/>
        </w:rPr>
        <w:t>, 202</w:t>
      </w:r>
      <w:r w:rsidR="00024A3B">
        <w:rPr>
          <w:b/>
          <w:bCs/>
          <w:sz w:val="28"/>
          <w:szCs w:val="28"/>
        </w:rPr>
        <w:t>4</w:t>
      </w:r>
    </w:p>
    <w:p w14:paraId="51218D1D" w14:textId="7F8865AB" w:rsidR="00A33C59" w:rsidRDefault="001D562B" w:rsidP="00A33C59">
      <w:pPr>
        <w:pStyle w:val="NoSpacing"/>
        <w:jc w:val="center"/>
        <w:rPr>
          <w:b/>
          <w:bCs/>
          <w:sz w:val="28"/>
          <w:szCs w:val="28"/>
        </w:rPr>
      </w:pPr>
      <w:r>
        <w:rPr>
          <w:b/>
          <w:bCs/>
          <w:sz w:val="28"/>
          <w:szCs w:val="28"/>
        </w:rPr>
        <w:t>7</w:t>
      </w:r>
      <w:r w:rsidR="00A33C59" w:rsidRPr="00AE2BDE">
        <w:rPr>
          <w:b/>
          <w:bCs/>
          <w:sz w:val="28"/>
          <w:szCs w:val="28"/>
        </w:rPr>
        <w:t>:00 pm</w:t>
      </w:r>
    </w:p>
    <w:p w14:paraId="0F2F65FC" w14:textId="77777777" w:rsidR="00A33C59" w:rsidRDefault="00A33C59" w:rsidP="00A33C59">
      <w:pPr>
        <w:pStyle w:val="NoSpacing"/>
        <w:jc w:val="center"/>
        <w:rPr>
          <w:b/>
          <w:bCs/>
          <w:sz w:val="28"/>
          <w:szCs w:val="28"/>
        </w:rPr>
      </w:pPr>
    </w:p>
    <w:p w14:paraId="28681CDC" w14:textId="45720E35" w:rsidR="00A33C59" w:rsidRDefault="00A33C59" w:rsidP="00A33C59">
      <w:pPr>
        <w:pStyle w:val="NoSpacing"/>
        <w:rPr>
          <w:sz w:val="28"/>
          <w:szCs w:val="28"/>
        </w:rPr>
      </w:pPr>
      <w:r>
        <w:rPr>
          <w:b/>
          <w:bCs/>
          <w:sz w:val="28"/>
          <w:szCs w:val="28"/>
        </w:rPr>
        <w:t xml:space="preserve">Welcome &amp; Attendance:  </w:t>
      </w:r>
      <w:r>
        <w:rPr>
          <w:sz w:val="28"/>
          <w:szCs w:val="28"/>
        </w:rPr>
        <w:t>D</w:t>
      </w:r>
      <w:r w:rsidR="00F977F7">
        <w:rPr>
          <w:sz w:val="28"/>
          <w:szCs w:val="28"/>
        </w:rPr>
        <w:t>uane</w:t>
      </w:r>
      <w:r>
        <w:rPr>
          <w:sz w:val="28"/>
          <w:szCs w:val="28"/>
        </w:rPr>
        <w:t xml:space="preserve"> welcomed those present.</w:t>
      </w:r>
    </w:p>
    <w:p w14:paraId="3D27F31F" w14:textId="77777777" w:rsidR="00A33C59" w:rsidRDefault="00A33C59" w:rsidP="00A33C59">
      <w:pPr>
        <w:pStyle w:val="NoSpacing"/>
        <w:rPr>
          <w:sz w:val="28"/>
          <w:szCs w:val="28"/>
        </w:rPr>
      </w:pPr>
    </w:p>
    <w:p w14:paraId="40A6C5E0" w14:textId="1FE97362" w:rsidR="00A33C59" w:rsidRDefault="00A33C59" w:rsidP="00A33C59">
      <w:pPr>
        <w:pStyle w:val="NoSpacing"/>
        <w:rPr>
          <w:sz w:val="28"/>
          <w:szCs w:val="28"/>
        </w:rPr>
      </w:pPr>
      <w:r w:rsidRPr="00AE2BDE">
        <w:rPr>
          <w:b/>
          <w:bCs/>
          <w:sz w:val="28"/>
          <w:szCs w:val="28"/>
        </w:rPr>
        <w:t>Members Present:</w:t>
      </w:r>
      <w:r>
        <w:rPr>
          <w:b/>
          <w:bCs/>
          <w:sz w:val="28"/>
          <w:szCs w:val="28"/>
        </w:rPr>
        <w:t xml:space="preserve">  </w:t>
      </w:r>
      <w:r w:rsidR="00F977F7" w:rsidRPr="00217AC4">
        <w:rPr>
          <w:sz w:val="28"/>
          <w:szCs w:val="28"/>
        </w:rPr>
        <w:t xml:space="preserve">Duane </w:t>
      </w:r>
      <w:r w:rsidR="00217AC4" w:rsidRPr="00217AC4">
        <w:rPr>
          <w:sz w:val="28"/>
          <w:szCs w:val="28"/>
        </w:rPr>
        <w:t xml:space="preserve">Robinson, </w:t>
      </w:r>
      <w:r w:rsidR="00217AC4" w:rsidRPr="006B6976">
        <w:rPr>
          <w:i/>
          <w:iCs/>
          <w:sz w:val="28"/>
          <w:szCs w:val="28"/>
        </w:rPr>
        <w:t>Chairperson</w:t>
      </w:r>
      <w:proofErr w:type="gramStart"/>
      <w:r w:rsidR="00217AC4">
        <w:rPr>
          <w:b/>
          <w:bCs/>
          <w:sz w:val="28"/>
          <w:szCs w:val="28"/>
        </w:rPr>
        <w:t xml:space="preserve">; </w:t>
      </w:r>
      <w:r>
        <w:rPr>
          <w:sz w:val="28"/>
          <w:szCs w:val="28"/>
        </w:rPr>
        <w:t>,</w:t>
      </w:r>
      <w:proofErr w:type="gramEnd"/>
      <w:r>
        <w:rPr>
          <w:sz w:val="28"/>
          <w:szCs w:val="28"/>
        </w:rPr>
        <w:t xml:space="preserve"> Ruby Hunter,</w:t>
      </w:r>
      <w:r w:rsidR="002B773D">
        <w:rPr>
          <w:sz w:val="28"/>
          <w:szCs w:val="28"/>
        </w:rPr>
        <w:t xml:space="preserve"> </w:t>
      </w:r>
      <w:r w:rsidRPr="0092385A">
        <w:rPr>
          <w:i/>
          <w:iCs/>
          <w:sz w:val="28"/>
          <w:szCs w:val="28"/>
        </w:rPr>
        <w:t>Recording Secretary</w:t>
      </w:r>
      <w:r>
        <w:rPr>
          <w:sz w:val="28"/>
          <w:szCs w:val="28"/>
        </w:rPr>
        <w:t xml:space="preserve">. </w:t>
      </w:r>
    </w:p>
    <w:p w14:paraId="59020581" w14:textId="77777777" w:rsidR="00A33C59" w:rsidRDefault="00A33C59" w:rsidP="00A33C59">
      <w:pPr>
        <w:pStyle w:val="NoSpacing"/>
        <w:rPr>
          <w:sz w:val="28"/>
          <w:szCs w:val="28"/>
        </w:rPr>
      </w:pPr>
    </w:p>
    <w:p w14:paraId="3D9A0B9E" w14:textId="3BDE1C4E" w:rsidR="00A33C59" w:rsidRDefault="00A33C59" w:rsidP="00A33C59">
      <w:pPr>
        <w:pStyle w:val="NoSpacing"/>
        <w:rPr>
          <w:sz w:val="28"/>
          <w:szCs w:val="28"/>
        </w:rPr>
      </w:pPr>
      <w:r>
        <w:rPr>
          <w:b/>
          <w:bCs/>
          <w:sz w:val="28"/>
          <w:szCs w:val="28"/>
        </w:rPr>
        <w:t xml:space="preserve">Public Members:  </w:t>
      </w:r>
      <w:r w:rsidR="00CF682C">
        <w:rPr>
          <w:bCs/>
          <w:sz w:val="28"/>
          <w:szCs w:val="28"/>
        </w:rPr>
        <w:t>Brandon Willis</w:t>
      </w:r>
    </w:p>
    <w:p w14:paraId="59BC7980" w14:textId="77777777" w:rsidR="00A33C59" w:rsidRDefault="00A33C59" w:rsidP="00A33C59">
      <w:pPr>
        <w:pStyle w:val="NoSpacing"/>
        <w:rPr>
          <w:sz w:val="28"/>
          <w:szCs w:val="28"/>
        </w:rPr>
      </w:pPr>
    </w:p>
    <w:p w14:paraId="2E8DF9D2" w14:textId="2496CDBD" w:rsidR="00A33C59" w:rsidRDefault="00A33C59" w:rsidP="00A33C59">
      <w:pPr>
        <w:pStyle w:val="NoSpacing"/>
        <w:rPr>
          <w:sz w:val="28"/>
          <w:szCs w:val="28"/>
        </w:rPr>
      </w:pPr>
      <w:r>
        <w:rPr>
          <w:b/>
          <w:bCs/>
          <w:sz w:val="28"/>
          <w:szCs w:val="28"/>
        </w:rPr>
        <w:t xml:space="preserve">Pledge of Allegiance:  </w:t>
      </w:r>
      <w:r>
        <w:rPr>
          <w:sz w:val="28"/>
          <w:szCs w:val="28"/>
        </w:rPr>
        <w:t xml:space="preserve">Led by </w:t>
      </w:r>
      <w:r w:rsidR="00CF682C">
        <w:rPr>
          <w:sz w:val="28"/>
          <w:szCs w:val="28"/>
        </w:rPr>
        <w:t>Duane</w:t>
      </w:r>
      <w:r>
        <w:rPr>
          <w:sz w:val="28"/>
          <w:szCs w:val="28"/>
        </w:rPr>
        <w:t>.</w:t>
      </w:r>
    </w:p>
    <w:p w14:paraId="69EA8D40" w14:textId="77777777" w:rsidR="003E3F79" w:rsidRDefault="003E3F79" w:rsidP="00A33C59">
      <w:pPr>
        <w:pStyle w:val="NoSpacing"/>
        <w:rPr>
          <w:sz w:val="28"/>
          <w:szCs w:val="28"/>
        </w:rPr>
      </w:pPr>
    </w:p>
    <w:p w14:paraId="6639C97B" w14:textId="51F36FD7" w:rsidR="003E3F79" w:rsidRPr="00B62DA1" w:rsidRDefault="003E3F79" w:rsidP="00A33C59">
      <w:pPr>
        <w:pStyle w:val="NoSpacing"/>
        <w:rPr>
          <w:b/>
          <w:sz w:val="28"/>
          <w:szCs w:val="28"/>
          <w:u w:val="single"/>
        </w:rPr>
      </w:pPr>
      <w:r w:rsidRPr="00B62DA1">
        <w:rPr>
          <w:b/>
          <w:sz w:val="28"/>
          <w:szCs w:val="28"/>
          <w:u w:val="single"/>
        </w:rPr>
        <w:t>Public Hearing:</w:t>
      </w:r>
    </w:p>
    <w:p w14:paraId="485F8A3A" w14:textId="354EB1E2" w:rsidR="00CF682C" w:rsidRDefault="00CF682C" w:rsidP="00A33C59">
      <w:pPr>
        <w:pStyle w:val="NoSpacing"/>
        <w:rPr>
          <w:sz w:val="28"/>
          <w:szCs w:val="28"/>
        </w:rPr>
      </w:pPr>
      <w:r>
        <w:rPr>
          <w:sz w:val="28"/>
          <w:szCs w:val="28"/>
        </w:rPr>
        <w:t>No town members were present for the public hearing.</w:t>
      </w:r>
    </w:p>
    <w:p w14:paraId="6733F793" w14:textId="72AF302B" w:rsidR="003E3F79" w:rsidRDefault="00900B3F" w:rsidP="00A33C59">
      <w:pPr>
        <w:pStyle w:val="NoSpacing"/>
        <w:rPr>
          <w:sz w:val="28"/>
          <w:szCs w:val="28"/>
        </w:rPr>
      </w:pPr>
      <w:r>
        <w:rPr>
          <w:sz w:val="28"/>
          <w:szCs w:val="28"/>
        </w:rPr>
        <w:t>Duane requested a motion to close</w:t>
      </w:r>
      <w:r w:rsidR="003E3F79">
        <w:rPr>
          <w:sz w:val="28"/>
          <w:szCs w:val="28"/>
        </w:rPr>
        <w:t xml:space="preserve"> the public hearing</w:t>
      </w:r>
      <w:r w:rsidR="00DD3425">
        <w:rPr>
          <w:sz w:val="28"/>
          <w:szCs w:val="28"/>
        </w:rPr>
        <w:t>.</w:t>
      </w:r>
    </w:p>
    <w:p w14:paraId="56B9755F" w14:textId="14A47D08" w:rsidR="003E3F79" w:rsidRDefault="00900B3F" w:rsidP="00A33C59">
      <w:pPr>
        <w:pStyle w:val="NoSpacing"/>
        <w:rPr>
          <w:sz w:val="28"/>
          <w:szCs w:val="28"/>
        </w:rPr>
      </w:pPr>
      <w:r>
        <w:rPr>
          <w:sz w:val="28"/>
          <w:szCs w:val="28"/>
        </w:rPr>
        <w:t>Nellie</w:t>
      </w:r>
      <w:r w:rsidR="00F309CA">
        <w:rPr>
          <w:sz w:val="28"/>
          <w:szCs w:val="28"/>
        </w:rPr>
        <w:t xml:space="preserve"> motioned to open the public hearing.</w:t>
      </w:r>
    </w:p>
    <w:p w14:paraId="3E759746" w14:textId="18777FD4" w:rsidR="00F309CA" w:rsidRDefault="00900B3F" w:rsidP="00A33C59">
      <w:pPr>
        <w:pStyle w:val="NoSpacing"/>
        <w:rPr>
          <w:sz w:val="28"/>
          <w:szCs w:val="28"/>
        </w:rPr>
      </w:pPr>
      <w:r>
        <w:rPr>
          <w:sz w:val="28"/>
          <w:szCs w:val="28"/>
        </w:rPr>
        <w:t>Tamie</w:t>
      </w:r>
      <w:r w:rsidR="00F309CA">
        <w:rPr>
          <w:sz w:val="28"/>
          <w:szCs w:val="28"/>
        </w:rPr>
        <w:t xml:space="preserve"> seconded.</w:t>
      </w:r>
    </w:p>
    <w:p w14:paraId="6A3F55C9" w14:textId="7F0F69C6" w:rsidR="00F309CA" w:rsidRDefault="00F309CA" w:rsidP="00A33C59">
      <w:pPr>
        <w:pStyle w:val="NoSpacing"/>
        <w:rPr>
          <w:sz w:val="28"/>
          <w:szCs w:val="28"/>
        </w:rPr>
      </w:pPr>
      <w:proofErr w:type="gramStart"/>
      <w:r>
        <w:rPr>
          <w:sz w:val="28"/>
          <w:szCs w:val="28"/>
        </w:rPr>
        <w:t>All in favor.</w:t>
      </w:r>
      <w:proofErr w:type="gramEnd"/>
    </w:p>
    <w:p w14:paraId="2D4586F1" w14:textId="77777777" w:rsidR="00B62DA1" w:rsidRDefault="00B62DA1" w:rsidP="00A33C59">
      <w:pPr>
        <w:pStyle w:val="NoSpacing"/>
        <w:rPr>
          <w:sz w:val="28"/>
          <w:szCs w:val="28"/>
        </w:rPr>
      </w:pPr>
    </w:p>
    <w:p w14:paraId="6320195A" w14:textId="59E29BE8" w:rsidR="00DD3425" w:rsidRDefault="00DD3425" w:rsidP="00A33C59">
      <w:pPr>
        <w:pStyle w:val="NoSpacing"/>
        <w:rPr>
          <w:sz w:val="28"/>
          <w:szCs w:val="28"/>
        </w:rPr>
      </w:pPr>
      <w:r>
        <w:rPr>
          <w:sz w:val="28"/>
          <w:szCs w:val="28"/>
        </w:rPr>
        <w:t xml:space="preserve">Duane requested a motion to recommend </w:t>
      </w:r>
      <w:r w:rsidR="00E52C20">
        <w:rPr>
          <w:sz w:val="28"/>
          <w:szCs w:val="28"/>
        </w:rPr>
        <w:t xml:space="preserve">the </w:t>
      </w:r>
      <w:r w:rsidR="00900B3F">
        <w:rPr>
          <w:sz w:val="28"/>
          <w:szCs w:val="28"/>
        </w:rPr>
        <w:t>conditional use ordinance</w:t>
      </w:r>
      <w:r w:rsidR="005707BF">
        <w:rPr>
          <w:sz w:val="28"/>
          <w:szCs w:val="28"/>
        </w:rPr>
        <w:t xml:space="preserve"> and application</w:t>
      </w:r>
      <w:r w:rsidR="00900B3F">
        <w:rPr>
          <w:sz w:val="28"/>
          <w:szCs w:val="28"/>
        </w:rPr>
        <w:t xml:space="preserve"> </w:t>
      </w:r>
      <w:r w:rsidR="00E52C20">
        <w:rPr>
          <w:sz w:val="28"/>
          <w:szCs w:val="28"/>
        </w:rPr>
        <w:t>final draft</w:t>
      </w:r>
      <w:r>
        <w:rPr>
          <w:sz w:val="28"/>
          <w:szCs w:val="28"/>
        </w:rPr>
        <w:t xml:space="preserve"> to the Town</w:t>
      </w:r>
      <w:r w:rsidR="00E52C20">
        <w:rPr>
          <w:sz w:val="28"/>
          <w:szCs w:val="28"/>
        </w:rPr>
        <w:t xml:space="preserve"> </w:t>
      </w:r>
      <w:r>
        <w:rPr>
          <w:sz w:val="28"/>
          <w:szCs w:val="28"/>
        </w:rPr>
        <w:t>Council.</w:t>
      </w:r>
    </w:p>
    <w:p w14:paraId="634D002B" w14:textId="1066FC1D" w:rsidR="00DD3425" w:rsidRDefault="00DD3425" w:rsidP="00A33C59">
      <w:pPr>
        <w:pStyle w:val="NoSpacing"/>
        <w:rPr>
          <w:sz w:val="28"/>
          <w:szCs w:val="28"/>
        </w:rPr>
      </w:pPr>
      <w:r>
        <w:rPr>
          <w:sz w:val="28"/>
          <w:szCs w:val="28"/>
        </w:rPr>
        <w:t xml:space="preserve">Nellie motioned to </w:t>
      </w:r>
      <w:r w:rsidR="00E52C20">
        <w:rPr>
          <w:sz w:val="28"/>
          <w:szCs w:val="28"/>
        </w:rPr>
        <w:t xml:space="preserve">recommend the </w:t>
      </w:r>
      <w:r w:rsidR="005707BF">
        <w:rPr>
          <w:sz w:val="28"/>
          <w:szCs w:val="28"/>
        </w:rPr>
        <w:t>conditional use ordinance and application f</w:t>
      </w:r>
      <w:r w:rsidR="00E52C20">
        <w:rPr>
          <w:sz w:val="28"/>
          <w:szCs w:val="28"/>
        </w:rPr>
        <w:t>inal draft to the Town Council.</w:t>
      </w:r>
    </w:p>
    <w:p w14:paraId="221EB85B" w14:textId="3018F7CF" w:rsidR="00DD3425" w:rsidRDefault="00900B3F" w:rsidP="00A33C59">
      <w:pPr>
        <w:pStyle w:val="NoSpacing"/>
        <w:rPr>
          <w:sz w:val="28"/>
          <w:szCs w:val="28"/>
        </w:rPr>
      </w:pPr>
      <w:r>
        <w:rPr>
          <w:sz w:val="28"/>
          <w:szCs w:val="28"/>
        </w:rPr>
        <w:t>Tamie</w:t>
      </w:r>
      <w:r w:rsidR="00DD3425">
        <w:rPr>
          <w:sz w:val="28"/>
          <w:szCs w:val="28"/>
        </w:rPr>
        <w:t xml:space="preserve"> seconded.</w:t>
      </w:r>
    </w:p>
    <w:p w14:paraId="1EF3D258" w14:textId="3AA6417E" w:rsidR="00DD3425" w:rsidRDefault="00DD3425" w:rsidP="00A33C59">
      <w:pPr>
        <w:pStyle w:val="NoSpacing"/>
        <w:rPr>
          <w:sz w:val="28"/>
          <w:szCs w:val="28"/>
        </w:rPr>
      </w:pPr>
      <w:proofErr w:type="gramStart"/>
      <w:r>
        <w:rPr>
          <w:sz w:val="28"/>
          <w:szCs w:val="28"/>
        </w:rPr>
        <w:t>All in favor.</w:t>
      </w:r>
      <w:proofErr w:type="gramEnd"/>
    </w:p>
    <w:p w14:paraId="4719315E" w14:textId="77777777" w:rsidR="00E823CF" w:rsidRDefault="00E823CF" w:rsidP="00A33C59">
      <w:pPr>
        <w:pStyle w:val="NoSpacing"/>
        <w:rPr>
          <w:sz w:val="28"/>
          <w:szCs w:val="28"/>
        </w:rPr>
      </w:pPr>
    </w:p>
    <w:p w14:paraId="493B5B6E" w14:textId="4EB893CC" w:rsidR="003D097A" w:rsidRDefault="003D097A" w:rsidP="003D097A">
      <w:pPr>
        <w:pStyle w:val="NoSpacing"/>
        <w:rPr>
          <w:sz w:val="28"/>
          <w:szCs w:val="28"/>
        </w:rPr>
      </w:pPr>
      <w:r>
        <w:rPr>
          <w:b/>
          <w:bCs/>
          <w:sz w:val="28"/>
          <w:szCs w:val="28"/>
        </w:rPr>
        <w:t xml:space="preserve">Minutes:  </w:t>
      </w:r>
      <w:r>
        <w:rPr>
          <w:sz w:val="28"/>
          <w:szCs w:val="28"/>
        </w:rPr>
        <w:t xml:space="preserve">Members reviewed the minutes from November.  </w:t>
      </w:r>
      <w:r w:rsidR="005707BF">
        <w:rPr>
          <w:sz w:val="28"/>
          <w:szCs w:val="28"/>
        </w:rPr>
        <w:t>Nellie mentioned a spelling error with Delora’s last name from Wright to Wight.</w:t>
      </w:r>
    </w:p>
    <w:p w14:paraId="052F5991" w14:textId="77777777" w:rsidR="003D097A" w:rsidRDefault="003D097A" w:rsidP="003D097A">
      <w:pPr>
        <w:pStyle w:val="NoSpacing"/>
        <w:rPr>
          <w:sz w:val="28"/>
          <w:szCs w:val="28"/>
        </w:rPr>
      </w:pPr>
    </w:p>
    <w:p w14:paraId="048BB18C" w14:textId="1A0ADEDD" w:rsidR="003D097A" w:rsidRDefault="003D097A" w:rsidP="003D097A">
      <w:pPr>
        <w:pStyle w:val="NoSpacing"/>
        <w:rPr>
          <w:sz w:val="28"/>
          <w:szCs w:val="28"/>
        </w:rPr>
      </w:pPr>
      <w:r>
        <w:rPr>
          <w:sz w:val="28"/>
          <w:szCs w:val="28"/>
        </w:rPr>
        <w:t>Duane requested a motion to accept the minutes</w:t>
      </w:r>
      <w:r w:rsidR="005707BF">
        <w:rPr>
          <w:sz w:val="28"/>
          <w:szCs w:val="28"/>
        </w:rPr>
        <w:t xml:space="preserve"> with the spelling correction</w:t>
      </w:r>
      <w:r>
        <w:rPr>
          <w:sz w:val="28"/>
          <w:szCs w:val="28"/>
        </w:rPr>
        <w:t>.</w:t>
      </w:r>
    </w:p>
    <w:p w14:paraId="7E26FF3A" w14:textId="776DC2E5" w:rsidR="003D097A" w:rsidRDefault="003D097A" w:rsidP="003D097A">
      <w:pPr>
        <w:pStyle w:val="NoSpacing"/>
        <w:rPr>
          <w:sz w:val="28"/>
          <w:szCs w:val="28"/>
        </w:rPr>
      </w:pPr>
      <w:r>
        <w:rPr>
          <w:sz w:val="28"/>
          <w:szCs w:val="28"/>
        </w:rPr>
        <w:t>Nellie motioned to accept the minutes.</w:t>
      </w:r>
    </w:p>
    <w:p w14:paraId="391A5D31" w14:textId="21253FBA" w:rsidR="003D097A" w:rsidRDefault="003D097A" w:rsidP="003D097A">
      <w:pPr>
        <w:pStyle w:val="NoSpacing"/>
        <w:rPr>
          <w:sz w:val="28"/>
          <w:szCs w:val="28"/>
        </w:rPr>
      </w:pPr>
      <w:r>
        <w:rPr>
          <w:sz w:val="28"/>
          <w:szCs w:val="28"/>
        </w:rPr>
        <w:t>Ruby seconded.</w:t>
      </w:r>
    </w:p>
    <w:p w14:paraId="2D0A8CFA" w14:textId="08CF1476" w:rsidR="003D097A" w:rsidRDefault="003D097A" w:rsidP="003D097A">
      <w:pPr>
        <w:pStyle w:val="NoSpacing"/>
        <w:rPr>
          <w:sz w:val="28"/>
          <w:szCs w:val="28"/>
        </w:rPr>
      </w:pPr>
      <w:proofErr w:type="gramStart"/>
      <w:r>
        <w:rPr>
          <w:sz w:val="28"/>
          <w:szCs w:val="28"/>
        </w:rPr>
        <w:t>All in favor.</w:t>
      </w:r>
      <w:proofErr w:type="gramEnd"/>
    </w:p>
    <w:p w14:paraId="1160CA3E" w14:textId="77777777" w:rsidR="003D097A" w:rsidRDefault="003D097A" w:rsidP="00A33C59">
      <w:pPr>
        <w:pStyle w:val="NoSpacing"/>
        <w:rPr>
          <w:b/>
          <w:bCs/>
          <w:sz w:val="28"/>
          <w:szCs w:val="28"/>
          <w:u w:val="single"/>
        </w:rPr>
      </w:pPr>
    </w:p>
    <w:p w14:paraId="6F1EF168" w14:textId="77777777" w:rsidR="003D097A" w:rsidRDefault="003D097A" w:rsidP="003D097A">
      <w:pPr>
        <w:pStyle w:val="NoSpacing"/>
        <w:rPr>
          <w:b/>
          <w:bCs/>
          <w:sz w:val="28"/>
          <w:szCs w:val="28"/>
          <w:u w:val="single"/>
        </w:rPr>
      </w:pPr>
      <w:r w:rsidRPr="009F3465">
        <w:rPr>
          <w:b/>
          <w:bCs/>
          <w:sz w:val="28"/>
          <w:szCs w:val="28"/>
          <w:u w:val="single"/>
        </w:rPr>
        <w:t xml:space="preserve">Town Council Update – </w:t>
      </w:r>
      <w:r>
        <w:rPr>
          <w:b/>
          <w:bCs/>
          <w:sz w:val="28"/>
          <w:szCs w:val="28"/>
          <w:u w:val="single"/>
        </w:rPr>
        <w:t>Brandon Willis:</w:t>
      </w:r>
    </w:p>
    <w:p w14:paraId="1120077D" w14:textId="2E9A5327" w:rsidR="003D097A" w:rsidRDefault="003D097A" w:rsidP="003D097A">
      <w:pPr>
        <w:pStyle w:val="NoSpacing"/>
        <w:rPr>
          <w:sz w:val="28"/>
          <w:szCs w:val="28"/>
        </w:rPr>
      </w:pPr>
      <w:r>
        <w:rPr>
          <w:sz w:val="28"/>
          <w:szCs w:val="28"/>
        </w:rPr>
        <w:lastRenderedPageBreak/>
        <w:t>Planning and Zoning needs to update the code to document the prohibition of placing shipping containers on property as a permanent storage unit. P&amp;Z addressed this on Sept. 30, 2020 and Town council would have voted on it during their October 7, 2020 meeting.</w:t>
      </w:r>
    </w:p>
    <w:p w14:paraId="7597B409" w14:textId="2755CBE4" w:rsidR="003D097A" w:rsidRDefault="00325ED0" w:rsidP="003D097A">
      <w:pPr>
        <w:pStyle w:val="NoSpacing"/>
        <w:rPr>
          <w:sz w:val="28"/>
          <w:szCs w:val="28"/>
        </w:rPr>
      </w:pPr>
      <w:r>
        <w:rPr>
          <w:sz w:val="28"/>
          <w:szCs w:val="28"/>
        </w:rPr>
        <w:t>Planning and Zoning will need to work on writing the ordinance and submitting it to Town Council.</w:t>
      </w:r>
    </w:p>
    <w:p w14:paraId="77F94217" w14:textId="627B7BB2" w:rsidR="00DF7BCF" w:rsidRDefault="00DF7BCF" w:rsidP="003D097A">
      <w:pPr>
        <w:pStyle w:val="NoSpacing"/>
        <w:rPr>
          <w:sz w:val="28"/>
          <w:szCs w:val="28"/>
        </w:rPr>
      </w:pPr>
      <w:r w:rsidRPr="00DF7BCF">
        <w:rPr>
          <w:sz w:val="28"/>
          <w:szCs w:val="28"/>
        </w:rPr>
        <w:t>There was discussion on the backflow of the water. Gary McKee will be coming in to P&amp;Z for approval to do the water line before his subdivision. The council agreed that they do not want Gary in charge of collecting the fees. According to the new subdivision ordinance, he needs to come in to P&amp;Z with a preliminary plat and he will have to follow the new ordinance.</w:t>
      </w:r>
    </w:p>
    <w:p w14:paraId="666E0F82" w14:textId="77777777" w:rsidR="00325ED0" w:rsidRDefault="00325ED0" w:rsidP="003D097A">
      <w:pPr>
        <w:pStyle w:val="NoSpacing"/>
        <w:rPr>
          <w:sz w:val="28"/>
          <w:szCs w:val="28"/>
        </w:rPr>
      </w:pPr>
    </w:p>
    <w:p w14:paraId="14CBFEAF" w14:textId="77777777" w:rsidR="003D097A" w:rsidRDefault="003D097A" w:rsidP="003D097A">
      <w:pPr>
        <w:pStyle w:val="NoSpacing"/>
        <w:rPr>
          <w:sz w:val="28"/>
          <w:szCs w:val="28"/>
        </w:rPr>
      </w:pPr>
    </w:p>
    <w:p w14:paraId="762C594F" w14:textId="3E401D69" w:rsidR="00BC6150" w:rsidRDefault="00900B3F" w:rsidP="00A33C59">
      <w:pPr>
        <w:pStyle w:val="NoSpacing"/>
        <w:rPr>
          <w:b/>
          <w:bCs/>
          <w:sz w:val="28"/>
          <w:szCs w:val="28"/>
          <w:u w:val="single"/>
        </w:rPr>
      </w:pPr>
      <w:r>
        <w:rPr>
          <w:b/>
          <w:bCs/>
          <w:sz w:val="28"/>
          <w:szCs w:val="28"/>
          <w:u w:val="single"/>
        </w:rPr>
        <w:t>Review Town Ordinance</w:t>
      </w:r>
      <w:r w:rsidR="00DD3425">
        <w:rPr>
          <w:b/>
          <w:bCs/>
          <w:sz w:val="28"/>
          <w:szCs w:val="28"/>
          <w:u w:val="single"/>
        </w:rPr>
        <w:t>s</w:t>
      </w:r>
      <w:r w:rsidR="00BC6150">
        <w:rPr>
          <w:b/>
          <w:bCs/>
          <w:sz w:val="28"/>
          <w:szCs w:val="28"/>
          <w:u w:val="single"/>
        </w:rPr>
        <w:t>:</w:t>
      </w:r>
    </w:p>
    <w:p w14:paraId="5B0BD969" w14:textId="70A07938" w:rsidR="00DF7BCF" w:rsidRDefault="005D3585" w:rsidP="00DF7BCF">
      <w:pPr>
        <w:rPr>
          <w:sz w:val="28"/>
          <w:szCs w:val="28"/>
        </w:rPr>
      </w:pPr>
      <w:r>
        <w:rPr>
          <w:sz w:val="28"/>
          <w:szCs w:val="28"/>
        </w:rPr>
        <w:t>Section 10.2.1 Animal unit – what is the size definition of Animal unit?</w:t>
      </w:r>
      <w:r w:rsidR="00BF1A13">
        <w:rPr>
          <w:sz w:val="28"/>
          <w:szCs w:val="28"/>
        </w:rPr>
        <w:t xml:space="preserve"> </w:t>
      </w:r>
      <w:r w:rsidR="00DF7BCF">
        <w:rPr>
          <w:sz w:val="28"/>
          <w:szCs w:val="28"/>
        </w:rPr>
        <w:t>, Animal Unit states that per 1/3 acre you can have one cow but the language in the ordinances is not clear.  Two fowl units per 1/3 acre are allowed and one fowl unit is 25 birds.</w:t>
      </w:r>
      <w:r w:rsidR="00DF7BCF">
        <w:rPr>
          <w:sz w:val="28"/>
          <w:szCs w:val="28"/>
        </w:rPr>
        <w:t xml:space="preserve"> </w:t>
      </w:r>
    </w:p>
    <w:p w14:paraId="5590B60D" w14:textId="68FA07D8" w:rsidR="005D3585" w:rsidRDefault="005D3585" w:rsidP="00375E4C">
      <w:pPr>
        <w:pStyle w:val="NoSpacing"/>
        <w:rPr>
          <w:sz w:val="28"/>
          <w:szCs w:val="28"/>
        </w:rPr>
      </w:pPr>
      <w:r>
        <w:rPr>
          <w:sz w:val="28"/>
          <w:szCs w:val="28"/>
        </w:rPr>
        <w:t xml:space="preserve">Section 10.6A.2 Permitted Uses - </w:t>
      </w:r>
      <w:r w:rsidRPr="005D3585">
        <w:rPr>
          <w:sz w:val="28"/>
          <w:szCs w:val="28"/>
        </w:rPr>
        <w:t>Animal unit, one, the keeping of, and one fowl unit or two (2) animal units or two (2) fowl units per one-third ( 1 /3 ) acre of area, or per one-half (1/2) acre of area, or any combination thereof.</w:t>
      </w:r>
    </w:p>
    <w:p w14:paraId="67C13A7E" w14:textId="77777777" w:rsidR="00DF7BCF" w:rsidRDefault="00DF7BCF" w:rsidP="00DF7BCF">
      <w:pPr>
        <w:rPr>
          <w:sz w:val="28"/>
          <w:szCs w:val="28"/>
        </w:rPr>
      </w:pPr>
      <w:proofErr w:type="gramStart"/>
      <w:r>
        <w:rPr>
          <w:sz w:val="28"/>
          <w:szCs w:val="28"/>
        </w:rPr>
        <w:t>Greenhouses.</w:t>
      </w:r>
      <w:proofErr w:type="gramEnd"/>
      <w:r>
        <w:rPr>
          <w:sz w:val="28"/>
          <w:szCs w:val="28"/>
        </w:rPr>
        <w:t xml:space="preserve"> The maximum square footage for a greenhouse is listed at 400 sq. feet. </w:t>
      </w:r>
    </w:p>
    <w:p w14:paraId="15B86F5E" w14:textId="77777777" w:rsidR="00DF7BCF" w:rsidRDefault="00DF7BCF" w:rsidP="00DF7BCF">
      <w:pPr>
        <w:rPr>
          <w:sz w:val="28"/>
          <w:szCs w:val="28"/>
        </w:rPr>
      </w:pPr>
      <w:proofErr w:type="gramStart"/>
      <w:r>
        <w:rPr>
          <w:sz w:val="28"/>
          <w:szCs w:val="28"/>
        </w:rPr>
        <w:t>Building Main: must be the main building and be constructed first.</w:t>
      </w:r>
      <w:proofErr w:type="gramEnd"/>
      <w:r>
        <w:rPr>
          <w:sz w:val="28"/>
          <w:szCs w:val="28"/>
        </w:rPr>
        <w:t xml:space="preserve"> </w:t>
      </w:r>
    </w:p>
    <w:p w14:paraId="57573EA5" w14:textId="0C2E7114" w:rsidR="00DF7BCF" w:rsidRDefault="00DF7BCF" w:rsidP="00DF7BCF">
      <w:pPr>
        <w:rPr>
          <w:sz w:val="28"/>
          <w:szCs w:val="28"/>
        </w:rPr>
      </w:pPr>
      <w:r>
        <w:rPr>
          <w:sz w:val="28"/>
          <w:szCs w:val="28"/>
        </w:rPr>
        <w:t xml:space="preserve">Brandon suggested that these have been updated but it’s the print outs that the committee is referring to that are not updated. Duane asked if it says anywhere that a primary residence is the only building allowed in both residential and commercial. Also, where does it say that a requested special meeting requires a $300 fee and that in the past that money has been divided between the members present for the specially requested </w:t>
      </w:r>
      <w:proofErr w:type="gramStart"/>
      <w:r>
        <w:rPr>
          <w:sz w:val="28"/>
          <w:szCs w:val="28"/>
        </w:rPr>
        <w:t>meeting.</w:t>
      </w:r>
      <w:proofErr w:type="gramEnd"/>
      <w:r>
        <w:rPr>
          <w:sz w:val="28"/>
          <w:szCs w:val="28"/>
        </w:rPr>
        <w:t xml:space="preserve"> Duane said that he remembers this being passed when Amber </w:t>
      </w:r>
      <w:proofErr w:type="spellStart"/>
      <w:r>
        <w:rPr>
          <w:sz w:val="28"/>
          <w:szCs w:val="28"/>
        </w:rPr>
        <w:t>Droesbeck</w:t>
      </w:r>
      <w:proofErr w:type="spellEnd"/>
      <w:r>
        <w:rPr>
          <w:sz w:val="28"/>
          <w:szCs w:val="28"/>
        </w:rPr>
        <w:t xml:space="preserve"> was secretary.  There was a pile of papers, and it is unclear where they ended up. Tamie suggested that the only solution is for the committee to go through this section page by page.  Brandon agreed that there was a large group of ordinances that were never incorporated. Duane said that according to his attorney relation, if it is passed through a voice recording, it is approved. </w:t>
      </w:r>
    </w:p>
    <w:p w14:paraId="5CE64EF9" w14:textId="6CB4B673" w:rsidR="00F946CF" w:rsidRPr="00DF7BCF" w:rsidRDefault="006002E4" w:rsidP="00A33C59">
      <w:pPr>
        <w:pStyle w:val="NoSpacing"/>
        <w:rPr>
          <w:sz w:val="28"/>
          <w:szCs w:val="28"/>
        </w:rPr>
      </w:pPr>
      <w:r>
        <w:rPr>
          <w:sz w:val="28"/>
          <w:szCs w:val="28"/>
        </w:rPr>
        <w:t>Duane requested members to r</w:t>
      </w:r>
      <w:r w:rsidR="00BF1A13">
        <w:rPr>
          <w:sz w:val="28"/>
          <w:szCs w:val="28"/>
        </w:rPr>
        <w:t>eview zoning regulations, section 10</w:t>
      </w:r>
    </w:p>
    <w:p w14:paraId="0C6ED82B" w14:textId="7F4656B3" w:rsidR="00F1053A" w:rsidRDefault="00AD72CF" w:rsidP="00C0157F">
      <w:pPr>
        <w:pStyle w:val="NoSpacing"/>
        <w:jc w:val="both"/>
        <w:rPr>
          <w:b/>
          <w:sz w:val="28"/>
          <w:szCs w:val="28"/>
          <w:u w:val="single"/>
        </w:rPr>
      </w:pPr>
      <w:r w:rsidRPr="00AD72CF">
        <w:rPr>
          <w:b/>
          <w:sz w:val="28"/>
          <w:szCs w:val="28"/>
          <w:u w:val="single"/>
        </w:rPr>
        <w:lastRenderedPageBreak/>
        <w:t xml:space="preserve">Executive Session: </w:t>
      </w:r>
    </w:p>
    <w:p w14:paraId="23356F46" w14:textId="77777777" w:rsidR="00DF7BCF" w:rsidRDefault="00DF7BCF" w:rsidP="00DF7BCF">
      <w:pPr>
        <w:pStyle w:val="NoSpacing"/>
        <w:jc w:val="both"/>
        <w:rPr>
          <w:sz w:val="28"/>
          <w:szCs w:val="28"/>
        </w:rPr>
      </w:pPr>
      <w:r>
        <w:rPr>
          <w:sz w:val="28"/>
          <w:szCs w:val="28"/>
        </w:rPr>
        <w:t>Duane requested a motion to begin executive session at 8:20</w:t>
      </w:r>
      <w:bookmarkStart w:id="0" w:name="_GoBack"/>
      <w:bookmarkEnd w:id="0"/>
    </w:p>
    <w:p w14:paraId="53FA8315" w14:textId="77777777" w:rsidR="00DF7BCF" w:rsidRDefault="00DF7BCF" w:rsidP="00DF7BCF">
      <w:pPr>
        <w:pStyle w:val="NoSpacing"/>
        <w:rPr>
          <w:sz w:val="28"/>
          <w:szCs w:val="28"/>
        </w:rPr>
      </w:pPr>
      <w:r>
        <w:rPr>
          <w:sz w:val="28"/>
          <w:szCs w:val="28"/>
        </w:rPr>
        <w:t>Nellie motioned to begin the executive session.</w:t>
      </w:r>
    </w:p>
    <w:p w14:paraId="4C838E60" w14:textId="77777777" w:rsidR="00DF7BCF" w:rsidRDefault="00DF7BCF" w:rsidP="00DF7BCF">
      <w:pPr>
        <w:pStyle w:val="NoSpacing"/>
        <w:rPr>
          <w:sz w:val="28"/>
          <w:szCs w:val="28"/>
        </w:rPr>
      </w:pPr>
      <w:r>
        <w:rPr>
          <w:sz w:val="28"/>
          <w:szCs w:val="28"/>
        </w:rPr>
        <w:t>Ruby seconded.</w:t>
      </w:r>
    </w:p>
    <w:p w14:paraId="6DF9D93B" w14:textId="77777777" w:rsidR="00DF7BCF" w:rsidRDefault="00DF7BCF" w:rsidP="00DF7BCF">
      <w:pPr>
        <w:pStyle w:val="NoSpacing"/>
        <w:rPr>
          <w:sz w:val="28"/>
          <w:szCs w:val="28"/>
        </w:rPr>
      </w:pPr>
      <w:proofErr w:type="gramStart"/>
      <w:r>
        <w:rPr>
          <w:sz w:val="28"/>
          <w:szCs w:val="28"/>
        </w:rPr>
        <w:t>All in favor.</w:t>
      </w:r>
      <w:proofErr w:type="gramEnd"/>
    </w:p>
    <w:p w14:paraId="4D9333C2" w14:textId="77777777" w:rsidR="00DF7BCF" w:rsidRDefault="00DF7BCF" w:rsidP="00C0157F">
      <w:pPr>
        <w:pStyle w:val="NoSpacing"/>
        <w:jc w:val="both"/>
        <w:rPr>
          <w:b/>
          <w:sz w:val="28"/>
          <w:szCs w:val="28"/>
          <w:u w:val="single"/>
        </w:rPr>
      </w:pPr>
    </w:p>
    <w:p w14:paraId="4CA972A2" w14:textId="77777777" w:rsidR="00DF7BCF" w:rsidRDefault="00DF7BCF" w:rsidP="00DF7BCF">
      <w:pPr>
        <w:rPr>
          <w:sz w:val="28"/>
          <w:szCs w:val="28"/>
        </w:rPr>
      </w:pPr>
      <w:r>
        <w:rPr>
          <w:sz w:val="28"/>
          <w:szCs w:val="28"/>
        </w:rPr>
        <w:t>Brandon provided the following update: Safe Harbor submitted an application during the time period when storage units were allowed through conditional use. It was incomplete. For all sorts of reasons, our previous attorney said we had a letter stating their application was complete. Safe Harbor’s attorney claimed they are vested, meaning they can still come in. Over a year ago Safe Harbor started getting their things together. UDOT now says the access has expired. There are few minor things that need to be addressed but it appears they have the go ahead. They cannot change their original footprint. Our attorney felt we have a limited case because we indicated that their application was complete, even though it was not. Nellie remembers requesting a plat map but not ever receiving it. Brandon indicated that they submitted some kind of a plat that was perhaps in the form of a pamphlet of some kind. Safe Harbor has no intention of coming to P&amp;Z.  Our attorney has advised that we let it run through the building inspector. There is an issue with access, but UDOT is overseeing that.  We will have no input on how it will look.  It appears that there will be a chain-link fence and will not look as nice as they originally suggested. Duane said that this is the only building that has been improved without P&amp;Z’s influence.  It was never presented to the P&amp;Z body.</w:t>
      </w:r>
    </w:p>
    <w:p w14:paraId="1B9F9063" w14:textId="77777777" w:rsidR="00DF7BCF" w:rsidRDefault="00DF7BCF" w:rsidP="00DF7BCF">
      <w:pPr>
        <w:rPr>
          <w:sz w:val="28"/>
          <w:szCs w:val="28"/>
        </w:rPr>
      </w:pPr>
      <w:r>
        <w:rPr>
          <w:sz w:val="28"/>
          <w:szCs w:val="28"/>
        </w:rPr>
        <w:t>Adjourned 8:40</w:t>
      </w:r>
    </w:p>
    <w:p w14:paraId="7246ACE4" w14:textId="77777777" w:rsidR="00AD72CF" w:rsidRDefault="00AD72CF" w:rsidP="00C0157F">
      <w:pPr>
        <w:pStyle w:val="NoSpacing"/>
        <w:jc w:val="both"/>
        <w:rPr>
          <w:sz w:val="28"/>
          <w:szCs w:val="28"/>
        </w:rPr>
      </w:pPr>
    </w:p>
    <w:p w14:paraId="273058BF" w14:textId="71D1797C" w:rsidR="006432FE" w:rsidRDefault="006432FE" w:rsidP="006432FE">
      <w:pPr>
        <w:pStyle w:val="NoSpacing"/>
        <w:jc w:val="both"/>
        <w:rPr>
          <w:sz w:val="28"/>
          <w:szCs w:val="28"/>
        </w:rPr>
      </w:pPr>
      <w:r>
        <w:rPr>
          <w:sz w:val="28"/>
          <w:szCs w:val="28"/>
        </w:rPr>
        <w:t>Duane requested a motion to end executive s</w:t>
      </w:r>
      <w:r w:rsidR="00DF7BCF">
        <w:rPr>
          <w:sz w:val="28"/>
          <w:szCs w:val="28"/>
        </w:rPr>
        <w:t>ession at 8:40</w:t>
      </w:r>
    </w:p>
    <w:p w14:paraId="04C94E77" w14:textId="713E5AE1" w:rsidR="006432FE" w:rsidRDefault="006432FE" w:rsidP="006432FE">
      <w:pPr>
        <w:pStyle w:val="NoSpacing"/>
        <w:rPr>
          <w:sz w:val="28"/>
          <w:szCs w:val="28"/>
        </w:rPr>
      </w:pPr>
      <w:r>
        <w:rPr>
          <w:sz w:val="28"/>
          <w:szCs w:val="28"/>
        </w:rPr>
        <w:t>Nellie motioned to end the executive session.</w:t>
      </w:r>
    </w:p>
    <w:p w14:paraId="39D3CBC0" w14:textId="77777777" w:rsidR="006432FE" w:rsidRDefault="006432FE" w:rsidP="006432FE">
      <w:pPr>
        <w:pStyle w:val="NoSpacing"/>
        <w:rPr>
          <w:sz w:val="28"/>
          <w:szCs w:val="28"/>
        </w:rPr>
      </w:pPr>
      <w:r>
        <w:rPr>
          <w:sz w:val="28"/>
          <w:szCs w:val="28"/>
        </w:rPr>
        <w:t>Ruby seconded.</w:t>
      </w:r>
    </w:p>
    <w:p w14:paraId="0D3C5826" w14:textId="77777777" w:rsidR="006432FE" w:rsidRDefault="006432FE" w:rsidP="006432FE">
      <w:pPr>
        <w:pStyle w:val="NoSpacing"/>
        <w:rPr>
          <w:sz w:val="28"/>
          <w:szCs w:val="28"/>
        </w:rPr>
      </w:pPr>
      <w:proofErr w:type="gramStart"/>
      <w:r>
        <w:rPr>
          <w:sz w:val="28"/>
          <w:szCs w:val="28"/>
        </w:rPr>
        <w:t>All in favor.</w:t>
      </w:r>
      <w:proofErr w:type="gramEnd"/>
    </w:p>
    <w:p w14:paraId="317A6686" w14:textId="77777777" w:rsidR="00AD72CF" w:rsidRDefault="00AD72CF" w:rsidP="00C0157F">
      <w:pPr>
        <w:pStyle w:val="NoSpacing"/>
        <w:jc w:val="both"/>
        <w:rPr>
          <w:sz w:val="28"/>
          <w:szCs w:val="28"/>
        </w:rPr>
      </w:pPr>
    </w:p>
    <w:p w14:paraId="7D9AE086" w14:textId="77777777" w:rsidR="00A33C59" w:rsidRPr="005C22E5" w:rsidRDefault="00A33C59" w:rsidP="00A33C59">
      <w:pPr>
        <w:pStyle w:val="NoSpacing"/>
        <w:rPr>
          <w:b/>
          <w:bCs/>
          <w:sz w:val="28"/>
          <w:szCs w:val="28"/>
          <w:u w:val="single"/>
        </w:rPr>
      </w:pPr>
      <w:r w:rsidRPr="005C22E5">
        <w:rPr>
          <w:b/>
          <w:bCs/>
          <w:sz w:val="28"/>
          <w:szCs w:val="28"/>
          <w:u w:val="single"/>
        </w:rPr>
        <w:t>Around the Room:</w:t>
      </w:r>
    </w:p>
    <w:p w14:paraId="39A46FDD" w14:textId="284C010E" w:rsidR="00A33C59" w:rsidRDefault="00B96549" w:rsidP="00A33C59">
      <w:pPr>
        <w:pStyle w:val="NoSpacing"/>
        <w:rPr>
          <w:sz w:val="28"/>
          <w:szCs w:val="28"/>
        </w:rPr>
      </w:pPr>
      <w:r>
        <w:rPr>
          <w:sz w:val="28"/>
          <w:szCs w:val="28"/>
        </w:rPr>
        <w:t>Nothing brought up.</w:t>
      </w:r>
    </w:p>
    <w:p w14:paraId="74643C6F" w14:textId="77777777" w:rsidR="00A33C59" w:rsidRDefault="00A33C59" w:rsidP="00A33C59">
      <w:pPr>
        <w:pStyle w:val="NoSpacing"/>
        <w:rPr>
          <w:sz w:val="28"/>
          <w:szCs w:val="28"/>
        </w:rPr>
      </w:pPr>
    </w:p>
    <w:p w14:paraId="446F75A5" w14:textId="1153CED1" w:rsidR="00A33C59" w:rsidRDefault="00A33C59" w:rsidP="00A33C59">
      <w:pPr>
        <w:pStyle w:val="NoSpacing"/>
        <w:rPr>
          <w:sz w:val="28"/>
          <w:szCs w:val="28"/>
        </w:rPr>
      </w:pPr>
      <w:r>
        <w:rPr>
          <w:sz w:val="28"/>
          <w:szCs w:val="28"/>
        </w:rPr>
        <w:t>D</w:t>
      </w:r>
      <w:r w:rsidR="0035710E">
        <w:rPr>
          <w:sz w:val="28"/>
          <w:szCs w:val="28"/>
        </w:rPr>
        <w:t>uane</w:t>
      </w:r>
      <w:r>
        <w:rPr>
          <w:sz w:val="28"/>
          <w:szCs w:val="28"/>
        </w:rPr>
        <w:t xml:space="preserve"> entertained the motion to adjourn.</w:t>
      </w:r>
    </w:p>
    <w:p w14:paraId="5BCC0B39" w14:textId="396E6E19" w:rsidR="00A33C59" w:rsidRDefault="006432FE" w:rsidP="00CC4B04">
      <w:pPr>
        <w:pStyle w:val="NoSpacing"/>
        <w:rPr>
          <w:sz w:val="28"/>
          <w:szCs w:val="28"/>
        </w:rPr>
      </w:pPr>
      <w:r>
        <w:rPr>
          <w:sz w:val="28"/>
          <w:szCs w:val="28"/>
        </w:rPr>
        <w:t>Nellie</w:t>
      </w:r>
      <w:r w:rsidR="00142494">
        <w:rPr>
          <w:sz w:val="28"/>
          <w:szCs w:val="28"/>
        </w:rPr>
        <w:t xml:space="preserve"> </w:t>
      </w:r>
      <w:r w:rsidR="00A33C59">
        <w:rPr>
          <w:sz w:val="28"/>
          <w:szCs w:val="28"/>
        </w:rPr>
        <w:t>made the mo</w:t>
      </w:r>
      <w:r w:rsidR="0042362B">
        <w:rPr>
          <w:sz w:val="28"/>
          <w:szCs w:val="28"/>
        </w:rPr>
        <w:t>t</w:t>
      </w:r>
      <w:r w:rsidR="00AD72CF">
        <w:rPr>
          <w:sz w:val="28"/>
          <w:szCs w:val="28"/>
        </w:rPr>
        <w:t>io</w:t>
      </w:r>
      <w:r>
        <w:rPr>
          <w:sz w:val="28"/>
          <w:szCs w:val="28"/>
        </w:rPr>
        <w:t>n to adjourn the meeting at 8:40</w:t>
      </w:r>
      <w:r w:rsidR="00A33C59">
        <w:rPr>
          <w:sz w:val="28"/>
          <w:szCs w:val="28"/>
        </w:rPr>
        <w:t xml:space="preserve"> pm.</w:t>
      </w:r>
    </w:p>
    <w:p w14:paraId="7181F0EF" w14:textId="77777777" w:rsidR="00A33C59" w:rsidRDefault="00A33C59"/>
    <w:sectPr w:rsidR="00A33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064D7"/>
    <w:multiLevelType w:val="multilevel"/>
    <w:tmpl w:val="D41CB64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23261933"/>
    <w:multiLevelType w:val="hybridMultilevel"/>
    <w:tmpl w:val="85FA28CC"/>
    <w:lvl w:ilvl="0" w:tplc="8342E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9176B1"/>
    <w:multiLevelType w:val="hybridMultilevel"/>
    <w:tmpl w:val="52804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30F6B"/>
    <w:multiLevelType w:val="hybridMultilevel"/>
    <w:tmpl w:val="23DE71F6"/>
    <w:lvl w:ilvl="0" w:tplc="2E2CBE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5759C5"/>
    <w:multiLevelType w:val="hybridMultilevel"/>
    <w:tmpl w:val="3414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5B13F2"/>
    <w:multiLevelType w:val="hybridMultilevel"/>
    <w:tmpl w:val="EBD02420"/>
    <w:lvl w:ilvl="0" w:tplc="C46289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311B12"/>
    <w:multiLevelType w:val="hybridMultilevel"/>
    <w:tmpl w:val="13EC9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17CC7"/>
    <w:multiLevelType w:val="hybridMultilevel"/>
    <w:tmpl w:val="73A2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9D5830"/>
    <w:multiLevelType w:val="hybridMultilevel"/>
    <w:tmpl w:val="A5567438"/>
    <w:lvl w:ilvl="0" w:tplc="937684BC">
      <w:start w:val="2"/>
      <w:numFmt w:val="lowerLetter"/>
      <w:lvlText w:val="%1."/>
      <w:lvlJc w:val="left"/>
      <w:pPr>
        <w:ind w:left="1440" w:hanging="360"/>
      </w:pPr>
      <w:rPr>
        <w:rFonts w:ascii="Times New Roman" w:eastAsia="Times New Roman" w:hAnsi="Times New Roman" w:cs="Times New Roman"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4673D3"/>
    <w:multiLevelType w:val="hybridMultilevel"/>
    <w:tmpl w:val="80E8C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8"/>
  </w:num>
  <w:num w:numId="6">
    <w:abstractNumId w:val="3"/>
  </w:num>
  <w:num w:numId="7">
    <w:abstractNumId w:val="1"/>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59"/>
    <w:rsid w:val="00004D9B"/>
    <w:rsid w:val="000155CA"/>
    <w:rsid w:val="00020DB2"/>
    <w:rsid w:val="0002497E"/>
    <w:rsid w:val="00024A3B"/>
    <w:rsid w:val="00024F83"/>
    <w:rsid w:val="0004582A"/>
    <w:rsid w:val="00046339"/>
    <w:rsid w:val="00054FAB"/>
    <w:rsid w:val="000574B5"/>
    <w:rsid w:val="00066D72"/>
    <w:rsid w:val="00072547"/>
    <w:rsid w:val="00073885"/>
    <w:rsid w:val="000B2A72"/>
    <w:rsid w:val="000B3DF4"/>
    <w:rsid w:val="000C2B90"/>
    <w:rsid w:val="000D1179"/>
    <w:rsid w:val="000E2640"/>
    <w:rsid w:val="000F7B33"/>
    <w:rsid w:val="00115E38"/>
    <w:rsid w:val="001250BD"/>
    <w:rsid w:val="00142494"/>
    <w:rsid w:val="00163BAB"/>
    <w:rsid w:val="001732B8"/>
    <w:rsid w:val="001B66A8"/>
    <w:rsid w:val="001D562B"/>
    <w:rsid w:val="001E4649"/>
    <w:rsid w:val="002014F2"/>
    <w:rsid w:val="002035E1"/>
    <w:rsid w:val="00210BCD"/>
    <w:rsid w:val="00212F4F"/>
    <w:rsid w:val="00217AC4"/>
    <w:rsid w:val="002221D6"/>
    <w:rsid w:val="002261F5"/>
    <w:rsid w:val="00227CA7"/>
    <w:rsid w:val="00233AC8"/>
    <w:rsid w:val="002854F7"/>
    <w:rsid w:val="00286643"/>
    <w:rsid w:val="0029023C"/>
    <w:rsid w:val="002A380C"/>
    <w:rsid w:val="002A3C6F"/>
    <w:rsid w:val="002B4C01"/>
    <w:rsid w:val="002B773D"/>
    <w:rsid w:val="002C12E6"/>
    <w:rsid w:val="002C1631"/>
    <w:rsid w:val="002C3456"/>
    <w:rsid w:val="002D51F6"/>
    <w:rsid w:val="002E2B77"/>
    <w:rsid w:val="002E3BE5"/>
    <w:rsid w:val="002F62FA"/>
    <w:rsid w:val="002F6A17"/>
    <w:rsid w:val="003056ED"/>
    <w:rsid w:val="00305AA5"/>
    <w:rsid w:val="00310FAF"/>
    <w:rsid w:val="00325ED0"/>
    <w:rsid w:val="00335BD8"/>
    <w:rsid w:val="00336CB2"/>
    <w:rsid w:val="0035641A"/>
    <w:rsid w:val="0035710E"/>
    <w:rsid w:val="00357B21"/>
    <w:rsid w:val="00375E4C"/>
    <w:rsid w:val="00392F50"/>
    <w:rsid w:val="003949C7"/>
    <w:rsid w:val="003A451C"/>
    <w:rsid w:val="003B4897"/>
    <w:rsid w:val="003C4D2F"/>
    <w:rsid w:val="003D097A"/>
    <w:rsid w:val="003D4117"/>
    <w:rsid w:val="003D598E"/>
    <w:rsid w:val="003D5EEA"/>
    <w:rsid w:val="003D6956"/>
    <w:rsid w:val="003E1462"/>
    <w:rsid w:val="003E3F79"/>
    <w:rsid w:val="003E6567"/>
    <w:rsid w:val="00401E2C"/>
    <w:rsid w:val="00410753"/>
    <w:rsid w:val="00415A1F"/>
    <w:rsid w:val="00421C95"/>
    <w:rsid w:val="0042362B"/>
    <w:rsid w:val="00430DA3"/>
    <w:rsid w:val="00462DCE"/>
    <w:rsid w:val="00467EB4"/>
    <w:rsid w:val="00470A9F"/>
    <w:rsid w:val="004721AC"/>
    <w:rsid w:val="004C6F49"/>
    <w:rsid w:val="004E2B58"/>
    <w:rsid w:val="00512AEF"/>
    <w:rsid w:val="00536836"/>
    <w:rsid w:val="0055390B"/>
    <w:rsid w:val="00556E76"/>
    <w:rsid w:val="005666CC"/>
    <w:rsid w:val="005707BF"/>
    <w:rsid w:val="00576EC2"/>
    <w:rsid w:val="0058429D"/>
    <w:rsid w:val="0059584C"/>
    <w:rsid w:val="00595ACC"/>
    <w:rsid w:val="005C2B66"/>
    <w:rsid w:val="005D3585"/>
    <w:rsid w:val="005F0B83"/>
    <w:rsid w:val="006002E4"/>
    <w:rsid w:val="00610527"/>
    <w:rsid w:val="00614D86"/>
    <w:rsid w:val="006222A8"/>
    <w:rsid w:val="00623098"/>
    <w:rsid w:val="006432FE"/>
    <w:rsid w:val="00660F19"/>
    <w:rsid w:val="00666144"/>
    <w:rsid w:val="0069006D"/>
    <w:rsid w:val="006A7C55"/>
    <w:rsid w:val="006B2F5A"/>
    <w:rsid w:val="006B5645"/>
    <w:rsid w:val="006B6976"/>
    <w:rsid w:val="006B7129"/>
    <w:rsid w:val="006C66B7"/>
    <w:rsid w:val="006D53F6"/>
    <w:rsid w:val="006E3731"/>
    <w:rsid w:val="006E6145"/>
    <w:rsid w:val="006F4CB7"/>
    <w:rsid w:val="006F7B92"/>
    <w:rsid w:val="00702191"/>
    <w:rsid w:val="00703E12"/>
    <w:rsid w:val="00715B35"/>
    <w:rsid w:val="007310F3"/>
    <w:rsid w:val="00735702"/>
    <w:rsid w:val="00740247"/>
    <w:rsid w:val="00745C68"/>
    <w:rsid w:val="007526D7"/>
    <w:rsid w:val="00770CC1"/>
    <w:rsid w:val="007875A9"/>
    <w:rsid w:val="007A0986"/>
    <w:rsid w:val="007C70C8"/>
    <w:rsid w:val="007D1031"/>
    <w:rsid w:val="007F1555"/>
    <w:rsid w:val="00824364"/>
    <w:rsid w:val="008307F3"/>
    <w:rsid w:val="00835557"/>
    <w:rsid w:val="0085654C"/>
    <w:rsid w:val="00863ECC"/>
    <w:rsid w:val="00875646"/>
    <w:rsid w:val="00881D9C"/>
    <w:rsid w:val="008904C2"/>
    <w:rsid w:val="008933BA"/>
    <w:rsid w:val="008A76B6"/>
    <w:rsid w:val="008B0C0C"/>
    <w:rsid w:val="008B25E8"/>
    <w:rsid w:val="008B428F"/>
    <w:rsid w:val="008C69B1"/>
    <w:rsid w:val="008D5FA5"/>
    <w:rsid w:val="008F280B"/>
    <w:rsid w:val="008F471D"/>
    <w:rsid w:val="00900B3F"/>
    <w:rsid w:val="00911DAD"/>
    <w:rsid w:val="00912D28"/>
    <w:rsid w:val="009223B5"/>
    <w:rsid w:val="00927188"/>
    <w:rsid w:val="00927871"/>
    <w:rsid w:val="00931C88"/>
    <w:rsid w:val="0093755F"/>
    <w:rsid w:val="00943A1B"/>
    <w:rsid w:val="009461ED"/>
    <w:rsid w:val="009463D9"/>
    <w:rsid w:val="009477D6"/>
    <w:rsid w:val="00972CC5"/>
    <w:rsid w:val="009779B3"/>
    <w:rsid w:val="0098190C"/>
    <w:rsid w:val="00986FE8"/>
    <w:rsid w:val="00993060"/>
    <w:rsid w:val="009A0C71"/>
    <w:rsid w:val="009A26D2"/>
    <w:rsid w:val="009B26DC"/>
    <w:rsid w:val="009C3302"/>
    <w:rsid w:val="009C514A"/>
    <w:rsid w:val="009D3C4B"/>
    <w:rsid w:val="009E4278"/>
    <w:rsid w:val="009E7DE7"/>
    <w:rsid w:val="00A12AE5"/>
    <w:rsid w:val="00A33C59"/>
    <w:rsid w:val="00A34C97"/>
    <w:rsid w:val="00A40AD4"/>
    <w:rsid w:val="00A44187"/>
    <w:rsid w:val="00A456C2"/>
    <w:rsid w:val="00A52775"/>
    <w:rsid w:val="00A5428C"/>
    <w:rsid w:val="00A84014"/>
    <w:rsid w:val="00A8690D"/>
    <w:rsid w:val="00A92356"/>
    <w:rsid w:val="00AA6868"/>
    <w:rsid w:val="00AC2871"/>
    <w:rsid w:val="00AD18F2"/>
    <w:rsid w:val="00AD72CF"/>
    <w:rsid w:val="00AD751C"/>
    <w:rsid w:val="00B10AC8"/>
    <w:rsid w:val="00B11BAB"/>
    <w:rsid w:val="00B62DA1"/>
    <w:rsid w:val="00B75BC8"/>
    <w:rsid w:val="00B944E9"/>
    <w:rsid w:val="00B96549"/>
    <w:rsid w:val="00BA617A"/>
    <w:rsid w:val="00BA7AC8"/>
    <w:rsid w:val="00BC6150"/>
    <w:rsid w:val="00BD67AE"/>
    <w:rsid w:val="00BE205D"/>
    <w:rsid w:val="00BE427C"/>
    <w:rsid w:val="00BF1A13"/>
    <w:rsid w:val="00BF4EEF"/>
    <w:rsid w:val="00BF595C"/>
    <w:rsid w:val="00BF70D7"/>
    <w:rsid w:val="00C0157F"/>
    <w:rsid w:val="00C0423E"/>
    <w:rsid w:val="00C13E5E"/>
    <w:rsid w:val="00C22C86"/>
    <w:rsid w:val="00C23661"/>
    <w:rsid w:val="00C34159"/>
    <w:rsid w:val="00C44028"/>
    <w:rsid w:val="00C553B7"/>
    <w:rsid w:val="00C55990"/>
    <w:rsid w:val="00C55EDE"/>
    <w:rsid w:val="00C60B61"/>
    <w:rsid w:val="00C83441"/>
    <w:rsid w:val="00C94B41"/>
    <w:rsid w:val="00C96A62"/>
    <w:rsid w:val="00C97164"/>
    <w:rsid w:val="00C97B1B"/>
    <w:rsid w:val="00CA4820"/>
    <w:rsid w:val="00CA5D4B"/>
    <w:rsid w:val="00CC07C2"/>
    <w:rsid w:val="00CC4B04"/>
    <w:rsid w:val="00CE54C1"/>
    <w:rsid w:val="00CF5F65"/>
    <w:rsid w:val="00CF682C"/>
    <w:rsid w:val="00CF735E"/>
    <w:rsid w:val="00CF73E3"/>
    <w:rsid w:val="00D10290"/>
    <w:rsid w:val="00D268CD"/>
    <w:rsid w:val="00D3002E"/>
    <w:rsid w:val="00D579B1"/>
    <w:rsid w:val="00D6405F"/>
    <w:rsid w:val="00D744AD"/>
    <w:rsid w:val="00D8057F"/>
    <w:rsid w:val="00D87D6B"/>
    <w:rsid w:val="00D9019F"/>
    <w:rsid w:val="00D944E7"/>
    <w:rsid w:val="00DA011D"/>
    <w:rsid w:val="00DA59EE"/>
    <w:rsid w:val="00DB4D06"/>
    <w:rsid w:val="00DC2369"/>
    <w:rsid w:val="00DC68D0"/>
    <w:rsid w:val="00DD3425"/>
    <w:rsid w:val="00DF7BCF"/>
    <w:rsid w:val="00E040F4"/>
    <w:rsid w:val="00E13CD1"/>
    <w:rsid w:val="00E202DB"/>
    <w:rsid w:val="00E307F1"/>
    <w:rsid w:val="00E52C20"/>
    <w:rsid w:val="00E53168"/>
    <w:rsid w:val="00E62BE7"/>
    <w:rsid w:val="00E757B4"/>
    <w:rsid w:val="00E823CF"/>
    <w:rsid w:val="00E9517D"/>
    <w:rsid w:val="00EA6AF6"/>
    <w:rsid w:val="00EC5549"/>
    <w:rsid w:val="00ED6D7D"/>
    <w:rsid w:val="00EF2B63"/>
    <w:rsid w:val="00F10496"/>
    <w:rsid w:val="00F1053A"/>
    <w:rsid w:val="00F12679"/>
    <w:rsid w:val="00F309CA"/>
    <w:rsid w:val="00F40B73"/>
    <w:rsid w:val="00F57B30"/>
    <w:rsid w:val="00F63969"/>
    <w:rsid w:val="00F74541"/>
    <w:rsid w:val="00F8109F"/>
    <w:rsid w:val="00F90424"/>
    <w:rsid w:val="00F946CF"/>
    <w:rsid w:val="00F977F7"/>
    <w:rsid w:val="00FA24A2"/>
    <w:rsid w:val="00FA2C46"/>
    <w:rsid w:val="00FE609C"/>
    <w:rsid w:val="00FF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59"/>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C59"/>
    <w:pPr>
      <w:spacing w:after="0" w:line="240" w:lineRule="auto"/>
    </w:pPr>
    <w:rPr>
      <w:kern w:val="0"/>
      <w14:ligatures w14:val="none"/>
    </w:rPr>
  </w:style>
  <w:style w:type="character" w:styleId="Strong">
    <w:name w:val="Strong"/>
    <w:basedOn w:val="DefaultParagraphFont"/>
    <w:uiPriority w:val="22"/>
    <w:qFormat/>
    <w:rsid w:val="0058429D"/>
    <w:rPr>
      <w:b/>
      <w:bCs/>
    </w:rPr>
  </w:style>
  <w:style w:type="paragraph" w:styleId="ListParagraph">
    <w:name w:val="List Paragraph"/>
    <w:basedOn w:val="Normal"/>
    <w:uiPriority w:val="34"/>
    <w:qFormat/>
    <w:rsid w:val="00986FE8"/>
    <w:pPr>
      <w:ind w:left="720"/>
      <w:contextualSpacing/>
    </w:pPr>
  </w:style>
  <w:style w:type="paragraph" w:styleId="NormalWeb">
    <w:name w:val="Normal (Web)"/>
    <w:basedOn w:val="Normal"/>
    <w:uiPriority w:val="99"/>
    <w:unhideWhenUsed/>
    <w:rsid w:val="00E823CF"/>
    <w:pPr>
      <w:spacing w:before="100" w:beforeAutospacing="1" w:after="11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49C7"/>
    <w:rPr>
      <w:rFonts w:ascii="Tahoma" w:hAnsi="Tahoma" w:cs="Tahoma"/>
      <w:sz w:val="16"/>
      <w:szCs w:val="16"/>
    </w:rPr>
  </w:style>
  <w:style w:type="character" w:customStyle="1" w:styleId="BalloonTextChar">
    <w:name w:val="Balloon Text Char"/>
    <w:basedOn w:val="DefaultParagraphFont"/>
    <w:link w:val="BalloonText"/>
    <w:uiPriority w:val="99"/>
    <w:semiHidden/>
    <w:rsid w:val="003949C7"/>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59"/>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C59"/>
    <w:pPr>
      <w:spacing w:after="0" w:line="240" w:lineRule="auto"/>
    </w:pPr>
    <w:rPr>
      <w:kern w:val="0"/>
      <w14:ligatures w14:val="none"/>
    </w:rPr>
  </w:style>
  <w:style w:type="character" w:styleId="Strong">
    <w:name w:val="Strong"/>
    <w:basedOn w:val="DefaultParagraphFont"/>
    <w:uiPriority w:val="22"/>
    <w:qFormat/>
    <w:rsid w:val="0058429D"/>
    <w:rPr>
      <w:b/>
      <w:bCs/>
    </w:rPr>
  </w:style>
  <w:style w:type="paragraph" w:styleId="ListParagraph">
    <w:name w:val="List Paragraph"/>
    <w:basedOn w:val="Normal"/>
    <w:uiPriority w:val="34"/>
    <w:qFormat/>
    <w:rsid w:val="00986FE8"/>
    <w:pPr>
      <w:ind w:left="720"/>
      <w:contextualSpacing/>
    </w:pPr>
  </w:style>
  <w:style w:type="paragraph" w:styleId="NormalWeb">
    <w:name w:val="Normal (Web)"/>
    <w:basedOn w:val="Normal"/>
    <w:uiPriority w:val="99"/>
    <w:unhideWhenUsed/>
    <w:rsid w:val="00E823CF"/>
    <w:pPr>
      <w:spacing w:before="100" w:beforeAutospacing="1" w:after="11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49C7"/>
    <w:rPr>
      <w:rFonts w:ascii="Tahoma" w:hAnsi="Tahoma" w:cs="Tahoma"/>
      <w:sz w:val="16"/>
      <w:szCs w:val="16"/>
    </w:rPr>
  </w:style>
  <w:style w:type="character" w:customStyle="1" w:styleId="BalloonTextChar">
    <w:name w:val="Balloon Text Char"/>
    <w:basedOn w:val="DefaultParagraphFont"/>
    <w:link w:val="BalloonText"/>
    <w:uiPriority w:val="99"/>
    <w:semiHidden/>
    <w:rsid w:val="003949C7"/>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3933">
      <w:bodyDiv w:val="1"/>
      <w:marLeft w:val="0"/>
      <w:marRight w:val="0"/>
      <w:marTop w:val="0"/>
      <w:marBottom w:val="0"/>
      <w:divBdr>
        <w:top w:val="none" w:sz="0" w:space="0" w:color="auto"/>
        <w:left w:val="none" w:sz="0" w:space="0" w:color="auto"/>
        <w:bottom w:val="none" w:sz="0" w:space="0" w:color="auto"/>
        <w:right w:val="none" w:sz="0" w:space="0" w:color="auto"/>
      </w:divBdr>
    </w:div>
    <w:div w:id="375668290">
      <w:bodyDiv w:val="1"/>
      <w:marLeft w:val="0"/>
      <w:marRight w:val="0"/>
      <w:marTop w:val="0"/>
      <w:marBottom w:val="0"/>
      <w:divBdr>
        <w:top w:val="none" w:sz="0" w:space="0" w:color="auto"/>
        <w:left w:val="none" w:sz="0" w:space="0" w:color="auto"/>
        <w:bottom w:val="none" w:sz="0" w:space="0" w:color="auto"/>
        <w:right w:val="none" w:sz="0" w:space="0" w:color="auto"/>
      </w:divBdr>
    </w:div>
    <w:div w:id="694771486">
      <w:bodyDiv w:val="1"/>
      <w:marLeft w:val="0"/>
      <w:marRight w:val="0"/>
      <w:marTop w:val="0"/>
      <w:marBottom w:val="0"/>
      <w:divBdr>
        <w:top w:val="none" w:sz="0" w:space="0" w:color="auto"/>
        <w:left w:val="none" w:sz="0" w:space="0" w:color="auto"/>
        <w:bottom w:val="none" w:sz="0" w:space="0" w:color="auto"/>
        <w:right w:val="none" w:sz="0" w:space="0" w:color="auto"/>
      </w:divBdr>
    </w:div>
    <w:div w:id="1035737038">
      <w:bodyDiv w:val="1"/>
      <w:marLeft w:val="0"/>
      <w:marRight w:val="0"/>
      <w:marTop w:val="0"/>
      <w:marBottom w:val="0"/>
      <w:divBdr>
        <w:top w:val="none" w:sz="0" w:space="0" w:color="auto"/>
        <w:left w:val="none" w:sz="0" w:space="0" w:color="auto"/>
        <w:bottom w:val="none" w:sz="0" w:space="0" w:color="auto"/>
        <w:right w:val="none" w:sz="0" w:space="0" w:color="auto"/>
      </w:divBdr>
    </w:div>
    <w:div w:id="1356930815">
      <w:bodyDiv w:val="1"/>
      <w:marLeft w:val="0"/>
      <w:marRight w:val="0"/>
      <w:marTop w:val="0"/>
      <w:marBottom w:val="0"/>
      <w:divBdr>
        <w:top w:val="none" w:sz="0" w:space="0" w:color="auto"/>
        <w:left w:val="none" w:sz="0" w:space="0" w:color="auto"/>
        <w:bottom w:val="none" w:sz="0" w:space="0" w:color="auto"/>
        <w:right w:val="none" w:sz="0" w:space="0" w:color="auto"/>
      </w:divBdr>
      <w:divsChild>
        <w:div w:id="1907184634">
          <w:marLeft w:val="0"/>
          <w:marRight w:val="0"/>
          <w:marTop w:val="0"/>
          <w:marBottom w:val="0"/>
          <w:divBdr>
            <w:top w:val="none" w:sz="0" w:space="0" w:color="auto"/>
            <w:left w:val="none" w:sz="0" w:space="0" w:color="auto"/>
            <w:bottom w:val="none" w:sz="0" w:space="0" w:color="auto"/>
            <w:right w:val="none" w:sz="0" w:space="0" w:color="auto"/>
          </w:divBdr>
        </w:div>
        <w:div w:id="1203588774">
          <w:marLeft w:val="0"/>
          <w:marRight w:val="0"/>
          <w:marTop w:val="0"/>
          <w:marBottom w:val="0"/>
          <w:divBdr>
            <w:top w:val="none" w:sz="0" w:space="0" w:color="auto"/>
            <w:left w:val="none" w:sz="0" w:space="0" w:color="auto"/>
            <w:bottom w:val="none" w:sz="0" w:space="0" w:color="auto"/>
            <w:right w:val="none" w:sz="0" w:space="0" w:color="auto"/>
          </w:divBdr>
        </w:div>
      </w:divsChild>
    </w:div>
    <w:div w:id="1654724168">
      <w:bodyDiv w:val="1"/>
      <w:marLeft w:val="0"/>
      <w:marRight w:val="0"/>
      <w:marTop w:val="0"/>
      <w:marBottom w:val="0"/>
      <w:divBdr>
        <w:top w:val="none" w:sz="0" w:space="0" w:color="auto"/>
        <w:left w:val="none" w:sz="0" w:space="0" w:color="auto"/>
        <w:bottom w:val="none" w:sz="0" w:space="0" w:color="auto"/>
        <w:right w:val="none" w:sz="0" w:space="0" w:color="auto"/>
      </w:divBdr>
    </w:div>
    <w:div w:id="171928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Hunter</dc:creator>
  <cp:lastModifiedBy>Jon Carver</cp:lastModifiedBy>
  <cp:revision>5</cp:revision>
  <cp:lastPrinted>2023-06-03T13:47:00Z</cp:lastPrinted>
  <dcterms:created xsi:type="dcterms:W3CDTF">2024-02-07T17:20:00Z</dcterms:created>
  <dcterms:modified xsi:type="dcterms:W3CDTF">2024-02-09T15:01:00Z</dcterms:modified>
</cp:coreProperties>
</file>