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E74A" w14:textId="5162AB60" w:rsidR="004E0895" w:rsidRPr="004E0895" w:rsidRDefault="004E0895" w:rsidP="004E0895">
      <w:pPr>
        <w:spacing w:after="0"/>
        <w:jc w:val="center"/>
        <w:rPr>
          <w:sz w:val="24"/>
          <w:szCs w:val="24"/>
        </w:rPr>
      </w:pPr>
      <w:r w:rsidRPr="004E0895">
        <w:rPr>
          <w:sz w:val="24"/>
          <w:szCs w:val="24"/>
        </w:rPr>
        <w:t>Daggett School District</w:t>
      </w:r>
    </w:p>
    <w:p w14:paraId="53FF7DE4" w14:textId="409580D4" w:rsidR="004E0895" w:rsidRPr="004E0895" w:rsidRDefault="004E0895" w:rsidP="004E0895">
      <w:pPr>
        <w:spacing w:after="0"/>
        <w:jc w:val="center"/>
        <w:rPr>
          <w:sz w:val="24"/>
          <w:szCs w:val="24"/>
        </w:rPr>
      </w:pPr>
      <w:r w:rsidRPr="004E0895">
        <w:rPr>
          <w:sz w:val="24"/>
          <w:szCs w:val="24"/>
        </w:rPr>
        <w:t>Work Session</w:t>
      </w:r>
    </w:p>
    <w:p w14:paraId="2F37038B" w14:textId="7CA59DE5" w:rsidR="004E0895" w:rsidRPr="004E0895" w:rsidRDefault="004E0895" w:rsidP="004E0895">
      <w:pPr>
        <w:spacing w:after="0"/>
        <w:jc w:val="center"/>
        <w:rPr>
          <w:sz w:val="24"/>
          <w:szCs w:val="24"/>
        </w:rPr>
      </w:pPr>
      <w:r w:rsidRPr="004E0895">
        <w:rPr>
          <w:sz w:val="24"/>
          <w:szCs w:val="24"/>
        </w:rPr>
        <w:t>January 9, 2024</w:t>
      </w:r>
    </w:p>
    <w:p w14:paraId="448C05BC" w14:textId="354D2F30" w:rsidR="004E0895" w:rsidRDefault="004E0895" w:rsidP="004E0895">
      <w:pPr>
        <w:spacing w:after="0"/>
        <w:jc w:val="center"/>
        <w:rPr>
          <w:sz w:val="24"/>
          <w:szCs w:val="24"/>
        </w:rPr>
      </w:pPr>
      <w:r w:rsidRPr="004E0895">
        <w:rPr>
          <w:sz w:val="24"/>
          <w:szCs w:val="24"/>
        </w:rPr>
        <w:t>District Board Room, Manila Utah</w:t>
      </w:r>
    </w:p>
    <w:p w14:paraId="2771010F" w14:textId="49F1B47F" w:rsidR="004E0895" w:rsidRDefault="004E0895" w:rsidP="004E0895">
      <w:pPr>
        <w:spacing w:after="0"/>
        <w:jc w:val="center"/>
        <w:rPr>
          <w:sz w:val="24"/>
          <w:szCs w:val="24"/>
        </w:rPr>
      </w:pPr>
      <w:r>
        <w:rPr>
          <w:sz w:val="24"/>
          <w:szCs w:val="24"/>
        </w:rPr>
        <w:t>5:00 P.M.</w:t>
      </w:r>
    </w:p>
    <w:p w14:paraId="7DC8FA23" w14:textId="77777777" w:rsidR="004E0895" w:rsidRDefault="004E0895" w:rsidP="004E0895">
      <w:pPr>
        <w:spacing w:after="0"/>
        <w:jc w:val="center"/>
        <w:rPr>
          <w:sz w:val="24"/>
          <w:szCs w:val="24"/>
        </w:rPr>
      </w:pPr>
    </w:p>
    <w:p w14:paraId="4CA85878" w14:textId="4A153D36" w:rsidR="004E0895" w:rsidRDefault="004E0895" w:rsidP="004E0895">
      <w:pPr>
        <w:spacing w:after="0"/>
        <w:rPr>
          <w:sz w:val="24"/>
          <w:szCs w:val="24"/>
        </w:rPr>
      </w:pPr>
      <w:r>
        <w:rPr>
          <w:sz w:val="24"/>
          <w:szCs w:val="24"/>
        </w:rPr>
        <w:t xml:space="preserve">The Work Session for the Daggett School District Board of Education was called to order by Board President Chelsy Lail at 5:00 P.M. Those attending in-person were Board Members Sarah Wilson, Ross Catron, Rob Gahley; Business Administrator Missy Butler; District Secretary Lynette Asay; Principal Mindy Terry; Alan Staggs and Kail Briggs. Those attending online were Superintendent / Principal Bruce Northcott and Board Member Charles Card. </w:t>
      </w:r>
    </w:p>
    <w:p w14:paraId="67C033FD" w14:textId="77777777" w:rsidR="004E0895" w:rsidRDefault="004E0895" w:rsidP="004E0895">
      <w:pPr>
        <w:spacing w:after="0"/>
        <w:rPr>
          <w:sz w:val="24"/>
          <w:szCs w:val="24"/>
        </w:rPr>
      </w:pPr>
    </w:p>
    <w:p w14:paraId="723A69F5" w14:textId="0EAA3AEB" w:rsidR="004E0895" w:rsidRDefault="004E0895" w:rsidP="004E0895">
      <w:pPr>
        <w:spacing w:after="0"/>
        <w:rPr>
          <w:sz w:val="24"/>
          <w:szCs w:val="24"/>
        </w:rPr>
      </w:pPr>
      <w:r w:rsidRPr="004E0895">
        <w:rPr>
          <w:b/>
          <w:bCs/>
          <w:sz w:val="24"/>
          <w:szCs w:val="24"/>
        </w:rPr>
        <w:t>Fraud Assurance</w:t>
      </w:r>
      <w:r>
        <w:rPr>
          <w:sz w:val="24"/>
          <w:szCs w:val="24"/>
        </w:rPr>
        <w:t xml:space="preserve">: It is time to sign the yearly conflict of interest statements and Ethical Behavior Pledge by everyone serving on the Board of Education and staff. </w:t>
      </w:r>
    </w:p>
    <w:p w14:paraId="10A52D2B" w14:textId="77777777" w:rsidR="004E0895" w:rsidRDefault="004E0895" w:rsidP="004E0895">
      <w:pPr>
        <w:spacing w:after="0"/>
        <w:rPr>
          <w:sz w:val="24"/>
          <w:szCs w:val="24"/>
        </w:rPr>
      </w:pPr>
    </w:p>
    <w:p w14:paraId="60F0654B" w14:textId="56D8AE64" w:rsidR="004E0895" w:rsidRDefault="004E0895" w:rsidP="004E0895">
      <w:pPr>
        <w:spacing w:after="0"/>
        <w:rPr>
          <w:sz w:val="24"/>
          <w:szCs w:val="24"/>
        </w:rPr>
      </w:pPr>
      <w:r w:rsidRPr="004E0895">
        <w:rPr>
          <w:b/>
          <w:bCs/>
          <w:sz w:val="24"/>
          <w:szCs w:val="24"/>
        </w:rPr>
        <w:t>Strategic Plan</w:t>
      </w:r>
      <w:r>
        <w:rPr>
          <w:sz w:val="24"/>
          <w:szCs w:val="24"/>
        </w:rPr>
        <w:t xml:space="preserve">: The Board discussed ideas on the Strategic Plan. They talked about some of the other plans from other Districts that they could compare to. They divided up into groups to discuss further with the staff at the three schools to come up with some ideas for goals to move forward with. </w:t>
      </w:r>
    </w:p>
    <w:p w14:paraId="5120F1D3" w14:textId="77777777" w:rsidR="004E0895" w:rsidRDefault="004E0895" w:rsidP="004E0895">
      <w:pPr>
        <w:spacing w:after="0"/>
        <w:jc w:val="center"/>
        <w:rPr>
          <w:sz w:val="24"/>
          <w:szCs w:val="24"/>
        </w:rPr>
      </w:pPr>
    </w:p>
    <w:p w14:paraId="1034632D" w14:textId="77777777" w:rsidR="004E0895" w:rsidRDefault="004E0895" w:rsidP="004E0895">
      <w:pPr>
        <w:spacing w:after="0"/>
        <w:jc w:val="center"/>
        <w:rPr>
          <w:sz w:val="24"/>
          <w:szCs w:val="24"/>
        </w:rPr>
      </w:pPr>
    </w:p>
    <w:p w14:paraId="1871AA5C" w14:textId="5EBCEB6C" w:rsidR="004E0895" w:rsidRDefault="004E0895" w:rsidP="004E0895">
      <w:pPr>
        <w:spacing w:after="0"/>
        <w:rPr>
          <w:sz w:val="24"/>
          <w:szCs w:val="24"/>
        </w:rPr>
      </w:pPr>
      <w:r>
        <w:rPr>
          <w:sz w:val="24"/>
          <w:szCs w:val="24"/>
        </w:rPr>
        <w:t xml:space="preserve">There being no further discussion the Work Session was declared adjourned by President Lail at 5:54 P.M. </w:t>
      </w:r>
    </w:p>
    <w:p w14:paraId="748BF528" w14:textId="77777777" w:rsidR="004E0895" w:rsidRDefault="004E0895" w:rsidP="004E0895">
      <w:pPr>
        <w:spacing w:after="0"/>
        <w:rPr>
          <w:sz w:val="24"/>
          <w:szCs w:val="24"/>
        </w:rPr>
      </w:pPr>
    </w:p>
    <w:p w14:paraId="6450D7FD" w14:textId="77777777" w:rsidR="004E0895" w:rsidRDefault="004E0895" w:rsidP="004E0895">
      <w:pPr>
        <w:spacing w:after="0"/>
        <w:rPr>
          <w:sz w:val="24"/>
          <w:szCs w:val="24"/>
        </w:rPr>
      </w:pPr>
    </w:p>
    <w:p w14:paraId="647D725B" w14:textId="77777777" w:rsidR="004E0895" w:rsidRDefault="004E0895" w:rsidP="004E0895">
      <w:pPr>
        <w:spacing w:after="0"/>
        <w:rPr>
          <w:sz w:val="24"/>
          <w:szCs w:val="24"/>
        </w:rPr>
      </w:pPr>
    </w:p>
    <w:p w14:paraId="751DE8DE" w14:textId="77777777" w:rsidR="004E0895" w:rsidRDefault="004E0895" w:rsidP="004E0895">
      <w:pPr>
        <w:spacing w:after="0"/>
        <w:rPr>
          <w:sz w:val="24"/>
          <w:szCs w:val="24"/>
        </w:rPr>
      </w:pPr>
    </w:p>
    <w:p w14:paraId="7A363499" w14:textId="77777777" w:rsidR="004E0895" w:rsidRDefault="004E0895" w:rsidP="004E0895">
      <w:pPr>
        <w:spacing w:after="0"/>
        <w:rPr>
          <w:sz w:val="24"/>
          <w:szCs w:val="24"/>
        </w:rPr>
      </w:pPr>
    </w:p>
    <w:p w14:paraId="0E25A2B4" w14:textId="26E3F143" w:rsidR="004E0895" w:rsidRDefault="004E0895" w:rsidP="004E0895">
      <w:pPr>
        <w:spacing w:after="0"/>
        <w:rPr>
          <w:sz w:val="24"/>
          <w:szCs w:val="24"/>
        </w:rPr>
      </w:pPr>
      <w:r>
        <w:rPr>
          <w:sz w:val="24"/>
          <w:szCs w:val="24"/>
        </w:rPr>
        <w:t>_________________________________</w:t>
      </w:r>
      <w:r>
        <w:rPr>
          <w:sz w:val="24"/>
          <w:szCs w:val="24"/>
        </w:rPr>
        <w:tab/>
      </w:r>
      <w:r>
        <w:rPr>
          <w:sz w:val="24"/>
          <w:szCs w:val="24"/>
        </w:rPr>
        <w:tab/>
        <w:t>________________________________</w:t>
      </w:r>
    </w:p>
    <w:p w14:paraId="748FD804" w14:textId="4B7F753C" w:rsidR="004E0895" w:rsidRDefault="004E0895" w:rsidP="004E0895">
      <w:pPr>
        <w:spacing w:after="0"/>
        <w:rPr>
          <w:sz w:val="24"/>
          <w:szCs w:val="24"/>
        </w:rPr>
      </w:pPr>
      <w:r>
        <w:rPr>
          <w:sz w:val="24"/>
          <w:szCs w:val="24"/>
        </w:rPr>
        <w:t>President, Board of Education</w:t>
      </w:r>
      <w:r>
        <w:rPr>
          <w:sz w:val="24"/>
          <w:szCs w:val="24"/>
        </w:rPr>
        <w:tab/>
      </w:r>
      <w:r>
        <w:rPr>
          <w:sz w:val="24"/>
          <w:szCs w:val="24"/>
        </w:rPr>
        <w:tab/>
      </w:r>
      <w:r>
        <w:rPr>
          <w:sz w:val="24"/>
          <w:szCs w:val="24"/>
        </w:rPr>
        <w:tab/>
        <w:t>Clerk, Board of Education</w:t>
      </w:r>
    </w:p>
    <w:p w14:paraId="68CD39D7" w14:textId="77777777" w:rsidR="004E0895" w:rsidRDefault="004E0895" w:rsidP="004E0895">
      <w:pPr>
        <w:spacing w:after="0"/>
        <w:jc w:val="center"/>
        <w:rPr>
          <w:sz w:val="24"/>
          <w:szCs w:val="24"/>
        </w:rPr>
      </w:pPr>
    </w:p>
    <w:p w14:paraId="7F5577AF" w14:textId="77777777" w:rsidR="004E0895" w:rsidRPr="004E0895" w:rsidRDefault="004E0895" w:rsidP="004E0895">
      <w:pPr>
        <w:spacing w:after="0"/>
        <w:jc w:val="center"/>
        <w:rPr>
          <w:sz w:val="24"/>
          <w:szCs w:val="24"/>
        </w:rPr>
      </w:pPr>
    </w:p>
    <w:sectPr w:rsidR="004E0895" w:rsidRPr="004E0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95"/>
    <w:rsid w:val="004E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A3D8"/>
  <w15:chartTrackingRefBased/>
  <w15:docId w15:val="{A4FA346A-EAD2-40A4-B93C-7C1823E9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1</cp:revision>
  <dcterms:created xsi:type="dcterms:W3CDTF">2024-01-22T21:24:00Z</dcterms:created>
  <dcterms:modified xsi:type="dcterms:W3CDTF">2024-01-22T21:54:00Z</dcterms:modified>
</cp:coreProperties>
</file>