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F55D9CB" w14:textId="77777777" w:rsidR="00E31A05" w:rsidRDefault="009B66E0">
      <w:pPr>
        <w:pBdr>
          <w:top w:val="nil"/>
          <w:left w:val="nil"/>
          <w:bottom w:val="nil"/>
          <w:right w:val="nil"/>
          <w:between w:val="nil"/>
        </w:pBdr>
        <w:tabs>
          <w:tab w:val="left" w:pos="5020"/>
        </w:tabs>
        <w:jc w:val="center"/>
        <w:rPr>
          <w:color w:val="000000"/>
        </w:rPr>
      </w:pPr>
      <w:r>
        <w:rPr>
          <w:color w:val="000000"/>
        </w:rPr>
        <w:t>Minutes from the</w:t>
      </w:r>
    </w:p>
    <w:p w14:paraId="1F55D9CC" w14:textId="77777777" w:rsidR="00E31A05" w:rsidRDefault="009B66E0">
      <w:pPr>
        <w:pBdr>
          <w:top w:val="nil"/>
          <w:left w:val="nil"/>
          <w:bottom w:val="nil"/>
          <w:right w:val="nil"/>
          <w:between w:val="nil"/>
        </w:pBdr>
        <w:tabs>
          <w:tab w:val="left" w:pos="5020"/>
        </w:tabs>
        <w:jc w:val="center"/>
        <w:rPr>
          <w:b/>
          <w:color w:val="000000"/>
        </w:rPr>
      </w:pPr>
      <w:r>
        <w:rPr>
          <w:b/>
          <w:color w:val="000000"/>
        </w:rPr>
        <w:t>CONVENTION FACILITIES ADVISORY BOARD</w:t>
      </w:r>
    </w:p>
    <w:p w14:paraId="1F55D9CD" w14:textId="77777777" w:rsidR="00E31A05" w:rsidRDefault="00E31A05">
      <w:pPr>
        <w:tabs>
          <w:tab w:val="left" w:pos="5020"/>
        </w:tabs>
        <w:rPr>
          <w:b/>
          <w:sz w:val="16"/>
          <w:szCs w:val="16"/>
        </w:rPr>
      </w:pPr>
    </w:p>
    <w:p w14:paraId="1F55D9CE" w14:textId="4596C1BE" w:rsidR="00E31A05" w:rsidRDefault="00BA3243">
      <w:pPr>
        <w:pBdr>
          <w:top w:val="nil"/>
          <w:left w:val="nil"/>
          <w:bottom w:val="nil"/>
          <w:right w:val="nil"/>
          <w:between w:val="nil"/>
        </w:pBdr>
        <w:tabs>
          <w:tab w:val="left" w:pos="5020"/>
        </w:tabs>
        <w:jc w:val="center"/>
      </w:pPr>
      <w:r>
        <w:t>January</w:t>
      </w:r>
      <w:r w:rsidR="009B66E0">
        <w:t xml:space="preserve"> </w:t>
      </w:r>
      <w:r w:rsidR="005530B0">
        <w:t>2</w:t>
      </w:r>
      <w:r>
        <w:t>5</w:t>
      </w:r>
      <w:r w:rsidR="009B66E0">
        <w:t>, 202</w:t>
      </w:r>
      <w:r>
        <w:t>4</w:t>
      </w:r>
    </w:p>
    <w:p w14:paraId="1F55D9CF" w14:textId="733A1F2C" w:rsidR="00E31A05" w:rsidRDefault="00BA3243">
      <w:pPr>
        <w:pBdr>
          <w:top w:val="nil"/>
          <w:left w:val="nil"/>
          <w:bottom w:val="nil"/>
          <w:right w:val="nil"/>
          <w:between w:val="nil"/>
        </w:pBdr>
        <w:tabs>
          <w:tab w:val="left" w:pos="5020"/>
        </w:tabs>
        <w:jc w:val="center"/>
        <w:rPr>
          <w:color w:val="000000"/>
        </w:rPr>
      </w:pPr>
      <w:r>
        <w:rPr>
          <w:color w:val="000000"/>
        </w:rPr>
        <w:t>Mountain America Exposition Center</w:t>
      </w:r>
    </w:p>
    <w:p w14:paraId="1F55D9D0" w14:textId="16DF88BA" w:rsidR="00E31A05" w:rsidRDefault="00BA3243">
      <w:pPr>
        <w:pBdr>
          <w:top w:val="nil"/>
          <w:left w:val="nil"/>
          <w:bottom w:val="nil"/>
          <w:right w:val="nil"/>
          <w:between w:val="nil"/>
        </w:pBdr>
        <w:tabs>
          <w:tab w:val="left" w:pos="5020"/>
        </w:tabs>
        <w:jc w:val="center"/>
      </w:pPr>
      <w:r>
        <w:t xml:space="preserve">Mountain America Expo Center </w:t>
      </w:r>
      <w:r w:rsidR="009B66E0">
        <w:t xml:space="preserve">- </w:t>
      </w:r>
      <w:r>
        <w:t>Executive</w:t>
      </w:r>
      <w:r w:rsidR="009B66E0">
        <w:t xml:space="preserve"> Boardroom </w:t>
      </w:r>
    </w:p>
    <w:p w14:paraId="1F55D9D1" w14:textId="77777777" w:rsidR="00E31A05" w:rsidRDefault="00E31A05">
      <w:pPr>
        <w:pBdr>
          <w:top w:val="nil"/>
          <w:left w:val="nil"/>
          <w:bottom w:val="nil"/>
          <w:right w:val="nil"/>
          <w:between w:val="nil"/>
        </w:pBdr>
        <w:tabs>
          <w:tab w:val="left" w:pos="5020"/>
        </w:tabs>
        <w:jc w:val="center"/>
      </w:pPr>
    </w:p>
    <w:p w14:paraId="1F55D9D2" w14:textId="77777777" w:rsidR="00E31A05" w:rsidRDefault="00E31A05">
      <w:pPr>
        <w:pBdr>
          <w:top w:val="nil"/>
          <w:left w:val="nil"/>
          <w:bottom w:val="nil"/>
          <w:right w:val="nil"/>
          <w:between w:val="nil"/>
        </w:pBdr>
        <w:tabs>
          <w:tab w:val="left" w:pos="5020"/>
        </w:tabs>
        <w:jc w:val="center"/>
        <w:rPr>
          <w:color w:val="000000"/>
          <w:sz w:val="16"/>
          <w:szCs w:val="16"/>
        </w:rPr>
      </w:pPr>
    </w:p>
    <w:p w14:paraId="1F55D9D3" w14:textId="77777777" w:rsidR="00E31A05" w:rsidRDefault="00E31A05">
      <w:pPr>
        <w:tabs>
          <w:tab w:val="left" w:pos="5020"/>
        </w:tabs>
        <w:jc w:val="center"/>
      </w:pPr>
    </w:p>
    <w:tbl>
      <w:tblPr>
        <w:tblW w:w="1066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295"/>
        <w:gridCol w:w="2855"/>
        <w:gridCol w:w="385"/>
        <w:gridCol w:w="2040"/>
        <w:gridCol w:w="2705"/>
        <w:gridCol w:w="385"/>
      </w:tblGrid>
      <w:tr w:rsidR="00E31A05" w14:paraId="1F55D9DA" w14:textId="77777777" w:rsidTr="13E8094D">
        <w:tc>
          <w:tcPr>
            <w:tcW w:w="2295" w:type="dxa"/>
          </w:tcPr>
          <w:p w14:paraId="1F55D9D4" w14:textId="77777777" w:rsidR="00E31A05" w:rsidRDefault="009B66E0">
            <w:pPr>
              <w:tabs>
                <w:tab w:val="left" w:pos="720"/>
              </w:tabs>
              <w:spacing w:line="280" w:lineRule="auto"/>
              <w:rPr>
                <w:b/>
              </w:rPr>
            </w:pPr>
            <w:r>
              <w:rPr>
                <w:b/>
              </w:rPr>
              <w:t>Participant</w:t>
            </w:r>
          </w:p>
        </w:tc>
        <w:tc>
          <w:tcPr>
            <w:tcW w:w="2855" w:type="dxa"/>
            <w:tcBorders>
              <w:right w:val="single" w:sz="4" w:space="0" w:color="000000" w:themeColor="text1"/>
            </w:tcBorders>
          </w:tcPr>
          <w:p w14:paraId="1F55D9D5" w14:textId="77777777" w:rsidR="00E31A05" w:rsidRDefault="009B66E0">
            <w:pPr>
              <w:tabs>
                <w:tab w:val="left" w:pos="720"/>
              </w:tabs>
              <w:spacing w:line="280" w:lineRule="auto"/>
              <w:rPr>
                <w:b/>
              </w:rPr>
            </w:pPr>
            <w:r>
              <w:rPr>
                <w:b/>
              </w:rPr>
              <w:t>Representing</w:t>
            </w:r>
          </w:p>
        </w:tc>
        <w:tc>
          <w:tcPr>
            <w:tcW w:w="385" w:type="dxa"/>
            <w:tcBorders>
              <w:left w:val="single" w:sz="4" w:space="0" w:color="000000" w:themeColor="text1"/>
              <w:right w:val="single" w:sz="4" w:space="0" w:color="000000" w:themeColor="text1"/>
            </w:tcBorders>
          </w:tcPr>
          <w:p w14:paraId="1F55D9D6" w14:textId="6DAAD319" w:rsidR="00E31A05" w:rsidRDefault="00E31A05">
            <w:pPr>
              <w:tabs>
                <w:tab w:val="left" w:pos="720"/>
              </w:tabs>
              <w:spacing w:line="280" w:lineRule="auto"/>
              <w:jc w:val="center"/>
              <w:rPr>
                <w:b/>
              </w:rPr>
            </w:pPr>
          </w:p>
        </w:tc>
        <w:tc>
          <w:tcPr>
            <w:tcW w:w="2040" w:type="dxa"/>
            <w:tcBorders>
              <w:left w:val="single" w:sz="4" w:space="0" w:color="000000" w:themeColor="text1"/>
            </w:tcBorders>
          </w:tcPr>
          <w:p w14:paraId="1F55D9D7" w14:textId="77777777" w:rsidR="00E31A05" w:rsidRDefault="009B66E0">
            <w:pPr>
              <w:tabs>
                <w:tab w:val="left" w:pos="720"/>
              </w:tabs>
              <w:spacing w:line="280" w:lineRule="auto"/>
              <w:rPr>
                <w:b/>
              </w:rPr>
            </w:pPr>
            <w:r>
              <w:rPr>
                <w:b/>
              </w:rPr>
              <w:t>Participant</w:t>
            </w:r>
          </w:p>
        </w:tc>
        <w:tc>
          <w:tcPr>
            <w:tcW w:w="2705" w:type="dxa"/>
            <w:tcBorders>
              <w:right w:val="single" w:sz="4" w:space="0" w:color="000000" w:themeColor="text1"/>
            </w:tcBorders>
          </w:tcPr>
          <w:p w14:paraId="1F55D9D8" w14:textId="77777777" w:rsidR="00E31A05" w:rsidRDefault="009B66E0">
            <w:pPr>
              <w:tabs>
                <w:tab w:val="left" w:pos="720"/>
              </w:tabs>
              <w:spacing w:line="280" w:lineRule="auto"/>
              <w:rPr>
                <w:b/>
              </w:rPr>
            </w:pPr>
            <w:r>
              <w:rPr>
                <w:b/>
              </w:rPr>
              <w:t>Representing</w:t>
            </w: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55D9D9" w14:textId="4D714BE9" w:rsidR="00E31A05" w:rsidRDefault="00E31A05">
            <w:pPr>
              <w:tabs>
                <w:tab w:val="left" w:pos="720"/>
              </w:tabs>
              <w:spacing w:line="280" w:lineRule="auto"/>
              <w:jc w:val="center"/>
              <w:rPr>
                <w:b/>
              </w:rPr>
            </w:pPr>
          </w:p>
        </w:tc>
      </w:tr>
      <w:tr w:rsidR="00357F8F" w14:paraId="1F55D9E1" w14:textId="77777777" w:rsidTr="13E8094D">
        <w:tc>
          <w:tcPr>
            <w:tcW w:w="2295" w:type="dxa"/>
          </w:tcPr>
          <w:p w14:paraId="1F55D9DB" w14:textId="77777777" w:rsidR="00357F8F" w:rsidRDefault="00357F8F" w:rsidP="00357F8F">
            <w:pPr>
              <w:tabs>
                <w:tab w:val="left" w:pos="720"/>
              </w:tabs>
              <w:spacing w:line="280" w:lineRule="auto"/>
            </w:pPr>
            <w:r>
              <w:t>Kaitlin Eskelson</w:t>
            </w:r>
          </w:p>
        </w:tc>
        <w:tc>
          <w:tcPr>
            <w:tcW w:w="2855" w:type="dxa"/>
            <w:tcBorders>
              <w:right w:val="single" w:sz="4" w:space="0" w:color="000000" w:themeColor="text1"/>
            </w:tcBorders>
          </w:tcPr>
          <w:p w14:paraId="1F55D9DC" w14:textId="77777777" w:rsidR="00357F8F" w:rsidRDefault="00357F8F" w:rsidP="00357F8F">
            <w:pPr>
              <w:tabs>
                <w:tab w:val="left" w:pos="720"/>
              </w:tabs>
              <w:spacing w:line="280" w:lineRule="auto"/>
            </w:pPr>
            <w:r>
              <w:t xml:space="preserve">President VSL </w:t>
            </w:r>
          </w:p>
        </w:tc>
        <w:tc>
          <w:tcPr>
            <w:tcW w:w="385" w:type="dxa"/>
            <w:tcBorders>
              <w:left w:val="single" w:sz="4" w:space="0" w:color="000000" w:themeColor="text1"/>
              <w:right w:val="single" w:sz="4" w:space="0" w:color="000000" w:themeColor="text1"/>
            </w:tcBorders>
          </w:tcPr>
          <w:p w14:paraId="1F55D9DD" w14:textId="3ABCC47A" w:rsidR="00357F8F" w:rsidRDefault="7755C11D" w:rsidP="00357F8F">
            <w:pPr>
              <w:tabs>
                <w:tab w:val="left" w:pos="720"/>
              </w:tabs>
              <w:spacing w:line="280" w:lineRule="auto"/>
              <w:jc w:val="center"/>
            </w:pPr>
            <w:r>
              <w:t>X</w:t>
            </w:r>
          </w:p>
        </w:tc>
        <w:tc>
          <w:tcPr>
            <w:tcW w:w="2040" w:type="dxa"/>
            <w:tcBorders>
              <w:right w:val="single" w:sz="4" w:space="0" w:color="000000" w:themeColor="text1"/>
            </w:tcBorders>
          </w:tcPr>
          <w:p w14:paraId="1F55D9DE" w14:textId="39912388" w:rsidR="00357F8F" w:rsidRDefault="00357F8F" w:rsidP="00357F8F">
            <w:pPr>
              <w:tabs>
                <w:tab w:val="left" w:pos="720"/>
              </w:tabs>
              <w:spacing w:line="280" w:lineRule="auto"/>
            </w:pPr>
            <w:r>
              <w:t xml:space="preserve">Jeff Gwilliam </w:t>
            </w:r>
          </w:p>
        </w:tc>
        <w:tc>
          <w:tcPr>
            <w:tcW w:w="2705" w:type="dxa"/>
            <w:tcBorders>
              <w:left w:val="single" w:sz="4" w:space="0" w:color="000000" w:themeColor="text1"/>
            </w:tcBorders>
          </w:tcPr>
          <w:p w14:paraId="1F55D9DF" w14:textId="7B13CA19" w:rsidR="00357F8F" w:rsidRDefault="00357F8F" w:rsidP="00972C51">
            <w:pPr>
              <w:tabs>
                <w:tab w:val="left" w:pos="720"/>
              </w:tabs>
              <w:spacing w:line="280" w:lineRule="auto"/>
            </w:pPr>
            <w:r>
              <w:t>Rep SLCo Arts</w:t>
            </w: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55D9E0" w14:textId="0FD50DB4" w:rsidR="00357F8F" w:rsidRDefault="1ED8AD93" w:rsidP="00357F8F">
            <w:pPr>
              <w:tabs>
                <w:tab w:val="left" w:pos="720"/>
              </w:tabs>
              <w:spacing w:line="280" w:lineRule="auto"/>
              <w:jc w:val="center"/>
            </w:pPr>
            <w:r>
              <w:t>X</w:t>
            </w:r>
          </w:p>
        </w:tc>
      </w:tr>
      <w:tr w:rsidR="00357F8F" w14:paraId="1F55D9E8" w14:textId="77777777" w:rsidTr="13E8094D">
        <w:trPr>
          <w:trHeight w:val="315"/>
        </w:trPr>
        <w:tc>
          <w:tcPr>
            <w:tcW w:w="2295" w:type="dxa"/>
          </w:tcPr>
          <w:p w14:paraId="1F55D9E2" w14:textId="77777777" w:rsidR="00357F8F" w:rsidRDefault="00357F8F" w:rsidP="00357F8F">
            <w:pPr>
              <w:tabs>
                <w:tab w:val="left" w:pos="720"/>
              </w:tabs>
              <w:spacing w:line="280" w:lineRule="auto"/>
            </w:pPr>
            <w:r>
              <w:t>Scott George</w:t>
            </w:r>
          </w:p>
        </w:tc>
        <w:tc>
          <w:tcPr>
            <w:tcW w:w="2855" w:type="dxa"/>
            <w:tcBorders>
              <w:right w:val="single" w:sz="4" w:space="0" w:color="000000" w:themeColor="text1"/>
            </w:tcBorders>
          </w:tcPr>
          <w:p w14:paraId="1F55D9E3" w14:textId="238CFF0D" w:rsidR="00357F8F" w:rsidRDefault="00357F8F" w:rsidP="00357F8F">
            <w:pPr>
              <w:tabs>
                <w:tab w:val="left" w:pos="720"/>
              </w:tabs>
              <w:spacing w:line="280" w:lineRule="auto"/>
            </w:pPr>
            <w:r>
              <w:t xml:space="preserve">Hospitality Rep </w:t>
            </w:r>
          </w:p>
        </w:tc>
        <w:tc>
          <w:tcPr>
            <w:tcW w:w="385" w:type="dxa"/>
            <w:tcBorders>
              <w:left w:val="single" w:sz="4" w:space="0" w:color="000000" w:themeColor="text1"/>
              <w:right w:val="single" w:sz="4" w:space="0" w:color="000000" w:themeColor="text1"/>
            </w:tcBorders>
          </w:tcPr>
          <w:p w14:paraId="1F55D9E4" w14:textId="45533B30" w:rsidR="00357F8F" w:rsidRDefault="2252D98E" w:rsidP="00357F8F">
            <w:pPr>
              <w:tabs>
                <w:tab w:val="left" w:pos="720"/>
              </w:tabs>
              <w:spacing w:line="280" w:lineRule="auto"/>
              <w:jc w:val="center"/>
            </w:pPr>
            <w:r>
              <w:t>X</w:t>
            </w:r>
          </w:p>
        </w:tc>
        <w:tc>
          <w:tcPr>
            <w:tcW w:w="2040" w:type="dxa"/>
            <w:tcBorders>
              <w:right w:val="single" w:sz="4" w:space="0" w:color="000000" w:themeColor="text1"/>
            </w:tcBorders>
          </w:tcPr>
          <w:p w14:paraId="1F55D9E5" w14:textId="52565B9B" w:rsidR="00357F8F" w:rsidRDefault="00852F19" w:rsidP="00357F8F">
            <w:pPr>
              <w:tabs>
                <w:tab w:val="left" w:pos="720"/>
              </w:tabs>
              <w:spacing w:line="280" w:lineRule="auto"/>
            </w:pPr>
            <w:r>
              <w:t>Steve Fukumitsu</w:t>
            </w:r>
          </w:p>
        </w:tc>
        <w:tc>
          <w:tcPr>
            <w:tcW w:w="2705" w:type="dxa"/>
            <w:tcBorders>
              <w:left w:val="single" w:sz="4" w:space="0" w:color="000000" w:themeColor="text1"/>
            </w:tcBorders>
          </w:tcPr>
          <w:p w14:paraId="1F55D9E6" w14:textId="258F2009" w:rsidR="00357F8F" w:rsidRDefault="00852F19" w:rsidP="00972C51">
            <w:pPr>
              <w:tabs>
                <w:tab w:val="left" w:pos="720"/>
              </w:tabs>
              <w:spacing w:line="280" w:lineRule="auto"/>
            </w:pPr>
            <w:r>
              <w:t>Community Rep</w:t>
            </w: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55D9E7" w14:textId="3FF26A93" w:rsidR="00357F8F" w:rsidRDefault="5756BD08" w:rsidP="13E8094D">
            <w:pPr>
              <w:tabs>
                <w:tab w:val="left" w:pos="720"/>
              </w:tabs>
              <w:spacing w:line="280" w:lineRule="auto"/>
              <w:jc w:val="center"/>
            </w:pPr>
            <w:r>
              <w:t>-</w:t>
            </w:r>
          </w:p>
        </w:tc>
      </w:tr>
      <w:tr w:rsidR="007D22FC" w14:paraId="1F55D9EF" w14:textId="77777777" w:rsidTr="13E8094D">
        <w:tc>
          <w:tcPr>
            <w:tcW w:w="2295" w:type="dxa"/>
          </w:tcPr>
          <w:p w14:paraId="1F55D9E9" w14:textId="7A0E184F" w:rsidR="007D22FC" w:rsidRDefault="007D22FC" w:rsidP="000F4E5E">
            <w:pPr>
              <w:tabs>
                <w:tab w:val="left" w:pos="720"/>
              </w:tabs>
              <w:spacing w:line="280" w:lineRule="auto"/>
            </w:pPr>
            <w:r>
              <w:t xml:space="preserve">Laurie Stringham </w:t>
            </w:r>
          </w:p>
        </w:tc>
        <w:tc>
          <w:tcPr>
            <w:tcW w:w="2855" w:type="dxa"/>
            <w:tcBorders>
              <w:right w:val="single" w:sz="4" w:space="0" w:color="000000" w:themeColor="text1"/>
            </w:tcBorders>
          </w:tcPr>
          <w:p w14:paraId="1F55D9EA" w14:textId="4697131D" w:rsidR="007D22FC" w:rsidRDefault="007D22FC" w:rsidP="000F4E5E">
            <w:pPr>
              <w:tabs>
                <w:tab w:val="left" w:pos="720"/>
              </w:tabs>
              <w:spacing w:line="280" w:lineRule="auto"/>
            </w:pPr>
            <w:r>
              <w:t>SLCo Council Member</w:t>
            </w:r>
          </w:p>
        </w:tc>
        <w:tc>
          <w:tcPr>
            <w:tcW w:w="385" w:type="dxa"/>
            <w:tcBorders>
              <w:left w:val="single" w:sz="4" w:space="0" w:color="000000" w:themeColor="text1"/>
              <w:right w:val="single" w:sz="4" w:space="0" w:color="000000" w:themeColor="text1"/>
            </w:tcBorders>
          </w:tcPr>
          <w:p w14:paraId="1F55D9EB" w14:textId="1FA446E9" w:rsidR="007D22FC" w:rsidRDefault="641608CF" w:rsidP="000F4E5E">
            <w:pPr>
              <w:tabs>
                <w:tab w:val="left" w:pos="720"/>
              </w:tabs>
              <w:spacing w:line="280" w:lineRule="auto"/>
              <w:jc w:val="center"/>
            </w:pPr>
            <w:r>
              <w:t>X</w:t>
            </w:r>
          </w:p>
        </w:tc>
        <w:tc>
          <w:tcPr>
            <w:tcW w:w="2040" w:type="dxa"/>
            <w:tcBorders>
              <w:right w:val="single" w:sz="4" w:space="0" w:color="000000" w:themeColor="text1"/>
            </w:tcBorders>
          </w:tcPr>
          <w:p w14:paraId="1F55D9EC" w14:textId="19A942FE" w:rsidR="007D22FC" w:rsidRDefault="007D22FC" w:rsidP="000F4E5E">
            <w:pPr>
              <w:tabs>
                <w:tab w:val="left" w:pos="720"/>
              </w:tabs>
              <w:spacing w:line="280" w:lineRule="auto"/>
            </w:pPr>
            <w:r>
              <w:t>Dan Hayes</w:t>
            </w:r>
          </w:p>
        </w:tc>
        <w:tc>
          <w:tcPr>
            <w:tcW w:w="2705" w:type="dxa"/>
            <w:tcBorders>
              <w:left w:val="single" w:sz="4" w:space="0" w:color="000000" w:themeColor="text1"/>
            </w:tcBorders>
          </w:tcPr>
          <w:p w14:paraId="1F55D9ED" w14:textId="0C0DF5D1" w:rsidR="007D22FC" w:rsidRDefault="007D22FC" w:rsidP="000F4E5E">
            <w:pPr>
              <w:tabs>
                <w:tab w:val="left" w:pos="720"/>
              </w:tabs>
              <w:spacing w:line="280" w:lineRule="auto"/>
            </w:pPr>
            <w:r>
              <w:t>ASM - GM</w:t>
            </w: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55D9EE" w14:textId="62C566E4" w:rsidR="007D22FC" w:rsidRDefault="69FDE525" w:rsidP="000F4E5E">
            <w:pPr>
              <w:tabs>
                <w:tab w:val="left" w:pos="720"/>
              </w:tabs>
              <w:spacing w:line="280" w:lineRule="auto"/>
              <w:jc w:val="center"/>
            </w:pPr>
            <w:r>
              <w:t>X</w:t>
            </w:r>
          </w:p>
        </w:tc>
      </w:tr>
      <w:tr w:rsidR="007D22FC" w14:paraId="1F55D9F6" w14:textId="77777777" w:rsidTr="13E8094D">
        <w:tc>
          <w:tcPr>
            <w:tcW w:w="2295" w:type="dxa"/>
          </w:tcPr>
          <w:p w14:paraId="1F55D9F0" w14:textId="5D248DF5" w:rsidR="007D22FC" w:rsidRDefault="007D22FC" w:rsidP="000F4E5E">
            <w:pPr>
              <w:tabs>
                <w:tab w:val="left" w:pos="720"/>
              </w:tabs>
              <w:spacing w:line="280" w:lineRule="auto"/>
            </w:pPr>
            <w:r>
              <w:t>Vicki Varela</w:t>
            </w:r>
          </w:p>
        </w:tc>
        <w:tc>
          <w:tcPr>
            <w:tcW w:w="2855" w:type="dxa"/>
            <w:tcBorders>
              <w:right w:val="single" w:sz="4" w:space="0" w:color="000000" w:themeColor="text1"/>
            </w:tcBorders>
          </w:tcPr>
          <w:p w14:paraId="1F55D9F1" w14:textId="2B9EAF82" w:rsidR="007D22FC" w:rsidRDefault="007D22FC" w:rsidP="000F4E5E">
            <w:pPr>
              <w:tabs>
                <w:tab w:val="left" w:pos="720"/>
              </w:tabs>
              <w:spacing w:line="280" w:lineRule="auto"/>
            </w:pPr>
            <w:r>
              <w:t xml:space="preserve">State of Utah </w:t>
            </w:r>
          </w:p>
        </w:tc>
        <w:tc>
          <w:tcPr>
            <w:tcW w:w="385" w:type="dxa"/>
            <w:tcBorders>
              <w:left w:val="single" w:sz="4" w:space="0" w:color="000000" w:themeColor="text1"/>
              <w:right w:val="single" w:sz="4" w:space="0" w:color="000000" w:themeColor="text1"/>
            </w:tcBorders>
          </w:tcPr>
          <w:p w14:paraId="1F55D9F2" w14:textId="2811BA5E" w:rsidR="007D22FC" w:rsidRDefault="7E17FAEA" w:rsidP="000F4E5E">
            <w:pPr>
              <w:tabs>
                <w:tab w:val="left" w:pos="720"/>
              </w:tabs>
              <w:spacing w:line="280" w:lineRule="auto"/>
              <w:jc w:val="center"/>
            </w:pPr>
            <w:r>
              <w:t>X</w:t>
            </w:r>
          </w:p>
        </w:tc>
        <w:tc>
          <w:tcPr>
            <w:tcW w:w="2040" w:type="dxa"/>
            <w:tcBorders>
              <w:right w:val="single" w:sz="4" w:space="0" w:color="000000" w:themeColor="text1"/>
            </w:tcBorders>
          </w:tcPr>
          <w:p w14:paraId="1F55D9F3" w14:textId="7034697A" w:rsidR="007D22FC" w:rsidRDefault="007D22FC" w:rsidP="000F4E5E">
            <w:pPr>
              <w:tabs>
                <w:tab w:val="left" w:pos="720"/>
              </w:tabs>
              <w:spacing w:line="280" w:lineRule="auto"/>
            </w:pPr>
            <w:r>
              <w:t>Bart Allen</w:t>
            </w:r>
          </w:p>
        </w:tc>
        <w:tc>
          <w:tcPr>
            <w:tcW w:w="2705" w:type="dxa"/>
            <w:tcBorders>
              <w:left w:val="single" w:sz="4" w:space="0" w:color="000000" w:themeColor="text1"/>
            </w:tcBorders>
          </w:tcPr>
          <w:p w14:paraId="1F55D9F4" w14:textId="2CC64401" w:rsidR="007D22FC" w:rsidRDefault="007D22FC" w:rsidP="000F4E5E">
            <w:pPr>
              <w:tabs>
                <w:tab w:val="left" w:pos="720"/>
              </w:tabs>
              <w:spacing w:line="280" w:lineRule="auto"/>
            </w:pPr>
            <w:r>
              <w:t>ASM – Asst. GM</w:t>
            </w: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55D9F5" w14:textId="7F5DE5D8" w:rsidR="007D22FC" w:rsidRDefault="087C9A93" w:rsidP="000F4E5E">
            <w:pPr>
              <w:tabs>
                <w:tab w:val="left" w:pos="720"/>
              </w:tabs>
              <w:spacing w:line="280" w:lineRule="auto"/>
              <w:jc w:val="center"/>
            </w:pPr>
            <w:r>
              <w:t>X</w:t>
            </w:r>
          </w:p>
        </w:tc>
      </w:tr>
      <w:tr w:rsidR="007D22FC" w14:paraId="1F55D9FD" w14:textId="77777777" w:rsidTr="13E8094D">
        <w:trPr>
          <w:trHeight w:val="285"/>
        </w:trPr>
        <w:tc>
          <w:tcPr>
            <w:tcW w:w="2295" w:type="dxa"/>
          </w:tcPr>
          <w:p w14:paraId="4D2C0147" w14:textId="77777777" w:rsidR="009E2A40" w:rsidRDefault="009E2A40" w:rsidP="009E2A40">
            <w:pPr>
              <w:tabs>
                <w:tab w:val="left" w:pos="720"/>
              </w:tabs>
              <w:spacing w:line="280" w:lineRule="auto"/>
            </w:pPr>
            <w:r>
              <w:t>Brandon Beckstead</w:t>
            </w:r>
          </w:p>
          <w:p w14:paraId="1F55D9F7" w14:textId="51F55E35" w:rsidR="007D22FC" w:rsidRDefault="007D22FC" w:rsidP="000F4E5E">
            <w:pPr>
              <w:tabs>
                <w:tab w:val="left" w:pos="720"/>
              </w:tabs>
              <w:spacing w:line="280" w:lineRule="auto"/>
            </w:pPr>
          </w:p>
        </w:tc>
        <w:tc>
          <w:tcPr>
            <w:tcW w:w="2855" w:type="dxa"/>
            <w:tcBorders>
              <w:right w:val="single" w:sz="4" w:space="0" w:color="000000" w:themeColor="text1"/>
            </w:tcBorders>
          </w:tcPr>
          <w:p w14:paraId="1F55D9F8" w14:textId="20BB88D0" w:rsidR="007D22FC" w:rsidRDefault="008806AA" w:rsidP="000F4E5E">
            <w:pPr>
              <w:tabs>
                <w:tab w:val="left" w:pos="720"/>
              </w:tabs>
              <w:spacing w:line="280" w:lineRule="auto"/>
            </w:pPr>
            <w:r>
              <w:t>Chair/</w:t>
            </w:r>
            <w:r w:rsidR="007D22FC">
              <w:t>Facility Stakeholder</w:t>
            </w:r>
          </w:p>
        </w:tc>
        <w:tc>
          <w:tcPr>
            <w:tcW w:w="385" w:type="dxa"/>
            <w:tcBorders>
              <w:left w:val="single" w:sz="4" w:space="0" w:color="000000" w:themeColor="text1"/>
              <w:right w:val="single" w:sz="4" w:space="0" w:color="000000" w:themeColor="text1"/>
            </w:tcBorders>
          </w:tcPr>
          <w:p w14:paraId="1F55D9F9" w14:textId="241D07C8" w:rsidR="007D22FC" w:rsidRDefault="0EF825A4" w:rsidP="000F4E5E">
            <w:pPr>
              <w:tabs>
                <w:tab w:val="left" w:pos="720"/>
              </w:tabs>
              <w:spacing w:line="280" w:lineRule="auto"/>
              <w:jc w:val="center"/>
            </w:pPr>
            <w:r>
              <w:t>X</w:t>
            </w:r>
          </w:p>
        </w:tc>
        <w:tc>
          <w:tcPr>
            <w:tcW w:w="2040" w:type="dxa"/>
            <w:tcBorders>
              <w:right w:val="single" w:sz="4" w:space="0" w:color="000000" w:themeColor="text1"/>
            </w:tcBorders>
          </w:tcPr>
          <w:p w14:paraId="1F55D9FA" w14:textId="75E0267D" w:rsidR="007D22FC" w:rsidRDefault="007D22FC" w:rsidP="000F4E5E">
            <w:pPr>
              <w:tabs>
                <w:tab w:val="left" w:pos="720"/>
              </w:tabs>
              <w:spacing w:line="280" w:lineRule="auto"/>
            </w:pPr>
            <w:r>
              <w:t xml:space="preserve">Rick Medina  </w:t>
            </w:r>
          </w:p>
        </w:tc>
        <w:tc>
          <w:tcPr>
            <w:tcW w:w="2705" w:type="dxa"/>
            <w:tcBorders>
              <w:left w:val="single" w:sz="4" w:space="0" w:color="000000" w:themeColor="text1"/>
            </w:tcBorders>
          </w:tcPr>
          <w:p w14:paraId="1F55D9FB" w14:textId="000AFDDC" w:rsidR="007D22FC" w:rsidRDefault="007D22FC" w:rsidP="000F4E5E">
            <w:pPr>
              <w:tabs>
                <w:tab w:val="left" w:pos="720"/>
              </w:tabs>
              <w:spacing w:line="280" w:lineRule="auto"/>
            </w:pPr>
            <w:r>
              <w:t>ASM – MAEC Facility Director</w:t>
            </w: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55D9FC" w14:textId="5A45F52D" w:rsidR="007D22FC" w:rsidRDefault="3719A34C" w:rsidP="000F4E5E">
            <w:pPr>
              <w:tabs>
                <w:tab w:val="left" w:pos="720"/>
              </w:tabs>
              <w:spacing w:line="280" w:lineRule="auto"/>
              <w:jc w:val="center"/>
            </w:pPr>
            <w:r>
              <w:t>X</w:t>
            </w:r>
          </w:p>
        </w:tc>
      </w:tr>
      <w:tr w:rsidR="007D22FC" w14:paraId="1F55DA04" w14:textId="77777777" w:rsidTr="13E8094D">
        <w:tc>
          <w:tcPr>
            <w:tcW w:w="2295" w:type="dxa"/>
          </w:tcPr>
          <w:p w14:paraId="1F55D9FE" w14:textId="63999F79" w:rsidR="009E2A40" w:rsidRDefault="009E2A40" w:rsidP="000F4E5E">
            <w:pPr>
              <w:tabs>
                <w:tab w:val="left" w:pos="720"/>
              </w:tabs>
              <w:spacing w:line="280" w:lineRule="auto"/>
            </w:pPr>
            <w:r>
              <w:t>Taylor Vriens</w:t>
            </w:r>
          </w:p>
        </w:tc>
        <w:tc>
          <w:tcPr>
            <w:tcW w:w="2855" w:type="dxa"/>
            <w:tcBorders>
              <w:right w:val="single" w:sz="4" w:space="0" w:color="000000" w:themeColor="text1"/>
            </w:tcBorders>
          </w:tcPr>
          <w:p w14:paraId="1F55D9FF" w14:textId="242B9EB1" w:rsidR="009E2A40" w:rsidRDefault="009E2A40" w:rsidP="000F4E5E">
            <w:pPr>
              <w:tabs>
                <w:tab w:val="left" w:pos="720"/>
              </w:tabs>
              <w:spacing w:line="280" w:lineRule="auto"/>
            </w:pPr>
            <w:r>
              <w:t>Vice Chair/Facility Stakeholder</w:t>
            </w:r>
          </w:p>
        </w:tc>
        <w:tc>
          <w:tcPr>
            <w:tcW w:w="385" w:type="dxa"/>
            <w:tcBorders>
              <w:left w:val="single" w:sz="4" w:space="0" w:color="000000" w:themeColor="text1"/>
              <w:right w:val="single" w:sz="4" w:space="0" w:color="000000" w:themeColor="text1"/>
            </w:tcBorders>
          </w:tcPr>
          <w:p w14:paraId="1F55DA00" w14:textId="3B377086" w:rsidR="007D22FC" w:rsidRDefault="226F8DD4" w:rsidP="000F4E5E">
            <w:pPr>
              <w:tabs>
                <w:tab w:val="left" w:pos="720"/>
              </w:tabs>
              <w:spacing w:line="280" w:lineRule="auto"/>
              <w:jc w:val="center"/>
            </w:pPr>
            <w:r>
              <w:t>X</w:t>
            </w:r>
          </w:p>
        </w:tc>
        <w:tc>
          <w:tcPr>
            <w:tcW w:w="2040" w:type="dxa"/>
            <w:tcBorders>
              <w:right w:val="single" w:sz="4" w:space="0" w:color="000000" w:themeColor="text1"/>
            </w:tcBorders>
          </w:tcPr>
          <w:p w14:paraId="1F55DA01" w14:textId="701CAC42" w:rsidR="007D22FC" w:rsidRDefault="007D22FC" w:rsidP="000F4E5E">
            <w:pPr>
              <w:tabs>
                <w:tab w:val="left" w:pos="720"/>
              </w:tabs>
              <w:spacing w:line="280" w:lineRule="auto"/>
            </w:pPr>
            <w:r>
              <w:t>Nikki Taylor</w:t>
            </w:r>
          </w:p>
        </w:tc>
        <w:tc>
          <w:tcPr>
            <w:tcW w:w="2705" w:type="dxa"/>
            <w:tcBorders>
              <w:left w:val="single" w:sz="4" w:space="0" w:color="000000" w:themeColor="text1"/>
            </w:tcBorders>
          </w:tcPr>
          <w:p w14:paraId="1F55DA02" w14:textId="35E393BC" w:rsidR="007D22FC" w:rsidRDefault="007D22FC" w:rsidP="000F4E5E">
            <w:pPr>
              <w:tabs>
                <w:tab w:val="left" w:pos="720"/>
              </w:tabs>
              <w:spacing w:line="280" w:lineRule="auto"/>
            </w:pPr>
            <w:r>
              <w:t>SMG/ASM – Director of Sales</w:t>
            </w: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55DA03" w14:textId="14DDE2B7" w:rsidR="007D22FC" w:rsidRDefault="7BF1EC52" w:rsidP="000F4E5E">
            <w:pPr>
              <w:tabs>
                <w:tab w:val="left" w:pos="720"/>
              </w:tabs>
              <w:spacing w:line="280" w:lineRule="auto"/>
              <w:jc w:val="center"/>
            </w:pPr>
            <w:r>
              <w:t>X</w:t>
            </w:r>
          </w:p>
        </w:tc>
      </w:tr>
      <w:tr w:rsidR="007D22FC" w14:paraId="1F55DA0B" w14:textId="77777777" w:rsidTr="13E8094D">
        <w:tc>
          <w:tcPr>
            <w:tcW w:w="2295" w:type="dxa"/>
          </w:tcPr>
          <w:p w14:paraId="1F55DA05" w14:textId="7E4EAF03" w:rsidR="007D22FC" w:rsidRDefault="007D22FC" w:rsidP="000F4E5E">
            <w:pPr>
              <w:tabs>
                <w:tab w:val="left" w:pos="720"/>
              </w:tabs>
              <w:spacing w:line="280" w:lineRule="auto"/>
            </w:pPr>
            <w:r>
              <w:t>Scott Phillips</w:t>
            </w:r>
          </w:p>
        </w:tc>
        <w:tc>
          <w:tcPr>
            <w:tcW w:w="2855" w:type="dxa"/>
            <w:tcBorders>
              <w:right w:val="single" w:sz="4" w:space="0" w:color="000000" w:themeColor="text1"/>
            </w:tcBorders>
          </w:tcPr>
          <w:p w14:paraId="1F55DA06" w14:textId="4138464E" w:rsidR="007D22FC" w:rsidRDefault="007D22FC" w:rsidP="000F4E5E">
            <w:pPr>
              <w:tabs>
                <w:tab w:val="left" w:pos="720"/>
              </w:tabs>
              <w:spacing w:line="280" w:lineRule="auto"/>
            </w:pPr>
            <w:r>
              <w:t xml:space="preserve">Facility Stakeholder </w:t>
            </w:r>
          </w:p>
        </w:tc>
        <w:tc>
          <w:tcPr>
            <w:tcW w:w="385" w:type="dxa"/>
            <w:tcBorders>
              <w:left w:val="single" w:sz="4" w:space="0" w:color="000000" w:themeColor="text1"/>
              <w:right w:val="single" w:sz="4" w:space="0" w:color="000000" w:themeColor="text1"/>
            </w:tcBorders>
          </w:tcPr>
          <w:p w14:paraId="1F55DA07" w14:textId="4EC01DF5" w:rsidR="007D22FC" w:rsidRDefault="00BBD28B" w:rsidP="000F4E5E">
            <w:pPr>
              <w:tabs>
                <w:tab w:val="left" w:pos="720"/>
              </w:tabs>
              <w:spacing w:line="280" w:lineRule="auto"/>
              <w:jc w:val="center"/>
            </w:pPr>
            <w:r>
              <w:t>-</w:t>
            </w:r>
          </w:p>
        </w:tc>
        <w:tc>
          <w:tcPr>
            <w:tcW w:w="2040" w:type="dxa"/>
            <w:tcBorders>
              <w:right w:val="single" w:sz="4" w:space="0" w:color="000000" w:themeColor="text1"/>
            </w:tcBorders>
          </w:tcPr>
          <w:p w14:paraId="1F55DA08" w14:textId="4C1689F9" w:rsidR="007D22FC" w:rsidRDefault="007D22FC" w:rsidP="000F4E5E">
            <w:pPr>
              <w:tabs>
                <w:tab w:val="left" w:pos="720"/>
              </w:tabs>
              <w:spacing w:line="280" w:lineRule="auto"/>
            </w:pPr>
            <w:r>
              <w:t>Jed Hansen</w:t>
            </w:r>
          </w:p>
        </w:tc>
        <w:tc>
          <w:tcPr>
            <w:tcW w:w="2705" w:type="dxa"/>
            <w:tcBorders>
              <w:left w:val="single" w:sz="4" w:space="0" w:color="000000" w:themeColor="text1"/>
            </w:tcBorders>
          </w:tcPr>
          <w:p w14:paraId="1F55DA09" w14:textId="4E4B8566" w:rsidR="007D22FC" w:rsidRDefault="007D22FC" w:rsidP="000F4E5E">
            <w:pPr>
              <w:tabs>
                <w:tab w:val="left" w:pos="720"/>
              </w:tabs>
              <w:spacing w:line="280" w:lineRule="auto"/>
            </w:pPr>
            <w:r>
              <w:t>ASM – Director of Events</w:t>
            </w: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55DA0A" w14:textId="1092FCA4" w:rsidR="007D22FC" w:rsidRDefault="3221691F" w:rsidP="000F4E5E">
            <w:pPr>
              <w:tabs>
                <w:tab w:val="left" w:pos="720"/>
              </w:tabs>
              <w:spacing w:line="280" w:lineRule="auto"/>
              <w:jc w:val="center"/>
            </w:pPr>
            <w:r>
              <w:t>X</w:t>
            </w:r>
          </w:p>
        </w:tc>
      </w:tr>
      <w:tr w:rsidR="007D22FC" w14:paraId="1F55DA12" w14:textId="77777777" w:rsidTr="13E8094D">
        <w:tc>
          <w:tcPr>
            <w:tcW w:w="2295" w:type="dxa"/>
          </w:tcPr>
          <w:p w14:paraId="1F55DA0C" w14:textId="0A31E28C" w:rsidR="007D22FC" w:rsidRDefault="007D22FC" w:rsidP="000F4E5E">
            <w:pPr>
              <w:tabs>
                <w:tab w:val="left" w:pos="720"/>
              </w:tabs>
              <w:spacing w:line="280" w:lineRule="auto"/>
            </w:pPr>
            <w:r>
              <w:t>Brittani Forbush</w:t>
            </w:r>
          </w:p>
        </w:tc>
        <w:tc>
          <w:tcPr>
            <w:tcW w:w="2855" w:type="dxa"/>
            <w:tcBorders>
              <w:right w:val="single" w:sz="4" w:space="0" w:color="000000" w:themeColor="text1"/>
            </w:tcBorders>
          </w:tcPr>
          <w:p w14:paraId="1F55DA0D" w14:textId="69EEF43F" w:rsidR="007D22FC" w:rsidRDefault="007D22FC" w:rsidP="000F4E5E">
            <w:pPr>
              <w:tabs>
                <w:tab w:val="left" w:pos="720"/>
              </w:tabs>
              <w:spacing w:line="280" w:lineRule="auto"/>
            </w:pPr>
            <w:r>
              <w:t>Community Rep</w:t>
            </w:r>
          </w:p>
        </w:tc>
        <w:tc>
          <w:tcPr>
            <w:tcW w:w="385" w:type="dxa"/>
            <w:tcBorders>
              <w:left w:val="single" w:sz="4" w:space="0" w:color="000000" w:themeColor="text1"/>
              <w:right w:val="single" w:sz="4" w:space="0" w:color="000000" w:themeColor="text1"/>
            </w:tcBorders>
          </w:tcPr>
          <w:p w14:paraId="1F55DA0E" w14:textId="5765D5FD" w:rsidR="007D22FC" w:rsidRDefault="57D33428" w:rsidP="000F4E5E">
            <w:pPr>
              <w:tabs>
                <w:tab w:val="left" w:pos="720"/>
              </w:tabs>
              <w:spacing w:line="280" w:lineRule="auto"/>
              <w:jc w:val="center"/>
            </w:pPr>
            <w:r>
              <w:t>X</w:t>
            </w:r>
          </w:p>
        </w:tc>
        <w:tc>
          <w:tcPr>
            <w:tcW w:w="2040" w:type="dxa"/>
            <w:tcBorders>
              <w:left w:val="single" w:sz="4" w:space="0" w:color="000000" w:themeColor="text1"/>
            </w:tcBorders>
          </w:tcPr>
          <w:p w14:paraId="1F55DA0F" w14:textId="4177577A" w:rsidR="007D22FC" w:rsidRDefault="007D22FC" w:rsidP="000F4E5E">
            <w:pPr>
              <w:tabs>
                <w:tab w:val="left" w:pos="720"/>
              </w:tabs>
              <w:spacing w:line="280" w:lineRule="auto"/>
            </w:pPr>
            <w:r>
              <w:t>Courtney Strong</w:t>
            </w:r>
          </w:p>
        </w:tc>
        <w:tc>
          <w:tcPr>
            <w:tcW w:w="2705" w:type="dxa"/>
            <w:tcBorders>
              <w:right w:val="single" w:sz="4" w:space="0" w:color="000000" w:themeColor="text1"/>
            </w:tcBorders>
          </w:tcPr>
          <w:p w14:paraId="1F55DA10" w14:textId="06093465" w:rsidR="007D22FC" w:rsidRDefault="007D22FC" w:rsidP="000F4E5E">
            <w:pPr>
              <w:tabs>
                <w:tab w:val="left" w:pos="720"/>
              </w:tabs>
              <w:spacing w:line="280" w:lineRule="auto"/>
            </w:pPr>
            <w:r>
              <w:t>ASM – Asst Director of Events</w:t>
            </w: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55DA11" w14:textId="21A7E18E" w:rsidR="007D22FC" w:rsidRDefault="67C08C6D" w:rsidP="000F4E5E">
            <w:pPr>
              <w:tabs>
                <w:tab w:val="left" w:pos="720"/>
              </w:tabs>
              <w:spacing w:line="280" w:lineRule="auto"/>
              <w:jc w:val="center"/>
            </w:pPr>
            <w:r>
              <w:t>-</w:t>
            </w:r>
          </w:p>
        </w:tc>
      </w:tr>
      <w:tr w:rsidR="007D22FC" w14:paraId="1F55DA19" w14:textId="77777777" w:rsidTr="13E8094D">
        <w:tc>
          <w:tcPr>
            <w:tcW w:w="2295" w:type="dxa"/>
          </w:tcPr>
          <w:p w14:paraId="1F55DA13" w14:textId="6F48175A" w:rsidR="007D22FC" w:rsidRDefault="007D22FC" w:rsidP="000F4E5E">
            <w:pPr>
              <w:tabs>
                <w:tab w:val="left" w:pos="720"/>
              </w:tabs>
              <w:spacing w:line="280" w:lineRule="auto"/>
            </w:pPr>
            <w:r>
              <w:t>Garrett Parker</w:t>
            </w:r>
          </w:p>
        </w:tc>
        <w:tc>
          <w:tcPr>
            <w:tcW w:w="2855" w:type="dxa"/>
            <w:tcBorders>
              <w:right w:val="single" w:sz="4" w:space="0" w:color="000000" w:themeColor="text1"/>
            </w:tcBorders>
          </w:tcPr>
          <w:p w14:paraId="1F55DA14" w14:textId="20A96850" w:rsidR="007D22FC" w:rsidRDefault="007D22FC" w:rsidP="000F4E5E">
            <w:pPr>
              <w:tabs>
                <w:tab w:val="left" w:pos="720"/>
              </w:tabs>
              <w:spacing w:line="280" w:lineRule="auto"/>
            </w:pPr>
            <w:r>
              <w:t>Hospitality Rep</w:t>
            </w:r>
          </w:p>
        </w:tc>
        <w:tc>
          <w:tcPr>
            <w:tcW w:w="385" w:type="dxa"/>
            <w:tcBorders>
              <w:left w:val="single" w:sz="4" w:space="0" w:color="000000" w:themeColor="text1"/>
              <w:right w:val="single" w:sz="4" w:space="0" w:color="000000" w:themeColor="text1"/>
            </w:tcBorders>
          </w:tcPr>
          <w:p w14:paraId="1F55DA15" w14:textId="03E680B7" w:rsidR="007D22FC" w:rsidRDefault="1CE3B42F" w:rsidP="000F4E5E">
            <w:pPr>
              <w:tabs>
                <w:tab w:val="left" w:pos="720"/>
              </w:tabs>
              <w:spacing w:line="280" w:lineRule="auto"/>
              <w:jc w:val="center"/>
            </w:pPr>
            <w:r>
              <w:t>X</w:t>
            </w:r>
          </w:p>
        </w:tc>
        <w:tc>
          <w:tcPr>
            <w:tcW w:w="2040" w:type="dxa"/>
            <w:tcBorders>
              <w:left w:val="single" w:sz="4" w:space="0" w:color="000000" w:themeColor="text1"/>
            </w:tcBorders>
          </w:tcPr>
          <w:p w14:paraId="1F55DA16" w14:textId="02FC8C27" w:rsidR="007D22FC" w:rsidRDefault="007D22FC" w:rsidP="000F4E5E">
            <w:pPr>
              <w:tabs>
                <w:tab w:val="left" w:pos="720"/>
              </w:tabs>
              <w:spacing w:line="280" w:lineRule="auto"/>
            </w:pPr>
            <w:r>
              <w:t>Heidi Baird</w:t>
            </w:r>
          </w:p>
        </w:tc>
        <w:tc>
          <w:tcPr>
            <w:tcW w:w="2705" w:type="dxa"/>
            <w:tcBorders>
              <w:right w:val="single" w:sz="4" w:space="0" w:color="000000" w:themeColor="text1"/>
            </w:tcBorders>
          </w:tcPr>
          <w:p w14:paraId="1F55DA17" w14:textId="4BDE1613" w:rsidR="007D22FC" w:rsidRDefault="007D22FC" w:rsidP="000F4E5E">
            <w:pPr>
              <w:tabs>
                <w:tab w:val="left" w:pos="720"/>
              </w:tabs>
              <w:spacing w:line="280" w:lineRule="auto"/>
            </w:pPr>
            <w:r>
              <w:t>ASM – Director of Event Technology</w:t>
            </w: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55DA18" w14:textId="6D46EAD3" w:rsidR="007D22FC" w:rsidRDefault="5A9A76B6" w:rsidP="000F4E5E">
            <w:pPr>
              <w:tabs>
                <w:tab w:val="left" w:pos="720"/>
              </w:tabs>
              <w:spacing w:line="280" w:lineRule="auto"/>
              <w:jc w:val="center"/>
            </w:pPr>
            <w:r>
              <w:t>X</w:t>
            </w:r>
          </w:p>
        </w:tc>
      </w:tr>
      <w:tr w:rsidR="007D22FC" w14:paraId="1F55DA20" w14:textId="77777777" w:rsidTr="13E8094D">
        <w:tc>
          <w:tcPr>
            <w:tcW w:w="2295" w:type="dxa"/>
          </w:tcPr>
          <w:p w14:paraId="1F55DA1A" w14:textId="2F35D20A" w:rsidR="007D22FC" w:rsidRDefault="007D22FC" w:rsidP="000F4E5E">
            <w:pPr>
              <w:tabs>
                <w:tab w:val="left" w:pos="720"/>
              </w:tabs>
              <w:spacing w:line="280" w:lineRule="auto"/>
            </w:pPr>
            <w:r>
              <w:t xml:space="preserve">Pina Purpero </w:t>
            </w:r>
          </w:p>
        </w:tc>
        <w:tc>
          <w:tcPr>
            <w:tcW w:w="2855" w:type="dxa"/>
            <w:tcBorders>
              <w:right w:val="single" w:sz="4" w:space="0" w:color="000000" w:themeColor="text1"/>
            </w:tcBorders>
          </w:tcPr>
          <w:p w14:paraId="1F55DA1B" w14:textId="095067BB" w:rsidR="007D22FC" w:rsidRDefault="007D22FC" w:rsidP="000F4E5E">
            <w:pPr>
              <w:tabs>
                <w:tab w:val="left" w:pos="720"/>
              </w:tabs>
              <w:spacing w:line="280" w:lineRule="auto"/>
            </w:pPr>
            <w:r>
              <w:t>Hospitality Rep</w:t>
            </w:r>
          </w:p>
        </w:tc>
        <w:tc>
          <w:tcPr>
            <w:tcW w:w="385" w:type="dxa"/>
            <w:tcBorders>
              <w:left w:val="single" w:sz="4" w:space="0" w:color="000000" w:themeColor="text1"/>
              <w:right w:val="single" w:sz="4" w:space="0" w:color="000000" w:themeColor="text1"/>
            </w:tcBorders>
          </w:tcPr>
          <w:p w14:paraId="1F55DA1C" w14:textId="77955144" w:rsidR="007D22FC" w:rsidRDefault="2419A1FE" w:rsidP="000F4E5E">
            <w:pPr>
              <w:tabs>
                <w:tab w:val="left" w:pos="720"/>
              </w:tabs>
              <w:spacing w:line="280" w:lineRule="auto"/>
              <w:jc w:val="center"/>
            </w:pPr>
            <w:r>
              <w:t>X</w:t>
            </w:r>
          </w:p>
        </w:tc>
        <w:tc>
          <w:tcPr>
            <w:tcW w:w="2040" w:type="dxa"/>
            <w:tcBorders>
              <w:left w:val="single" w:sz="4" w:space="0" w:color="000000" w:themeColor="text1"/>
            </w:tcBorders>
          </w:tcPr>
          <w:p w14:paraId="1F55DA1D" w14:textId="7E40960B" w:rsidR="007D22FC" w:rsidRDefault="007D22FC" w:rsidP="000F4E5E">
            <w:pPr>
              <w:tabs>
                <w:tab w:val="left" w:pos="720"/>
              </w:tabs>
              <w:spacing w:line="280" w:lineRule="auto"/>
            </w:pPr>
            <w:r>
              <w:t>Josh Ambrose</w:t>
            </w:r>
          </w:p>
        </w:tc>
        <w:tc>
          <w:tcPr>
            <w:tcW w:w="2705" w:type="dxa"/>
            <w:tcBorders>
              <w:right w:val="single" w:sz="4" w:space="0" w:color="000000" w:themeColor="text1"/>
            </w:tcBorders>
          </w:tcPr>
          <w:p w14:paraId="1F55DA1E" w14:textId="200A1344" w:rsidR="007D22FC" w:rsidRDefault="007D22FC" w:rsidP="000F4E5E">
            <w:pPr>
              <w:tabs>
                <w:tab w:val="left" w:pos="720"/>
              </w:tabs>
              <w:spacing w:line="280" w:lineRule="auto"/>
            </w:pPr>
            <w:r>
              <w:t>ASM – Director of Finance</w:t>
            </w: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55DA1F" w14:textId="67B42782" w:rsidR="007D22FC" w:rsidRDefault="4C7E1884" w:rsidP="000F4E5E">
            <w:pPr>
              <w:tabs>
                <w:tab w:val="left" w:pos="720"/>
              </w:tabs>
              <w:spacing w:line="280" w:lineRule="auto"/>
              <w:jc w:val="center"/>
            </w:pPr>
            <w:r>
              <w:t>X</w:t>
            </w:r>
          </w:p>
        </w:tc>
      </w:tr>
      <w:tr w:rsidR="007D22FC" w14:paraId="1F55DA27" w14:textId="77777777" w:rsidTr="13E8094D">
        <w:tc>
          <w:tcPr>
            <w:tcW w:w="2295" w:type="dxa"/>
          </w:tcPr>
          <w:p w14:paraId="1F55DA21" w14:textId="4B9B39F2" w:rsidR="007D22FC" w:rsidRDefault="007D22FC" w:rsidP="000F4E5E">
            <w:pPr>
              <w:tabs>
                <w:tab w:val="left" w:pos="720"/>
              </w:tabs>
              <w:spacing w:line="280" w:lineRule="auto"/>
            </w:pPr>
            <w:r>
              <w:t xml:space="preserve">Craig Wangsgard </w:t>
            </w:r>
          </w:p>
        </w:tc>
        <w:tc>
          <w:tcPr>
            <w:tcW w:w="2855" w:type="dxa"/>
            <w:tcBorders>
              <w:right w:val="single" w:sz="4" w:space="0" w:color="000000" w:themeColor="text1"/>
            </w:tcBorders>
          </w:tcPr>
          <w:p w14:paraId="1F55DA22" w14:textId="43C841D6" w:rsidR="007D22FC" w:rsidRDefault="007D22FC" w:rsidP="000F4E5E">
            <w:pPr>
              <w:tabs>
                <w:tab w:val="left" w:pos="720"/>
              </w:tabs>
              <w:spacing w:line="280" w:lineRule="auto"/>
            </w:pPr>
            <w:r>
              <w:t>Atty – SLCo DAs Office</w:t>
            </w:r>
          </w:p>
        </w:tc>
        <w:tc>
          <w:tcPr>
            <w:tcW w:w="385" w:type="dxa"/>
            <w:tcBorders>
              <w:left w:val="single" w:sz="4" w:space="0" w:color="000000" w:themeColor="text1"/>
              <w:right w:val="single" w:sz="4" w:space="0" w:color="000000" w:themeColor="text1"/>
            </w:tcBorders>
          </w:tcPr>
          <w:p w14:paraId="1F55DA23" w14:textId="5DADC65C" w:rsidR="007D22FC" w:rsidRDefault="0111FC03" w:rsidP="000F4E5E">
            <w:pPr>
              <w:tabs>
                <w:tab w:val="left" w:pos="720"/>
              </w:tabs>
              <w:spacing w:line="280" w:lineRule="auto"/>
              <w:jc w:val="center"/>
            </w:pPr>
            <w:r>
              <w:t>-</w:t>
            </w:r>
          </w:p>
        </w:tc>
        <w:tc>
          <w:tcPr>
            <w:tcW w:w="2040" w:type="dxa"/>
            <w:tcBorders>
              <w:left w:val="single" w:sz="4" w:space="0" w:color="000000" w:themeColor="text1"/>
            </w:tcBorders>
          </w:tcPr>
          <w:p w14:paraId="1F55DA24" w14:textId="75FB55E8" w:rsidR="007D22FC" w:rsidRDefault="007D22FC" w:rsidP="000F4E5E">
            <w:pPr>
              <w:tabs>
                <w:tab w:val="left" w:pos="720"/>
              </w:tabs>
              <w:spacing w:line="280" w:lineRule="auto"/>
            </w:pPr>
            <w:r>
              <w:t xml:space="preserve">Scott White </w:t>
            </w:r>
          </w:p>
        </w:tc>
        <w:tc>
          <w:tcPr>
            <w:tcW w:w="2705" w:type="dxa"/>
            <w:tcBorders>
              <w:right w:val="single" w:sz="4" w:space="0" w:color="000000" w:themeColor="text1"/>
            </w:tcBorders>
          </w:tcPr>
          <w:p w14:paraId="1F55DA25" w14:textId="4A51AC84" w:rsidR="007D22FC" w:rsidRDefault="007D22FC" w:rsidP="000F4E5E">
            <w:pPr>
              <w:tabs>
                <w:tab w:val="left" w:pos="720"/>
              </w:tabs>
              <w:spacing w:line="280" w:lineRule="auto"/>
            </w:pPr>
            <w:r>
              <w:t>ASM – Regional Director of Security</w:t>
            </w: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55DA26" w14:textId="067F98F7" w:rsidR="007D22FC" w:rsidRDefault="4C9C80AC" w:rsidP="000F4E5E">
            <w:pPr>
              <w:tabs>
                <w:tab w:val="left" w:pos="720"/>
              </w:tabs>
              <w:spacing w:line="280" w:lineRule="auto"/>
              <w:jc w:val="center"/>
            </w:pPr>
            <w:r>
              <w:t>X</w:t>
            </w:r>
          </w:p>
        </w:tc>
      </w:tr>
      <w:tr w:rsidR="007D22FC" w14:paraId="1F55DA2E" w14:textId="77777777" w:rsidTr="13E8094D">
        <w:tc>
          <w:tcPr>
            <w:tcW w:w="2295" w:type="dxa"/>
          </w:tcPr>
          <w:p w14:paraId="1F55DA28" w14:textId="75BA931D" w:rsidR="007D22FC" w:rsidRDefault="007D22FC" w:rsidP="000F4E5E">
            <w:pPr>
              <w:tabs>
                <w:tab w:val="left" w:pos="720"/>
              </w:tabs>
              <w:spacing w:line="280" w:lineRule="auto"/>
            </w:pPr>
            <w:r>
              <w:t>Erin Litvack</w:t>
            </w:r>
          </w:p>
        </w:tc>
        <w:tc>
          <w:tcPr>
            <w:tcW w:w="2855" w:type="dxa"/>
            <w:tcBorders>
              <w:right w:val="single" w:sz="4" w:space="0" w:color="000000" w:themeColor="text1"/>
            </w:tcBorders>
          </w:tcPr>
          <w:p w14:paraId="1F55DA29" w14:textId="5FC6B92E" w:rsidR="007D22FC" w:rsidRDefault="007D22FC" w:rsidP="000F4E5E">
            <w:pPr>
              <w:tabs>
                <w:tab w:val="left" w:pos="720"/>
              </w:tabs>
              <w:spacing w:line="280" w:lineRule="auto"/>
            </w:pPr>
            <w:r>
              <w:t>SLCo Deputy Mayor</w:t>
            </w:r>
          </w:p>
        </w:tc>
        <w:tc>
          <w:tcPr>
            <w:tcW w:w="385" w:type="dxa"/>
            <w:tcBorders>
              <w:left w:val="single" w:sz="4" w:space="0" w:color="000000" w:themeColor="text1"/>
              <w:right w:val="single" w:sz="4" w:space="0" w:color="000000" w:themeColor="text1"/>
            </w:tcBorders>
          </w:tcPr>
          <w:p w14:paraId="1F55DA2A" w14:textId="6A09B040" w:rsidR="007D22FC" w:rsidRDefault="67DEA7C9" w:rsidP="000F4E5E">
            <w:pPr>
              <w:tabs>
                <w:tab w:val="left" w:pos="720"/>
              </w:tabs>
              <w:spacing w:line="280" w:lineRule="auto"/>
              <w:jc w:val="center"/>
            </w:pPr>
            <w:r>
              <w:t>X</w:t>
            </w:r>
          </w:p>
        </w:tc>
        <w:tc>
          <w:tcPr>
            <w:tcW w:w="2040" w:type="dxa"/>
            <w:tcBorders>
              <w:left w:val="single" w:sz="4" w:space="0" w:color="000000" w:themeColor="text1"/>
            </w:tcBorders>
          </w:tcPr>
          <w:p w14:paraId="1F55DA2B" w14:textId="25262249" w:rsidR="007D22FC" w:rsidRDefault="007D22FC" w:rsidP="001768A9">
            <w:pPr>
              <w:tabs>
                <w:tab w:val="left" w:pos="720"/>
              </w:tabs>
              <w:spacing w:line="280" w:lineRule="auto"/>
            </w:pPr>
            <w:r>
              <w:t>Trish Beagley</w:t>
            </w:r>
          </w:p>
        </w:tc>
        <w:tc>
          <w:tcPr>
            <w:tcW w:w="2705" w:type="dxa"/>
            <w:tcBorders>
              <w:right w:val="single" w:sz="4" w:space="0" w:color="000000" w:themeColor="text1"/>
            </w:tcBorders>
          </w:tcPr>
          <w:p w14:paraId="1F55DA2C" w14:textId="25F9DE21" w:rsidR="007D22FC" w:rsidRDefault="24496CD6" w:rsidP="000F4E5E">
            <w:pPr>
              <w:tabs>
                <w:tab w:val="left" w:pos="720"/>
              </w:tabs>
              <w:spacing w:line="280" w:lineRule="auto"/>
            </w:pPr>
            <w:r>
              <w:t xml:space="preserve">ASM </w:t>
            </w:r>
            <w:r w:rsidR="007D22FC">
              <w:t xml:space="preserve">Communications Manager/Board Coord. </w:t>
            </w: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55DA2D" w14:textId="249260D4" w:rsidR="009E2A40" w:rsidRDefault="4F966000" w:rsidP="001849BE">
            <w:pPr>
              <w:tabs>
                <w:tab w:val="left" w:pos="720"/>
              </w:tabs>
              <w:spacing w:line="280" w:lineRule="auto"/>
            </w:pPr>
            <w:r>
              <w:t>X</w:t>
            </w:r>
          </w:p>
        </w:tc>
      </w:tr>
      <w:tr w:rsidR="009E2A40" w14:paraId="514CB9A3" w14:textId="77777777" w:rsidTr="13E8094D">
        <w:tc>
          <w:tcPr>
            <w:tcW w:w="2295" w:type="dxa"/>
          </w:tcPr>
          <w:p w14:paraId="6784A6E8" w14:textId="2C070A79" w:rsidR="009E2A40" w:rsidRDefault="00FF5BCE" w:rsidP="000F4E5E">
            <w:pPr>
              <w:tabs>
                <w:tab w:val="left" w:pos="720"/>
              </w:tabs>
              <w:spacing w:line="280" w:lineRule="auto"/>
            </w:pPr>
            <w:r>
              <w:t>Katherine Fife</w:t>
            </w:r>
          </w:p>
        </w:tc>
        <w:tc>
          <w:tcPr>
            <w:tcW w:w="2855" w:type="dxa"/>
            <w:tcBorders>
              <w:right w:val="single" w:sz="4" w:space="0" w:color="000000" w:themeColor="text1"/>
            </w:tcBorders>
          </w:tcPr>
          <w:p w14:paraId="67040299" w14:textId="5E4A6607" w:rsidR="009E2A40" w:rsidRDefault="00FF5BCE" w:rsidP="000F4E5E">
            <w:pPr>
              <w:tabs>
                <w:tab w:val="left" w:pos="720"/>
              </w:tabs>
              <w:spacing w:line="280" w:lineRule="auto"/>
            </w:pPr>
            <w:r>
              <w:t>SLCo Asso</w:t>
            </w:r>
            <w:r w:rsidR="00AA4C40">
              <w:t xml:space="preserve">ciate </w:t>
            </w:r>
            <w:r>
              <w:t>Deputy</w:t>
            </w:r>
            <w:r w:rsidR="00AA4C40">
              <w:t xml:space="preserve"> </w:t>
            </w:r>
            <w:r>
              <w:t>May</w:t>
            </w:r>
            <w:r w:rsidR="3F085B26">
              <w:t>o</w:t>
            </w:r>
            <w:r>
              <w:t>r</w:t>
            </w:r>
          </w:p>
        </w:tc>
        <w:tc>
          <w:tcPr>
            <w:tcW w:w="385" w:type="dxa"/>
            <w:tcBorders>
              <w:left w:val="single" w:sz="4" w:space="0" w:color="000000" w:themeColor="text1"/>
              <w:right w:val="single" w:sz="4" w:space="0" w:color="000000" w:themeColor="text1"/>
            </w:tcBorders>
          </w:tcPr>
          <w:p w14:paraId="1FE48C23" w14:textId="51B633DC" w:rsidR="009E2A40" w:rsidRDefault="1CA4C40D" w:rsidP="000F4E5E">
            <w:pPr>
              <w:tabs>
                <w:tab w:val="left" w:pos="720"/>
              </w:tabs>
              <w:spacing w:line="280" w:lineRule="auto"/>
              <w:jc w:val="center"/>
            </w:pPr>
            <w:r>
              <w:t>X</w:t>
            </w:r>
          </w:p>
        </w:tc>
        <w:tc>
          <w:tcPr>
            <w:tcW w:w="2040" w:type="dxa"/>
            <w:tcBorders>
              <w:left w:val="single" w:sz="4" w:space="0" w:color="000000" w:themeColor="text1"/>
            </w:tcBorders>
          </w:tcPr>
          <w:p w14:paraId="1DE0EB6A" w14:textId="2AF6DF69" w:rsidR="009E2A40" w:rsidRDefault="2E92BA9E" w:rsidP="13E8094D">
            <w:pPr>
              <w:tabs>
                <w:tab w:val="left" w:pos="720"/>
              </w:tabs>
              <w:spacing w:line="280" w:lineRule="auto"/>
            </w:pPr>
            <w:r>
              <w:t>Matt Hansen</w:t>
            </w:r>
          </w:p>
        </w:tc>
        <w:tc>
          <w:tcPr>
            <w:tcW w:w="2705" w:type="dxa"/>
            <w:tcBorders>
              <w:right w:val="single" w:sz="4" w:space="0" w:color="000000" w:themeColor="text1"/>
            </w:tcBorders>
          </w:tcPr>
          <w:p w14:paraId="58B40D09" w14:textId="1379622D" w:rsidR="009E2A40" w:rsidRDefault="2E4DD6DE" w:rsidP="000F4E5E">
            <w:pPr>
              <w:tabs>
                <w:tab w:val="left" w:pos="720"/>
              </w:tabs>
              <w:spacing w:line="280" w:lineRule="auto"/>
            </w:pPr>
            <w:r>
              <w:t>Sodexo Live!/GM</w:t>
            </w: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64EFB5" w14:textId="5C84495B" w:rsidR="009E2A40" w:rsidRDefault="2E4DD6DE" w:rsidP="001849BE">
            <w:pPr>
              <w:tabs>
                <w:tab w:val="left" w:pos="720"/>
              </w:tabs>
              <w:spacing w:line="280" w:lineRule="auto"/>
            </w:pPr>
            <w:r>
              <w:t>X</w:t>
            </w:r>
          </w:p>
        </w:tc>
      </w:tr>
    </w:tbl>
    <w:p w14:paraId="1F55DA36" w14:textId="7C717262" w:rsidR="00E31A05" w:rsidRPr="00133AA7" w:rsidRDefault="00100CA8">
      <w:pPr>
        <w:tabs>
          <w:tab w:val="left" w:pos="720"/>
        </w:tabs>
        <w:spacing w:line="280" w:lineRule="auto"/>
        <w:rPr>
          <w:sz w:val="22"/>
          <w:szCs w:val="22"/>
        </w:rPr>
      </w:pPr>
      <w:r w:rsidRPr="00133AA7">
        <w:rPr>
          <w:sz w:val="22"/>
          <w:szCs w:val="22"/>
        </w:rPr>
        <w:t xml:space="preserve">Additional attendees: Cydni Sharkey (Sandy City), Kayla </w:t>
      </w:r>
      <w:r w:rsidR="00871A73" w:rsidRPr="00133AA7">
        <w:rPr>
          <w:sz w:val="22"/>
          <w:szCs w:val="22"/>
        </w:rPr>
        <w:t>Court (</w:t>
      </w:r>
      <w:r w:rsidR="00133AA7">
        <w:rPr>
          <w:sz w:val="22"/>
          <w:szCs w:val="22"/>
        </w:rPr>
        <w:t xml:space="preserve">ASM </w:t>
      </w:r>
      <w:r w:rsidR="00DB290F" w:rsidRPr="00133AA7">
        <w:rPr>
          <w:sz w:val="22"/>
          <w:szCs w:val="22"/>
        </w:rPr>
        <w:t>Communications inter</w:t>
      </w:r>
      <w:r w:rsidR="00133AA7">
        <w:rPr>
          <w:sz w:val="22"/>
          <w:szCs w:val="22"/>
        </w:rPr>
        <w:t>n</w:t>
      </w:r>
      <w:r w:rsidR="00DB290F" w:rsidRPr="00133AA7">
        <w:rPr>
          <w:sz w:val="22"/>
          <w:szCs w:val="22"/>
        </w:rPr>
        <w:t xml:space="preserve">) </w:t>
      </w:r>
    </w:p>
    <w:p w14:paraId="7C1221CD" w14:textId="77777777" w:rsidR="00ED32BC" w:rsidRDefault="00ED32BC">
      <w:pPr>
        <w:pBdr>
          <w:top w:val="nil"/>
          <w:left w:val="nil"/>
          <w:bottom w:val="nil"/>
          <w:right w:val="nil"/>
          <w:between w:val="nil"/>
        </w:pBdr>
        <w:spacing w:line="276" w:lineRule="auto"/>
        <w:rPr>
          <w:rFonts w:ascii="Arial Narrow" w:hAnsi="Arial Narrow" w:cs="Angsana New"/>
          <w:color w:val="000000"/>
          <w:sz w:val="22"/>
          <w:szCs w:val="22"/>
        </w:rPr>
      </w:pPr>
    </w:p>
    <w:p w14:paraId="7FEE232E" w14:textId="77777777" w:rsidR="00133AA7" w:rsidRPr="00871A73" w:rsidRDefault="00133AA7">
      <w:pPr>
        <w:pBdr>
          <w:top w:val="nil"/>
          <w:left w:val="nil"/>
          <w:bottom w:val="nil"/>
          <w:right w:val="nil"/>
          <w:between w:val="nil"/>
        </w:pBdr>
        <w:spacing w:line="276" w:lineRule="auto"/>
        <w:rPr>
          <w:rFonts w:ascii="Arial Narrow" w:hAnsi="Arial Narrow" w:cs="Angsana New"/>
          <w:color w:val="000000"/>
          <w:sz w:val="22"/>
          <w:szCs w:val="22"/>
        </w:rPr>
      </w:pPr>
    </w:p>
    <w:p w14:paraId="049CDDD8" w14:textId="735476CC" w:rsidR="008E78F9" w:rsidRPr="00871A73" w:rsidRDefault="009B66E0" w:rsidP="008E78F9">
      <w:pPr>
        <w:pStyle w:val="ListParagraph"/>
        <w:numPr>
          <w:ilvl w:val="0"/>
          <w:numId w:val="22"/>
        </w:numPr>
        <w:pBdr>
          <w:top w:val="nil"/>
          <w:left w:val="nil"/>
          <w:bottom w:val="nil"/>
          <w:right w:val="nil"/>
          <w:between w:val="nil"/>
        </w:pBdr>
        <w:spacing w:line="276" w:lineRule="auto"/>
        <w:rPr>
          <w:rFonts w:ascii="Arial Narrow" w:hAnsi="Arial Narrow" w:cs="Angsana New"/>
          <w:sz w:val="22"/>
          <w:szCs w:val="22"/>
        </w:rPr>
      </w:pPr>
      <w:r w:rsidRPr="00871A73">
        <w:rPr>
          <w:rFonts w:ascii="Arial Narrow" w:hAnsi="Arial Narrow" w:cs="Angsana New"/>
          <w:color w:val="000000"/>
          <w:sz w:val="22"/>
          <w:szCs w:val="22"/>
        </w:rPr>
        <w:t xml:space="preserve">Call to Order </w:t>
      </w:r>
      <w:r w:rsidR="00D84CB4" w:rsidRPr="00871A73">
        <w:rPr>
          <w:rFonts w:ascii="Arial Narrow" w:hAnsi="Arial Narrow" w:cs="Angsana New"/>
          <w:sz w:val="22"/>
          <w:szCs w:val="22"/>
        </w:rPr>
        <w:t>9:0</w:t>
      </w:r>
      <w:r w:rsidR="00541E1F" w:rsidRPr="00871A73">
        <w:rPr>
          <w:rFonts w:ascii="Arial Narrow" w:hAnsi="Arial Narrow" w:cs="Angsana New"/>
          <w:sz w:val="22"/>
          <w:szCs w:val="22"/>
        </w:rPr>
        <w:t>0</w:t>
      </w:r>
      <w:r w:rsidRPr="00871A73">
        <w:rPr>
          <w:rFonts w:ascii="Arial Narrow" w:hAnsi="Arial Narrow" w:cs="Angsana New"/>
          <w:sz w:val="22"/>
          <w:szCs w:val="22"/>
        </w:rPr>
        <w:t xml:space="preserve"> </w:t>
      </w:r>
      <w:r w:rsidR="00602A11" w:rsidRPr="00871A73">
        <w:rPr>
          <w:rFonts w:ascii="Arial Narrow" w:hAnsi="Arial Narrow" w:cs="Angsana New"/>
          <w:sz w:val="22"/>
          <w:szCs w:val="22"/>
        </w:rPr>
        <w:t>AM (</w:t>
      </w:r>
      <w:r w:rsidR="007F0C1B" w:rsidRPr="00871A73">
        <w:rPr>
          <w:rFonts w:ascii="Arial Narrow" w:hAnsi="Arial Narrow" w:cs="Angsana New"/>
          <w:sz w:val="22"/>
          <w:szCs w:val="22"/>
        </w:rPr>
        <w:t>Brandon Beckstead</w:t>
      </w:r>
      <w:r w:rsidR="000D0971" w:rsidRPr="00871A73">
        <w:rPr>
          <w:rFonts w:ascii="Arial Narrow" w:hAnsi="Arial Narrow" w:cs="Angsana New"/>
          <w:sz w:val="22"/>
          <w:szCs w:val="22"/>
        </w:rPr>
        <w:t xml:space="preserve"> &amp; Dan Hayes</w:t>
      </w:r>
      <w:r w:rsidRPr="00871A73">
        <w:rPr>
          <w:rFonts w:ascii="Arial Narrow" w:hAnsi="Arial Narrow" w:cs="Angsana New"/>
          <w:sz w:val="22"/>
          <w:szCs w:val="22"/>
        </w:rPr>
        <w:t>)</w:t>
      </w:r>
    </w:p>
    <w:p w14:paraId="1DAF0BC4" w14:textId="2C0D6D48" w:rsidR="007F0C1B" w:rsidRPr="00871A73" w:rsidRDefault="000D0971" w:rsidP="004936EB">
      <w:pPr>
        <w:pStyle w:val="ListParagraph"/>
        <w:numPr>
          <w:ilvl w:val="0"/>
          <w:numId w:val="23"/>
        </w:numPr>
        <w:pBdr>
          <w:top w:val="nil"/>
          <w:left w:val="nil"/>
          <w:bottom w:val="nil"/>
          <w:right w:val="nil"/>
          <w:between w:val="nil"/>
        </w:pBdr>
        <w:spacing w:line="276" w:lineRule="auto"/>
        <w:rPr>
          <w:rFonts w:ascii="Arial Narrow" w:hAnsi="Arial Narrow" w:cs="Angsana New"/>
          <w:sz w:val="22"/>
          <w:szCs w:val="22"/>
        </w:rPr>
      </w:pPr>
      <w:r w:rsidRPr="00871A73">
        <w:rPr>
          <w:rFonts w:ascii="Arial Narrow" w:hAnsi="Arial Narrow" w:cs="Angsana New"/>
          <w:sz w:val="22"/>
          <w:szCs w:val="22"/>
        </w:rPr>
        <w:t xml:space="preserve">Brandon - </w:t>
      </w:r>
      <w:r w:rsidR="008E78F9" w:rsidRPr="00871A73">
        <w:rPr>
          <w:rFonts w:ascii="Arial Narrow" w:hAnsi="Arial Narrow" w:cs="Angsana New"/>
          <w:sz w:val="22"/>
          <w:szCs w:val="22"/>
        </w:rPr>
        <w:t>Welcomed</w:t>
      </w:r>
      <w:r w:rsidR="007F0C1B" w:rsidRPr="00871A73">
        <w:rPr>
          <w:rFonts w:ascii="Arial Narrow" w:hAnsi="Arial Narrow" w:cs="Angsana New"/>
          <w:sz w:val="22"/>
          <w:szCs w:val="22"/>
        </w:rPr>
        <w:t xml:space="preserve"> attendees. </w:t>
      </w:r>
      <w:r w:rsidR="006905A0" w:rsidRPr="00871A73">
        <w:rPr>
          <w:rFonts w:ascii="Arial Narrow" w:hAnsi="Arial Narrow" w:cs="Angsana New"/>
          <w:sz w:val="22"/>
          <w:szCs w:val="22"/>
        </w:rPr>
        <w:t>Q</w:t>
      </w:r>
      <w:r w:rsidR="009B66E0" w:rsidRPr="00871A73">
        <w:rPr>
          <w:rFonts w:ascii="Arial Narrow" w:hAnsi="Arial Narrow" w:cs="Angsana New"/>
          <w:sz w:val="22"/>
          <w:szCs w:val="22"/>
        </w:rPr>
        <w:t>uick roll call</w:t>
      </w:r>
      <w:r w:rsidR="00D84CB4" w:rsidRPr="00871A73">
        <w:rPr>
          <w:rFonts w:ascii="Arial Narrow" w:hAnsi="Arial Narrow" w:cs="Angsana New"/>
          <w:sz w:val="22"/>
          <w:szCs w:val="22"/>
        </w:rPr>
        <w:t xml:space="preserve"> and introductions</w:t>
      </w:r>
      <w:r w:rsidR="009B66E0" w:rsidRPr="00871A73">
        <w:rPr>
          <w:rFonts w:ascii="Arial Narrow" w:hAnsi="Arial Narrow" w:cs="Angsana New"/>
          <w:sz w:val="22"/>
          <w:szCs w:val="22"/>
        </w:rPr>
        <w:t xml:space="preserve"> around the room</w:t>
      </w:r>
      <w:r w:rsidR="005862E8" w:rsidRPr="00871A73">
        <w:rPr>
          <w:rFonts w:ascii="Arial Narrow" w:hAnsi="Arial Narrow" w:cs="Angsana New"/>
          <w:sz w:val="22"/>
          <w:szCs w:val="22"/>
        </w:rPr>
        <w:t>.</w:t>
      </w:r>
    </w:p>
    <w:p w14:paraId="1C075D50" w14:textId="6957724F" w:rsidR="00A55158" w:rsidRPr="00871A73" w:rsidRDefault="00A55158" w:rsidP="004936EB">
      <w:pPr>
        <w:pStyle w:val="ListParagraph"/>
        <w:numPr>
          <w:ilvl w:val="0"/>
          <w:numId w:val="23"/>
        </w:numPr>
        <w:pBdr>
          <w:top w:val="nil"/>
          <w:left w:val="nil"/>
          <w:bottom w:val="nil"/>
          <w:right w:val="nil"/>
          <w:between w:val="nil"/>
        </w:pBdr>
        <w:spacing w:line="276" w:lineRule="auto"/>
        <w:rPr>
          <w:rFonts w:ascii="Arial Narrow" w:hAnsi="Arial Narrow" w:cs="Angsana New"/>
          <w:sz w:val="22"/>
          <w:szCs w:val="22"/>
        </w:rPr>
      </w:pPr>
      <w:r w:rsidRPr="00871A73">
        <w:rPr>
          <w:rFonts w:ascii="Arial Narrow" w:hAnsi="Arial Narrow" w:cs="Angsana New"/>
          <w:sz w:val="22"/>
          <w:szCs w:val="22"/>
        </w:rPr>
        <w:t xml:space="preserve">Dan – </w:t>
      </w:r>
      <w:r w:rsidR="00E52E84" w:rsidRPr="00871A73">
        <w:rPr>
          <w:rFonts w:ascii="Arial Narrow" w:hAnsi="Arial Narrow" w:cs="Angsana New"/>
          <w:color w:val="161719"/>
          <w:sz w:val="22"/>
          <w:szCs w:val="22"/>
          <w:shd w:val="clear" w:color="auto" w:fill="FFFFFF"/>
        </w:rPr>
        <w:t>The CFAB agenda was not posted on Utah Public Notice prior to the meeting, therefore no action can be taken regarding the approval of minutes.</w:t>
      </w:r>
    </w:p>
    <w:p w14:paraId="3476F28B" w14:textId="4AAF1ACD" w:rsidR="00CE2083" w:rsidRPr="00871A73" w:rsidRDefault="00164078" w:rsidP="00912E26">
      <w:pPr>
        <w:pStyle w:val="ListParagraph"/>
        <w:numPr>
          <w:ilvl w:val="0"/>
          <w:numId w:val="22"/>
        </w:numPr>
        <w:tabs>
          <w:tab w:val="left" w:pos="7920"/>
        </w:tabs>
        <w:jc w:val="both"/>
        <w:rPr>
          <w:rFonts w:ascii="Arial Narrow" w:eastAsia="Arial Narrow" w:hAnsi="Arial Narrow" w:cs="Angsana New"/>
          <w:sz w:val="22"/>
          <w:szCs w:val="22"/>
        </w:rPr>
      </w:pPr>
      <w:bookmarkStart w:id="0" w:name="_61jic5lxrzbc" w:colFirst="0" w:colLast="0"/>
      <w:bookmarkEnd w:id="0"/>
      <w:r w:rsidRPr="00871A73">
        <w:rPr>
          <w:rFonts w:ascii="Arial Narrow" w:eastAsia="Arial Narrow" w:hAnsi="Arial Narrow" w:cs="Angsana New"/>
          <w:sz w:val="22"/>
          <w:szCs w:val="22"/>
        </w:rPr>
        <w:t>2023 Year</w:t>
      </w:r>
      <w:r w:rsidR="005466CD" w:rsidRPr="00871A73">
        <w:rPr>
          <w:rFonts w:ascii="Arial Narrow" w:eastAsia="Arial Narrow" w:hAnsi="Arial Narrow" w:cs="Angsana New"/>
          <w:sz w:val="22"/>
          <w:szCs w:val="22"/>
        </w:rPr>
        <w:t>-</w:t>
      </w:r>
      <w:r w:rsidR="00CB59F0" w:rsidRPr="00871A73">
        <w:rPr>
          <w:rFonts w:ascii="Arial Narrow" w:eastAsia="Arial Narrow" w:hAnsi="Arial Narrow" w:cs="Angsana New"/>
          <w:sz w:val="22"/>
          <w:szCs w:val="22"/>
        </w:rPr>
        <w:t>End</w:t>
      </w:r>
      <w:r w:rsidR="005466CD" w:rsidRPr="00871A73">
        <w:rPr>
          <w:rFonts w:ascii="Arial Narrow" w:eastAsia="Arial Narrow" w:hAnsi="Arial Narrow" w:cs="Angsana New"/>
          <w:sz w:val="22"/>
          <w:szCs w:val="22"/>
        </w:rPr>
        <w:t xml:space="preserve"> </w:t>
      </w:r>
      <w:r w:rsidR="00CB59F0" w:rsidRPr="00871A73">
        <w:rPr>
          <w:rFonts w:ascii="Arial Narrow" w:eastAsia="Arial Narrow" w:hAnsi="Arial Narrow" w:cs="Angsana New"/>
          <w:sz w:val="22"/>
          <w:szCs w:val="22"/>
        </w:rPr>
        <w:t>Finance R</w:t>
      </w:r>
      <w:r w:rsidR="005466CD" w:rsidRPr="00871A73">
        <w:rPr>
          <w:rFonts w:ascii="Arial Narrow" w:eastAsia="Arial Narrow" w:hAnsi="Arial Narrow" w:cs="Angsana New"/>
          <w:sz w:val="22"/>
          <w:szCs w:val="22"/>
        </w:rPr>
        <w:t>eview</w:t>
      </w:r>
    </w:p>
    <w:p w14:paraId="54097E73" w14:textId="77777777" w:rsidR="003A1068" w:rsidRPr="00871A73" w:rsidRDefault="008F2A6D" w:rsidP="003A1068">
      <w:pPr>
        <w:pStyle w:val="ListParagraph"/>
        <w:numPr>
          <w:ilvl w:val="1"/>
          <w:numId w:val="22"/>
        </w:numPr>
        <w:tabs>
          <w:tab w:val="left" w:pos="7920"/>
        </w:tabs>
        <w:jc w:val="both"/>
        <w:rPr>
          <w:rFonts w:ascii="Arial Narrow" w:eastAsia="Arial Narrow" w:hAnsi="Arial Narrow" w:cs="Angsana New"/>
          <w:sz w:val="22"/>
          <w:szCs w:val="22"/>
        </w:rPr>
      </w:pPr>
      <w:r w:rsidRPr="00871A73">
        <w:rPr>
          <w:rFonts w:ascii="Arial Narrow" w:eastAsia="Arial Narrow" w:hAnsi="Arial Narrow" w:cs="Angsana New"/>
          <w:sz w:val="22"/>
          <w:szCs w:val="22"/>
        </w:rPr>
        <w:t xml:space="preserve">Josh Ambrose </w:t>
      </w:r>
      <w:r w:rsidR="00FC42CC" w:rsidRPr="00871A73">
        <w:rPr>
          <w:rFonts w:ascii="Arial Narrow" w:eastAsia="Arial Narrow" w:hAnsi="Arial Narrow" w:cs="Angsana New"/>
          <w:sz w:val="22"/>
          <w:szCs w:val="22"/>
        </w:rPr>
        <w:t xml:space="preserve">presented a </w:t>
      </w:r>
      <w:r w:rsidR="00CB59F0" w:rsidRPr="00871A73">
        <w:rPr>
          <w:rFonts w:ascii="Arial Narrow" w:eastAsia="Arial Narrow" w:hAnsi="Arial Narrow" w:cs="Angsana New"/>
          <w:sz w:val="22"/>
          <w:szCs w:val="22"/>
        </w:rPr>
        <w:t>high-level</w:t>
      </w:r>
      <w:r w:rsidR="00FC42CC" w:rsidRPr="00871A73">
        <w:rPr>
          <w:rFonts w:ascii="Arial Narrow" w:eastAsia="Arial Narrow" w:hAnsi="Arial Narrow" w:cs="Angsana New"/>
          <w:sz w:val="22"/>
          <w:szCs w:val="22"/>
        </w:rPr>
        <w:t xml:space="preserve"> overview</w:t>
      </w:r>
      <w:r w:rsidR="00616648" w:rsidRPr="00871A73">
        <w:rPr>
          <w:rFonts w:ascii="Arial Narrow" w:eastAsia="Arial Narrow" w:hAnsi="Arial Narrow" w:cs="Angsana New"/>
          <w:sz w:val="22"/>
          <w:szCs w:val="22"/>
        </w:rPr>
        <w:t xml:space="preserve"> </w:t>
      </w:r>
      <w:r w:rsidR="00125460" w:rsidRPr="00871A73">
        <w:rPr>
          <w:rFonts w:ascii="Arial Narrow" w:eastAsia="Arial Narrow" w:hAnsi="Arial Narrow" w:cs="Angsana New"/>
          <w:sz w:val="22"/>
          <w:szCs w:val="22"/>
        </w:rPr>
        <w:t>presentation of</w:t>
      </w:r>
      <w:r w:rsidR="00FC42CC" w:rsidRPr="00871A73">
        <w:rPr>
          <w:rFonts w:ascii="Arial Narrow" w:eastAsia="Arial Narrow" w:hAnsi="Arial Narrow" w:cs="Angsana New"/>
          <w:sz w:val="22"/>
          <w:szCs w:val="22"/>
        </w:rPr>
        <w:t xml:space="preserve"> </w:t>
      </w:r>
      <w:r w:rsidR="0034656B" w:rsidRPr="00871A73">
        <w:rPr>
          <w:rFonts w:ascii="Arial Narrow" w:eastAsia="Arial Narrow" w:hAnsi="Arial Narrow" w:cs="Angsana New"/>
          <w:sz w:val="22"/>
          <w:szCs w:val="22"/>
        </w:rPr>
        <w:t>SPCC and MAEC performance in 2023</w:t>
      </w:r>
      <w:r w:rsidR="00616648" w:rsidRPr="00871A73">
        <w:rPr>
          <w:rFonts w:ascii="Arial Narrow" w:eastAsia="Arial Narrow" w:hAnsi="Arial Narrow" w:cs="Angsana New"/>
          <w:sz w:val="22"/>
          <w:szCs w:val="22"/>
        </w:rPr>
        <w:t xml:space="preserve">. </w:t>
      </w:r>
    </w:p>
    <w:p w14:paraId="2D0A07DD" w14:textId="366FA093" w:rsidR="003A1068" w:rsidRPr="00871A73" w:rsidRDefault="00686A47" w:rsidP="00F335A8">
      <w:pPr>
        <w:pStyle w:val="ListParagraph"/>
        <w:numPr>
          <w:ilvl w:val="2"/>
          <w:numId w:val="22"/>
        </w:numPr>
        <w:tabs>
          <w:tab w:val="left" w:pos="7920"/>
        </w:tabs>
        <w:jc w:val="both"/>
        <w:rPr>
          <w:rFonts w:ascii="Arial Narrow" w:eastAsia="Arial Narrow" w:hAnsi="Arial Narrow" w:cs="Angsana New"/>
          <w:sz w:val="22"/>
          <w:szCs w:val="22"/>
        </w:rPr>
      </w:pPr>
      <w:r w:rsidRPr="00871A73">
        <w:rPr>
          <w:rFonts w:ascii="Arial Narrow" w:eastAsia="Arial Narrow" w:hAnsi="Arial Narrow" w:cs="Angsana New"/>
          <w:sz w:val="22"/>
          <w:szCs w:val="22"/>
        </w:rPr>
        <w:t>SPCC's annual net income from 2017 to 2023 indicates the venue is back on track in 2022, followed by breaking even or a slight profit in 2023.</w:t>
      </w:r>
      <w:r w:rsidR="00125460" w:rsidRPr="00871A73">
        <w:rPr>
          <w:rFonts w:ascii="Arial Narrow" w:eastAsia="Arial Narrow" w:hAnsi="Arial Narrow" w:cs="Angsana New"/>
          <w:sz w:val="22"/>
          <w:szCs w:val="22"/>
        </w:rPr>
        <w:t xml:space="preserve"> </w:t>
      </w:r>
    </w:p>
    <w:p w14:paraId="3402995D" w14:textId="72403463" w:rsidR="001D7677" w:rsidRPr="00871A73" w:rsidRDefault="0000524E" w:rsidP="00F335A8">
      <w:pPr>
        <w:pStyle w:val="ListParagraph"/>
        <w:numPr>
          <w:ilvl w:val="3"/>
          <w:numId w:val="22"/>
        </w:numPr>
        <w:tabs>
          <w:tab w:val="left" w:pos="7920"/>
        </w:tabs>
        <w:jc w:val="both"/>
        <w:rPr>
          <w:rFonts w:ascii="Arial Narrow" w:eastAsia="Arial Narrow" w:hAnsi="Arial Narrow" w:cs="Angsana New"/>
          <w:sz w:val="22"/>
          <w:szCs w:val="22"/>
        </w:rPr>
      </w:pPr>
      <w:r w:rsidRPr="00871A73">
        <w:rPr>
          <w:rFonts w:ascii="Arial Narrow" w:eastAsia="Arial Narrow" w:hAnsi="Arial Narrow" w:cs="Angsana New"/>
          <w:sz w:val="22"/>
          <w:szCs w:val="22"/>
        </w:rPr>
        <w:lastRenderedPageBreak/>
        <w:t xml:space="preserve">Dan – This is the first year </w:t>
      </w:r>
      <w:r w:rsidR="00ED59F7" w:rsidRPr="00871A73">
        <w:rPr>
          <w:rFonts w:ascii="Arial Narrow" w:eastAsia="Arial Narrow" w:hAnsi="Arial Narrow" w:cs="Angsana New"/>
          <w:sz w:val="22"/>
          <w:szCs w:val="22"/>
        </w:rPr>
        <w:t xml:space="preserve">he has witnessed SPCC run in the black with </w:t>
      </w:r>
      <w:r w:rsidR="00BB2438" w:rsidRPr="00871A73">
        <w:rPr>
          <w:rFonts w:ascii="Arial Narrow" w:eastAsia="Arial Narrow" w:hAnsi="Arial Narrow" w:cs="Angsana New"/>
          <w:sz w:val="22"/>
          <w:szCs w:val="22"/>
        </w:rPr>
        <w:t>approx. $</w:t>
      </w:r>
      <w:r w:rsidR="00ED59F7" w:rsidRPr="00871A73">
        <w:rPr>
          <w:rFonts w:ascii="Arial Narrow" w:eastAsia="Arial Narrow" w:hAnsi="Arial Narrow" w:cs="Angsana New"/>
          <w:sz w:val="22"/>
          <w:szCs w:val="22"/>
        </w:rPr>
        <w:t xml:space="preserve">250,000 in the positive even after an </w:t>
      </w:r>
      <w:r w:rsidR="00125460" w:rsidRPr="00871A73">
        <w:rPr>
          <w:rFonts w:ascii="Arial Narrow" w:eastAsia="Arial Narrow" w:hAnsi="Arial Narrow" w:cs="Angsana New"/>
          <w:sz w:val="22"/>
          <w:szCs w:val="22"/>
        </w:rPr>
        <w:t>unplanned</w:t>
      </w:r>
      <w:r w:rsidR="00ED59F7" w:rsidRPr="00871A73">
        <w:rPr>
          <w:rFonts w:ascii="Arial Narrow" w:eastAsia="Arial Narrow" w:hAnsi="Arial Narrow" w:cs="Angsana New"/>
          <w:sz w:val="22"/>
          <w:szCs w:val="22"/>
        </w:rPr>
        <w:t xml:space="preserve"> </w:t>
      </w:r>
      <w:r w:rsidR="002220CF" w:rsidRPr="00871A73">
        <w:rPr>
          <w:rFonts w:ascii="Arial Narrow" w:eastAsia="Arial Narrow" w:hAnsi="Arial Narrow" w:cs="Angsana New"/>
          <w:sz w:val="22"/>
          <w:szCs w:val="22"/>
        </w:rPr>
        <w:t>$</w:t>
      </w:r>
      <w:r w:rsidR="00125460" w:rsidRPr="00871A73">
        <w:rPr>
          <w:rFonts w:ascii="Arial Narrow" w:eastAsia="Arial Narrow" w:hAnsi="Arial Narrow" w:cs="Angsana New"/>
          <w:sz w:val="22"/>
          <w:szCs w:val="22"/>
        </w:rPr>
        <w:t>500,000 expense hit at the end of 2023.</w:t>
      </w:r>
    </w:p>
    <w:p w14:paraId="36658B15" w14:textId="18A3ACC8" w:rsidR="000E173E" w:rsidRPr="00871A73" w:rsidRDefault="00F067E2" w:rsidP="000E173E">
      <w:pPr>
        <w:pStyle w:val="ListParagraph"/>
        <w:numPr>
          <w:ilvl w:val="2"/>
          <w:numId w:val="22"/>
        </w:numPr>
        <w:tabs>
          <w:tab w:val="left" w:pos="7920"/>
        </w:tabs>
        <w:jc w:val="both"/>
        <w:rPr>
          <w:rFonts w:ascii="Arial Narrow" w:eastAsia="Arial Narrow" w:hAnsi="Arial Narrow" w:cs="Angsana New"/>
          <w:sz w:val="22"/>
          <w:szCs w:val="22"/>
        </w:rPr>
      </w:pPr>
      <w:r w:rsidRPr="00871A73">
        <w:rPr>
          <w:rFonts w:ascii="Arial Narrow" w:eastAsia="Arial Narrow" w:hAnsi="Arial Narrow" w:cs="Angsana New"/>
          <w:sz w:val="22"/>
          <w:szCs w:val="22"/>
        </w:rPr>
        <w:t>Looking at MAEC</w:t>
      </w:r>
      <w:r w:rsidR="009B260E" w:rsidRPr="00871A73">
        <w:rPr>
          <w:rFonts w:ascii="Arial Narrow" w:eastAsia="Arial Narrow" w:hAnsi="Arial Narrow" w:cs="Angsana New"/>
          <w:sz w:val="22"/>
          <w:szCs w:val="22"/>
        </w:rPr>
        <w:t>’s</w:t>
      </w:r>
      <w:r w:rsidRPr="00871A73">
        <w:rPr>
          <w:rFonts w:ascii="Arial Narrow" w:eastAsia="Arial Narrow" w:hAnsi="Arial Narrow" w:cs="Angsana New"/>
          <w:sz w:val="22"/>
          <w:szCs w:val="22"/>
        </w:rPr>
        <w:t xml:space="preserve"> annual net income from 2017 – 2023</w:t>
      </w:r>
      <w:r w:rsidR="009B260E" w:rsidRPr="00871A73">
        <w:rPr>
          <w:rFonts w:ascii="Arial Narrow" w:eastAsia="Arial Narrow" w:hAnsi="Arial Narrow" w:cs="Angsana New"/>
          <w:sz w:val="22"/>
          <w:szCs w:val="22"/>
        </w:rPr>
        <w:t>,</w:t>
      </w:r>
      <w:r w:rsidRPr="00871A73">
        <w:rPr>
          <w:rFonts w:ascii="Arial Narrow" w:eastAsia="Arial Narrow" w:hAnsi="Arial Narrow" w:cs="Angsana New"/>
          <w:sz w:val="22"/>
          <w:szCs w:val="22"/>
        </w:rPr>
        <w:t xml:space="preserve"> </w:t>
      </w:r>
      <w:r w:rsidR="00DB7510" w:rsidRPr="00871A73">
        <w:rPr>
          <w:rFonts w:ascii="Arial Narrow" w:eastAsia="Arial Narrow" w:hAnsi="Arial Narrow" w:cs="Angsana New"/>
          <w:sz w:val="22"/>
          <w:szCs w:val="22"/>
        </w:rPr>
        <w:t>MAEC always ran slightly profitable other than during</w:t>
      </w:r>
      <w:r w:rsidR="009B260E" w:rsidRPr="00871A73">
        <w:rPr>
          <w:rFonts w:ascii="Arial Narrow" w:eastAsia="Arial Narrow" w:hAnsi="Arial Narrow" w:cs="Angsana New"/>
          <w:sz w:val="22"/>
          <w:szCs w:val="22"/>
        </w:rPr>
        <w:t xml:space="preserve"> the</w:t>
      </w:r>
      <w:r w:rsidR="00DB7510" w:rsidRPr="00871A73">
        <w:rPr>
          <w:rFonts w:ascii="Arial Narrow" w:eastAsia="Arial Narrow" w:hAnsi="Arial Narrow" w:cs="Angsana New"/>
          <w:sz w:val="22"/>
          <w:szCs w:val="22"/>
        </w:rPr>
        <w:t xml:space="preserve"> Covid years (2020</w:t>
      </w:r>
      <w:r w:rsidR="00744E5D" w:rsidRPr="00871A73">
        <w:rPr>
          <w:rFonts w:ascii="Arial Narrow" w:eastAsia="Arial Narrow" w:hAnsi="Arial Narrow" w:cs="Angsana New"/>
          <w:sz w:val="22"/>
          <w:szCs w:val="22"/>
        </w:rPr>
        <w:t>/2021). 2023 shows MAEC getting back on track.</w:t>
      </w:r>
      <w:r w:rsidR="000E173E" w:rsidRPr="00871A73">
        <w:rPr>
          <w:rFonts w:ascii="Arial Narrow" w:eastAsia="Arial Narrow" w:hAnsi="Arial Narrow" w:cs="Angsana New"/>
          <w:sz w:val="22"/>
          <w:szCs w:val="22"/>
        </w:rPr>
        <w:t xml:space="preserve"> We are adapting to and identifying what our new normal looks like. </w:t>
      </w:r>
    </w:p>
    <w:p w14:paraId="24ACE106" w14:textId="1A4865DE" w:rsidR="00E43C0D" w:rsidRPr="00871A73" w:rsidRDefault="00744E5D" w:rsidP="00F335A8">
      <w:pPr>
        <w:pStyle w:val="ListParagraph"/>
        <w:numPr>
          <w:ilvl w:val="2"/>
          <w:numId w:val="22"/>
        </w:numPr>
        <w:tabs>
          <w:tab w:val="left" w:pos="7920"/>
        </w:tabs>
        <w:jc w:val="both"/>
        <w:rPr>
          <w:rFonts w:ascii="Arial Narrow" w:eastAsia="Arial Narrow" w:hAnsi="Arial Narrow" w:cs="Angsana New"/>
          <w:sz w:val="22"/>
          <w:szCs w:val="22"/>
        </w:rPr>
      </w:pPr>
      <w:r w:rsidRPr="00871A73">
        <w:rPr>
          <w:rFonts w:ascii="Arial Narrow" w:eastAsia="Arial Narrow" w:hAnsi="Arial Narrow" w:cs="Angsana New"/>
          <w:sz w:val="22"/>
          <w:szCs w:val="22"/>
        </w:rPr>
        <w:t xml:space="preserve"> </w:t>
      </w:r>
      <w:r w:rsidR="00574EE9" w:rsidRPr="00871A73">
        <w:rPr>
          <w:rFonts w:ascii="Arial Narrow" w:eastAsia="Arial Narrow" w:hAnsi="Arial Narrow" w:cs="Angsana New"/>
          <w:sz w:val="22"/>
          <w:szCs w:val="22"/>
        </w:rPr>
        <w:t xml:space="preserve">MAEC is also showing </w:t>
      </w:r>
      <w:r w:rsidR="000E173E" w:rsidRPr="00871A73">
        <w:rPr>
          <w:rFonts w:ascii="Arial Narrow" w:eastAsia="Arial Narrow" w:hAnsi="Arial Narrow" w:cs="Angsana New"/>
          <w:sz w:val="22"/>
          <w:szCs w:val="22"/>
        </w:rPr>
        <w:t xml:space="preserve">approx. </w:t>
      </w:r>
      <w:r w:rsidR="00574EE9" w:rsidRPr="00871A73">
        <w:rPr>
          <w:rFonts w:ascii="Arial Narrow" w:eastAsia="Arial Narrow" w:hAnsi="Arial Narrow" w:cs="Angsana New"/>
          <w:sz w:val="22"/>
          <w:szCs w:val="22"/>
        </w:rPr>
        <w:t xml:space="preserve">20-30% attendance increase since covid. </w:t>
      </w:r>
    </w:p>
    <w:p w14:paraId="5C60CD02" w14:textId="0B5B4C1F" w:rsidR="000E173E" w:rsidRPr="00871A73" w:rsidRDefault="00E43C0D" w:rsidP="000E173E">
      <w:pPr>
        <w:pStyle w:val="ListParagraph"/>
        <w:numPr>
          <w:ilvl w:val="3"/>
          <w:numId w:val="22"/>
        </w:numPr>
        <w:tabs>
          <w:tab w:val="left" w:pos="7920"/>
        </w:tabs>
        <w:jc w:val="both"/>
        <w:rPr>
          <w:rFonts w:ascii="Arial Narrow" w:eastAsia="Arial Narrow" w:hAnsi="Arial Narrow" w:cs="Angsana New"/>
          <w:sz w:val="22"/>
          <w:szCs w:val="22"/>
        </w:rPr>
      </w:pPr>
      <w:r w:rsidRPr="00871A73">
        <w:rPr>
          <w:rFonts w:ascii="Arial Narrow" w:eastAsia="Arial Narrow" w:hAnsi="Arial Narrow" w:cs="Angsana New"/>
          <w:sz w:val="22"/>
          <w:szCs w:val="22"/>
        </w:rPr>
        <w:t xml:space="preserve">Erin - 2020 </w:t>
      </w:r>
      <w:r w:rsidR="00BB2438" w:rsidRPr="00871A73">
        <w:rPr>
          <w:rFonts w:ascii="Arial Narrow" w:eastAsia="Arial Narrow" w:hAnsi="Arial Narrow" w:cs="Angsana New"/>
          <w:sz w:val="22"/>
          <w:szCs w:val="22"/>
        </w:rPr>
        <w:t xml:space="preserve">looked like </w:t>
      </w:r>
      <w:r w:rsidR="0070189D" w:rsidRPr="00871A73">
        <w:rPr>
          <w:rFonts w:ascii="Arial Narrow" w:eastAsia="Arial Narrow" w:hAnsi="Arial Narrow" w:cs="Angsana New"/>
          <w:sz w:val="22"/>
          <w:szCs w:val="22"/>
        </w:rPr>
        <w:t>MAEC was</w:t>
      </w:r>
      <w:r w:rsidR="00BB2438" w:rsidRPr="00871A73">
        <w:rPr>
          <w:rFonts w:ascii="Arial Narrow" w:eastAsia="Arial Narrow" w:hAnsi="Arial Narrow" w:cs="Angsana New"/>
          <w:sz w:val="22"/>
          <w:szCs w:val="22"/>
        </w:rPr>
        <w:t xml:space="preserve"> in a good place because we were</w:t>
      </w:r>
      <w:r w:rsidR="0070189D" w:rsidRPr="00871A73">
        <w:rPr>
          <w:rFonts w:ascii="Arial Narrow" w:eastAsia="Arial Narrow" w:hAnsi="Arial Narrow" w:cs="Angsana New"/>
          <w:sz w:val="22"/>
          <w:szCs w:val="22"/>
        </w:rPr>
        <w:t xml:space="preserve"> cont</w:t>
      </w:r>
      <w:r w:rsidR="00BB2438" w:rsidRPr="00871A73">
        <w:rPr>
          <w:rFonts w:ascii="Arial Narrow" w:eastAsia="Arial Narrow" w:hAnsi="Arial Narrow" w:cs="Angsana New"/>
          <w:sz w:val="22"/>
          <w:szCs w:val="22"/>
        </w:rPr>
        <w:t>r</w:t>
      </w:r>
      <w:r w:rsidR="0070189D" w:rsidRPr="00871A73">
        <w:rPr>
          <w:rFonts w:ascii="Arial Narrow" w:eastAsia="Arial Narrow" w:hAnsi="Arial Narrow" w:cs="Angsana New"/>
          <w:sz w:val="22"/>
          <w:szCs w:val="22"/>
        </w:rPr>
        <w:t xml:space="preserve">acting with the state as a </w:t>
      </w:r>
      <w:r w:rsidR="00574EE9" w:rsidRPr="00871A73">
        <w:rPr>
          <w:rFonts w:ascii="Arial Narrow" w:eastAsia="Arial Narrow" w:hAnsi="Arial Narrow" w:cs="Angsana New"/>
          <w:sz w:val="22"/>
          <w:szCs w:val="22"/>
        </w:rPr>
        <w:t>backup</w:t>
      </w:r>
      <w:r w:rsidR="0070189D" w:rsidRPr="00871A73">
        <w:rPr>
          <w:rFonts w:ascii="Arial Narrow" w:eastAsia="Arial Narrow" w:hAnsi="Arial Narrow" w:cs="Angsana New"/>
          <w:sz w:val="22"/>
          <w:szCs w:val="22"/>
        </w:rPr>
        <w:t xml:space="preserve"> in case they needed to </w:t>
      </w:r>
      <w:r w:rsidR="00CF1323" w:rsidRPr="00871A73">
        <w:rPr>
          <w:rFonts w:ascii="Arial Narrow" w:eastAsia="Arial Narrow" w:hAnsi="Arial Narrow" w:cs="Angsana New"/>
          <w:sz w:val="22"/>
          <w:szCs w:val="22"/>
        </w:rPr>
        <w:t>set up as an additional</w:t>
      </w:r>
      <w:r w:rsidR="0070189D" w:rsidRPr="00871A73">
        <w:rPr>
          <w:rFonts w:ascii="Arial Narrow" w:eastAsia="Arial Narrow" w:hAnsi="Arial Narrow" w:cs="Angsana New"/>
          <w:sz w:val="22"/>
          <w:szCs w:val="22"/>
        </w:rPr>
        <w:t xml:space="preserve"> ho</w:t>
      </w:r>
      <w:r w:rsidR="00574EE9" w:rsidRPr="00871A73">
        <w:rPr>
          <w:rFonts w:ascii="Arial Narrow" w:eastAsia="Arial Narrow" w:hAnsi="Arial Narrow" w:cs="Angsana New"/>
          <w:sz w:val="22"/>
          <w:szCs w:val="22"/>
        </w:rPr>
        <w:t xml:space="preserve">spital. </w:t>
      </w:r>
    </w:p>
    <w:p w14:paraId="06FAE33C" w14:textId="3B3FFCA8" w:rsidR="000E173E" w:rsidRPr="00871A73" w:rsidRDefault="000E173E" w:rsidP="000E173E">
      <w:pPr>
        <w:pStyle w:val="ListParagraph"/>
        <w:numPr>
          <w:ilvl w:val="2"/>
          <w:numId w:val="22"/>
        </w:numPr>
        <w:tabs>
          <w:tab w:val="left" w:pos="7920"/>
        </w:tabs>
        <w:jc w:val="both"/>
        <w:rPr>
          <w:rFonts w:ascii="Arial Narrow" w:eastAsia="Arial Narrow" w:hAnsi="Arial Narrow" w:cs="Angsana New"/>
          <w:sz w:val="22"/>
          <w:szCs w:val="22"/>
        </w:rPr>
      </w:pPr>
      <w:r w:rsidRPr="00871A73">
        <w:rPr>
          <w:rFonts w:ascii="Arial Narrow" w:eastAsia="Arial Narrow" w:hAnsi="Arial Narrow" w:cs="Angsana New"/>
          <w:sz w:val="22"/>
          <w:szCs w:val="22"/>
        </w:rPr>
        <w:t>We are adapting to and identifying what our new normal looks like</w:t>
      </w:r>
    </w:p>
    <w:p w14:paraId="40C2A99F" w14:textId="34C79295" w:rsidR="00DE427E" w:rsidRPr="00871A73" w:rsidRDefault="00DE427E" w:rsidP="00F335A8">
      <w:pPr>
        <w:pStyle w:val="ListParagraph"/>
        <w:numPr>
          <w:ilvl w:val="2"/>
          <w:numId w:val="22"/>
        </w:numPr>
        <w:tabs>
          <w:tab w:val="left" w:pos="7920"/>
        </w:tabs>
        <w:jc w:val="both"/>
        <w:rPr>
          <w:rFonts w:ascii="Arial Narrow" w:eastAsia="Arial Narrow" w:hAnsi="Arial Narrow" w:cs="Angsana New"/>
          <w:sz w:val="22"/>
          <w:szCs w:val="22"/>
        </w:rPr>
      </w:pPr>
      <w:r w:rsidRPr="00871A73">
        <w:rPr>
          <w:rFonts w:ascii="Arial Narrow" w:eastAsia="Arial Narrow" w:hAnsi="Arial Narrow" w:cs="Angsana New"/>
          <w:sz w:val="22"/>
          <w:szCs w:val="22"/>
        </w:rPr>
        <w:t xml:space="preserve">Reviewed YOY revenue averages </w:t>
      </w:r>
      <w:r w:rsidR="00F335A8" w:rsidRPr="00871A73">
        <w:rPr>
          <w:rFonts w:ascii="Arial Narrow" w:eastAsia="Arial Narrow" w:hAnsi="Arial Narrow" w:cs="Angsana New"/>
          <w:sz w:val="22"/>
          <w:szCs w:val="22"/>
        </w:rPr>
        <w:t>for SPCC &amp; MAEC</w:t>
      </w:r>
    </w:p>
    <w:p w14:paraId="28490ACC" w14:textId="71319375" w:rsidR="0088120E" w:rsidRPr="00871A73" w:rsidRDefault="009B01F2" w:rsidP="00CC13B9">
      <w:pPr>
        <w:pStyle w:val="ListParagraph"/>
        <w:numPr>
          <w:ilvl w:val="3"/>
          <w:numId w:val="22"/>
        </w:numPr>
        <w:tabs>
          <w:tab w:val="left" w:pos="7920"/>
        </w:tabs>
        <w:jc w:val="both"/>
        <w:rPr>
          <w:rFonts w:ascii="Arial Narrow" w:eastAsia="Arial Narrow" w:hAnsi="Arial Narrow" w:cs="Angsana New"/>
          <w:sz w:val="22"/>
          <w:szCs w:val="22"/>
        </w:rPr>
      </w:pPr>
      <w:r w:rsidRPr="00871A73">
        <w:rPr>
          <w:rFonts w:ascii="Arial Narrow" w:eastAsia="Arial Narrow" w:hAnsi="Arial Narrow" w:cs="Angsana New"/>
          <w:sz w:val="22"/>
          <w:szCs w:val="22"/>
        </w:rPr>
        <w:t xml:space="preserve">SPCC – </w:t>
      </w:r>
      <w:r w:rsidR="00EC609A" w:rsidRPr="00871A73">
        <w:rPr>
          <w:rFonts w:ascii="Arial Narrow" w:hAnsi="Arial Narrow" w:cs="Angsana New"/>
          <w:color w:val="161719"/>
          <w:sz w:val="22"/>
          <w:szCs w:val="22"/>
          <w:shd w:val="clear" w:color="auto" w:fill="FFFFFF"/>
        </w:rPr>
        <w:t>All revenue streams have shown year-over-year growth, with Audio-Visual, Internet/Telecom, and Parking being the largest contributors. Rates have been adjusted since pre-Covid.</w:t>
      </w:r>
    </w:p>
    <w:p w14:paraId="5775533C" w14:textId="77777777" w:rsidR="00CA5BC6" w:rsidRPr="00871A73" w:rsidRDefault="00C30858" w:rsidP="00CA5BC6">
      <w:pPr>
        <w:pStyle w:val="ql-indent-3"/>
        <w:numPr>
          <w:ilvl w:val="3"/>
          <w:numId w:val="57"/>
        </w:numPr>
        <w:spacing w:before="0" w:beforeAutospacing="0" w:after="0" w:afterAutospacing="0"/>
        <w:rPr>
          <w:rFonts w:ascii="Arial Narrow" w:hAnsi="Arial Narrow" w:cs="Angsana New"/>
          <w:color w:val="0E101A"/>
          <w:sz w:val="22"/>
          <w:szCs w:val="22"/>
        </w:rPr>
      </w:pPr>
      <w:r w:rsidRPr="00871A73">
        <w:rPr>
          <w:rFonts w:ascii="Arial Narrow" w:eastAsia="Arial Narrow" w:hAnsi="Arial Narrow" w:cs="Angsana New"/>
          <w:sz w:val="22"/>
          <w:szCs w:val="22"/>
        </w:rPr>
        <w:t xml:space="preserve">MAEC </w:t>
      </w:r>
      <w:r w:rsidR="00497EB2" w:rsidRPr="00871A73">
        <w:rPr>
          <w:rFonts w:ascii="Arial Narrow" w:eastAsia="Arial Narrow" w:hAnsi="Arial Narrow" w:cs="Angsana New"/>
          <w:sz w:val="22"/>
          <w:szCs w:val="22"/>
        </w:rPr>
        <w:t>–</w:t>
      </w:r>
      <w:r w:rsidRPr="00871A73">
        <w:rPr>
          <w:rFonts w:ascii="Arial Narrow" w:eastAsia="Arial Narrow" w:hAnsi="Arial Narrow" w:cs="Angsana New"/>
          <w:sz w:val="22"/>
          <w:szCs w:val="22"/>
        </w:rPr>
        <w:t xml:space="preserve"> </w:t>
      </w:r>
      <w:r w:rsidR="00A36892" w:rsidRPr="00871A73">
        <w:rPr>
          <w:rFonts w:ascii="Arial Narrow" w:hAnsi="Arial Narrow" w:cs="Angsana New"/>
          <w:color w:val="0E101A"/>
          <w:sz w:val="22"/>
          <w:szCs w:val="22"/>
        </w:rPr>
        <w:t>F&amp;B is down, but attendance is up. Josh is investigating as to why this is. Josh and Dan are meeting with the in-house caterer, Sodexo Live, to review pricing. Two points of significance to consider– food pricing and the previous in-house caterer, Utah Foods, subbed out concessions to Western Foods and was able to run on much smaller margins due to the relationship as it was a family relationship.  </w:t>
      </w:r>
    </w:p>
    <w:p w14:paraId="184FA2C7" w14:textId="3D7BF511" w:rsidR="006000F2" w:rsidRPr="00871A73" w:rsidRDefault="0088120E" w:rsidP="00CA5BC6">
      <w:pPr>
        <w:pStyle w:val="ql-indent-3"/>
        <w:numPr>
          <w:ilvl w:val="4"/>
          <w:numId w:val="57"/>
        </w:numPr>
        <w:spacing w:before="0" w:beforeAutospacing="0" w:after="0" w:afterAutospacing="0"/>
        <w:rPr>
          <w:rFonts w:ascii="Arial Narrow" w:hAnsi="Arial Narrow" w:cs="Angsana New"/>
          <w:color w:val="0E101A"/>
          <w:sz w:val="22"/>
          <w:szCs w:val="22"/>
        </w:rPr>
      </w:pPr>
      <w:r w:rsidRPr="00871A73">
        <w:rPr>
          <w:rFonts w:ascii="Arial Narrow" w:eastAsia="Arial Narrow" w:hAnsi="Arial Narrow" w:cs="Angsana New"/>
          <w:sz w:val="22"/>
          <w:szCs w:val="22"/>
        </w:rPr>
        <w:t xml:space="preserve">Taylor/Dan - </w:t>
      </w:r>
      <w:r w:rsidR="006000F2" w:rsidRPr="00871A73">
        <w:rPr>
          <w:rFonts w:ascii="Arial Narrow" w:hAnsi="Arial Narrow" w:cs="Angsana New"/>
          <w:color w:val="0E101A"/>
          <w:sz w:val="22"/>
          <w:szCs w:val="22"/>
        </w:rPr>
        <w:t>Demographics at MAEC are different, and the local community knows the surrounding area well and what food options are available. This could have a negative impact on MAEC's food and beverage revenue due to increased price sensitivity.</w:t>
      </w:r>
    </w:p>
    <w:p w14:paraId="5338812F" w14:textId="42246490" w:rsidR="00674B36" w:rsidRPr="00871A73" w:rsidRDefault="00674B36" w:rsidP="006000F2">
      <w:pPr>
        <w:pStyle w:val="ListParagraph"/>
        <w:tabs>
          <w:tab w:val="left" w:pos="7920"/>
        </w:tabs>
        <w:ind w:left="3600"/>
        <w:jc w:val="both"/>
        <w:rPr>
          <w:rFonts w:ascii="Arial Narrow" w:eastAsia="Arial Narrow" w:hAnsi="Arial Narrow" w:cs="Angsana New"/>
          <w:sz w:val="22"/>
          <w:szCs w:val="22"/>
        </w:rPr>
      </w:pPr>
    </w:p>
    <w:p w14:paraId="5C32B744" w14:textId="3344C165" w:rsidR="00DB0AF5" w:rsidRPr="00871A73" w:rsidRDefault="00C675F1" w:rsidP="00C675F1">
      <w:pPr>
        <w:pStyle w:val="ListParagraph"/>
        <w:numPr>
          <w:ilvl w:val="3"/>
          <w:numId w:val="22"/>
        </w:numPr>
        <w:tabs>
          <w:tab w:val="left" w:pos="7920"/>
        </w:tabs>
        <w:jc w:val="both"/>
        <w:rPr>
          <w:rFonts w:ascii="Arial Narrow" w:eastAsia="Arial Narrow" w:hAnsi="Arial Narrow" w:cs="Angsana New"/>
          <w:sz w:val="22"/>
          <w:szCs w:val="22"/>
        </w:rPr>
      </w:pPr>
      <w:r w:rsidRPr="00871A73">
        <w:rPr>
          <w:rFonts w:ascii="Arial Narrow" w:eastAsia="Arial Narrow" w:hAnsi="Arial Narrow" w:cs="Angsana New"/>
          <w:sz w:val="22"/>
          <w:szCs w:val="22"/>
        </w:rPr>
        <w:t xml:space="preserve">SPCC/MAEC food pricing </w:t>
      </w:r>
      <w:r w:rsidR="00F67933" w:rsidRPr="00871A73">
        <w:rPr>
          <w:rFonts w:ascii="Arial Narrow" w:eastAsia="Arial Narrow" w:hAnsi="Arial Narrow" w:cs="Angsana New"/>
          <w:sz w:val="22"/>
          <w:szCs w:val="22"/>
        </w:rPr>
        <w:t>is the same</w:t>
      </w:r>
      <w:r w:rsidR="007F0652" w:rsidRPr="00871A73">
        <w:rPr>
          <w:rFonts w:ascii="Arial Narrow" w:eastAsia="Arial Narrow" w:hAnsi="Arial Narrow" w:cs="Angsana New"/>
          <w:sz w:val="22"/>
          <w:szCs w:val="22"/>
        </w:rPr>
        <w:t xml:space="preserve"> pricing</w:t>
      </w:r>
      <w:r w:rsidR="00F67933" w:rsidRPr="00871A73">
        <w:rPr>
          <w:rFonts w:ascii="Arial Narrow" w:eastAsia="Arial Narrow" w:hAnsi="Arial Narrow" w:cs="Angsana New"/>
          <w:sz w:val="22"/>
          <w:szCs w:val="22"/>
        </w:rPr>
        <w:t xml:space="preserve"> </w:t>
      </w:r>
      <w:r w:rsidR="00E17F0B" w:rsidRPr="00871A73">
        <w:rPr>
          <w:rFonts w:ascii="Arial Narrow" w:eastAsia="Arial Narrow" w:hAnsi="Arial Narrow" w:cs="Angsana New"/>
          <w:sz w:val="22"/>
          <w:szCs w:val="22"/>
        </w:rPr>
        <w:t xml:space="preserve">when the demographic for each venue is </w:t>
      </w:r>
      <w:r w:rsidR="007F0652" w:rsidRPr="00871A73">
        <w:rPr>
          <w:rFonts w:ascii="Arial Narrow" w:eastAsia="Arial Narrow" w:hAnsi="Arial Narrow" w:cs="Angsana New"/>
          <w:sz w:val="22"/>
          <w:szCs w:val="22"/>
        </w:rPr>
        <w:t xml:space="preserve">completely different </w:t>
      </w:r>
      <w:r w:rsidR="00F67933" w:rsidRPr="00871A73">
        <w:rPr>
          <w:rFonts w:ascii="Arial Narrow" w:eastAsia="Arial Narrow" w:hAnsi="Arial Narrow" w:cs="Angsana New"/>
          <w:sz w:val="22"/>
          <w:szCs w:val="22"/>
        </w:rPr>
        <w:t xml:space="preserve">and </w:t>
      </w:r>
      <w:r w:rsidR="007F0652" w:rsidRPr="00871A73">
        <w:rPr>
          <w:rFonts w:ascii="Arial Narrow" w:eastAsia="Arial Narrow" w:hAnsi="Arial Narrow" w:cs="Angsana New"/>
          <w:sz w:val="22"/>
          <w:szCs w:val="22"/>
        </w:rPr>
        <w:t xml:space="preserve">likely could be </w:t>
      </w:r>
      <w:r w:rsidR="00F67933" w:rsidRPr="00871A73">
        <w:rPr>
          <w:rFonts w:ascii="Arial Narrow" w:eastAsia="Arial Narrow" w:hAnsi="Arial Narrow" w:cs="Angsana New"/>
          <w:sz w:val="22"/>
          <w:szCs w:val="22"/>
        </w:rPr>
        <w:t>pricing out local community members</w:t>
      </w:r>
      <w:r w:rsidR="00E17F0B" w:rsidRPr="00871A73">
        <w:rPr>
          <w:rFonts w:ascii="Arial Narrow" w:eastAsia="Arial Narrow" w:hAnsi="Arial Narrow" w:cs="Angsana New"/>
          <w:sz w:val="22"/>
          <w:szCs w:val="22"/>
        </w:rPr>
        <w:t xml:space="preserve"> </w:t>
      </w:r>
      <w:r w:rsidR="007F0652" w:rsidRPr="00871A73">
        <w:rPr>
          <w:rFonts w:ascii="Arial Narrow" w:eastAsia="Arial Narrow" w:hAnsi="Arial Narrow" w:cs="Angsana New"/>
          <w:sz w:val="22"/>
          <w:szCs w:val="22"/>
        </w:rPr>
        <w:t xml:space="preserve">at MAEC. </w:t>
      </w:r>
      <w:r w:rsidR="00634DC5" w:rsidRPr="00871A73">
        <w:rPr>
          <w:rFonts w:ascii="Arial Narrow" w:eastAsia="Arial Narrow" w:hAnsi="Arial Narrow" w:cs="Angsana New"/>
          <w:sz w:val="22"/>
          <w:szCs w:val="22"/>
        </w:rPr>
        <w:t>Starting conversations and exploring</w:t>
      </w:r>
      <w:r w:rsidR="00F87BC7" w:rsidRPr="00871A73">
        <w:rPr>
          <w:rFonts w:ascii="Arial Narrow" w:eastAsia="Arial Narrow" w:hAnsi="Arial Narrow" w:cs="Angsana New"/>
          <w:sz w:val="22"/>
          <w:szCs w:val="22"/>
        </w:rPr>
        <w:t xml:space="preserve"> dynamic pricing with food with Sodexo. </w:t>
      </w:r>
    </w:p>
    <w:p w14:paraId="2A3BEF5C" w14:textId="77777777" w:rsidR="00354349" w:rsidRPr="00871A73" w:rsidRDefault="00354349" w:rsidP="00354349">
      <w:pPr>
        <w:pStyle w:val="ql-indent-3"/>
        <w:numPr>
          <w:ilvl w:val="3"/>
          <w:numId w:val="22"/>
        </w:numPr>
        <w:spacing w:before="0" w:beforeAutospacing="0" w:after="0" w:afterAutospacing="0"/>
        <w:rPr>
          <w:rFonts w:ascii="Arial Narrow" w:hAnsi="Arial Narrow" w:cs="Angsana New"/>
          <w:color w:val="0E101A"/>
          <w:sz w:val="22"/>
          <w:szCs w:val="22"/>
        </w:rPr>
      </w:pPr>
      <w:r w:rsidRPr="00871A73">
        <w:rPr>
          <w:rFonts w:ascii="Arial Narrow" w:hAnsi="Arial Narrow" w:cs="Angsana New"/>
          <w:color w:val="0E101A"/>
          <w:sz w:val="22"/>
          <w:szCs w:val="22"/>
        </w:rPr>
        <w:t>Our pouring rights agreement with Swire Coca-Cola has incentive payments for how much Coke/Swire we sell. Given our F&amp;B decline, we do not see those incentives rolling in. </w:t>
      </w:r>
    </w:p>
    <w:p w14:paraId="39020CF2" w14:textId="44559916" w:rsidR="00057DC9" w:rsidRPr="00871A73" w:rsidRDefault="005778D3" w:rsidP="00057DC9">
      <w:pPr>
        <w:pStyle w:val="ListParagraph"/>
        <w:numPr>
          <w:ilvl w:val="3"/>
          <w:numId w:val="22"/>
        </w:numPr>
        <w:tabs>
          <w:tab w:val="left" w:pos="7920"/>
        </w:tabs>
        <w:jc w:val="both"/>
        <w:rPr>
          <w:rFonts w:ascii="Arial Narrow" w:eastAsia="Arial Narrow" w:hAnsi="Arial Narrow" w:cs="Angsana New"/>
          <w:sz w:val="22"/>
          <w:szCs w:val="22"/>
        </w:rPr>
      </w:pPr>
      <w:r w:rsidRPr="00871A73">
        <w:rPr>
          <w:rFonts w:ascii="Arial Narrow" w:eastAsia="Arial Narrow" w:hAnsi="Arial Narrow" w:cs="Angsana New"/>
          <w:sz w:val="22"/>
          <w:szCs w:val="22"/>
        </w:rPr>
        <w:t>MAEC tested valet parking service offering during Festival of Trees</w:t>
      </w:r>
      <w:r w:rsidR="00C52D0B" w:rsidRPr="00871A73">
        <w:rPr>
          <w:rFonts w:ascii="Arial Narrow" w:eastAsia="Arial Narrow" w:hAnsi="Arial Narrow" w:cs="Angsana New"/>
          <w:sz w:val="22"/>
          <w:szCs w:val="22"/>
        </w:rPr>
        <w:t xml:space="preserve"> in December</w:t>
      </w:r>
      <w:r w:rsidR="00147BFD" w:rsidRPr="00871A73">
        <w:rPr>
          <w:rFonts w:ascii="Arial Narrow" w:eastAsia="Arial Narrow" w:hAnsi="Arial Narrow" w:cs="Angsana New"/>
          <w:sz w:val="22"/>
          <w:szCs w:val="22"/>
        </w:rPr>
        <w:t xml:space="preserve">. </w:t>
      </w:r>
    </w:p>
    <w:p w14:paraId="198EB04B" w14:textId="77777777" w:rsidR="009E0320" w:rsidRPr="00871A73" w:rsidRDefault="00AC222D" w:rsidP="009E0320">
      <w:pPr>
        <w:pStyle w:val="ListParagraph"/>
        <w:numPr>
          <w:ilvl w:val="2"/>
          <w:numId w:val="22"/>
        </w:numPr>
        <w:tabs>
          <w:tab w:val="left" w:pos="7920"/>
        </w:tabs>
        <w:jc w:val="both"/>
        <w:rPr>
          <w:rFonts w:ascii="Arial Narrow" w:eastAsia="Arial Narrow" w:hAnsi="Arial Narrow" w:cs="Angsana New"/>
          <w:sz w:val="22"/>
          <w:szCs w:val="22"/>
        </w:rPr>
      </w:pPr>
      <w:r w:rsidRPr="00871A73">
        <w:rPr>
          <w:rFonts w:ascii="Arial Narrow" w:eastAsia="Arial Narrow" w:hAnsi="Arial Narrow" w:cs="Angsana New"/>
          <w:sz w:val="22"/>
          <w:szCs w:val="22"/>
        </w:rPr>
        <w:t xml:space="preserve">Reviewed 2023 vs. 2017-2019 </w:t>
      </w:r>
      <w:r w:rsidR="003011EF" w:rsidRPr="00871A73">
        <w:rPr>
          <w:rFonts w:ascii="Arial Narrow" w:eastAsia="Arial Narrow" w:hAnsi="Arial Narrow" w:cs="Angsana New"/>
          <w:sz w:val="22"/>
          <w:szCs w:val="22"/>
        </w:rPr>
        <w:t>expenses</w:t>
      </w:r>
      <w:r w:rsidRPr="00871A73">
        <w:rPr>
          <w:rFonts w:ascii="Arial Narrow" w:eastAsia="Arial Narrow" w:hAnsi="Arial Narrow" w:cs="Angsana New"/>
          <w:sz w:val="22"/>
          <w:szCs w:val="22"/>
        </w:rPr>
        <w:t xml:space="preserve"> average growth</w:t>
      </w:r>
    </w:p>
    <w:p w14:paraId="470DBC7F" w14:textId="42BA7411" w:rsidR="00DD6AAC" w:rsidRPr="00871A73" w:rsidRDefault="0067006F" w:rsidP="009E0320">
      <w:pPr>
        <w:pStyle w:val="ListParagraph"/>
        <w:numPr>
          <w:ilvl w:val="3"/>
          <w:numId w:val="22"/>
        </w:numPr>
        <w:tabs>
          <w:tab w:val="left" w:pos="7920"/>
        </w:tabs>
        <w:jc w:val="both"/>
        <w:rPr>
          <w:rFonts w:ascii="Arial Narrow" w:eastAsia="Arial Narrow" w:hAnsi="Arial Narrow" w:cs="Angsana New"/>
          <w:sz w:val="22"/>
          <w:szCs w:val="22"/>
        </w:rPr>
      </w:pPr>
      <w:r w:rsidRPr="00871A73">
        <w:rPr>
          <w:rFonts w:ascii="Arial Narrow" w:hAnsi="Arial Narrow" w:cs="Angsana New"/>
          <w:color w:val="161719"/>
          <w:sz w:val="22"/>
          <w:szCs w:val="22"/>
          <w:shd w:val="clear" w:color="auto" w:fill="FFFFFF"/>
        </w:rPr>
        <w:t>Before the Covid-19 pandemic, around 60-65% of the labor force at SPCC was hired through local union sources. Whenever SPCC contracted with the union, the employee would become a part-time employee and would be represented by the union. However, during Covid-19, the union stopped working, and SPCC had trouble getting labor from them as they were coming back online. MAEC did not use the union as SPCC did, so they did not experience the same expense growth.</w:t>
      </w:r>
    </w:p>
    <w:p w14:paraId="4878E425" w14:textId="77777777" w:rsidR="0074758D" w:rsidRPr="00871A73" w:rsidRDefault="0074758D" w:rsidP="00DB290F">
      <w:pPr>
        <w:pStyle w:val="ql-indent-4"/>
        <w:numPr>
          <w:ilvl w:val="4"/>
          <w:numId w:val="70"/>
        </w:numPr>
        <w:spacing w:before="0" w:beforeAutospacing="0" w:after="0" w:afterAutospacing="0"/>
        <w:rPr>
          <w:rFonts w:ascii="Arial Narrow" w:hAnsi="Arial Narrow" w:cs="Angsana New"/>
          <w:color w:val="0E101A"/>
          <w:sz w:val="22"/>
          <w:szCs w:val="22"/>
        </w:rPr>
      </w:pPr>
      <w:r w:rsidRPr="00871A73">
        <w:rPr>
          <w:rFonts w:ascii="Arial Narrow" w:hAnsi="Arial Narrow" w:cs="Angsana New"/>
          <w:color w:val="0E101A"/>
          <w:sz w:val="22"/>
          <w:szCs w:val="22"/>
        </w:rPr>
        <w:t>We are currently relying on a temporary labor service app called "Bacon" for our staffing needs. We have found the level of engagement through the app to be exceptional and have had more success with Bacon than with other temporary services, including the union. Overall, working with Bacon has been a positive experience for us.</w:t>
      </w:r>
    </w:p>
    <w:p w14:paraId="12DFA161" w14:textId="77777777" w:rsidR="00367C4C" w:rsidRPr="00871A73" w:rsidRDefault="00367C4C" w:rsidP="00DB290F">
      <w:pPr>
        <w:pStyle w:val="ql-indent-4"/>
        <w:numPr>
          <w:ilvl w:val="4"/>
          <w:numId w:val="70"/>
        </w:numPr>
        <w:spacing w:before="0" w:beforeAutospacing="0" w:after="0" w:afterAutospacing="0"/>
        <w:rPr>
          <w:rFonts w:ascii="Arial Narrow" w:hAnsi="Arial Narrow" w:cs="Angsana New"/>
          <w:color w:val="0E101A"/>
          <w:sz w:val="22"/>
          <w:szCs w:val="22"/>
        </w:rPr>
      </w:pPr>
      <w:r w:rsidRPr="00871A73">
        <w:rPr>
          <w:rFonts w:ascii="Arial Narrow" w:hAnsi="Arial Narrow" w:cs="Angsana New"/>
          <w:color w:val="0E101A"/>
          <w:sz w:val="22"/>
          <w:szCs w:val="22"/>
        </w:rPr>
        <w:t>We transitioned from a part-time staffing model(union) to a part-time temporary labor model, which has led to a significant increase in contracted labor (148% growth). </w:t>
      </w:r>
    </w:p>
    <w:p w14:paraId="437E97D7" w14:textId="77777777" w:rsidR="00BF1962" w:rsidRPr="00871A73" w:rsidRDefault="00BF1962" w:rsidP="00BF1962">
      <w:pPr>
        <w:pStyle w:val="ql-indent-3"/>
        <w:numPr>
          <w:ilvl w:val="3"/>
          <w:numId w:val="22"/>
        </w:numPr>
        <w:spacing w:before="0" w:beforeAutospacing="0" w:after="0" w:afterAutospacing="0"/>
        <w:rPr>
          <w:rFonts w:ascii="Arial Narrow" w:hAnsi="Arial Narrow" w:cs="Angsana New"/>
          <w:color w:val="0E101A"/>
          <w:sz w:val="22"/>
          <w:szCs w:val="22"/>
        </w:rPr>
      </w:pPr>
      <w:r w:rsidRPr="00871A73">
        <w:rPr>
          <w:rFonts w:ascii="Arial Narrow" w:hAnsi="Arial Narrow" w:cs="Angsana New"/>
          <w:color w:val="0E101A"/>
          <w:sz w:val="22"/>
          <w:szCs w:val="22"/>
        </w:rPr>
        <w:t>Fees are increasing due to legal fees, adapting to business, claims, and insurance. </w:t>
      </w:r>
    </w:p>
    <w:p w14:paraId="0715F50E" w14:textId="3AB3F841" w:rsidR="00574EE9" w:rsidRPr="00871A73" w:rsidRDefault="00574EE9" w:rsidP="002D6046">
      <w:pPr>
        <w:tabs>
          <w:tab w:val="left" w:pos="7920"/>
        </w:tabs>
        <w:jc w:val="both"/>
        <w:rPr>
          <w:rFonts w:ascii="Arial Narrow" w:eastAsia="Arial Narrow" w:hAnsi="Arial Narrow" w:cs="Angsana New"/>
          <w:sz w:val="22"/>
          <w:szCs w:val="22"/>
        </w:rPr>
      </w:pPr>
    </w:p>
    <w:p w14:paraId="04CE52E4" w14:textId="1764B879" w:rsidR="002E642C" w:rsidRPr="00871A73" w:rsidRDefault="005466CD" w:rsidP="00175ADA">
      <w:pPr>
        <w:pStyle w:val="ListParagraph"/>
        <w:numPr>
          <w:ilvl w:val="0"/>
          <w:numId w:val="22"/>
        </w:numPr>
        <w:tabs>
          <w:tab w:val="left" w:pos="7920"/>
        </w:tabs>
        <w:jc w:val="both"/>
        <w:rPr>
          <w:rFonts w:ascii="Arial Narrow" w:eastAsia="Arial Narrow" w:hAnsi="Arial Narrow" w:cs="Angsana New"/>
          <w:sz w:val="22"/>
          <w:szCs w:val="22"/>
        </w:rPr>
      </w:pPr>
      <w:r w:rsidRPr="00871A73">
        <w:rPr>
          <w:rFonts w:ascii="Arial Narrow" w:eastAsia="Arial Narrow" w:hAnsi="Arial Narrow" w:cs="Angsana New"/>
          <w:sz w:val="22"/>
          <w:szCs w:val="22"/>
        </w:rPr>
        <w:t xml:space="preserve">2024 </w:t>
      </w:r>
      <w:r w:rsidR="0053785D" w:rsidRPr="00871A73">
        <w:rPr>
          <w:rFonts w:ascii="Arial Narrow" w:eastAsia="Arial Narrow" w:hAnsi="Arial Narrow" w:cs="Angsana New"/>
          <w:sz w:val="22"/>
          <w:szCs w:val="22"/>
        </w:rPr>
        <w:t>C</w:t>
      </w:r>
      <w:r w:rsidRPr="00871A73">
        <w:rPr>
          <w:rFonts w:ascii="Arial Narrow" w:eastAsia="Arial Narrow" w:hAnsi="Arial Narrow" w:cs="Angsana New"/>
          <w:sz w:val="22"/>
          <w:szCs w:val="22"/>
        </w:rPr>
        <w:t xml:space="preserve">alendar </w:t>
      </w:r>
      <w:r w:rsidR="0053785D" w:rsidRPr="00871A73">
        <w:rPr>
          <w:rFonts w:ascii="Arial Narrow" w:eastAsia="Arial Narrow" w:hAnsi="Arial Narrow" w:cs="Angsana New"/>
          <w:sz w:val="22"/>
          <w:szCs w:val="22"/>
        </w:rPr>
        <w:t xml:space="preserve">Review </w:t>
      </w:r>
      <w:r w:rsidR="00FC42CC" w:rsidRPr="00871A73">
        <w:rPr>
          <w:rFonts w:ascii="Arial Narrow" w:eastAsia="Arial Narrow" w:hAnsi="Arial Narrow" w:cs="Angsana New"/>
          <w:sz w:val="22"/>
          <w:szCs w:val="22"/>
        </w:rPr>
        <w:t xml:space="preserve"> </w:t>
      </w:r>
    </w:p>
    <w:p w14:paraId="72FE401E" w14:textId="77777777" w:rsidR="00ED01E5" w:rsidRPr="00871A73" w:rsidRDefault="00175ADA" w:rsidP="00ED01E5">
      <w:pPr>
        <w:pStyle w:val="ListParagraph"/>
        <w:numPr>
          <w:ilvl w:val="1"/>
          <w:numId w:val="22"/>
        </w:numPr>
        <w:tabs>
          <w:tab w:val="left" w:pos="7920"/>
        </w:tabs>
        <w:jc w:val="both"/>
        <w:rPr>
          <w:rFonts w:ascii="Arial Narrow" w:eastAsia="Arial Narrow" w:hAnsi="Arial Narrow" w:cs="Angsana New"/>
          <w:sz w:val="22"/>
          <w:szCs w:val="22"/>
        </w:rPr>
      </w:pPr>
      <w:r w:rsidRPr="00871A73">
        <w:rPr>
          <w:rFonts w:ascii="Arial Narrow" w:eastAsia="Arial Narrow" w:hAnsi="Arial Narrow" w:cs="Angsana New"/>
          <w:sz w:val="22"/>
          <w:szCs w:val="22"/>
        </w:rPr>
        <w:t>Nikki presente</w:t>
      </w:r>
      <w:r w:rsidR="0068005C" w:rsidRPr="00871A73">
        <w:rPr>
          <w:rFonts w:ascii="Arial Narrow" w:eastAsia="Arial Narrow" w:hAnsi="Arial Narrow" w:cs="Angsana New"/>
          <w:sz w:val="22"/>
          <w:szCs w:val="22"/>
        </w:rPr>
        <w:t xml:space="preserve">d and </w:t>
      </w:r>
      <w:r w:rsidR="00925C72" w:rsidRPr="00871A73">
        <w:rPr>
          <w:rFonts w:ascii="Arial Narrow" w:eastAsia="Arial Narrow" w:hAnsi="Arial Narrow" w:cs="Angsana New"/>
          <w:sz w:val="22"/>
          <w:szCs w:val="22"/>
        </w:rPr>
        <w:t>reviewed</w:t>
      </w:r>
      <w:r w:rsidR="0068005C" w:rsidRPr="00871A73">
        <w:rPr>
          <w:rFonts w:ascii="Arial Narrow" w:eastAsia="Arial Narrow" w:hAnsi="Arial Narrow" w:cs="Angsana New"/>
          <w:sz w:val="22"/>
          <w:szCs w:val="22"/>
        </w:rPr>
        <w:t xml:space="preserve"> S</w:t>
      </w:r>
      <w:r w:rsidR="000A0C12" w:rsidRPr="00871A73">
        <w:rPr>
          <w:rFonts w:ascii="Arial Narrow" w:eastAsia="Arial Narrow" w:hAnsi="Arial Narrow" w:cs="Angsana New"/>
          <w:sz w:val="22"/>
          <w:szCs w:val="22"/>
        </w:rPr>
        <w:t>PCC/MAEC Start of year booking trends</w:t>
      </w:r>
      <w:r w:rsidR="0068005C" w:rsidRPr="00871A73">
        <w:rPr>
          <w:rFonts w:ascii="Arial Narrow" w:eastAsia="Arial Narrow" w:hAnsi="Arial Narrow" w:cs="Angsana New"/>
          <w:sz w:val="22"/>
          <w:szCs w:val="22"/>
        </w:rPr>
        <w:t>, total events produced per year</w:t>
      </w:r>
      <w:r w:rsidR="00925C72" w:rsidRPr="00871A73">
        <w:rPr>
          <w:rFonts w:ascii="Arial Narrow" w:eastAsia="Arial Narrow" w:hAnsi="Arial Narrow" w:cs="Angsana New"/>
          <w:sz w:val="22"/>
          <w:szCs w:val="22"/>
        </w:rPr>
        <w:t xml:space="preserve"> and event highlights associated with bookings. </w:t>
      </w:r>
    </w:p>
    <w:p w14:paraId="1A3E2141" w14:textId="57EB1177" w:rsidR="00946C37" w:rsidRPr="00871A73" w:rsidRDefault="00125B74" w:rsidP="00946C37">
      <w:pPr>
        <w:pStyle w:val="ListParagraph"/>
        <w:numPr>
          <w:ilvl w:val="2"/>
          <w:numId w:val="22"/>
        </w:numPr>
        <w:tabs>
          <w:tab w:val="left" w:pos="7920"/>
        </w:tabs>
        <w:jc w:val="both"/>
        <w:rPr>
          <w:rFonts w:ascii="Arial Narrow" w:eastAsia="Arial Narrow" w:hAnsi="Arial Narrow" w:cs="Angsana New"/>
          <w:sz w:val="22"/>
          <w:szCs w:val="22"/>
        </w:rPr>
      </w:pPr>
      <w:r w:rsidRPr="00871A73">
        <w:rPr>
          <w:rFonts w:ascii="Arial Narrow" w:eastAsia="Arial Narrow" w:hAnsi="Arial Narrow" w:cs="Angsana New"/>
          <w:sz w:val="22"/>
          <w:szCs w:val="22"/>
        </w:rPr>
        <w:t>Start of year bookings</w:t>
      </w:r>
      <w:r w:rsidR="00946C37" w:rsidRPr="00871A73">
        <w:rPr>
          <w:rFonts w:ascii="Arial Narrow" w:eastAsia="Arial Narrow" w:hAnsi="Arial Narrow" w:cs="Angsana New"/>
          <w:sz w:val="22"/>
          <w:szCs w:val="22"/>
        </w:rPr>
        <w:t xml:space="preserve"> and total events </w:t>
      </w:r>
      <w:r w:rsidR="00A62D4C" w:rsidRPr="00871A73">
        <w:rPr>
          <w:rFonts w:ascii="Arial Narrow" w:eastAsia="Arial Narrow" w:hAnsi="Arial Narrow" w:cs="Angsana New"/>
          <w:sz w:val="22"/>
          <w:szCs w:val="22"/>
        </w:rPr>
        <w:t>produced are</w:t>
      </w:r>
      <w:r w:rsidRPr="00871A73">
        <w:rPr>
          <w:rFonts w:ascii="Arial Narrow" w:eastAsia="Arial Narrow" w:hAnsi="Arial Narrow" w:cs="Angsana New"/>
          <w:sz w:val="22"/>
          <w:szCs w:val="22"/>
        </w:rPr>
        <w:t xml:space="preserve"> trending upward for both </w:t>
      </w:r>
      <w:r w:rsidR="00655828" w:rsidRPr="00871A73">
        <w:rPr>
          <w:rFonts w:ascii="Arial Narrow" w:eastAsia="Arial Narrow" w:hAnsi="Arial Narrow" w:cs="Angsana New"/>
          <w:sz w:val="22"/>
          <w:szCs w:val="22"/>
        </w:rPr>
        <w:t>venues</w:t>
      </w:r>
      <w:r w:rsidR="00ED01E5" w:rsidRPr="00871A73">
        <w:rPr>
          <w:rFonts w:ascii="Arial Narrow" w:eastAsia="Arial Narrow" w:hAnsi="Arial Narrow" w:cs="Angsana New"/>
          <w:sz w:val="22"/>
          <w:szCs w:val="22"/>
        </w:rPr>
        <w:t xml:space="preserve"> </w:t>
      </w:r>
      <w:r w:rsidR="00946C37" w:rsidRPr="00871A73">
        <w:rPr>
          <w:rFonts w:ascii="Arial Narrow" w:eastAsia="Arial Narrow" w:hAnsi="Arial Narrow" w:cs="Angsana New"/>
          <w:sz w:val="22"/>
          <w:szCs w:val="22"/>
        </w:rPr>
        <w:t xml:space="preserve">as compared to </w:t>
      </w:r>
      <w:r w:rsidR="00330D88" w:rsidRPr="00871A73">
        <w:rPr>
          <w:rFonts w:ascii="Arial Narrow" w:eastAsia="Arial Narrow" w:hAnsi="Arial Narrow" w:cs="Angsana New"/>
          <w:sz w:val="22"/>
          <w:szCs w:val="22"/>
        </w:rPr>
        <w:t>C</w:t>
      </w:r>
      <w:r w:rsidR="00946C37" w:rsidRPr="00871A73">
        <w:rPr>
          <w:rFonts w:ascii="Arial Narrow" w:eastAsia="Arial Narrow" w:hAnsi="Arial Narrow" w:cs="Angsana New"/>
          <w:sz w:val="22"/>
          <w:szCs w:val="22"/>
        </w:rPr>
        <w:t xml:space="preserve">ovid years. </w:t>
      </w:r>
    </w:p>
    <w:p w14:paraId="31230C47" w14:textId="3949ADDB" w:rsidR="00BF66BB" w:rsidRPr="00871A73" w:rsidRDefault="00BF66BB" w:rsidP="00946C37">
      <w:pPr>
        <w:pStyle w:val="ListParagraph"/>
        <w:numPr>
          <w:ilvl w:val="2"/>
          <w:numId w:val="22"/>
        </w:numPr>
        <w:tabs>
          <w:tab w:val="left" w:pos="7920"/>
        </w:tabs>
        <w:jc w:val="both"/>
        <w:rPr>
          <w:rFonts w:ascii="Arial Narrow" w:eastAsia="Arial Narrow" w:hAnsi="Arial Narrow" w:cs="Angsana New"/>
          <w:sz w:val="22"/>
          <w:szCs w:val="22"/>
        </w:rPr>
      </w:pPr>
      <w:r w:rsidRPr="00871A73">
        <w:rPr>
          <w:rFonts w:ascii="Arial Narrow" w:eastAsia="Arial Narrow" w:hAnsi="Arial Narrow" w:cs="Angsana New"/>
          <w:sz w:val="22"/>
          <w:szCs w:val="22"/>
        </w:rPr>
        <w:t>2024 SPCC Event Highlights:</w:t>
      </w:r>
    </w:p>
    <w:p w14:paraId="257F22F2" w14:textId="77777777" w:rsidR="00BF66BB" w:rsidRPr="00871A73" w:rsidRDefault="00BF66BB" w:rsidP="00BF66BB">
      <w:pPr>
        <w:pStyle w:val="ListParagraph"/>
        <w:numPr>
          <w:ilvl w:val="3"/>
          <w:numId w:val="22"/>
        </w:numPr>
        <w:tabs>
          <w:tab w:val="left" w:pos="7920"/>
        </w:tabs>
        <w:jc w:val="both"/>
        <w:rPr>
          <w:rFonts w:ascii="Arial Narrow" w:eastAsia="Arial Narrow" w:hAnsi="Arial Narrow" w:cs="Angsana New"/>
          <w:sz w:val="22"/>
          <w:szCs w:val="22"/>
        </w:rPr>
      </w:pPr>
      <w:r w:rsidRPr="00871A73">
        <w:rPr>
          <w:rFonts w:ascii="Arial Narrow" w:eastAsia="Arial Narrow" w:hAnsi="Arial Narrow" w:cs="Angsana New"/>
          <w:sz w:val="22"/>
          <w:szCs w:val="22"/>
        </w:rPr>
        <w:t>The National Veterans Golden Age Games: August 24-29</w:t>
      </w:r>
    </w:p>
    <w:p w14:paraId="7C25C143" w14:textId="77777777" w:rsidR="00B654D9" w:rsidRPr="00871A73" w:rsidRDefault="00B654D9" w:rsidP="00B654D9">
      <w:pPr>
        <w:pStyle w:val="ListParagraph"/>
        <w:numPr>
          <w:ilvl w:val="3"/>
          <w:numId w:val="22"/>
        </w:numPr>
        <w:tabs>
          <w:tab w:val="left" w:pos="7920"/>
        </w:tabs>
        <w:jc w:val="both"/>
        <w:rPr>
          <w:rFonts w:ascii="Arial Narrow" w:eastAsia="Arial Narrow" w:hAnsi="Arial Narrow" w:cs="Angsana New"/>
          <w:sz w:val="22"/>
          <w:szCs w:val="22"/>
        </w:rPr>
      </w:pPr>
      <w:r w:rsidRPr="00871A73">
        <w:rPr>
          <w:rFonts w:ascii="Arial Narrow" w:eastAsia="Arial Narrow" w:hAnsi="Arial Narrow" w:cs="Angsana New"/>
          <w:sz w:val="22"/>
          <w:szCs w:val="22"/>
        </w:rPr>
        <w:t>KubeCon + CloudNativeCon: November 12-15</w:t>
      </w:r>
    </w:p>
    <w:p w14:paraId="6757C6CC" w14:textId="6B1A1E24" w:rsidR="00B654D9" w:rsidRPr="00871A73" w:rsidRDefault="00B654D9" w:rsidP="00B654D9">
      <w:pPr>
        <w:pStyle w:val="ListParagraph"/>
        <w:numPr>
          <w:ilvl w:val="2"/>
          <w:numId w:val="22"/>
        </w:numPr>
        <w:tabs>
          <w:tab w:val="left" w:pos="7920"/>
        </w:tabs>
        <w:jc w:val="both"/>
        <w:rPr>
          <w:rFonts w:ascii="Arial Narrow" w:eastAsia="Arial Narrow" w:hAnsi="Arial Narrow" w:cs="Angsana New"/>
          <w:sz w:val="22"/>
          <w:szCs w:val="22"/>
        </w:rPr>
      </w:pPr>
      <w:r w:rsidRPr="00871A73">
        <w:rPr>
          <w:rFonts w:ascii="Arial Narrow" w:eastAsia="Arial Narrow" w:hAnsi="Arial Narrow" w:cs="Angsana New"/>
          <w:sz w:val="22"/>
          <w:szCs w:val="22"/>
        </w:rPr>
        <w:t>2024 MAEC Event Highlights</w:t>
      </w:r>
    </w:p>
    <w:p w14:paraId="31C3319F" w14:textId="77777777" w:rsidR="00552267" w:rsidRPr="00871A73" w:rsidRDefault="00552267" w:rsidP="00552267">
      <w:pPr>
        <w:pStyle w:val="ListParagraph"/>
        <w:numPr>
          <w:ilvl w:val="3"/>
          <w:numId w:val="22"/>
        </w:numPr>
        <w:tabs>
          <w:tab w:val="left" w:pos="7920"/>
        </w:tabs>
        <w:jc w:val="both"/>
        <w:rPr>
          <w:rFonts w:ascii="Arial Narrow" w:eastAsia="Arial Narrow" w:hAnsi="Arial Narrow" w:cs="Angsana New"/>
          <w:sz w:val="22"/>
          <w:szCs w:val="22"/>
        </w:rPr>
      </w:pPr>
      <w:r w:rsidRPr="00871A73">
        <w:rPr>
          <w:rFonts w:ascii="Arial Narrow" w:eastAsia="Arial Narrow" w:hAnsi="Arial Narrow" w:cs="Angsana New"/>
          <w:sz w:val="22"/>
          <w:szCs w:val="22"/>
        </w:rPr>
        <w:lastRenderedPageBreak/>
        <w:t>Salt Lake Off-Road and Outdoor Expo: March 1-2</w:t>
      </w:r>
    </w:p>
    <w:p w14:paraId="2C9658FA" w14:textId="77777777" w:rsidR="00552267" w:rsidRPr="00871A73" w:rsidRDefault="00552267" w:rsidP="00552267">
      <w:pPr>
        <w:pStyle w:val="ListParagraph"/>
        <w:numPr>
          <w:ilvl w:val="3"/>
          <w:numId w:val="22"/>
        </w:numPr>
        <w:tabs>
          <w:tab w:val="left" w:pos="7920"/>
        </w:tabs>
        <w:jc w:val="both"/>
        <w:rPr>
          <w:rFonts w:ascii="Arial Narrow" w:eastAsia="Arial Narrow" w:hAnsi="Arial Narrow" w:cs="Angsana New"/>
          <w:sz w:val="22"/>
          <w:szCs w:val="22"/>
        </w:rPr>
      </w:pPr>
      <w:r w:rsidRPr="00871A73">
        <w:rPr>
          <w:rFonts w:ascii="Arial Narrow" w:eastAsia="Arial Narrow" w:hAnsi="Arial Narrow" w:cs="Angsana New"/>
          <w:sz w:val="22"/>
          <w:szCs w:val="22"/>
        </w:rPr>
        <w:t>Ultimate Sports Bash: July 12-13</w:t>
      </w:r>
    </w:p>
    <w:p w14:paraId="335F5D79" w14:textId="77777777" w:rsidR="00BF66BB" w:rsidRPr="00871A73" w:rsidRDefault="00BF66BB" w:rsidP="00E71ABB">
      <w:pPr>
        <w:pStyle w:val="ListParagraph"/>
        <w:tabs>
          <w:tab w:val="left" w:pos="7920"/>
        </w:tabs>
        <w:ind w:left="2880"/>
        <w:jc w:val="both"/>
        <w:rPr>
          <w:rFonts w:ascii="Arial Narrow" w:eastAsia="Arial Narrow" w:hAnsi="Arial Narrow" w:cs="Angsana New"/>
          <w:sz w:val="22"/>
          <w:szCs w:val="22"/>
        </w:rPr>
      </w:pPr>
    </w:p>
    <w:p w14:paraId="40A4C546" w14:textId="136F4B20" w:rsidR="005466CD" w:rsidRPr="00871A73" w:rsidRDefault="00C141CC" w:rsidP="00912E26">
      <w:pPr>
        <w:pStyle w:val="ListParagraph"/>
        <w:numPr>
          <w:ilvl w:val="0"/>
          <w:numId w:val="22"/>
        </w:numPr>
        <w:tabs>
          <w:tab w:val="left" w:pos="7920"/>
        </w:tabs>
        <w:jc w:val="both"/>
        <w:rPr>
          <w:rFonts w:ascii="Arial Narrow" w:eastAsia="Arial Narrow" w:hAnsi="Arial Narrow" w:cs="Angsana New"/>
          <w:sz w:val="22"/>
          <w:szCs w:val="22"/>
        </w:rPr>
      </w:pPr>
      <w:r w:rsidRPr="00871A73">
        <w:rPr>
          <w:rFonts w:ascii="Arial Narrow" w:eastAsia="Arial Narrow" w:hAnsi="Arial Narrow" w:cs="Angsana New"/>
          <w:sz w:val="22"/>
          <w:szCs w:val="22"/>
        </w:rPr>
        <w:t>Booking Policies</w:t>
      </w:r>
    </w:p>
    <w:p w14:paraId="2D613D23" w14:textId="402CC5B3" w:rsidR="00E71ABB" w:rsidRPr="00871A73" w:rsidRDefault="00E71ABB" w:rsidP="00E71ABB">
      <w:pPr>
        <w:pStyle w:val="ListParagraph"/>
        <w:numPr>
          <w:ilvl w:val="1"/>
          <w:numId w:val="22"/>
        </w:numPr>
        <w:tabs>
          <w:tab w:val="left" w:pos="7920"/>
        </w:tabs>
        <w:jc w:val="both"/>
        <w:rPr>
          <w:rFonts w:ascii="Arial Narrow" w:eastAsia="Arial Narrow" w:hAnsi="Arial Narrow" w:cs="Angsana New"/>
          <w:sz w:val="22"/>
          <w:szCs w:val="22"/>
        </w:rPr>
      </w:pPr>
      <w:r w:rsidRPr="00871A73">
        <w:rPr>
          <w:rFonts w:ascii="Arial Narrow" w:eastAsia="Arial Narrow" w:hAnsi="Arial Narrow" w:cs="Angsana New"/>
          <w:sz w:val="22"/>
          <w:szCs w:val="22"/>
        </w:rPr>
        <w:t>Nikki</w:t>
      </w:r>
      <w:r w:rsidR="00406CB8" w:rsidRPr="00871A73">
        <w:rPr>
          <w:rFonts w:ascii="Arial Narrow" w:eastAsia="Arial Narrow" w:hAnsi="Arial Narrow" w:cs="Angsana New"/>
          <w:sz w:val="22"/>
          <w:szCs w:val="22"/>
        </w:rPr>
        <w:t>/Dan</w:t>
      </w:r>
      <w:r w:rsidRPr="00871A73">
        <w:rPr>
          <w:rFonts w:ascii="Arial Narrow" w:eastAsia="Arial Narrow" w:hAnsi="Arial Narrow" w:cs="Angsana New"/>
          <w:sz w:val="22"/>
          <w:szCs w:val="22"/>
        </w:rPr>
        <w:t xml:space="preserve"> reviewed </w:t>
      </w:r>
      <w:r w:rsidR="00C20FDC" w:rsidRPr="00871A73">
        <w:rPr>
          <w:rFonts w:ascii="Arial Narrow" w:eastAsia="Arial Narrow" w:hAnsi="Arial Narrow" w:cs="Angsana New"/>
          <w:sz w:val="22"/>
          <w:szCs w:val="22"/>
        </w:rPr>
        <w:t xml:space="preserve">SPCC/MAEC booking policies and relationship with VSL. </w:t>
      </w:r>
    </w:p>
    <w:p w14:paraId="2B532984" w14:textId="4CCF1CA6" w:rsidR="00C20FDC" w:rsidRPr="00871A73" w:rsidRDefault="00C20FDC" w:rsidP="00C20FDC">
      <w:pPr>
        <w:pStyle w:val="ListParagraph"/>
        <w:numPr>
          <w:ilvl w:val="2"/>
          <w:numId w:val="22"/>
        </w:numPr>
        <w:tabs>
          <w:tab w:val="left" w:pos="7920"/>
        </w:tabs>
        <w:jc w:val="both"/>
        <w:rPr>
          <w:rFonts w:ascii="Arial Narrow" w:eastAsia="Arial Narrow" w:hAnsi="Arial Narrow" w:cs="Angsana New"/>
          <w:sz w:val="22"/>
          <w:szCs w:val="22"/>
        </w:rPr>
      </w:pPr>
      <w:r w:rsidRPr="00871A73">
        <w:rPr>
          <w:rFonts w:ascii="Arial Narrow" w:eastAsia="Arial Narrow" w:hAnsi="Arial Narrow" w:cs="Angsana New"/>
          <w:sz w:val="22"/>
          <w:szCs w:val="22"/>
        </w:rPr>
        <w:t>VSL</w:t>
      </w:r>
      <w:r w:rsidR="0078596D" w:rsidRPr="00871A73">
        <w:rPr>
          <w:rFonts w:ascii="Arial Narrow" w:eastAsia="Arial Narrow" w:hAnsi="Arial Narrow" w:cs="Angsana New"/>
          <w:sz w:val="22"/>
          <w:szCs w:val="22"/>
        </w:rPr>
        <w:t>’s focus</w:t>
      </w:r>
      <w:r w:rsidRPr="00871A73">
        <w:rPr>
          <w:rFonts w:ascii="Arial Narrow" w:eastAsia="Arial Narrow" w:hAnsi="Arial Narrow" w:cs="Angsana New"/>
          <w:sz w:val="22"/>
          <w:szCs w:val="22"/>
        </w:rPr>
        <w:t xml:space="preserve"> is promoting </w:t>
      </w:r>
      <w:r w:rsidR="00C84E22" w:rsidRPr="00871A73">
        <w:rPr>
          <w:rFonts w:ascii="Arial Narrow" w:eastAsia="Arial Narrow" w:hAnsi="Arial Narrow" w:cs="Angsana New"/>
          <w:sz w:val="22"/>
          <w:szCs w:val="22"/>
        </w:rPr>
        <w:t xml:space="preserve">and selling </w:t>
      </w:r>
      <w:r w:rsidRPr="00871A73">
        <w:rPr>
          <w:rFonts w:ascii="Arial Narrow" w:eastAsia="Arial Narrow" w:hAnsi="Arial Narrow" w:cs="Angsana New"/>
          <w:sz w:val="22"/>
          <w:szCs w:val="22"/>
        </w:rPr>
        <w:t>our destination</w:t>
      </w:r>
      <w:r w:rsidR="0078596D" w:rsidRPr="00871A73">
        <w:rPr>
          <w:rFonts w:ascii="Arial Narrow" w:eastAsia="Arial Narrow" w:hAnsi="Arial Narrow" w:cs="Angsana New"/>
          <w:sz w:val="22"/>
          <w:szCs w:val="22"/>
        </w:rPr>
        <w:t>.</w:t>
      </w:r>
    </w:p>
    <w:p w14:paraId="2B3425EA" w14:textId="5E81A38F" w:rsidR="00C20FDC" w:rsidRPr="00871A73" w:rsidRDefault="00C20FDC" w:rsidP="00C20FDC">
      <w:pPr>
        <w:pStyle w:val="ListParagraph"/>
        <w:numPr>
          <w:ilvl w:val="2"/>
          <w:numId w:val="22"/>
        </w:numPr>
        <w:tabs>
          <w:tab w:val="left" w:pos="7920"/>
        </w:tabs>
        <w:jc w:val="both"/>
        <w:rPr>
          <w:rFonts w:ascii="Arial Narrow" w:eastAsia="Arial Narrow" w:hAnsi="Arial Narrow" w:cs="Angsana New"/>
          <w:sz w:val="22"/>
          <w:szCs w:val="22"/>
        </w:rPr>
      </w:pPr>
      <w:r w:rsidRPr="00871A73">
        <w:rPr>
          <w:rFonts w:ascii="Arial Narrow" w:eastAsia="Arial Narrow" w:hAnsi="Arial Narrow" w:cs="Angsana New"/>
          <w:sz w:val="22"/>
          <w:szCs w:val="22"/>
        </w:rPr>
        <w:t xml:space="preserve">SPCC/MAEC Sales team </w:t>
      </w:r>
      <w:r w:rsidR="003B6921" w:rsidRPr="00871A73">
        <w:rPr>
          <w:rFonts w:ascii="Arial Narrow" w:eastAsia="Arial Narrow" w:hAnsi="Arial Narrow" w:cs="Angsana New"/>
          <w:sz w:val="22"/>
          <w:szCs w:val="22"/>
        </w:rPr>
        <w:t xml:space="preserve">does all </w:t>
      </w:r>
      <w:r w:rsidR="00C84E22" w:rsidRPr="00871A73">
        <w:rPr>
          <w:rFonts w:ascii="Arial Narrow" w:eastAsia="Arial Narrow" w:hAnsi="Arial Narrow" w:cs="Angsana New"/>
          <w:sz w:val="22"/>
          <w:szCs w:val="22"/>
        </w:rPr>
        <w:t>contracting for business obtain</w:t>
      </w:r>
      <w:r w:rsidR="00881887" w:rsidRPr="00871A73">
        <w:rPr>
          <w:rFonts w:ascii="Arial Narrow" w:eastAsia="Arial Narrow" w:hAnsi="Arial Narrow" w:cs="Angsana New"/>
          <w:sz w:val="22"/>
          <w:szCs w:val="22"/>
        </w:rPr>
        <w:t xml:space="preserve">ed including bookings by VSL. </w:t>
      </w:r>
      <w:r w:rsidR="00C84E22" w:rsidRPr="00871A73">
        <w:rPr>
          <w:rFonts w:ascii="Arial Narrow" w:eastAsia="Arial Narrow" w:hAnsi="Arial Narrow" w:cs="Angsana New"/>
          <w:sz w:val="22"/>
          <w:szCs w:val="22"/>
        </w:rPr>
        <w:t xml:space="preserve"> </w:t>
      </w:r>
    </w:p>
    <w:p w14:paraId="3850A0FF" w14:textId="4C14AE2D" w:rsidR="004F44C9" w:rsidRPr="00871A73" w:rsidRDefault="004F44C9" w:rsidP="00C20FDC">
      <w:pPr>
        <w:pStyle w:val="ListParagraph"/>
        <w:numPr>
          <w:ilvl w:val="2"/>
          <w:numId w:val="22"/>
        </w:numPr>
        <w:tabs>
          <w:tab w:val="left" w:pos="7920"/>
        </w:tabs>
        <w:jc w:val="both"/>
        <w:rPr>
          <w:rFonts w:ascii="Arial Narrow" w:eastAsia="Arial Narrow" w:hAnsi="Arial Narrow" w:cs="Angsana New"/>
          <w:sz w:val="22"/>
          <w:szCs w:val="22"/>
        </w:rPr>
      </w:pPr>
      <w:r w:rsidRPr="00871A73">
        <w:rPr>
          <w:rFonts w:ascii="Arial Narrow" w:eastAsia="Arial Narrow" w:hAnsi="Arial Narrow" w:cs="Angsana New"/>
          <w:sz w:val="22"/>
          <w:szCs w:val="22"/>
        </w:rPr>
        <w:t xml:space="preserve">VSL now has </w:t>
      </w:r>
      <w:r w:rsidR="00036B3A" w:rsidRPr="00871A73">
        <w:rPr>
          <w:rFonts w:ascii="Arial Narrow" w:eastAsia="Arial Narrow" w:hAnsi="Arial Narrow" w:cs="Angsana New"/>
          <w:sz w:val="22"/>
          <w:szCs w:val="22"/>
        </w:rPr>
        <w:t xml:space="preserve">booking rights to both venues.  </w:t>
      </w:r>
    </w:p>
    <w:p w14:paraId="07CAD9B6" w14:textId="2AE1B209" w:rsidR="00036B3A" w:rsidRPr="00871A73" w:rsidRDefault="00036B3A" w:rsidP="00C20FDC">
      <w:pPr>
        <w:pStyle w:val="ListParagraph"/>
        <w:numPr>
          <w:ilvl w:val="2"/>
          <w:numId w:val="22"/>
        </w:numPr>
        <w:tabs>
          <w:tab w:val="left" w:pos="7920"/>
        </w:tabs>
        <w:jc w:val="both"/>
        <w:rPr>
          <w:rFonts w:ascii="Arial Narrow" w:eastAsia="Arial Narrow" w:hAnsi="Arial Narrow" w:cs="Angsana New"/>
          <w:sz w:val="22"/>
          <w:szCs w:val="22"/>
        </w:rPr>
      </w:pPr>
      <w:r w:rsidRPr="00871A73">
        <w:rPr>
          <w:rFonts w:ascii="Arial Narrow" w:eastAsia="Arial Narrow" w:hAnsi="Arial Narrow" w:cs="Angsana New"/>
          <w:sz w:val="22"/>
          <w:szCs w:val="22"/>
        </w:rPr>
        <w:t>VSL has leaned into the Sports segment and seeing increased sports bookings at both venues</w:t>
      </w:r>
      <w:r w:rsidR="003D1DC3" w:rsidRPr="00871A73">
        <w:rPr>
          <w:rFonts w:ascii="Arial Narrow" w:eastAsia="Arial Narrow" w:hAnsi="Arial Narrow" w:cs="Angsana New"/>
          <w:sz w:val="22"/>
          <w:szCs w:val="22"/>
        </w:rPr>
        <w:t xml:space="preserve">. </w:t>
      </w:r>
    </w:p>
    <w:p w14:paraId="56EA6D75" w14:textId="77777777" w:rsidR="00B476C1" w:rsidRPr="00871A73" w:rsidRDefault="00B476C1" w:rsidP="00B476C1">
      <w:pPr>
        <w:pStyle w:val="ListParagraph"/>
        <w:numPr>
          <w:ilvl w:val="2"/>
          <w:numId w:val="22"/>
        </w:numPr>
        <w:tabs>
          <w:tab w:val="left" w:pos="7920"/>
        </w:tabs>
        <w:jc w:val="both"/>
        <w:rPr>
          <w:rFonts w:ascii="Arial Narrow" w:eastAsia="Arial Narrow" w:hAnsi="Arial Narrow" w:cs="Angsana New"/>
          <w:sz w:val="22"/>
          <w:szCs w:val="22"/>
        </w:rPr>
      </w:pPr>
      <w:r w:rsidRPr="00871A73">
        <w:rPr>
          <w:rFonts w:ascii="Arial Narrow" w:eastAsia="Arial Narrow" w:hAnsi="Arial Narrow" w:cs="Angsana New"/>
          <w:sz w:val="22"/>
          <w:szCs w:val="22"/>
        </w:rPr>
        <w:t>VSL has primary (first) booking access to the SPCC. VSL represents business with significant room nights (economic impact). ASM Global (traditional booking entity for public shows) has secondary booking rights (inside 13 months).</w:t>
      </w:r>
    </w:p>
    <w:p w14:paraId="278F1369" w14:textId="77777777" w:rsidR="000B38FB" w:rsidRPr="00871A73" w:rsidRDefault="000B38FB" w:rsidP="000B38FB">
      <w:pPr>
        <w:pStyle w:val="ListParagraph"/>
        <w:numPr>
          <w:ilvl w:val="2"/>
          <w:numId w:val="22"/>
        </w:numPr>
        <w:tabs>
          <w:tab w:val="left" w:pos="7920"/>
        </w:tabs>
        <w:jc w:val="both"/>
        <w:rPr>
          <w:rFonts w:ascii="Arial Narrow" w:eastAsia="Arial Narrow" w:hAnsi="Arial Narrow" w:cs="Angsana New"/>
          <w:sz w:val="22"/>
          <w:szCs w:val="22"/>
        </w:rPr>
      </w:pPr>
      <w:r w:rsidRPr="00871A73">
        <w:rPr>
          <w:rFonts w:ascii="Arial Narrow" w:eastAsia="Arial Narrow" w:hAnsi="Arial Narrow" w:cs="Angsana New"/>
          <w:sz w:val="22"/>
          <w:szCs w:val="22"/>
        </w:rPr>
        <w:t>Intent of Mountain America Expo Center</w:t>
      </w:r>
    </w:p>
    <w:p w14:paraId="624FC5E6" w14:textId="77777777" w:rsidR="00861EEB" w:rsidRPr="00871A73" w:rsidRDefault="00861EEB" w:rsidP="00861EEB">
      <w:pPr>
        <w:pStyle w:val="ListParagraph"/>
        <w:numPr>
          <w:ilvl w:val="3"/>
          <w:numId w:val="22"/>
        </w:numPr>
        <w:tabs>
          <w:tab w:val="left" w:pos="7920"/>
        </w:tabs>
        <w:jc w:val="both"/>
        <w:rPr>
          <w:rFonts w:ascii="Arial Narrow" w:eastAsia="Arial Narrow" w:hAnsi="Arial Narrow" w:cs="Angsana New"/>
          <w:sz w:val="22"/>
          <w:szCs w:val="22"/>
        </w:rPr>
      </w:pPr>
      <w:r w:rsidRPr="00871A73">
        <w:rPr>
          <w:rFonts w:ascii="Arial Narrow" w:eastAsia="Arial Narrow" w:hAnsi="Arial Narrow" w:cs="Angsana New"/>
          <w:sz w:val="22"/>
          <w:szCs w:val="22"/>
        </w:rPr>
        <w:t>Create a "relief-valve" for the Salt Palace Convention Center. </w:t>
      </w:r>
    </w:p>
    <w:p w14:paraId="2967EE4F" w14:textId="77777777" w:rsidR="00861EEB" w:rsidRPr="00871A73" w:rsidRDefault="00861EEB" w:rsidP="00861EEB">
      <w:pPr>
        <w:pStyle w:val="ListParagraph"/>
        <w:numPr>
          <w:ilvl w:val="2"/>
          <w:numId w:val="22"/>
        </w:numPr>
        <w:tabs>
          <w:tab w:val="left" w:pos="7920"/>
        </w:tabs>
        <w:jc w:val="both"/>
        <w:rPr>
          <w:rFonts w:ascii="Arial Narrow" w:eastAsia="Arial Narrow" w:hAnsi="Arial Narrow" w:cs="Angsana New"/>
          <w:sz w:val="22"/>
          <w:szCs w:val="22"/>
        </w:rPr>
      </w:pPr>
      <w:r w:rsidRPr="00871A73">
        <w:rPr>
          <w:rFonts w:ascii="Arial Narrow" w:eastAsia="Arial Narrow" w:hAnsi="Arial Narrow" w:cs="Angsana New"/>
          <w:sz w:val="22"/>
          <w:szCs w:val="22"/>
        </w:rPr>
        <w:t>SPCC primary function to create economic impact through TRT and other predominantly Visitor taxable spends, i.e. rental car, restaurant.</w:t>
      </w:r>
    </w:p>
    <w:p w14:paraId="4A5ED5E2" w14:textId="77777777" w:rsidR="00F25836" w:rsidRPr="00F25836" w:rsidRDefault="00F25836" w:rsidP="00F25836">
      <w:pPr>
        <w:pStyle w:val="ListParagraph"/>
        <w:numPr>
          <w:ilvl w:val="2"/>
          <w:numId w:val="22"/>
        </w:numPr>
        <w:tabs>
          <w:tab w:val="left" w:pos="7920"/>
        </w:tabs>
        <w:jc w:val="both"/>
        <w:rPr>
          <w:rFonts w:ascii="Arial Narrow" w:eastAsia="Arial Narrow" w:hAnsi="Arial Narrow" w:cs="Angsana New"/>
          <w:sz w:val="22"/>
          <w:szCs w:val="22"/>
        </w:rPr>
      </w:pPr>
      <w:r w:rsidRPr="00F25836">
        <w:rPr>
          <w:rFonts w:ascii="Arial Narrow" w:eastAsia="Arial Narrow" w:hAnsi="Arial Narrow" w:cs="Angsana New"/>
          <w:sz w:val="22"/>
          <w:szCs w:val="22"/>
        </w:rPr>
        <w:t>Access to MAEC's book is driven by rental revenue. This provides the largest public shows access to the calendar up to 5 years (60 months) out. </w:t>
      </w:r>
    </w:p>
    <w:p w14:paraId="33401A84" w14:textId="77777777" w:rsidR="00F25836" w:rsidRPr="00F25836" w:rsidRDefault="00F25836" w:rsidP="00F25836">
      <w:pPr>
        <w:pStyle w:val="ListParagraph"/>
        <w:numPr>
          <w:ilvl w:val="2"/>
          <w:numId w:val="22"/>
        </w:numPr>
        <w:tabs>
          <w:tab w:val="left" w:pos="7920"/>
        </w:tabs>
        <w:jc w:val="both"/>
        <w:rPr>
          <w:rFonts w:ascii="Arial Narrow" w:eastAsia="Arial Narrow" w:hAnsi="Arial Narrow" w:cs="Angsana New"/>
          <w:sz w:val="22"/>
          <w:szCs w:val="22"/>
        </w:rPr>
      </w:pPr>
      <w:r w:rsidRPr="00F25836">
        <w:rPr>
          <w:rFonts w:ascii="Arial Narrow" w:eastAsia="Arial Narrow" w:hAnsi="Arial Narrow" w:cs="Angsana New"/>
          <w:sz w:val="22"/>
          <w:szCs w:val="22"/>
        </w:rPr>
        <w:t>MAEC is located in the suburbs and is more central along the Wasatch Front (audience access).</w:t>
      </w:r>
    </w:p>
    <w:p w14:paraId="3D461B83" w14:textId="77777777" w:rsidR="00F25836" w:rsidRPr="00F25836" w:rsidRDefault="00F25836" w:rsidP="00F25836">
      <w:pPr>
        <w:pStyle w:val="ListParagraph"/>
        <w:numPr>
          <w:ilvl w:val="2"/>
          <w:numId w:val="22"/>
        </w:numPr>
        <w:tabs>
          <w:tab w:val="left" w:pos="7920"/>
        </w:tabs>
        <w:jc w:val="both"/>
        <w:rPr>
          <w:rFonts w:ascii="Arial Narrow" w:eastAsia="Arial Narrow" w:hAnsi="Arial Narrow" w:cs="Angsana New"/>
          <w:sz w:val="22"/>
          <w:szCs w:val="22"/>
        </w:rPr>
      </w:pPr>
      <w:r w:rsidRPr="00F25836">
        <w:rPr>
          <w:rFonts w:ascii="Arial Narrow" w:eastAsia="Arial Narrow" w:hAnsi="Arial Narrow" w:cs="Angsana New"/>
          <w:sz w:val="22"/>
          <w:szCs w:val="22"/>
        </w:rPr>
        <w:t>Free parking</w:t>
      </w:r>
    </w:p>
    <w:p w14:paraId="7B6EC2FD" w14:textId="4FBC9FE5" w:rsidR="00F25836" w:rsidRPr="00871A73" w:rsidRDefault="00F25836" w:rsidP="00F25836">
      <w:pPr>
        <w:pStyle w:val="ListParagraph"/>
        <w:numPr>
          <w:ilvl w:val="2"/>
          <w:numId w:val="22"/>
        </w:numPr>
        <w:tabs>
          <w:tab w:val="left" w:pos="7920"/>
        </w:tabs>
        <w:jc w:val="both"/>
        <w:rPr>
          <w:rFonts w:ascii="Arial Narrow" w:eastAsia="Arial Narrow" w:hAnsi="Arial Narrow" w:cs="Angsana New"/>
          <w:sz w:val="22"/>
          <w:szCs w:val="22"/>
        </w:rPr>
      </w:pPr>
      <w:r w:rsidRPr="00F25836">
        <w:rPr>
          <w:rFonts w:ascii="Arial Narrow" w:eastAsia="Arial Narrow" w:hAnsi="Arial Narrow" w:cs="Angsana New"/>
          <w:sz w:val="22"/>
          <w:szCs w:val="22"/>
        </w:rPr>
        <w:t xml:space="preserve">One </w:t>
      </w:r>
      <w:r w:rsidRPr="00871A73">
        <w:rPr>
          <w:rFonts w:ascii="Arial Narrow" w:eastAsia="Arial Narrow" w:hAnsi="Arial Narrow" w:cs="Angsana New"/>
          <w:sz w:val="22"/>
          <w:szCs w:val="22"/>
        </w:rPr>
        <w:t xml:space="preserve">sales </w:t>
      </w:r>
      <w:r w:rsidR="00F70981" w:rsidRPr="00871A73">
        <w:rPr>
          <w:rFonts w:ascii="Arial Narrow" w:eastAsia="Arial Narrow" w:hAnsi="Arial Narrow" w:cs="Angsana New"/>
          <w:sz w:val="22"/>
          <w:szCs w:val="22"/>
        </w:rPr>
        <w:t>director</w:t>
      </w:r>
      <w:r w:rsidRPr="00871A73">
        <w:rPr>
          <w:rFonts w:ascii="Arial Narrow" w:eastAsia="Arial Narrow" w:hAnsi="Arial Narrow" w:cs="Angsana New"/>
          <w:sz w:val="22"/>
          <w:szCs w:val="22"/>
        </w:rPr>
        <w:t xml:space="preserve"> over </w:t>
      </w:r>
      <w:r w:rsidR="00F70981" w:rsidRPr="00871A73">
        <w:rPr>
          <w:rFonts w:ascii="Arial Narrow" w:eastAsia="Arial Narrow" w:hAnsi="Arial Narrow" w:cs="Angsana New"/>
          <w:sz w:val="22"/>
          <w:szCs w:val="22"/>
        </w:rPr>
        <w:t>both venues prevents</w:t>
      </w:r>
      <w:r w:rsidRPr="00F25836">
        <w:rPr>
          <w:rFonts w:ascii="Arial Narrow" w:eastAsia="Arial Narrow" w:hAnsi="Arial Narrow" w:cs="Angsana New"/>
          <w:sz w:val="22"/>
          <w:szCs w:val="22"/>
        </w:rPr>
        <w:t> competition between venues that could lead to inefficient booking practices.</w:t>
      </w:r>
    </w:p>
    <w:p w14:paraId="59ABD733" w14:textId="46C21F66" w:rsidR="00B476C1" w:rsidRPr="00871A73" w:rsidRDefault="00B476C1" w:rsidP="00330D88">
      <w:pPr>
        <w:pStyle w:val="ListParagraph"/>
        <w:tabs>
          <w:tab w:val="left" w:pos="7920"/>
        </w:tabs>
        <w:ind w:left="2340"/>
        <w:jc w:val="both"/>
        <w:rPr>
          <w:rFonts w:ascii="Arial Narrow" w:eastAsia="Arial Narrow" w:hAnsi="Arial Narrow" w:cs="Angsana New"/>
          <w:sz w:val="22"/>
          <w:szCs w:val="22"/>
        </w:rPr>
      </w:pPr>
    </w:p>
    <w:p w14:paraId="2EEB8918" w14:textId="7B9DDD17" w:rsidR="003D1DC3" w:rsidRPr="00871A73" w:rsidRDefault="00C141CC" w:rsidP="003D1DC3">
      <w:pPr>
        <w:pStyle w:val="ListParagraph"/>
        <w:numPr>
          <w:ilvl w:val="0"/>
          <w:numId w:val="22"/>
        </w:numPr>
        <w:tabs>
          <w:tab w:val="left" w:pos="7920"/>
        </w:tabs>
        <w:jc w:val="both"/>
        <w:rPr>
          <w:rFonts w:ascii="Arial Narrow" w:eastAsia="Arial Narrow" w:hAnsi="Arial Narrow" w:cs="Angsana New"/>
          <w:sz w:val="22"/>
          <w:szCs w:val="22"/>
        </w:rPr>
      </w:pPr>
      <w:r w:rsidRPr="00871A73">
        <w:rPr>
          <w:rFonts w:ascii="Arial Narrow" w:eastAsia="Arial Narrow" w:hAnsi="Arial Narrow" w:cs="Angsana New"/>
          <w:sz w:val="22"/>
          <w:szCs w:val="22"/>
        </w:rPr>
        <w:t xml:space="preserve">Capital </w:t>
      </w:r>
      <w:r w:rsidR="00F70981" w:rsidRPr="00871A73">
        <w:rPr>
          <w:rFonts w:ascii="Arial Narrow" w:eastAsia="Arial Narrow" w:hAnsi="Arial Narrow" w:cs="Angsana New"/>
          <w:sz w:val="22"/>
          <w:szCs w:val="22"/>
        </w:rPr>
        <w:t>P</w:t>
      </w:r>
      <w:r w:rsidRPr="00871A73">
        <w:rPr>
          <w:rFonts w:ascii="Arial Narrow" w:eastAsia="Arial Narrow" w:hAnsi="Arial Narrow" w:cs="Angsana New"/>
          <w:sz w:val="22"/>
          <w:szCs w:val="22"/>
        </w:rPr>
        <w:t xml:space="preserve">rojects </w:t>
      </w:r>
    </w:p>
    <w:p w14:paraId="4F5BF78D" w14:textId="7237A839" w:rsidR="00C141CC" w:rsidRPr="00871A73" w:rsidRDefault="00663083" w:rsidP="003D1DC3">
      <w:pPr>
        <w:pStyle w:val="ListParagraph"/>
        <w:numPr>
          <w:ilvl w:val="0"/>
          <w:numId w:val="50"/>
        </w:numPr>
        <w:tabs>
          <w:tab w:val="left" w:pos="7920"/>
        </w:tabs>
        <w:jc w:val="both"/>
        <w:rPr>
          <w:rFonts w:ascii="Arial Narrow" w:eastAsia="Arial Narrow" w:hAnsi="Arial Narrow" w:cs="Angsana New"/>
          <w:sz w:val="22"/>
          <w:szCs w:val="22"/>
        </w:rPr>
      </w:pPr>
      <w:r w:rsidRPr="00871A73">
        <w:rPr>
          <w:rFonts w:ascii="Arial Narrow" w:eastAsia="Arial Narrow" w:hAnsi="Arial Narrow" w:cs="Angsana New"/>
          <w:sz w:val="22"/>
          <w:szCs w:val="22"/>
        </w:rPr>
        <w:t xml:space="preserve">Dan and Bart </w:t>
      </w:r>
      <w:r w:rsidR="004601CD" w:rsidRPr="00871A73">
        <w:rPr>
          <w:rFonts w:ascii="Arial Narrow" w:eastAsia="Arial Narrow" w:hAnsi="Arial Narrow" w:cs="Angsana New"/>
          <w:sz w:val="22"/>
          <w:szCs w:val="22"/>
        </w:rPr>
        <w:t>share</w:t>
      </w:r>
      <w:r w:rsidR="00F70981" w:rsidRPr="00871A73">
        <w:rPr>
          <w:rFonts w:ascii="Arial Narrow" w:eastAsia="Arial Narrow" w:hAnsi="Arial Narrow" w:cs="Angsana New"/>
          <w:sz w:val="22"/>
          <w:szCs w:val="22"/>
        </w:rPr>
        <w:t>d</w:t>
      </w:r>
      <w:r w:rsidR="004601CD" w:rsidRPr="00871A73">
        <w:rPr>
          <w:rFonts w:ascii="Arial Narrow" w:eastAsia="Arial Narrow" w:hAnsi="Arial Narrow" w:cs="Angsana New"/>
          <w:sz w:val="22"/>
          <w:szCs w:val="22"/>
        </w:rPr>
        <w:t xml:space="preserve"> a list of all approved new and re</w:t>
      </w:r>
      <w:r w:rsidR="00E213CA" w:rsidRPr="00871A73">
        <w:rPr>
          <w:rFonts w:ascii="Arial Narrow" w:eastAsia="Arial Narrow" w:hAnsi="Arial Narrow" w:cs="Angsana New"/>
          <w:sz w:val="22"/>
          <w:szCs w:val="22"/>
        </w:rPr>
        <w:t>-</w:t>
      </w:r>
      <w:r w:rsidR="004601CD" w:rsidRPr="00871A73">
        <w:rPr>
          <w:rFonts w:ascii="Arial Narrow" w:eastAsia="Arial Narrow" w:hAnsi="Arial Narrow" w:cs="Angsana New"/>
          <w:sz w:val="22"/>
          <w:szCs w:val="22"/>
        </w:rPr>
        <w:t>budget</w:t>
      </w:r>
      <w:r w:rsidR="00E213CA" w:rsidRPr="00871A73">
        <w:rPr>
          <w:rFonts w:ascii="Arial Narrow" w:eastAsia="Arial Narrow" w:hAnsi="Arial Narrow" w:cs="Angsana New"/>
          <w:sz w:val="22"/>
          <w:szCs w:val="22"/>
        </w:rPr>
        <w:t>ed</w:t>
      </w:r>
      <w:r w:rsidR="004601CD" w:rsidRPr="00871A73">
        <w:rPr>
          <w:rFonts w:ascii="Arial Narrow" w:eastAsia="Arial Narrow" w:hAnsi="Arial Narrow" w:cs="Angsana New"/>
          <w:sz w:val="22"/>
          <w:szCs w:val="22"/>
        </w:rPr>
        <w:t xml:space="preserve"> Capital projects for SPCC and </w:t>
      </w:r>
      <w:r w:rsidR="009F655A" w:rsidRPr="00871A73">
        <w:rPr>
          <w:rFonts w:ascii="Arial Narrow" w:eastAsia="Arial Narrow" w:hAnsi="Arial Narrow" w:cs="Angsana New"/>
          <w:sz w:val="22"/>
          <w:szCs w:val="22"/>
        </w:rPr>
        <w:t>MAEC</w:t>
      </w:r>
    </w:p>
    <w:p w14:paraId="7D8A6B21" w14:textId="76430FAC" w:rsidR="009F655A" w:rsidRPr="00871A73" w:rsidRDefault="00FC64B4" w:rsidP="009F655A">
      <w:pPr>
        <w:pStyle w:val="ListParagraph"/>
        <w:numPr>
          <w:ilvl w:val="0"/>
          <w:numId w:val="50"/>
        </w:numPr>
        <w:tabs>
          <w:tab w:val="left" w:pos="7920"/>
        </w:tabs>
        <w:jc w:val="both"/>
        <w:rPr>
          <w:rFonts w:ascii="Arial Narrow" w:eastAsia="Arial Narrow" w:hAnsi="Arial Narrow" w:cs="Angsana New"/>
          <w:sz w:val="22"/>
          <w:szCs w:val="22"/>
        </w:rPr>
      </w:pPr>
      <w:r w:rsidRPr="00871A73">
        <w:rPr>
          <w:rFonts w:ascii="Arial Narrow" w:eastAsia="Arial Narrow" w:hAnsi="Arial Narrow" w:cs="Angsana New"/>
          <w:sz w:val="22"/>
          <w:szCs w:val="22"/>
        </w:rPr>
        <w:t xml:space="preserve">2024 </w:t>
      </w:r>
      <w:r w:rsidR="00A14D3A" w:rsidRPr="00871A73">
        <w:rPr>
          <w:rFonts w:ascii="Arial Narrow" w:eastAsia="Arial Narrow" w:hAnsi="Arial Narrow" w:cs="Angsana New"/>
          <w:sz w:val="22"/>
          <w:szCs w:val="22"/>
        </w:rPr>
        <w:t>SPCC/UMOCA/Abrav</w:t>
      </w:r>
      <w:r w:rsidR="00F63950" w:rsidRPr="00871A73">
        <w:rPr>
          <w:rFonts w:ascii="Arial Narrow" w:eastAsia="Arial Narrow" w:hAnsi="Arial Narrow" w:cs="Angsana New"/>
          <w:sz w:val="22"/>
          <w:szCs w:val="22"/>
        </w:rPr>
        <w:t xml:space="preserve">anel Hall </w:t>
      </w:r>
      <w:r w:rsidR="009F655A" w:rsidRPr="00871A73">
        <w:rPr>
          <w:rFonts w:ascii="Arial Narrow" w:eastAsia="Arial Narrow" w:hAnsi="Arial Narrow" w:cs="Angsana New"/>
          <w:sz w:val="22"/>
          <w:szCs w:val="22"/>
        </w:rPr>
        <w:t>Chiller</w:t>
      </w:r>
      <w:r w:rsidRPr="00871A73">
        <w:rPr>
          <w:rFonts w:ascii="Arial Narrow" w:eastAsia="Arial Narrow" w:hAnsi="Arial Narrow" w:cs="Angsana New"/>
          <w:sz w:val="22"/>
          <w:szCs w:val="22"/>
        </w:rPr>
        <w:t xml:space="preserve"> 2024 Capital</w:t>
      </w:r>
      <w:r w:rsidR="009F655A" w:rsidRPr="00871A73">
        <w:rPr>
          <w:rFonts w:ascii="Arial Narrow" w:eastAsia="Arial Narrow" w:hAnsi="Arial Narrow" w:cs="Angsana New"/>
          <w:sz w:val="22"/>
          <w:szCs w:val="22"/>
        </w:rPr>
        <w:t xml:space="preserve"> </w:t>
      </w:r>
      <w:r w:rsidRPr="00871A73">
        <w:rPr>
          <w:rFonts w:ascii="Arial Narrow" w:eastAsia="Arial Narrow" w:hAnsi="Arial Narrow" w:cs="Angsana New"/>
          <w:sz w:val="22"/>
          <w:szCs w:val="22"/>
        </w:rPr>
        <w:t>P</w:t>
      </w:r>
      <w:r w:rsidR="009F655A" w:rsidRPr="00871A73">
        <w:rPr>
          <w:rFonts w:ascii="Arial Narrow" w:eastAsia="Arial Narrow" w:hAnsi="Arial Narrow" w:cs="Angsana New"/>
          <w:sz w:val="22"/>
          <w:szCs w:val="22"/>
        </w:rPr>
        <w:t xml:space="preserve">roject highlighted by </w:t>
      </w:r>
      <w:r w:rsidR="00C51468" w:rsidRPr="00871A73">
        <w:rPr>
          <w:rFonts w:ascii="Arial Narrow" w:eastAsia="Arial Narrow" w:hAnsi="Arial Narrow" w:cs="Angsana New"/>
          <w:sz w:val="22"/>
          <w:szCs w:val="22"/>
        </w:rPr>
        <w:t>Bart.</w:t>
      </w:r>
    </w:p>
    <w:p w14:paraId="4DA23D15" w14:textId="77777777" w:rsidR="0017556B" w:rsidRPr="00871A73" w:rsidRDefault="0017556B" w:rsidP="0017556B">
      <w:pPr>
        <w:pStyle w:val="ql-indent-1"/>
        <w:numPr>
          <w:ilvl w:val="1"/>
          <w:numId w:val="50"/>
        </w:numPr>
        <w:spacing w:before="0" w:beforeAutospacing="0" w:after="0" w:afterAutospacing="0"/>
        <w:rPr>
          <w:rFonts w:ascii="Arial Narrow" w:hAnsi="Arial Narrow" w:cs="Angsana New"/>
          <w:color w:val="0E101A"/>
          <w:sz w:val="22"/>
          <w:szCs w:val="22"/>
        </w:rPr>
      </w:pPr>
      <w:r w:rsidRPr="00871A73">
        <w:rPr>
          <w:rFonts w:ascii="Arial Narrow" w:hAnsi="Arial Narrow" w:cs="Angsana New"/>
          <w:color w:val="0E101A"/>
          <w:sz w:val="22"/>
          <w:szCs w:val="22"/>
        </w:rPr>
        <w:t>In 2023, we thoroughly studied the existing plants and systems. The study's conclusion led to a comprehensive overhaul project of all three buildings, costing 80 million dollars. Phase 1 is a 12-million-dollar chiller plant overhaul to start in 2024. The anticipated completion is in late 2025. Anticipated challenges with completing the project include coordinating three very busy facilities' calendars to accommodate construction, long lead times for new chillers, and removal of old chillers located in the plant underground.</w:t>
      </w:r>
    </w:p>
    <w:p w14:paraId="640E3188" w14:textId="77777777" w:rsidR="0017556B" w:rsidRPr="00871A73" w:rsidRDefault="0017556B" w:rsidP="0017556B">
      <w:pPr>
        <w:pStyle w:val="ql-indent-2"/>
        <w:numPr>
          <w:ilvl w:val="2"/>
          <w:numId w:val="50"/>
        </w:numPr>
        <w:spacing w:before="0" w:beforeAutospacing="0" w:after="0" w:afterAutospacing="0"/>
        <w:rPr>
          <w:rFonts w:ascii="Arial Narrow" w:hAnsi="Arial Narrow" w:cs="Angsana New"/>
          <w:color w:val="0E101A"/>
          <w:sz w:val="22"/>
          <w:szCs w:val="22"/>
        </w:rPr>
      </w:pPr>
      <w:r w:rsidRPr="00871A73">
        <w:rPr>
          <w:rFonts w:ascii="Arial Narrow" w:hAnsi="Arial Narrow" w:cs="Angsana New"/>
          <w:color w:val="0E101A"/>
          <w:sz w:val="22"/>
          <w:szCs w:val="22"/>
        </w:rPr>
        <w:t>Erin – TRT allows us to support venues operating in the black by investing in venue facilities and infrastructure. </w:t>
      </w:r>
    </w:p>
    <w:p w14:paraId="3D884826" w14:textId="7859F96D" w:rsidR="00A527AD" w:rsidRPr="00871A73" w:rsidRDefault="00FC64B4" w:rsidP="00A527AD">
      <w:pPr>
        <w:pStyle w:val="ListParagraph"/>
        <w:numPr>
          <w:ilvl w:val="0"/>
          <w:numId w:val="50"/>
        </w:numPr>
        <w:tabs>
          <w:tab w:val="left" w:pos="7920"/>
        </w:tabs>
        <w:jc w:val="both"/>
        <w:rPr>
          <w:rFonts w:ascii="Arial Narrow" w:eastAsia="Arial Narrow" w:hAnsi="Arial Narrow" w:cs="Angsana New"/>
          <w:sz w:val="22"/>
          <w:szCs w:val="22"/>
        </w:rPr>
      </w:pPr>
      <w:r w:rsidRPr="00871A73">
        <w:rPr>
          <w:rFonts w:ascii="Arial Narrow" w:eastAsia="Arial Narrow" w:hAnsi="Arial Narrow" w:cs="Angsana New"/>
          <w:sz w:val="22"/>
          <w:szCs w:val="22"/>
        </w:rPr>
        <w:t xml:space="preserve">Heidi highlighted the MAEC 2024 </w:t>
      </w:r>
      <w:r w:rsidR="00A527AD" w:rsidRPr="00871A73">
        <w:rPr>
          <w:rFonts w:ascii="Arial Narrow" w:eastAsia="Arial Narrow" w:hAnsi="Arial Narrow" w:cs="Angsana New"/>
          <w:sz w:val="22"/>
          <w:szCs w:val="22"/>
        </w:rPr>
        <w:t xml:space="preserve">Tech </w:t>
      </w:r>
      <w:r w:rsidR="00133AA7">
        <w:rPr>
          <w:rFonts w:ascii="Arial Narrow" w:eastAsia="Arial Narrow" w:hAnsi="Arial Narrow" w:cs="Angsana New"/>
          <w:sz w:val="22"/>
          <w:szCs w:val="22"/>
        </w:rPr>
        <w:t>U</w:t>
      </w:r>
      <w:r w:rsidR="00A527AD" w:rsidRPr="00871A73">
        <w:rPr>
          <w:rFonts w:ascii="Arial Narrow" w:eastAsia="Arial Narrow" w:hAnsi="Arial Narrow" w:cs="Angsana New"/>
          <w:sz w:val="22"/>
          <w:szCs w:val="22"/>
        </w:rPr>
        <w:t xml:space="preserve">pgrade </w:t>
      </w:r>
      <w:r w:rsidR="00133AA7">
        <w:rPr>
          <w:rFonts w:ascii="Arial Narrow" w:eastAsia="Arial Narrow" w:hAnsi="Arial Narrow" w:cs="Angsana New"/>
          <w:sz w:val="22"/>
          <w:szCs w:val="22"/>
        </w:rPr>
        <w:t>C</w:t>
      </w:r>
      <w:r w:rsidR="00A527AD" w:rsidRPr="00871A73">
        <w:rPr>
          <w:rFonts w:ascii="Arial Narrow" w:eastAsia="Arial Narrow" w:hAnsi="Arial Narrow" w:cs="Angsana New"/>
          <w:sz w:val="22"/>
          <w:szCs w:val="22"/>
        </w:rPr>
        <w:t xml:space="preserve">apital </w:t>
      </w:r>
      <w:r w:rsidR="00133AA7">
        <w:rPr>
          <w:rFonts w:ascii="Arial Narrow" w:eastAsia="Arial Narrow" w:hAnsi="Arial Narrow" w:cs="Angsana New"/>
          <w:sz w:val="22"/>
          <w:szCs w:val="22"/>
        </w:rPr>
        <w:t>P</w:t>
      </w:r>
      <w:r w:rsidR="00C51468" w:rsidRPr="00871A73">
        <w:rPr>
          <w:rFonts w:ascii="Arial Narrow" w:eastAsia="Arial Narrow" w:hAnsi="Arial Narrow" w:cs="Angsana New"/>
          <w:sz w:val="22"/>
          <w:szCs w:val="22"/>
        </w:rPr>
        <w:t>roject.</w:t>
      </w:r>
      <w:r w:rsidR="00A527AD" w:rsidRPr="00871A73">
        <w:rPr>
          <w:rFonts w:ascii="Arial Narrow" w:eastAsia="Calibri" w:hAnsi="Arial Narrow" w:cs="Angsana New"/>
          <w:color w:val="1F497D" w:themeColor="dark2"/>
          <w:sz w:val="22"/>
          <w:szCs w:val="22"/>
        </w:rPr>
        <w:t xml:space="preserve"> </w:t>
      </w:r>
    </w:p>
    <w:p w14:paraId="6D8039BB" w14:textId="77777777" w:rsidR="00234844" w:rsidRPr="00871A73" w:rsidRDefault="00234844" w:rsidP="00234844">
      <w:pPr>
        <w:pStyle w:val="ql-indent-1"/>
        <w:numPr>
          <w:ilvl w:val="1"/>
          <w:numId w:val="50"/>
        </w:numPr>
        <w:spacing w:before="0" w:beforeAutospacing="0" w:after="0" w:afterAutospacing="0"/>
        <w:rPr>
          <w:rFonts w:ascii="Arial Narrow" w:hAnsi="Arial Narrow" w:cs="Angsana New"/>
          <w:color w:val="0E101A"/>
          <w:sz w:val="22"/>
          <w:szCs w:val="22"/>
        </w:rPr>
      </w:pPr>
      <w:r w:rsidRPr="00871A73">
        <w:rPr>
          <w:rFonts w:ascii="Arial Narrow" w:hAnsi="Arial Narrow" w:cs="Angsana New"/>
          <w:color w:val="0E101A"/>
          <w:sz w:val="22"/>
          <w:szCs w:val="22"/>
        </w:rPr>
        <w:t>This upgrade increases the number of access points from 55 to 102. </w:t>
      </w:r>
      <w:r w:rsidRPr="00871A73">
        <w:rPr>
          <w:rStyle w:val="Emphasis"/>
          <w:rFonts w:ascii="Arial Narrow" w:hAnsi="Arial Narrow" w:cs="Angsana New"/>
          <w:i w:val="0"/>
          <w:iCs w:val="0"/>
          <w:color w:val="0E101A"/>
          <w:sz w:val="22"/>
          <w:szCs w:val="22"/>
        </w:rPr>
        <w:t>This changes our potential users from about 5,000 to 15,000. </w:t>
      </w:r>
      <w:r w:rsidRPr="00871A73">
        <w:rPr>
          <w:rFonts w:ascii="Arial Narrow" w:hAnsi="Arial Narrow" w:cs="Angsana New"/>
          <w:color w:val="0E101A"/>
          <w:sz w:val="22"/>
          <w:szCs w:val="22"/>
        </w:rPr>
        <w:t>It will also provide needed redundancy within the facility network, faster speeds, and more network management capabilities—the ability to share network resources with Salt Palace, such as NetEdit, PRTG, ClearPass, and Airwave.</w:t>
      </w:r>
    </w:p>
    <w:p w14:paraId="5CDDCB96" w14:textId="77777777" w:rsidR="00C16802" w:rsidRPr="00871A73" w:rsidRDefault="00C16802" w:rsidP="00C16802">
      <w:pPr>
        <w:tabs>
          <w:tab w:val="left" w:pos="7920"/>
        </w:tabs>
        <w:jc w:val="both"/>
        <w:rPr>
          <w:rFonts w:ascii="Arial Narrow" w:eastAsia="Arial Narrow" w:hAnsi="Arial Narrow" w:cs="Angsana New"/>
          <w:sz w:val="22"/>
          <w:szCs w:val="22"/>
        </w:rPr>
      </w:pPr>
    </w:p>
    <w:p w14:paraId="32C17E0F" w14:textId="74D542F7" w:rsidR="008E78F9" w:rsidRPr="00871A73" w:rsidRDefault="008E78F9" w:rsidP="00912E26">
      <w:pPr>
        <w:pStyle w:val="ListParagraph"/>
        <w:numPr>
          <w:ilvl w:val="0"/>
          <w:numId w:val="22"/>
        </w:numPr>
        <w:tabs>
          <w:tab w:val="left" w:pos="7920"/>
        </w:tabs>
        <w:jc w:val="both"/>
        <w:rPr>
          <w:rFonts w:ascii="Arial Narrow" w:eastAsia="Arial Narrow" w:hAnsi="Arial Narrow" w:cs="Angsana New"/>
          <w:sz w:val="22"/>
          <w:szCs w:val="22"/>
        </w:rPr>
      </w:pPr>
      <w:r w:rsidRPr="00871A73">
        <w:rPr>
          <w:rFonts w:ascii="Arial Narrow" w:eastAsia="Arial Narrow" w:hAnsi="Arial Narrow" w:cs="Angsana New"/>
          <w:color w:val="222222"/>
          <w:sz w:val="22"/>
          <w:szCs w:val="22"/>
          <w:highlight w:val="white"/>
        </w:rPr>
        <w:t>Upcoming Meetings</w:t>
      </w:r>
    </w:p>
    <w:p w14:paraId="440DCA15" w14:textId="77777777" w:rsidR="008E78F9" w:rsidRPr="00871A73" w:rsidRDefault="008E78F9" w:rsidP="008E78F9">
      <w:pPr>
        <w:numPr>
          <w:ilvl w:val="1"/>
          <w:numId w:val="21"/>
        </w:numPr>
        <w:tabs>
          <w:tab w:val="left" w:pos="7920"/>
        </w:tabs>
        <w:jc w:val="both"/>
        <w:rPr>
          <w:rFonts w:ascii="Arial Narrow" w:eastAsia="Arial Narrow" w:hAnsi="Arial Narrow" w:cs="Angsana New"/>
          <w:sz w:val="22"/>
          <w:szCs w:val="22"/>
        </w:rPr>
      </w:pPr>
      <w:r w:rsidRPr="00871A73">
        <w:rPr>
          <w:rFonts w:ascii="Arial Narrow" w:eastAsia="Arial Narrow" w:hAnsi="Arial Narrow" w:cs="Angsana New"/>
          <w:sz w:val="22"/>
          <w:szCs w:val="22"/>
        </w:rPr>
        <w:t xml:space="preserve">January 25, 2024, at Mountain America Exposition Center </w:t>
      </w:r>
    </w:p>
    <w:p w14:paraId="55092E99" w14:textId="19E5E10F" w:rsidR="00912E26" w:rsidRPr="00871A73" w:rsidRDefault="008E78F9" w:rsidP="00912E26">
      <w:pPr>
        <w:numPr>
          <w:ilvl w:val="1"/>
          <w:numId w:val="21"/>
        </w:numPr>
        <w:tabs>
          <w:tab w:val="left" w:pos="7920"/>
        </w:tabs>
        <w:jc w:val="both"/>
        <w:rPr>
          <w:rFonts w:ascii="Arial Narrow" w:eastAsia="Arial Narrow" w:hAnsi="Arial Narrow" w:cs="Angsana New"/>
          <w:sz w:val="22"/>
          <w:szCs w:val="22"/>
        </w:rPr>
      </w:pPr>
      <w:r w:rsidRPr="00871A73">
        <w:rPr>
          <w:rFonts w:ascii="Arial Narrow" w:eastAsia="Arial Narrow" w:hAnsi="Arial Narrow" w:cs="Angsana New"/>
          <w:sz w:val="22"/>
          <w:szCs w:val="22"/>
        </w:rPr>
        <w:t>March 28, 2024</w:t>
      </w:r>
      <w:r w:rsidR="0053527F" w:rsidRPr="00871A73">
        <w:rPr>
          <w:rFonts w:ascii="Arial Narrow" w:eastAsia="Arial Narrow" w:hAnsi="Arial Narrow" w:cs="Angsana New"/>
          <w:sz w:val="22"/>
          <w:szCs w:val="22"/>
        </w:rPr>
        <w:t xml:space="preserve"> –</w:t>
      </w:r>
      <w:r w:rsidR="00234844" w:rsidRPr="00871A73">
        <w:rPr>
          <w:rFonts w:ascii="Arial Narrow" w:eastAsia="Arial Narrow" w:hAnsi="Arial Narrow" w:cs="Angsana New"/>
          <w:sz w:val="22"/>
          <w:szCs w:val="22"/>
        </w:rPr>
        <w:t xml:space="preserve"> the CFAB chairs will determine the</w:t>
      </w:r>
      <w:r w:rsidR="0053527F" w:rsidRPr="00871A73">
        <w:rPr>
          <w:rFonts w:ascii="Arial Narrow" w:eastAsia="Arial Narrow" w:hAnsi="Arial Narrow" w:cs="Angsana New"/>
          <w:sz w:val="22"/>
          <w:szCs w:val="22"/>
        </w:rPr>
        <w:t xml:space="preserve"> location </w:t>
      </w:r>
      <w:r w:rsidR="00234844" w:rsidRPr="00871A73">
        <w:rPr>
          <w:rFonts w:ascii="Arial Narrow" w:eastAsia="Arial Narrow" w:hAnsi="Arial Narrow" w:cs="Angsana New"/>
          <w:sz w:val="22"/>
          <w:szCs w:val="22"/>
        </w:rPr>
        <w:t xml:space="preserve">of this meeting </w:t>
      </w:r>
      <w:r w:rsidR="00C51468" w:rsidRPr="00871A73">
        <w:rPr>
          <w:rFonts w:ascii="Arial Narrow" w:eastAsia="Arial Narrow" w:hAnsi="Arial Narrow" w:cs="Angsana New"/>
          <w:sz w:val="22"/>
          <w:szCs w:val="22"/>
        </w:rPr>
        <w:t>later</w:t>
      </w:r>
      <w:r w:rsidR="00BD0FE6" w:rsidRPr="00871A73">
        <w:rPr>
          <w:rFonts w:ascii="Arial Narrow" w:eastAsia="Arial Narrow" w:hAnsi="Arial Narrow" w:cs="Angsana New"/>
          <w:sz w:val="22"/>
          <w:szCs w:val="22"/>
        </w:rPr>
        <w:t xml:space="preserve">. </w:t>
      </w:r>
    </w:p>
    <w:p w14:paraId="37488C84" w14:textId="1139F4CD" w:rsidR="00826FB5" w:rsidRPr="00871A73" w:rsidRDefault="00826FB5" w:rsidP="00826FB5">
      <w:pPr>
        <w:tabs>
          <w:tab w:val="left" w:pos="7920"/>
        </w:tabs>
        <w:ind w:left="720"/>
        <w:jc w:val="both"/>
        <w:rPr>
          <w:rFonts w:ascii="Arial Narrow" w:eastAsia="Arial Narrow" w:hAnsi="Arial Narrow" w:cs="Angsana New"/>
          <w:sz w:val="22"/>
          <w:szCs w:val="22"/>
        </w:rPr>
      </w:pPr>
    </w:p>
    <w:p w14:paraId="593B4111" w14:textId="236E40AB" w:rsidR="00871A73" w:rsidRPr="00871A73" w:rsidRDefault="00871A73" w:rsidP="00871A73">
      <w:pPr>
        <w:widowControl/>
        <w:numPr>
          <w:ilvl w:val="0"/>
          <w:numId w:val="68"/>
        </w:numPr>
        <w:rPr>
          <w:rFonts w:ascii="Arial Narrow" w:hAnsi="Arial Narrow" w:cs="Angsana New"/>
          <w:color w:val="0E101A"/>
          <w:sz w:val="22"/>
          <w:szCs w:val="22"/>
        </w:rPr>
      </w:pPr>
      <w:r w:rsidRPr="00871A73">
        <w:rPr>
          <w:rFonts w:ascii="Arial Narrow" w:hAnsi="Arial Narrow" w:cs="Angsana New"/>
          <w:color w:val="0E101A"/>
          <w:sz w:val="22"/>
          <w:szCs w:val="22"/>
        </w:rPr>
        <w:t>Board</w:t>
      </w:r>
      <w:r w:rsidRPr="00871A73">
        <w:rPr>
          <w:rFonts w:ascii="Arial Narrow" w:hAnsi="Arial Narrow" w:cs="Angsana New"/>
          <w:color w:val="0E101A"/>
          <w:sz w:val="22"/>
          <w:szCs w:val="22"/>
        </w:rPr>
        <w:t xml:space="preserve"> member question</w:t>
      </w:r>
      <w:r w:rsidRPr="00871A73">
        <w:rPr>
          <w:rFonts w:ascii="Arial Narrow" w:hAnsi="Arial Narrow" w:cs="Angsana New"/>
          <w:color w:val="0E101A"/>
          <w:sz w:val="22"/>
          <w:szCs w:val="22"/>
        </w:rPr>
        <w:t xml:space="preserve"> before adjourning</w:t>
      </w:r>
      <w:r w:rsidRPr="00871A73">
        <w:rPr>
          <w:rFonts w:ascii="Arial Narrow" w:hAnsi="Arial Narrow" w:cs="Angsana New"/>
          <w:color w:val="0E101A"/>
          <w:sz w:val="22"/>
          <w:szCs w:val="22"/>
        </w:rPr>
        <w:t>: Is there concern over legislation currently being considered by our state leaders? </w:t>
      </w:r>
    </w:p>
    <w:p w14:paraId="513C0BDB" w14:textId="77777777" w:rsidR="00871A73" w:rsidRPr="00871A73" w:rsidRDefault="00871A73" w:rsidP="00871A73">
      <w:pPr>
        <w:widowControl/>
        <w:numPr>
          <w:ilvl w:val="1"/>
          <w:numId w:val="69"/>
        </w:numPr>
        <w:rPr>
          <w:rFonts w:ascii="Arial Narrow" w:hAnsi="Arial Narrow" w:cs="Angsana New"/>
          <w:color w:val="0E101A"/>
          <w:sz w:val="22"/>
          <w:szCs w:val="22"/>
        </w:rPr>
      </w:pPr>
      <w:r w:rsidRPr="00871A73">
        <w:rPr>
          <w:rFonts w:ascii="Arial Narrow" w:hAnsi="Arial Narrow" w:cs="Angsana New"/>
          <w:color w:val="0E101A"/>
          <w:sz w:val="22"/>
          <w:szCs w:val="22"/>
        </w:rPr>
        <w:t>Dan – We have already some questions and concerns. If the bill is passed, we may have some business pause in consideration of Salt Lake or some events cancel that are currently holding space. </w:t>
      </w:r>
    </w:p>
    <w:p w14:paraId="0CCE0344" w14:textId="77777777" w:rsidR="00AB35B5" w:rsidRPr="00871A73" w:rsidRDefault="00AB35B5" w:rsidP="00AB35B5">
      <w:pPr>
        <w:tabs>
          <w:tab w:val="left" w:pos="7920"/>
        </w:tabs>
        <w:jc w:val="both"/>
        <w:rPr>
          <w:rFonts w:ascii="Arial Narrow" w:eastAsia="Arial Narrow" w:hAnsi="Arial Narrow" w:cs="Angsana New"/>
          <w:sz w:val="22"/>
          <w:szCs w:val="22"/>
        </w:rPr>
      </w:pPr>
    </w:p>
    <w:p w14:paraId="638E20BC" w14:textId="77777777" w:rsidR="00BD6449" w:rsidRPr="00871A73" w:rsidRDefault="00164078" w:rsidP="00BD6449">
      <w:pPr>
        <w:pStyle w:val="ListParagraph"/>
        <w:numPr>
          <w:ilvl w:val="0"/>
          <w:numId w:val="22"/>
        </w:numPr>
        <w:tabs>
          <w:tab w:val="left" w:pos="7920"/>
        </w:tabs>
        <w:jc w:val="both"/>
        <w:rPr>
          <w:rFonts w:ascii="Arial Narrow" w:eastAsia="Arial Narrow" w:hAnsi="Arial Narrow" w:cs="Angsana New"/>
          <w:sz w:val="22"/>
          <w:szCs w:val="22"/>
        </w:rPr>
      </w:pPr>
      <w:r w:rsidRPr="00871A73">
        <w:rPr>
          <w:rFonts w:ascii="Arial Narrow" w:hAnsi="Arial Narrow" w:cs="Angsana New"/>
          <w:sz w:val="22"/>
          <w:szCs w:val="22"/>
        </w:rPr>
        <w:t>Optional MAEC Venue and Back of house tour offered</w:t>
      </w:r>
      <w:r w:rsidR="003A0F50" w:rsidRPr="00871A73">
        <w:rPr>
          <w:rFonts w:ascii="Arial Narrow" w:hAnsi="Arial Narrow" w:cs="Angsana New"/>
          <w:sz w:val="22"/>
          <w:szCs w:val="22"/>
        </w:rPr>
        <w:t xml:space="preserve"> to</w:t>
      </w:r>
      <w:r w:rsidR="00DD0776" w:rsidRPr="00871A73">
        <w:rPr>
          <w:rFonts w:ascii="Arial Narrow" w:hAnsi="Arial Narrow" w:cs="Angsana New"/>
          <w:sz w:val="22"/>
          <w:szCs w:val="22"/>
        </w:rPr>
        <w:t xml:space="preserve"> board members following the meeting. </w:t>
      </w:r>
    </w:p>
    <w:p w14:paraId="1F55DA91" w14:textId="0BBCC2E9" w:rsidR="00E31A05" w:rsidRPr="00871A73" w:rsidRDefault="009B66E0" w:rsidP="00BD6449">
      <w:pPr>
        <w:pStyle w:val="ListParagraph"/>
        <w:numPr>
          <w:ilvl w:val="0"/>
          <w:numId w:val="22"/>
        </w:numPr>
        <w:tabs>
          <w:tab w:val="left" w:pos="7920"/>
        </w:tabs>
        <w:jc w:val="both"/>
        <w:rPr>
          <w:rFonts w:ascii="Arial Narrow" w:eastAsia="Arial Narrow" w:hAnsi="Arial Narrow" w:cs="Angsana New"/>
          <w:sz w:val="22"/>
          <w:szCs w:val="22"/>
        </w:rPr>
      </w:pPr>
      <w:r w:rsidRPr="00871A73">
        <w:rPr>
          <w:rFonts w:ascii="Arial Narrow" w:hAnsi="Arial Narrow" w:cs="Angsana New"/>
          <w:color w:val="000000"/>
          <w:sz w:val="22"/>
          <w:szCs w:val="22"/>
        </w:rPr>
        <w:t xml:space="preserve">Meeting </w:t>
      </w:r>
      <w:r w:rsidR="00164078" w:rsidRPr="00871A73">
        <w:rPr>
          <w:rFonts w:ascii="Arial Narrow" w:hAnsi="Arial Narrow" w:cs="Angsana New"/>
          <w:color w:val="000000"/>
          <w:sz w:val="22"/>
          <w:szCs w:val="22"/>
        </w:rPr>
        <w:t xml:space="preserve">adjourned </w:t>
      </w:r>
      <w:r w:rsidR="0053527F" w:rsidRPr="00871A73">
        <w:rPr>
          <w:rFonts w:ascii="Arial Narrow" w:hAnsi="Arial Narrow" w:cs="Angsana New"/>
          <w:color w:val="000000"/>
          <w:sz w:val="22"/>
          <w:szCs w:val="22"/>
        </w:rPr>
        <w:t xml:space="preserve">at </w:t>
      </w:r>
      <w:r w:rsidR="00D527BE" w:rsidRPr="00871A73">
        <w:rPr>
          <w:rFonts w:ascii="Arial Narrow" w:hAnsi="Arial Narrow" w:cs="Angsana New"/>
          <w:color w:val="000000"/>
          <w:sz w:val="22"/>
          <w:szCs w:val="22"/>
        </w:rPr>
        <w:t>10</w:t>
      </w:r>
      <w:r w:rsidR="00D454FE" w:rsidRPr="00871A73">
        <w:rPr>
          <w:rFonts w:ascii="Arial Narrow" w:hAnsi="Arial Narrow" w:cs="Angsana New"/>
          <w:color w:val="000000"/>
          <w:sz w:val="22"/>
          <w:szCs w:val="22"/>
        </w:rPr>
        <w:t>:</w:t>
      </w:r>
      <w:r w:rsidR="00701084" w:rsidRPr="00871A73">
        <w:rPr>
          <w:rFonts w:ascii="Arial Narrow" w:hAnsi="Arial Narrow" w:cs="Angsana New"/>
          <w:color w:val="000000"/>
          <w:sz w:val="22"/>
          <w:szCs w:val="22"/>
        </w:rPr>
        <w:t>39</w:t>
      </w:r>
      <w:r w:rsidR="00D454FE" w:rsidRPr="00871A73">
        <w:rPr>
          <w:rFonts w:ascii="Arial Narrow" w:hAnsi="Arial Narrow" w:cs="Angsana New"/>
          <w:color w:val="000000"/>
          <w:sz w:val="22"/>
          <w:szCs w:val="22"/>
        </w:rPr>
        <w:t xml:space="preserve"> AM. </w:t>
      </w:r>
    </w:p>
    <w:sectPr w:rsidR="00E31A05" w:rsidRPr="00871A73">
      <w:headerReference w:type="even" r:id="rId10"/>
      <w:headerReference w:type="default" r:id="rId11"/>
      <w:footerReference w:type="even" r:id="rId12"/>
      <w:footerReference w:type="default" r:id="rId13"/>
      <w:headerReference w:type="first" r:id="rId14"/>
      <w:footerReference w:type="first" r:id="rId15"/>
      <w:pgSz w:w="12240" w:h="15840"/>
      <w:pgMar w:top="720" w:right="720" w:bottom="1008" w:left="72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F3780" w14:textId="77777777" w:rsidR="00694957" w:rsidRDefault="00694957">
      <w:r>
        <w:separator/>
      </w:r>
    </w:p>
  </w:endnote>
  <w:endnote w:type="continuationSeparator" w:id="0">
    <w:p w14:paraId="7859804C" w14:textId="77777777" w:rsidR="00694957" w:rsidRDefault="00694957">
      <w:r>
        <w:continuationSeparator/>
      </w:r>
    </w:p>
  </w:endnote>
  <w:endnote w:type="continuationNotice" w:id="1">
    <w:p w14:paraId="23D5B06E" w14:textId="77777777" w:rsidR="00694957" w:rsidRDefault="006949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4475F" w14:textId="77777777" w:rsidR="00EC238F" w:rsidRDefault="00EC23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5DA93" w14:textId="77777777" w:rsidR="00E31A05" w:rsidRDefault="009B66E0">
    <w:pPr>
      <w:jc w:val="center"/>
    </w:pPr>
    <w:r>
      <w:rPr>
        <w:rFonts w:ascii="Arial Narrow" w:eastAsia="Arial Narrow" w:hAnsi="Arial Narrow" w:cs="Arial Narrow"/>
        <w:noProof/>
        <w:sz w:val="22"/>
        <w:szCs w:val="22"/>
      </w:rPr>
      <w:drawing>
        <wp:inline distT="114300" distB="114300" distL="114300" distR="114300" wp14:anchorId="1F55DA96" wp14:editId="1F55DA97">
          <wp:extent cx="6858000" cy="4064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8000" cy="406400"/>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2580A" w14:textId="77777777" w:rsidR="00EC238F" w:rsidRDefault="00EC23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F5AE5" w14:textId="77777777" w:rsidR="00694957" w:rsidRDefault="00694957">
      <w:r>
        <w:separator/>
      </w:r>
    </w:p>
  </w:footnote>
  <w:footnote w:type="continuationSeparator" w:id="0">
    <w:p w14:paraId="644A859D" w14:textId="77777777" w:rsidR="00694957" w:rsidRDefault="00694957">
      <w:r>
        <w:continuationSeparator/>
      </w:r>
    </w:p>
  </w:footnote>
  <w:footnote w:type="continuationNotice" w:id="1">
    <w:p w14:paraId="5FEA9B69" w14:textId="77777777" w:rsidR="00694957" w:rsidRDefault="006949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F23C3" w14:textId="77777777" w:rsidR="00986EF8" w:rsidRDefault="00986E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EEA7E" w14:textId="1D063DAA" w:rsidR="00E95074" w:rsidRDefault="00E95074"/>
  <w:p w14:paraId="0B18C589" w14:textId="49482A50" w:rsidR="00E95074" w:rsidRDefault="00B01C7F" w:rsidP="00B01C7F">
    <w:pPr>
      <w:tabs>
        <w:tab w:val="left" w:pos="2880"/>
      </w:tabs>
    </w:pPr>
    <w:r>
      <w:tab/>
    </w:r>
    <w:r w:rsidRPr="00B01C7F">
      <w:rPr>
        <w:noProof/>
      </w:rPr>
      <w:drawing>
        <wp:inline distT="0" distB="0" distL="0" distR="0" wp14:anchorId="708C2A5B" wp14:editId="0FC40328">
          <wp:extent cx="6858000" cy="470535"/>
          <wp:effectExtent l="0" t="0" r="0" b="0"/>
          <wp:docPr id="1641693514" name="Picture 1641693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93514" name=""/>
                  <pic:cNvPicPr/>
                </pic:nvPicPr>
                <pic:blipFill>
                  <a:blip r:embed="rId1"/>
                  <a:stretch>
                    <a:fillRect/>
                  </a:stretch>
                </pic:blipFill>
                <pic:spPr>
                  <a:xfrm>
                    <a:off x="0" y="0"/>
                    <a:ext cx="6858000" cy="470535"/>
                  </a:xfrm>
                  <a:prstGeom prst="rect">
                    <a:avLst/>
                  </a:prstGeom>
                </pic:spPr>
              </pic:pic>
            </a:graphicData>
          </a:graphic>
        </wp:inline>
      </w:drawing>
    </w:r>
  </w:p>
  <w:p w14:paraId="5E55CF80" w14:textId="77777777" w:rsidR="00E95074" w:rsidRDefault="00E9507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BC14F" w14:textId="77777777" w:rsidR="00986EF8" w:rsidRDefault="00986E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730F5"/>
    <w:multiLevelType w:val="multilevel"/>
    <w:tmpl w:val="63CCF774"/>
    <w:styleLink w:val="CurrentList1"/>
    <w:lvl w:ilvl="0">
      <w:start w:val="1"/>
      <w:numFmt w:val="decimal"/>
      <w:lvlText w:val="%1."/>
      <w:lvlJc w:val="left"/>
      <w:pPr>
        <w:ind w:left="720" w:hanging="360"/>
      </w:pPr>
      <w:rPr>
        <w:rFonts w:hint="default"/>
        <w:b/>
        <w:color w:val="000000"/>
      </w:rPr>
    </w:lvl>
    <w:lvl w:ilvl="1">
      <w:start w:val="1"/>
      <w:numFmt w:val="bullet"/>
      <w:lvlText w:val=""/>
      <w:lvlJc w:val="left"/>
      <w:pPr>
        <w:ind w:left="1080" w:hanging="360"/>
      </w:pPr>
      <w:rPr>
        <w:rFonts w:ascii="Wingdings" w:hAnsi="Wingdings" w:hint="default"/>
      </w:rPr>
    </w:lvl>
    <w:lvl w:ilvl="2">
      <w:start w:val="1"/>
      <w:numFmt w:val="bullet"/>
      <w:lvlText w:val=""/>
      <w:lvlJc w:val="left"/>
      <w:pPr>
        <w:ind w:left="2340" w:hanging="360"/>
      </w:pPr>
      <w:rPr>
        <w:rFonts w:ascii="Wingdings" w:hAnsi="Wingdings" w:hint="default"/>
      </w:rPr>
    </w:lvl>
    <w:lvl w:ilvl="3">
      <w:start w:val="1"/>
      <w:numFmt w:val="bullet"/>
      <w:lvlText w:val=""/>
      <w:lvlJc w:val="left"/>
      <w:pPr>
        <w:ind w:left="2880" w:hanging="360"/>
      </w:pPr>
      <w:rPr>
        <w:rFonts w:ascii="Wingdings" w:hAnsi="Wingding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4F24B5"/>
    <w:multiLevelType w:val="hybridMultilevel"/>
    <w:tmpl w:val="B54A8190"/>
    <w:lvl w:ilvl="0" w:tplc="FCA25B1E">
      <w:start w:val="1"/>
      <w:numFmt w:val="bullet"/>
      <w:lvlText w:val="●"/>
      <w:lvlJc w:val="left"/>
      <w:pPr>
        <w:tabs>
          <w:tab w:val="num" w:pos="720"/>
        </w:tabs>
        <w:ind w:left="720" w:hanging="360"/>
      </w:pPr>
      <w:rPr>
        <w:rFonts w:ascii="Arial" w:hAnsi="Arial" w:hint="default"/>
      </w:rPr>
    </w:lvl>
    <w:lvl w:ilvl="1" w:tplc="0F626242" w:tentative="1">
      <w:start w:val="1"/>
      <w:numFmt w:val="bullet"/>
      <w:lvlText w:val="●"/>
      <w:lvlJc w:val="left"/>
      <w:pPr>
        <w:tabs>
          <w:tab w:val="num" w:pos="1440"/>
        </w:tabs>
        <w:ind w:left="1440" w:hanging="360"/>
      </w:pPr>
      <w:rPr>
        <w:rFonts w:ascii="Arial" w:hAnsi="Arial" w:hint="default"/>
      </w:rPr>
    </w:lvl>
    <w:lvl w:ilvl="2" w:tplc="1570ABB6" w:tentative="1">
      <w:start w:val="1"/>
      <w:numFmt w:val="bullet"/>
      <w:lvlText w:val="●"/>
      <w:lvlJc w:val="left"/>
      <w:pPr>
        <w:tabs>
          <w:tab w:val="num" w:pos="2160"/>
        </w:tabs>
        <w:ind w:left="2160" w:hanging="360"/>
      </w:pPr>
      <w:rPr>
        <w:rFonts w:ascii="Arial" w:hAnsi="Arial" w:hint="default"/>
      </w:rPr>
    </w:lvl>
    <w:lvl w:ilvl="3" w:tplc="D410E05E" w:tentative="1">
      <w:start w:val="1"/>
      <w:numFmt w:val="bullet"/>
      <w:lvlText w:val="●"/>
      <w:lvlJc w:val="left"/>
      <w:pPr>
        <w:tabs>
          <w:tab w:val="num" w:pos="2880"/>
        </w:tabs>
        <w:ind w:left="2880" w:hanging="360"/>
      </w:pPr>
      <w:rPr>
        <w:rFonts w:ascii="Arial" w:hAnsi="Arial" w:hint="default"/>
      </w:rPr>
    </w:lvl>
    <w:lvl w:ilvl="4" w:tplc="11962A12" w:tentative="1">
      <w:start w:val="1"/>
      <w:numFmt w:val="bullet"/>
      <w:lvlText w:val="●"/>
      <w:lvlJc w:val="left"/>
      <w:pPr>
        <w:tabs>
          <w:tab w:val="num" w:pos="3600"/>
        </w:tabs>
        <w:ind w:left="3600" w:hanging="360"/>
      </w:pPr>
      <w:rPr>
        <w:rFonts w:ascii="Arial" w:hAnsi="Arial" w:hint="default"/>
      </w:rPr>
    </w:lvl>
    <w:lvl w:ilvl="5" w:tplc="3E6410AE" w:tentative="1">
      <w:start w:val="1"/>
      <w:numFmt w:val="bullet"/>
      <w:lvlText w:val="●"/>
      <w:lvlJc w:val="left"/>
      <w:pPr>
        <w:tabs>
          <w:tab w:val="num" w:pos="4320"/>
        </w:tabs>
        <w:ind w:left="4320" w:hanging="360"/>
      </w:pPr>
      <w:rPr>
        <w:rFonts w:ascii="Arial" w:hAnsi="Arial" w:hint="default"/>
      </w:rPr>
    </w:lvl>
    <w:lvl w:ilvl="6" w:tplc="4DF8AC70" w:tentative="1">
      <w:start w:val="1"/>
      <w:numFmt w:val="bullet"/>
      <w:lvlText w:val="●"/>
      <w:lvlJc w:val="left"/>
      <w:pPr>
        <w:tabs>
          <w:tab w:val="num" w:pos="5040"/>
        </w:tabs>
        <w:ind w:left="5040" w:hanging="360"/>
      </w:pPr>
      <w:rPr>
        <w:rFonts w:ascii="Arial" w:hAnsi="Arial" w:hint="default"/>
      </w:rPr>
    </w:lvl>
    <w:lvl w:ilvl="7" w:tplc="F9E2FE16" w:tentative="1">
      <w:start w:val="1"/>
      <w:numFmt w:val="bullet"/>
      <w:lvlText w:val="●"/>
      <w:lvlJc w:val="left"/>
      <w:pPr>
        <w:tabs>
          <w:tab w:val="num" w:pos="5760"/>
        </w:tabs>
        <w:ind w:left="5760" w:hanging="360"/>
      </w:pPr>
      <w:rPr>
        <w:rFonts w:ascii="Arial" w:hAnsi="Arial" w:hint="default"/>
      </w:rPr>
    </w:lvl>
    <w:lvl w:ilvl="8" w:tplc="30F0CE4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3419C3"/>
    <w:multiLevelType w:val="hybridMultilevel"/>
    <w:tmpl w:val="E17E49F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6D539EA"/>
    <w:multiLevelType w:val="hybridMultilevel"/>
    <w:tmpl w:val="C9AAF616"/>
    <w:lvl w:ilvl="0" w:tplc="FFFFFFFF">
      <w:start w:val="1"/>
      <w:numFmt w:val="decimal"/>
      <w:lvlText w:val="%1."/>
      <w:lvlJc w:val="left"/>
      <w:pPr>
        <w:ind w:left="720" w:hanging="360"/>
      </w:pPr>
      <w:rPr>
        <w:rFonts w:hint="default"/>
        <w:b/>
        <w:color w:val="000000"/>
      </w:rPr>
    </w:lvl>
    <w:lvl w:ilvl="1" w:tplc="FFFFFFFF">
      <w:start w:val="1"/>
      <w:numFmt w:val="bullet"/>
      <w:lvlText w:val=""/>
      <w:lvlJc w:val="left"/>
      <w:pPr>
        <w:ind w:left="1080" w:hanging="360"/>
      </w:pPr>
      <w:rPr>
        <w:rFonts w:ascii="Wingdings" w:hAnsi="Wingdings" w:hint="default"/>
      </w:rPr>
    </w:lvl>
    <w:lvl w:ilvl="2" w:tplc="FFFFFFFF">
      <w:start w:val="1"/>
      <w:numFmt w:val="bullet"/>
      <w:lvlText w:val=""/>
      <w:lvlJc w:val="left"/>
      <w:pPr>
        <w:ind w:left="2340" w:hanging="360"/>
      </w:pPr>
      <w:rPr>
        <w:rFonts w:ascii="Wingdings" w:hAnsi="Wingdings" w:hint="default"/>
      </w:rPr>
    </w:lvl>
    <w:lvl w:ilvl="3" w:tplc="FFFFFFFF">
      <w:start w:val="1"/>
      <w:numFmt w:val="bullet"/>
      <w:lvlText w:val=""/>
      <w:lvlJc w:val="left"/>
      <w:pPr>
        <w:ind w:left="2880" w:hanging="360"/>
      </w:pPr>
      <w:rPr>
        <w:rFonts w:ascii="Wingdings" w:hAnsi="Wingdings" w:hint="default"/>
      </w:rPr>
    </w:lvl>
    <w:lvl w:ilvl="4" w:tplc="04090005">
      <w:start w:val="1"/>
      <w:numFmt w:val="bullet"/>
      <w:lvlText w:val=""/>
      <w:lvlJc w:val="left"/>
      <w:pPr>
        <w:ind w:left="3600" w:hanging="360"/>
      </w:pPr>
      <w:rPr>
        <w:rFonts w:ascii="Wingdings" w:hAnsi="Wingdings" w:hint="default"/>
      </w:r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4468D9"/>
    <w:multiLevelType w:val="hybridMultilevel"/>
    <w:tmpl w:val="E820A094"/>
    <w:lvl w:ilvl="0" w:tplc="FFFFFFFF">
      <w:start w:val="1"/>
      <w:numFmt w:val="decimal"/>
      <w:lvlText w:val="%1."/>
      <w:lvlJc w:val="left"/>
      <w:pPr>
        <w:ind w:left="720" w:hanging="360"/>
      </w:pPr>
      <w:rPr>
        <w:rFonts w:hint="default"/>
        <w:b/>
        <w:color w:val="000000"/>
      </w:rPr>
    </w:lvl>
    <w:lvl w:ilvl="1" w:tplc="FFFFFFFF">
      <w:start w:val="1"/>
      <w:numFmt w:val="bullet"/>
      <w:lvlText w:val=""/>
      <w:lvlJc w:val="left"/>
      <w:pPr>
        <w:ind w:left="1080" w:hanging="360"/>
      </w:pPr>
      <w:rPr>
        <w:rFonts w:ascii="Wingdings" w:hAnsi="Wingdings" w:hint="default"/>
      </w:rPr>
    </w:lvl>
    <w:lvl w:ilvl="2" w:tplc="FFFFFFFF">
      <w:start w:val="1"/>
      <w:numFmt w:val="bullet"/>
      <w:lvlText w:val=""/>
      <w:lvlJc w:val="left"/>
      <w:pPr>
        <w:ind w:left="234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707C48"/>
    <w:multiLevelType w:val="hybridMultilevel"/>
    <w:tmpl w:val="4418D012"/>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6" w15:restartNumberingAfterBreak="0">
    <w:nsid w:val="0BA31B6F"/>
    <w:multiLevelType w:val="multilevel"/>
    <w:tmpl w:val="55D419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E46572C"/>
    <w:multiLevelType w:val="hybridMultilevel"/>
    <w:tmpl w:val="10FA898E"/>
    <w:lvl w:ilvl="0" w:tplc="B86A6F94">
      <w:start w:val="1"/>
      <w:numFmt w:val="bullet"/>
      <w:lvlText w:val="●"/>
      <w:lvlJc w:val="left"/>
      <w:pPr>
        <w:tabs>
          <w:tab w:val="num" w:pos="720"/>
        </w:tabs>
        <w:ind w:left="720" w:hanging="360"/>
      </w:pPr>
      <w:rPr>
        <w:rFonts w:ascii="Arial" w:hAnsi="Arial" w:hint="default"/>
      </w:rPr>
    </w:lvl>
    <w:lvl w:ilvl="1" w:tplc="DBEED19C" w:tentative="1">
      <w:start w:val="1"/>
      <w:numFmt w:val="bullet"/>
      <w:lvlText w:val="●"/>
      <w:lvlJc w:val="left"/>
      <w:pPr>
        <w:tabs>
          <w:tab w:val="num" w:pos="1440"/>
        </w:tabs>
        <w:ind w:left="1440" w:hanging="360"/>
      </w:pPr>
      <w:rPr>
        <w:rFonts w:ascii="Arial" w:hAnsi="Arial" w:hint="default"/>
      </w:rPr>
    </w:lvl>
    <w:lvl w:ilvl="2" w:tplc="0CBE2B0A" w:tentative="1">
      <w:start w:val="1"/>
      <w:numFmt w:val="bullet"/>
      <w:lvlText w:val="●"/>
      <w:lvlJc w:val="left"/>
      <w:pPr>
        <w:tabs>
          <w:tab w:val="num" w:pos="2160"/>
        </w:tabs>
        <w:ind w:left="2160" w:hanging="360"/>
      </w:pPr>
      <w:rPr>
        <w:rFonts w:ascii="Arial" w:hAnsi="Arial" w:hint="default"/>
      </w:rPr>
    </w:lvl>
    <w:lvl w:ilvl="3" w:tplc="8DE2ADF6" w:tentative="1">
      <w:start w:val="1"/>
      <w:numFmt w:val="bullet"/>
      <w:lvlText w:val="●"/>
      <w:lvlJc w:val="left"/>
      <w:pPr>
        <w:tabs>
          <w:tab w:val="num" w:pos="2880"/>
        </w:tabs>
        <w:ind w:left="2880" w:hanging="360"/>
      </w:pPr>
      <w:rPr>
        <w:rFonts w:ascii="Arial" w:hAnsi="Arial" w:hint="default"/>
      </w:rPr>
    </w:lvl>
    <w:lvl w:ilvl="4" w:tplc="61E0491E" w:tentative="1">
      <w:start w:val="1"/>
      <w:numFmt w:val="bullet"/>
      <w:lvlText w:val="●"/>
      <w:lvlJc w:val="left"/>
      <w:pPr>
        <w:tabs>
          <w:tab w:val="num" w:pos="3600"/>
        </w:tabs>
        <w:ind w:left="3600" w:hanging="360"/>
      </w:pPr>
      <w:rPr>
        <w:rFonts w:ascii="Arial" w:hAnsi="Arial" w:hint="default"/>
      </w:rPr>
    </w:lvl>
    <w:lvl w:ilvl="5" w:tplc="51DE163E" w:tentative="1">
      <w:start w:val="1"/>
      <w:numFmt w:val="bullet"/>
      <w:lvlText w:val="●"/>
      <w:lvlJc w:val="left"/>
      <w:pPr>
        <w:tabs>
          <w:tab w:val="num" w:pos="4320"/>
        </w:tabs>
        <w:ind w:left="4320" w:hanging="360"/>
      </w:pPr>
      <w:rPr>
        <w:rFonts w:ascii="Arial" w:hAnsi="Arial" w:hint="default"/>
      </w:rPr>
    </w:lvl>
    <w:lvl w:ilvl="6" w:tplc="C3C2954C" w:tentative="1">
      <w:start w:val="1"/>
      <w:numFmt w:val="bullet"/>
      <w:lvlText w:val="●"/>
      <w:lvlJc w:val="left"/>
      <w:pPr>
        <w:tabs>
          <w:tab w:val="num" w:pos="5040"/>
        </w:tabs>
        <w:ind w:left="5040" w:hanging="360"/>
      </w:pPr>
      <w:rPr>
        <w:rFonts w:ascii="Arial" w:hAnsi="Arial" w:hint="default"/>
      </w:rPr>
    </w:lvl>
    <w:lvl w:ilvl="7" w:tplc="EB32A12A" w:tentative="1">
      <w:start w:val="1"/>
      <w:numFmt w:val="bullet"/>
      <w:lvlText w:val="●"/>
      <w:lvlJc w:val="left"/>
      <w:pPr>
        <w:tabs>
          <w:tab w:val="num" w:pos="5760"/>
        </w:tabs>
        <w:ind w:left="5760" w:hanging="360"/>
      </w:pPr>
      <w:rPr>
        <w:rFonts w:ascii="Arial" w:hAnsi="Arial" w:hint="default"/>
      </w:rPr>
    </w:lvl>
    <w:lvl w:ilvl="8" w:tplc="2FC03EB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24057BE"/>
    <w:multiLevelType w:val="hybridMultilevel"/>
    <w:tmpl w:val="B3E866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6555BA"/>
    <w:multiLevelType w:val="hybridMultilevel"/>
    <w:tmpl w:val="F9C807B2"/>
    <w:lvl w:ilvl="0" w:tplc="B5B0A898">
      <w:start w:val="1"/>
      <w:numFmt w:val="bullet"/>
      <w:lvlText w:val="•"/>
      <w:lvlJc w:val="left"/>
      <w:pPr>
        <w:tabs>
          <w:tab w:val="num" w:pos="720"/>
        </w:tabs>
        <w:ind w:left="720" w:hanging="360"/>
      </w:pPr>
      <w:rPr>
        <w:rFonts w:ascii="Arial" w:hAnsi="Arial" w:hint="default"/>
      </w:rPr>
    </w:lvl>
    <w:lvl w:ilvl="1" w:tplc="4008E2B0" w:tentative="1">
      <w:start w:val="1"/>
      <w:numFmt w:val="bullet"/>
      <w:lvlText w:val="•"/>
      <w:lvlJc w:val="left"/>
      <w:pPr>
        <w:tabs>
          <w:tab w:val="num" w:pos="1440"/>
        </w:tabs>
        <w:ind w:left="1440" w:hanging="360"/>
      </w:pPr>
      <w:rPr>
        <w:rFonts w:ascii="Arial" w:hAnsi="Arial" w:hint="default"/>
      </w:rPr>
    </w:lvl>
    <w:lvl w:ilvl="2" w:tplc="3342C866" w:tentative="1">
      <w:start w:val="1"/>
      <w:numFmt w:val="bullet"/>
      <w:lvlText w:val="•"/>
      <w:lvlJc w:val="left"/>
      <w:pPr>
        <w:tabs>
          <w:tab w:val="num" w:pos="2160"/>
        </w:tabs>
        <w:ind w:left="2160" w:hanging="360"/>
      </w:pPr>
      <w:rPr>
        <w:rFonts w:ascii="Arial" w:hAnsi="Arial" w:hint="default"/>
      </w:rPr>
    </w:lvl>
    <w:lvl w:ilvl="3" w:tplc="6D106364" w:tentative="1">
      <w:start w:val="1"/>
      <w:numFmt w:val="bullet"/>
      <w:lvlText w:val="•"/>
      <w:lvlJc w:val="left"/>
      <w:pPr>
        <w:tabs>
          <w:tab w:val="num" w:pos="2880"/>
        </w:tabs>
        <w:ind w:left="2880" w:hanging="360"/>
      </w:pPr>
      <w:rPr>
        <w:rFonts w:ascii="Arial" w:hAnsi="Arial" w:hint="default"/>
      </w:rPr>
    </w:lvl>
    <w:lvl w:ilvl="4" w:tplc="4EBABE56" w:tentative="1">
      <w:start w:val="1"/>
      <w:numFmt w:val="bullet"/>
      <w:lvlText w:val="•"/>
      <w:lvlJc w:val="left"/>
      <w:pPr>
        <w:tabs>
          <w:tab w:val="num" w:pos="3600"/>
        </w:tabs>
        <w:ind w:left="3600" w:hanging="360"/>
      </w:pPr>
      <w:rPr>
        <w:rFonts w:ascii="Arial" w:hAnsi="Arial" w:hint="default"/>
      </w:rPr>
    </w:lvl>
    <w:lvl w:ilvl="5" w:tplc="A3CC4278" w:tentative="1">
      <w:start w:val="1"/>
      <w:numFmt w:val="bullet"/>
      <w:lvlText w:val="•"/>
      <w:lvlJc w:val="left"/>
      <w:pPr>
        <w:tabs>
          <w:tab w:val="num" w:pos="4320"/>
        </w:tabs>
        <w:ind w:left="4320" w:hanging="360"/>
      </w:pPr>
      <w:rPr>
        <w:rFonts w:ascii="Arial" w:hAnsi="Arial" w:hint="default"/>
      </w:rPr>
    </w:lvl>
    <w:lvl w:ilvl="6" w:tplc="87C4FC34" w:tentative="1">
      <w:start w:val="1"/>
      <w:numFmt w:val="bullet"/>
      <w:lvlText w:val="•"/>
      <w:lvlJc w:val="left"/>
      <w:pPr>
        <w:tabs>
          <w:tab w:val="num" w:pos="5040"/>
        </w:tabs>
        <w:ind w:left="5040" w:hanging="360"/>
      </w:pPr>
      <w:rPr>
        <w:rFonts w:ascii="Arial" w:hAnsi="Arial" w:hint="default"/>
      </w:rPr>
    </w:lvl>
    <w:lvl w:ilvl="7" w:tplc="DEBEBFD2" w:tentative="1">
      <w:start w:val="1"/>
      <w:numFmt w:val="bullet"/>
      <w:lvlText w:val="•"/>
      <w:lvlJc w:val="left"/>
      <w:pPr>
        <w:tabs>
          <w:tab w:val="num" w:pos="5760"/>
        </w:tabs>
        <w:ind w:left="5760" w:hanging="360"/>
      </w:pPr>
      <w:rPr>
        <w:rFonts w:ascii="Arial" w:hAnsi="Arial" w:hint="default"/>
      </w:rPr>
    </w:lvl>
    <w:lvl w:ilvl="8" w:tplc="863E807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7EF6026"/>
    <w:multiLevelType w:val="hybridMultilevel"/>
    <w:tmpl w:val="C6343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6D35EA"/>
    <w:multiLevelType w:val="hybridMultilevel"/>
    <w:tmpl w:val="024A0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696412"/>
    <w:multiLevelType w:val="hybridMultilevel"/>
    <w:tmpl w:val="C0AC12A8"/>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0940A74"/>
    <w:multiLevelType w:val="hybridMultilevel"/>
    <w:tmpl w:val="4DB8E62A"/>
    <w:lvl w:ilvl="0" w:tplc="5F78E272">
      <w:start w:val="1"/>
      <w:numFmt w:val="bullet"/>
      <w:lvlText w:val="●"/>
      <w:lvlJc w:val="left"/>
      <w:pPr>
        <w:tabs>
          <w:tab w:val="num" w:pos="720"/>
        </w:tabs>
        <w:ind w:left="720" w:hanging="360"/>
      </w:pPr>
      <w:rPr>
        <w:rFonts w:ascii="Arial" w:hAnsi="Arial" w:hint="default"/>
      </w:rPr>
    </w:lvl>
    <w:lvl w:ilvl="1" w:tplc="CD5486BE" w:tentative="1">
      <w:start w:val="1"/>
      <w:numFmt w:val="bullet"/>
      <w:lvlText w:val="●"/>
      <w:lvlJc w:val="left"/>
      <w:pPr>
        <w:tabs>
          <w:tab w:val="num" w:pos="1440"/>
        </w:tabs>
        <w:ind w:left="1440" w:hanging="360"/>
      </w:pPr>
      <w:rPr>
        <w:rFonts w:ascii="Arial" w:hAnsi="Arial" w:hint="default"/>
      </w:rPr>
    </w:lvl>
    <w:lvl w:ilvl="2" w:tplc="967A4370" w:tentative="1">
      <w:start w:val="1"/>
      <w:numFmt w:val="bullet"/>
      <w:lvlText w:val="●"/>
      <w:lvlJc w:val="left"/>
      <w:pPr>
        <w:tabs>
          <w:tab w:val="num" w:pos="2160"/>
        </w:tabs>
        <w:ind w:left="2160" w:hanging="360"/>
      </w:pPr>
      <w:rPr>
        <w:rFonts w:ascii="Arial" w:hAnsi="Arial" w:hint="default"/>
      </w:rPr>
    </w:lvl>
    <w:lvl w:ilvl="3" w:tplc="847AE6A6" w:tentative="1">
      <w:start w:val="1"/>
      <w:numFmt w:val="bullet"/>
      <w:lvlText w:val="●"/>
      <w:lvlJc w:val="left"/>
      <w:pPr>
        <w:tabs>
          <w:tab w:val="num" w:pos="2880"/>
        </w:tabs>
        <w:ind w:left="2880" w:hanging="360"/>
      </w:pPr>
      <w:rPr>
        <w:rFonts w:ascii="Arial" w:hAnsi="Arial" w:hint="default"/>
      </w:rPr>
    </w:lvl>
    <w:lvl w:ilvl="4" w:tplc="0A12BFD6" w:tentative="1">
      <w:start w:val="1"/>
      <w:numFmt w:val="bullet"/>
      <w:lvlText w:val="●"/>
      <w:lvlJc w:val="left"/>
      <w:pPr>
        <w:tabs>
          <w:tab w:val="num" w:pos="3600"/>
        </w:tabs>
        <w:ind w:left="3600" w:hanging="360"/>
      </w:pPr>
      <w:rPr>
        <w:rFonts w:ascii="Arial" w:hAnsi="Arial" w:hint="default"/>
      </w:rPr>
    </w:lvl>
    <w:lvl w:ilvl="5" w:tplc="2A8CBAEA" w:tentative="1">
      <w:start w:val="1"/>
      <w:numFmt w:val="bullet"/>
      <w:lvlText w:val="●"/>
      <w:lvlJc w:val="left"/>
      <w:pPr>
        <w:tabs>
          <w:tab w:val="num" w:pos="4320"/>
        </w:tabs>
        <w:ind w:left="4320" w:hanging="360"/>
      </w:pPr>
      <w:rPr>
        <w:rFonts w:ascii="Arial" w:hAnsi="Arial" w:hint="default"/>
      </w:rPr>
    </w:lvl>
    <w:lvl w:ilvl="6" w:tplc="25CEBD38" w:tentative="1">
      <w:start w:val="1"/>
      <w:numFmt w:val="bullet"/>
      <w:lvlText w:val="●"/>
      <w:lvlJc w:val="left"/>
      <w:pPr>
        <w:tabs>
          <w:tab w:val="num" w:pos="5040"/>
        </w:tabs>
        <w:ind w:left="5040" w:hanging="360"/>
      </w:pPr>
      <w:rPr>
        <w:rFonts w:ascii="Arial" w:hAnsi="Arial" w:hint="default"/>
      </w:rPr>
    </w:lvl>
    <w:lvl w:ilvl="7" w:tplc="9B860BFA" w:tentative="1">
      <w:start w:val="1"/>
      <w:numFmt w:val="bullet"/>
      <w:lvlText w:val="●"/>
      <w:lvlJc w:val="left"/>
      <w:pPr>
        <w:tabs>
          <w:tab w:val="num" w:pos="5760"/>
        </w:tabs>
        <w:ind w:left="5760" w:hanging="360"/>
      </w:pPr>
      <w:rPr>
        <w:rFonts w:ascii="Arial" w:hAnsi="Arial" w:hint="default"/>
      </w:rPr>
    </w:lvl>
    <w:lvl w:ilvl="8" w:tplc="E91EAF5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2A12CA4"/>
    <w:multiLevelType w:val="hybridMultilevel"/>
    <w:tmpl w:val="725CB03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35936CB"/>
    <w:multiLevelType w:val="hybridMultilevel"/>
    <w:tmpl w:val="863E75B8"/>
    <w:lvl w:ilvl="0" w:tplc="9F3E7E0E">
      <w:start w:val="1"/>
      <w:numFmt w:val="bullet"/>
      <w:lvlText w:val="•"/>
      <w:lvlJc w:val="left"/>
      <w:pPr>
        <w:tabs>
          <w:tab w:val="num" w:pos="720"/>
        </w:tabs>
        <w:ind w:left="720" w:hanging="360"/>
      </w:pPr>
      <w:rPr>
        <w:rFonts w:ascii="Arial" w:hAnsi="Arial" w:hint="default"/>
      </w:rPr>
    </w:lvl>
    <w:lvl w:ilvl="1" w:tplc="45A2E866" w:tentative="1">
      <w:start w:val="1"/>
      <w:numFmt w:val="bullet"/>
      <w:lvlText w:val="•"/>
      <w:lvlJc w:val="left"/>
      <w:pPr>
        <w:tabs>
          <w:tab w:val="num" w:pos="1440"/>
        </w:tabs>
        <w:ind w:left="1440" w:hanging="360"/>
      </w:pPr>
      <w:rPr>
        <w:rFonts w:ascii="Arial" w:hAnsi="Arial" w:hint="default"/>
      </w:rPr>
    </w:lvl>
    <w:lvl w:ilvl="2" w:tplc="21C6205C" w:tentative="1">
      <w:start w:val="1"/>
      <w:numFmt w:val="bullet"/>
      <w:lvlText w:val="•"/>
      <w:lvlJc w:val="left"/>
      <w:pPr>
        <w:tabs>
          <w:tab w:val="num" w:pos="2160"/>
        </w:tabs>
        <w:ind w:left="2160" w:hanging="360"/>
      </w:pPr>
      <w:rPr>
        <w:rFonts w:ascii="Arial" w:hAnsi="Arial" w:hint="default"/>
      </w:rPr>
    </w:lvl>
    <w:lvl w:ilvl="3" w:tplc="CB8A1DF6" w:tentative="1">
      <w:start w:val="1"/>
      <w:numFmt w:val="bullet"/>
      <w:lvlText w:val="•"/>
      <w:lvlJc w:val="left"/>
      <w:pPr>
        <w:tabs>
          <w:tab w:val="num" w:pos="2880"/>
        </w:tabs>
        <w:ind w:left="2880" w:hanging="360"/>
      </w:pPr>
      <w:rPr>
        <w:rFonts w:ascii="Arial" w:hAnsi="Arial" w:hint="default"/>
      </w:rPr>
    </w:lvl>
    <w:lvl w:ilvl="4" w:tplc="E6D411A4" w:tentative="1">
      <w:start w:val="1"/>
      <w:numFmt w:val="bullet"/>
      <w:lvlText w:val="•"/>
      <w:lvlJc w:val="left"/>
      <w:pPr>
        <w:tabs>
          <w:tab w:val="num" w:pos="3600"/>
        </w:tabs>
        <w:ind w:left="3600" w:hanging="360"/>
      </w:pPr>
      <w:rPr>
        <w:rFonts w:ascii="Arial" w:hAnsi="Arial" w:hint="default"/>
      </w:rPr>
    </w:lvl>
    <w:lvl w:ilvl="5" w:tplc="2806EFD6" w:tentative="1">
      <w:start w:val="1"/>
      <w:numFmt w:val="bullet"/>
      <w:lvlText w:val="•"/>
      <w:lvlJc w:val="left"/>
      <w:pPr>
        <w:tabs>
          <w:tab w:val="num" w:pos="4320"/>
        </w:tabs>
        <w:ind w:left="4320" w:hanging="360"/>
      </w:pPr>
      <w:rPr>
        <w:rFonts w:ascii="Arial" w:hAnsi="Arial" w:hint="default"/>
      </w:rPr>
    </w:lvl>
    <w:lvl w:ilvl="6" w:tplc="7CCABBF0" w:tentative="1">
      <w:start w:val="1"/>
      <w:numFmt w:val="bullet"/>
      <w:lvlText w:val="•"/>
      <w:lvlJc w:val="left"/>
      <w:pPr>
        <w:tabs>
          <w:tab w:val="num" w:pos="5040"/>
        </w:tabs>
        <w:ind w:left="5040" w:hanging="360"/>
      </w:pPr>
      <w:rPr>
        <w:rFonts w:ascii="Arial" w:hAnsi="Arial" w:hint="default"/>
      </w:rPr>
    </w:lvl>
    <w:lvl w:ilvl="7" w:tplc="72F6E388" w:tentative="1">
      <w:start w:val="1"/>
      <w:numFmt w:val="bullet"/>
      <w:lvlText w:val="•"/>
      <w:lvlJc w:val="left"/>
      <w:pPr>
        <w:tabs>
          <w:tab w:val="num" w:pos="5760"/>
        </w:tabs>
        <w:ind w:left="5760" w:hanging="360"/>
      </w:pPr>
      <w:rPr>
        <w:rFonts w:ascii="Arial" w:hAnsi="Arial" w:hint="default"/>
      </w:rPr>
    </w:lvl>
    <w:lvl w:ilvl="8" w:tplc="94BEBB4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38B538B"/>
    <w:multiLevelType w:val="hybridMultilevel"/>
    <w:tmpl w:val="6C101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3F77ED"/>
    <w:multiLevelType w:val="multilevel"/>
    <w:tmpl w:val="162854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AA5BD3"/>
    <w:multiLevelType w:val="multilevel"/>
    <w:tmpl w:val="E3E6AE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CE86F0A"/>
    <w:multiLevelType w:val="multilevel"/>
    <w:tmpl w:val="E8467FC2"/>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2D8F0B92"/>
    <w:multiLevelType w:val="hybridMultilevel"/>
    <w:tmpl w:val="01268DB2"/>
    <w:lvl w:ilvl="0" w:tplc="894E18C8">
      <w:start w:val="1"/>
      <w:numFmt w:val="bullet"/>
      <w:lvlText w:val="●"/>
      <w:lvlJc w:val="left"/>
      <w:pPr>
        <w:tabs>
          <w:tab w:val="num" w:pos="720"/>
        </w:tabs>
        <w:ind w:left="720" w:hanging="360"/>
      </w:pPr>
      <w:rPr>
        <w:rFonts w:ascii="Arial" w:hAnsi="Arial" w:hint="default"/>
      </w:rPr>
    </w:lvl>
    <w:lvl w:ilvl="1" w:tplc="0E762FD8">
      <w:numFmt w:val="bullet"/>
      <w:lvlText w:val="○"/>
      <w:lvlJc w:val="left"/>
      <w:pPr>
        <w:tabs>
          <w:tab w:val="num" w:pos="1440"/>
        </w:tabs>
        <w:ind w:left="1440" w:hanging="360"/>
      </w:pPr>
      <w:rPr>
        <w:rFonts w:ascii="Arial" w:hAnsi="Arial" w:hint="default"/>
      </w:rPr>
    </w:lvl>
    <w:lvl w:ilvl="2" w:tplc="D102B470" w:tentative="1">
      <w:start w:val="1"/>
      <w:numFmt w:val="bullet"/>
      <w:lvlText w:val="●"/>
      <w:lvlJc w:val="left"/>
      <w:pPr>
        <w:tabs>
          <w:tab w:val="num" w:pos="2160"/>
        </w:tabs>
        <w:ind w:left="2160" w:hanging="360"/>
      </w:pPr>
      <w:rPr>
        <w:rFonts w:ascii="Arial" w:hAnsi="Arial" w:hint="default"/>
      </w:rPr>
    </w:lvl>
    <w:lvl w:ilvl="3" w:tplc="9D7E755E" w:tentative="1">
      <w:start w:val="1"/>
      <w:numFmt w:val="bullet"/>
      <w:lvlText w:val="●"/>
      <w:lvlJc w:val="left"/>
      <w:pPr>
        <w:tabs>
          <w:tab w:val="num" w:pos="2880"/>
        </w:tabs>
        <w:ind w:left="2880" w:hanging="360"/>
      </w:pPr>
      <w:rPr>
        <w:rFonts w:ascii="Arial" w:hAnsi="Arial" w:hint="default"/>
      </w:rPr>
    </w:lvl>
    <w:lvl w:ilvl="4" w:tplc="03961466" w:tentative="1">
      <w:start w:val="1"/>
      <w:numFmt w:val="bullet"/>
      <w:lvlText w:val="●"/>
      <w:lvlJc w:val="left"/>
      <w:pPr>
        <w:tabs>
          <w:tab w:val="num" w:pos="3600"/>
        </w:tabs>
        <w:ind w:left="3600" w:hanging="360"/>
      </w:pPr>
      <w:rPr>
        <w:rFonts w:ascii="Arial" w:hAnsi="Arial" w:hint="default"/>
      </w:rPr>
    </w:lvl>
    <w:lvl w:ilvl="5" w:tplc="E6A4CEF0" w:tentative="1">
      <w:start w:val="1"/>
      <w:numFmt w:val="bullet"/>
      <w:lvlText w:val="●"/>
      <w:lvlJc w:val="left"/>
      <w:pPr>
        <w:tabs>
          <w:tab w:val="num" w:pos="4320"/>
        </w:tabs>
        <w:ind w:left="4320" w:hanging="360"/>
      </w:pPr>
      <w:rPr>
        <w:rFonts w:ascii="Arial" w:hAnsi="Arial" w:hint="default"/>
      </w:rPr>
    </w:lvl>
    <w:lvl w:ilvl="6" w:tplc="5D5C2B0A" w:tentative="1">
      <w:start w:val="1"/>
      <w:numFmt w:val="bullet"/>
      <w:lvlText w:val="●"/>
      <w:lvlJc w:val="left"/>
      <w:pPr>
        <w:tabs>
          <w:tab w:val="num" w:pos="5040"/>
        </w:tabs>
        <w:ind w:left="5040" w:hanging="360"/>
      </w:pPr>
      <w:rPr>
        <w:rFonts w:ascii="Arial" w:hAnsi="Arial" w:hint="default"/>
      </w:rPr>
    </w:lvl>
    <w:lvl w:ilvl="7" w:tplc="ACB2BB72" w:tentative="1">
      <w:start w:val="1"/>
      <w:numFmt w:val="bullet"/>
      <w:lvlText w:val="●"/>
      <w:lvlJc w:val="left"/>
      <w:pPr>
        <w:tabs>
          <w:tab w:val="num" w:pos="5760"/>
        </w:tabs>
        <w:ind w:left="5760" w:hanging="360"/>
      </w:pPr>
      <w:rPr>
        <w:rFonts w:ascii="Arial" w:hAnsi="Arial" w:hint="default"/>
      </w:rPr>
    </w:lvl>
    <w:lvl w:ilvl="8" w:tplc="8ACEA61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D9F6C0C"/>
    <w:multiLevelType w:val="hybridMultilevel"/>
    <w:tmpl w:val="937A3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301820"/>
    <w:multiLevelType w:val="multilevel"/>
    <w:tmpl w:val="656A1A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245410A"/>
    <w:multiLevelType w:val="hybridMultilevel"/>
    <w:tmpl w:val="C0B4367C"/>
    <w:lvl w:ilvl="0" w:tplc="939C73C6">
      <w:start w:val="1"/>
      <w:numFmt w:val="bullet"/>
      <w:lvlText w:val="●"/>
      <w:lvlJc w:val="left"/>
      <w:pPr>
        <w:tabs>
          <w:tab w:val="num" w:pos="720"/>
        </w:tabs>
        <w:ind w:left="720" w:hanging="360"/>
      </w:pPr>
      <w:rPr>
        <w:rFonts w:ascii="Arial" w:hAnsi="Arial" w:hint="default"/>
      </w:rPr>
    </w:lvl>
    <w:lvl w:ilvl="1" w:tplc="E64EEB6E">
      <w:numFmt w:val="bullet"/>
      <w:lvlText w:val="○"/>
      <w:lvlJc w:val="left"/>
      <w:pPr>
        <w:tabs>
          <w:tab w:val="num" w:pos="1440"/>
        </w:tabs>
        <w:ind w:left="1440" w:hanging="360"/>
      </w:pPr>
      <w:rPr>
        <w:rFonts w:ascii="Arial" w:hAnsi="Arial" w:hint="default"/>
      </w:rPr>
    </w:lvl>
    <w:lvl w:ilvl="2" w:tplc="77127E72">
      <w:numFmt w:val="bullet"/>
      <w:lvlText w:val="■"/>
      <w:lvlJc w:val="left"/>
      <w:pPr>
        <w:tabs>
          <w:tab w:val="num" w:pos="2160"/>
        </w:tabs>
        <w:ind w:left="2160" w:hanging="360"/>
      </w:pPr>
      <w:rPr>
        <w:rFonts w:ascii="Arial" w:hAnsi="Arial" w:hint="default"/>
      </w:rPr>
    </w:lvl>
    <w:lvl w:ilvl="3" w:tplc="7160DCA8" w:tentative="1">
      <w:start w:val="1"/>
      <w:numFmt w:val="bullet"/>
      <w:lvlText w:val="●"/>
      <w:lvlJc w:val="left"/>
      <w:pPr>
        <w:tabs>
          <w:tab w:val="num" w:pos="2880"/>
        </w:tabs>
        <w:ind w:left="2880" w:hanging="360"/>
      </w:pPr>
      <w:rPr>
        <w:rFonts w:ascii="Arial" w:hAnsi="Arial" w:hint="default"/>
      </w:rPr>
    </w:lvl>
    <w:lvl w:ilvl="4" w:tplc="C5ACD6D8" w:tentative="1">
      <w:start w:val="1"/>
      <w:numFmt w:val="bullet"/>
      <w:lvlText w:val="●"/>
      <w:lvlJc w:val="left"/>
      <w:pPr>
        <w:tabs>
          <w:tab w:val="num" w:pos="3600"/>
        </w:tabs>
        <w:ind w:left="3600" w:hanging="360"/>
      </w:pPr>
      <w:rPr>
        <w:rFonts w:ascii="Arial" w:hAnsi="Arial" w:hint="default"/>
      </w:rPr>
    </w:lvl>
    <w:lvl w:ilvl="5" w:tplc="B748FCD6" w:tentative="1">
      <w:start w:val="1"/>
      <w:numFmt w:val="bullet"/>
      <w:lvlText w:val="●"/>
      <w:lvlJc w:val="left"/>
      <w:pPr>
        <w:tabs>
          <w:tab w:val="num" w:pos="4320"/>
        </w:tabs>
        <w:ind w:left="4320" w:hanging="360"/>
      </w:pPr>
      <w:rPr>
        <w:rFonts w:ascii="Arial" w:hAnsi="Arial" w:hint="default"/>
      </w:rPr>
    </w:lvl>
    <w:lvl w:ilvl="6" w:tplc="48487F58" w:tentative="1">
      <w:start w:val="1"/>
      <w:numFmt w:val="bullet"/>
      <w:lvlText w:val="●"/>
      <w:lvlJc w:val="left"/>
      <w:pPr>
        <w:tabs>
          <w:tab w:val="num" w:pos="5040"/>
        </w:tabs>
        <w:ind w:left="5040" w:hanging="360"/>
      </w:pPr>
      <w:rPr>
        <w:rFonts w:ascii="Arial" w:hAnsi="Arial" w:hint="default"/>
      </w:rPr>
    </w:lvl>
    <w:lvl w:ilvl="7" w:tplc="B2E457D0" w:tentative="1">
      <w:start w:val="1"/>
      <w:numFmt w:val="bullet"/>
      <w:lvlText w:val="●"/>
      <w:lvlJc w:val="left"/>
      <w:pPr>
        <w:tabs>
          <w:tab w:val="num" w:pos="5760"/>
        </w:tabs>
        <w:ind w:left="5760" w:hanging="360"/>
      </w:pPr>
      <w:rPr>
        <w:rFonts w:ascii="Arial" w:hAnsi="Arial" w:hint="default"/>
      </w:rPr>
    </w:lvl>
    <w:lvl w:ilvl="8" w:tplc="5CF8001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39D3BF9"/>
    <w:multiLevelType w:val="hybridMultilevel"/>
    <w:tmpl w:val="1B48E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D64EB4"/>
    <w:multiLevelType w:val="hybridMultilevel"/>
    <w:tmpl w:val="A62EB7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40138A2"/>
    <w:multiLevelType w:val="hybridMultilevel"/>
    <w:tmpl w:val="B6102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62C66A9"/>
    <w:multiLevelType w:val="multilevel"/>
    <w:tmpl w:val="72ACA1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6DF36D1"/>
    <w:multiLevelType w:val="hybridMultilevel"/>
    <w:tmpl w:val="1382E5D6"/>
    <w:lvl w:ilvl="0" w:tplc="FFFFFFFF">
      <w:start w:val="1"/>
      <w:numFmt w:val="decimal"/>
      <w:lvlText w:val="%1."/>
      <w:lvlJc w:val="left"/>
      <w:pPr>
        <w:ind w:left="720" w:hanging="360"/>
      </w:pPr>
      <w:rPr>
        <w:rFonts w:hint="default"/>
        <w:b/>
        <w:color w:val="000000"/>
      </w:rPr>
    </w:lvl>
    <w:lvl w:ilvl="1" w:tplc="FFFFFFFF">
      <w:start w:val="1"/>
      <w:numFmt w:val="bullet"/>
      <w:lvlText w:val=""/>
      <w:lvlJc w:val="left"/>
      <w:pPr>
        <w:ind w:left="1080" w:hanging="360"/>
      </w:pPr>
      <w:rPr>
        <w:rFonts w:ascii="Wingdings" w:hAnsi="Wingdings" w:hint="default"/>
      </w:rPr>
    </w:lvl>
    <w:lvl w:ilvl="2" w:tplc="FFFFFFFF">
      <w:start w:val="1"/>
      <w:numFmt w:val="bullet"/>
      <w:lvlText w:val=""/>
      <w:lvlJc w:val="left"/>
      <w:pPr>
        <w:ind w:left="2340" w:hanging="360"/>
      </w:pPr>
      <w:rPr>
        <w:rFonts w:ascii="Wingdings" w:hAnsi="Wingdings" w:hint="default"/>
      </w:rPr>
    </w:lvl>
    <w:lvl w:ilvl="3" w:tplc="FFFFFFFF">
      <w:start w:val="1"/>
      <w:numFmt w:val="bullet"/>
      <w:lvlText w:val=""/>
      <w:lvlJc w:val="left"/>
      <w:pPr>
        <w:ind w:left="2880" w:hanging="360"/>
      </w:pPr>
      <w:rPr>
        <w:rFonts w:ascii="Wingdings" w:hAnsi="Wingdings" w:hint="default"/>
      </w:rPr>
    </w:lvl>
    <w:lvl w:ilvl="4" w:tplc="FFFFFFFF">
      <w:start w:val="1"/>
      <w:numFmt w:val="lowerLetter"/>
      <w:lvlText w:val="%5."/>
      <w:lvlJc w:val="left"/>
      <w:pPr>
        <w:ind w:left="3600" w:hanging="360"/>
      </w:pPr>
    </w:lvl>
    <w:lvl w:ilvl="5" w:tplc="04090005">
      <w:start w:val="1"/>
      <w:numFmt w:val="bullet"/>
      <w:lvlText w:val=""/>
      <w:lvlJc w:val="left"/>
      <w:pPr>
        <w:ind w:left="4500" w:hanging="360"/>
      </w:pPr>
      <w:rPr>
        <w:rFonts w:ascii="Wingdings" w:hAnsi="Wingdings" w:hint="default"/>
      </w:r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9C7374D"/>
    <w:multiLevelType w:val="hybridMultilevel"/>
    <w:tmpl w:val="78C249D8"/>
    <w:lvl w:ilvl="0" w:tplc="5C4C4326">
      <w:start w:val="1"/>
      <w:numFmt w:val="bullet"/>
      <w:lvlText w:val="●"/>
      <w:lvlJc w:val="left"/>
      <w:pPr>
        <w:tabs>
          <w:tab w:val="num" w:pos="720"/>
        </w:tabs>
        <w:ind w:left="720" w:hanging="360"/>
      </w:pPr>
      <w:rPr>
        <w:rFonts w:ascii="Arial" w:hAnsi="Arial" w:hint="default"/>
      </w:rPr>
    </w:lvl>
    <w:lvl w:ilvl="1" w:tplc="8264D556" w:tentative="1">
      <w:start w:val="1"/>
      <w:numFmt w:val="bullet"/>
      <w:lvlText w:val="●"/>
      <w:lvlJc w:val="left"/>
      <w:pPr>
        <w:tabs>
          <w:tab w:val="num" w:pos="1440"/>
        </w:tabs>
        <w:ind w:left="1440" w:hanging="360"/>
      </w:pPr>
      <w:rPr>
        <w:rFonts w:ascii="Arial" w:hAnsi="Arial" w:hint="default"/>
      </w:rPr>
    </w:lvl>
    <w:lvl w:ilvl="2" w:tplc="D8BAE01A" w:tentative="1">
      <w:start w:val="1"/>
      <w:numFmt w:val="bullet"/>
      <w:lvlText w:val="●"/>
      <w:lvlJc w:val="left"/>
      <w:pPr>
        <w:tabs>
          <w:tab w:val="num" w:pos="2160"/>
        </w:tabs>
        <w:ind w:left="2160" w:hanging="360"/>
      </w:pPr>
      <w:rPr>
        <w:rFonts w:ascii="Arial" w:hAnsi="Arial" w:hint="default"/>
      </w:rPr>
    </w:lvl>
    <w:lvl w:ilvl="3" w:tplc="BF5E0478" w:tentative="1">
      <w:start w:val="1"/>
      <w:numFmt w:val="bullet"/>
      <w:lvlText w:val="●"/>
      <w:lvlJc w:val="left"/>
      <w:pPr>
        <w:tabs>
          <w:tab w:val="num" w:pos="2880"/>
        </w:tabs>
        <w:ind w:left="2880" w:hanging="360"/>
      </w:pPr>
      <w:rPr>
        <w:rFonts w:ascii="Arial" w:hAnsi="Arial" w:hint="default"/>
      </w:rPr>
    </w:lvl>
    <w:lvl w:ilvl="4" w:tplc="E56CE4C2" w:tentative="1">
      <w:start w:val="1"/>
      <w:numFmt w:val="bullet"/>
      <w:lvlText w:val="●"/>
      <w:lvlJc w:val="left"/>
      <w:pPr>
        <w:tabs>
          <w:tab w:val="num" w:pos="3600"/>
        </w:tabs>
        <w:ind w:left="3600" w:hanging="360"/>
      </w:pPr>
      <w:rPr>
        <w:rFonts w:ascii="Arial" w:hAnsi="Arial" w:hint="default"/>
      </w:rPr>
    </w:lvl>
    <w:lvl w:ilvl="5" w:tplc="91F03BD8" w:tentative="1">
      <w:start w:val="1"/>
      <w:numFmt w:val="bullet"/>
      <w:lvlText w:val="●"/>
      <w:lvlJc w:val="left"/>
      <w:pPr>
        <w:tabs>
          <w:tab w:val="num" w:pos="4320"/>
        </w:tabs>
        <w:ind w:left="4320" w:hanging="360"/>
      </w:pPr>
      <w:rPr>
        <w:rFonts w:ascii="Arial" w:hAnsi="Arial" w:hint="default"/>
      </w:rPr>
    </w:lvl>
    <w:lvl w:ilvl="6" w:tplc="2B3ABD30" w:tentative="1">
      <w:start w:val="1"/>
      <w:numFmt w:val="bullet"/>
      <w:lvlText w:val="●"/>
      <w:lvlJc w:val="left"/>
      <w:pPr>
        <w:tabs>
          <w:tab w:val="num" w:pos="5040"/>
        </w:tabs>
        <w:ind w:left="5040" w:hanging="360"/>
      </w:pPr>
      <w:rPr>
        <w:rFonts w:ascii="Arial" w:hAnsi="Arial" w:hint="default"/>
      </w:rPr>
    </w:lvl>
    <w:lvl w:ilvl="7" w:tplc="77F207B0" w:tentative="1">
      <w:start w:val="1"/>
      <w:numFmt w:val="bullet"/>
      <w:lvlText w:val="●"/>
      <w:lvlJc w:val="left"/>
      <w:pPr>
        <w:tabs>
          <w:tab w:val="num" w:pos="5760"/>
        </w:tabs>
        <w:ind w:left="5760" w:hanging="360"/>
      </w:pPr>
      <w:rPr>
        <w:rFonts w:ascii="Arial" w:hAnsi="Arial" w:hint="default"/>
      </w:rPr>
    </w:lvl>
    <w:lvl w:ilvl="8" w:tplc="3C34F4D4"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3B904568"/>
    <w:multiLevelType w:val="multilevel"/>
    <w:tmpl w:val="B4DC098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1" w15:restartNumberingAfterBreak="0">
    <w:nsid w:val="3D2611AD"/>
    <w:multiLevelType w:val="multilevel"/>
    <w:tmpl w:val="BBF05D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E015F41"/>
    <w:multiLevelType w:val="hybridMultilevel"/>
    <w:tmpl w:val="2D3EE9CC"/>
    <w:lvl w:ilvl="0" w:tplc="DAA8E8C8">
      <w:start w:val="1"/>
      <w:numFmt w:val="bullet"/>
      <w:lvlText w:val="●"/>
      <w:lvlJc w:val="left"/>
      <w:pPr>
        <w:tabs>
          <w:tab w:val="num" w:pos="720"/>
        </w:tabs>
        <w:ind w:left="720" w:hanging="360"/>
      </w:pPr>
      <w:rPr>
        <w:rFonts w:ascii="Arial" w:hAnsi="Arial" w:hint="default"/>
      </w:rPr>
    </w:lvl>
    <w:lvl w:ilvl="1" w:tplc="F464275E" w:tentative="1">
      <w:start w:val="1"/>
      <w:numFmt w:val="bullet"/>
      <w:lvlText w:val="●"/>
      <w:lvlJc w:val="left"/>
      <w:pPr>
        <w:tabs>
          <w:tab w:val="num" w:pos="1440"/>
        </w:tabs>
        <w:ind w:left="1440" w:hanging="360"/>
      </w:pPr>
      <w:rPr>
        <w:rFonts w:ascii="Arial" w:hAnsi="Arial" w:hint="default"/>
      </w:rPr>
    </w:lvl>
    <w:lvl w:ilvl="2" w:tplc="C8B2D522" w:tentative="1">
      <w:start w:val="1"/>
      <w:numFmt w:val="bullet"/>
      <w:lvlText w:val="●"/>
      <w:lvlJc w:val="left"/>
      <w:pPr>
        <w:tabs>
          <w:tab w:val="num" w:pos="2160"/>
        </w:tabs>
        <w:ind w:left="2160" w:hanging="360"/>
      </w:pPr>
      <w:rPr>
        <w:rFonts w:ascii="Arial" w:hAnsi="Arial" w:hint="default"/>
      </w:rPr>
    </w:lvl>
    <w:lvl w:ilvl="3" w:tplc="1DD28488" w:tentative="1">
      <w:start w:val="1"/>
      <w:numFmt w:val="bullet"/>
      <w:lvlText w:val="●"/>
      <w:lvlJc w:val="left"/>
      <w:pPr>
        <w:tabs>
          <w:tab w:val="num" w:pos="2880"/>
        </w:tabs>
        <w:ind w:left="2880" w:hanging="360"/>
      </w:pPr>
      <w:rPr>
        <w:rFonts w:ascii="Arial" w:hAnsi="Arial" w:hint="default"/>
      </w:rPr>
    </w:lvl>
    <w:lvl w:ilvl="4" w:tplc="FDEE5E16" w:tentative="1">
      <w:start w:val="1"/>
      <w:numFmt w:val="bullet"/>
      <w:lvlText w:val="●"/>
      <w:lvlJc w:val="left"/>
      <w:pPr>
        <w:tabs>
          <w:tab w:val="num" w:pos="3600"/>
        </w:tabs>
        <w:ind w:left="3600" w:hanging="360"/>
      </w:pPr>
      <w:rPr>
        <w:rFonts w:ascii="Arial" w:hAnsi="Arial" w:hint="default"/>
      </w:rPr>
    </w:lvl>
    <w:lvl w:ilvl="5" w:tplc="E8DCE03A" w:tentative="1">
      <w:start w:val="1"/>
      <w:numFmt w:val="bullet"/>
      <w:lvlText w:val="●"/>
      <w:lvlJc w:val="left"/>
      <w:pPr>
        <w:tabs>
          <w:tab w:val="num" w:pos="4320"/>
        </w:tabs>
        <w:ind w:left="4320" w:hanging="360"/>
      </w:pPr>
      <w:rPr>
        <w:rFonts w:ascii="Arial" w:hAnsi="Arial" w:hint="default"/>
      </w:rPr>
    </w:lvl>
    <w:lvl w:ilvl="6" w:tplc="CB504570" w:tentative="1">
      <w:start w:val="1"/>
      <w:numFmt w:val="bullet"/>
      <w:lvlText w:val="●"/>
      <w:lvlJc w:val="left"/>
      <w:pPr>
        <w:tabs>
          <w:tab w:val="num" w:pos="5040"/>
        </w:tabs>
        <w:ind w:left="5040" w:hanging="360"/>
      </w:pPr>
      <w:rPr>
        <w:rFonts w:ascii="Arial" w:hAnsi="Arial" w:hint="default"/>
      </w:rPr>
    </w:lvl>
    <w:lvl w:ilvl="7" w:tplc="49B6483C" w:tentative="1">
      <w:start w:val="1"/>
      <w:numFmt w:val="bullet"/>
      <w:lvlText w:val="●"/>
      <w:lvlJc w:val="left"/>
      <w:pPr>
        <w:tabs>
          <w:tab w:val="num" w:pos="5760"/>
        </w:tabs>
        <w:ind w:left="5760" w:hanging="360"/>
      </w:pPr>
      <w:rPr>
        <w:rFonts w:ascii="Arial" w:hAnsi="Arial" w:hint="default"/>
      </w:rPr>
    </w:lvl>
    <w:lvl w:ilvl="8" w:tplc="B120A6CE"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403C747D"/>
    <w:multiLevelType w:val="hybridMultilevel"/>
    <w:tmpl w:val="8598A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0AF3EA9"/>
    <w:multiLevelType w:val="multilevel"/>
    <w:tmpl w:val="1FD816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413B3F10"/>
    <w:multiLevelType w:val="multilevel"/>
    <w:tmpl w:val="EF7AA5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41BD3F8F"/>
    <w:multiLevelType w:val="multilevel"/>
    <w:tmpl w:val="252C5C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6BE2429"/>
    <w:multiLevelType w:val="multilevel"/>
    <w:tmpl w:val="E8467FC2"/>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47C8003C"/>
    <w:multiLevelType w:val="hybridMultilevel"/>
    <w:tmpl w:val="76E6CBF6"/>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49493406"/>
    <w:multiLevelType w:val="hybridMultilevel"/>
    <w:tmpl w:val="FFE0C2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AC94A4C"/>
    <w:multiLevelType w:val="hybridMultilevel"/>
    <w:tmpl w:val="00B8D326"/>
    <w:lvl w:ilvl="0" w:tplc="FCB41142">
      <w:start w:val="1"/>
      <w:numFmt w:val="bullet"/>
      <w:lvlText w:val="●"/>
      <w:lvlJc w:val="left"/>
      <w:pPr>
        <w:tabs>
          <w:tab w:val="num" w:pos="720"/>
        </w:tabs>
        <w:ind w:left="720" w:hanging="360"/>
      </w:pPr>
      <w:rPr>
        <w:rFonts w:ascii="Arial" w:hAnsi="Arial" w:hint="default"/>
      </w:rPr>
    </w:lvl>
    <w:lvl w:ilvl="1" w:tplc="88663714" w:tentative="1">
      <w:start w:val="1"/>
      <w:numFmt w:val="bullet"/>
      <w:lvlText w:val="●"/>
      <w:lvlJc w:val="left"/>
      <w:pPr>
        <w:tabs>
          <w:tab w:val="num" w:pos="1440"/>
        </w:tabs>
        <w:ind w:left="1440" w:hanging="360"/>
      </w:pPr>
      <w:rPr>
        <w:rFonts w:ascii="Arial" w:hAnsi="Arial" w:hint="default"/>
      </w:rPr>
    </w:lvl>
    <w:lvl w:ilvl="2" w:tplc="6B4A772E" w:tentative="1">
      <w:start w:val="1"/>
      <w:numFmt w:val="bullet"/>
      <w:lvlText w:val="●"/>
      <w:lvlJc w:val="left"/>
      <w:pPr>
        <w:tabs>
          <w:tab w:val="num" w:pos="2160"/>
        </w:tabs>
        <w:ind w:left="2160" w:hanging="360"/>
      </w:pPr>
      <w:rPr>
        <w:rFonts w:ascii="Arial" w:hAnsi="Arial" w:hint="default"/>
      </w:rPr>
    </w:lvl>
    <w:lvl w:ilvl="3" w:tplc="B2FCFEB2" w:tentative="1">
      <w:start w:val="1"/>
      <w:numFmt w:val="bullet"/>
      <w:lvlText w:val="●"/>
      <w:lvlJc w:val="left"/>
      <w:pPr>
        <w:tabs>
          <w:tab w:val="num" w:pos="2880"/>
        </w:tabs>
        <w:ind w:left="2880" w:hanging="360"/>
      </w:pPr>
      <w:rPr>
        <w:rFonts w:ascii="Arial" w:hAnsi="Arial" w:hint="default"/>
      </w:rPr>
    </w:lvl>
    <w:lvl w:ilvl="4" w:tplc="B644C294" w:tentative="1">
      <w:start w:val="1"/>
      <w:numFmt w:val="bullet"/>
      <w:lvlText w:val="●"/>
      <w:lvlJc w:val="left"/>
      <w:pPr>
        <w:tabs>
          <w:tab w:val="num" w:pos="3600"/>
        </w:tabs>
        <w:ind w:left="3600" w:hanging="360"/>
      </w:pPr>
      <w:rPr>
        <w:rFonts w:ascii="Arial" w:hAnsi="Arial" w:hint="default"/>
      </w:rPr>
    </w:lvl>
    <w:lvl w:ilvl="5" w:tplc="3D7AE244" w:tentative="1">
      <w:start w:val="1"/>
      <w:numFmt w:val="bullet"/>
      <w:lvlText w:val="●"/>
      <w:lvlJc w:val="left"/>
      <w:pPr>
        <w:tabs>
          <w:tab w:val="num" w:pos="4320"/>
        </w:tabs>
        <w:ind w:left="4320" w:hanging="360"/>
      </w:pPr>
      <w:rPr>
        <w:rFonts w:ascii="Arial" w:hAnsi="Arial" w:hint="default"/>
      </w:rPr>
    </w:lvl>
    <w:lvl w:ilvl="6" w:tplc="C868D804" w:tentative="1">
      <w:start w:val="1"/>
      <w:numFmt w:val="bullet"/>
      <w:lvlText w:val="●"/>
      <w:lvlJc w:val="left"/>
      <w:pPr>
        <w:tabs>
          <w:tab w:val="num" w:pos="5040"/>
        </w:tabs>
        <w:ind w:left="5040" w:hanging="360"/>
      </w:pPr>
      <w:rPr>
        <w:rFonts w:ascii="Arial" w:hAnsi="Arial" w:hint="default"/>
      </w:rPr>
    </w:lvl>
    <w:lvl w:ilvl="7" w:tplc="CCF0BEAE" w:tentative="1">
      <w:start w:val="1"/>
      <w:numFmt w:val="bullet"/>
      <w:lvlText w:val="●"/>
      <w:lvlJc w:val="left"/>
      <w:pPr>
        <w:tabs>
          <w:tab w:val="num" w:pos="5760"/>
        </w:tabs>
        <w:ind w:left="5760" w:hanging="360"/>
      </w:pPr>
      <w:rPr>
        <w:rFonts w:ascii="Arial" w:hAnsi="Arial" w:hint="default"/>
      </w:rPr>
    </w:lvl>
    <w:lvl w:ilvl="8" w:tplc="D02830B6"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4B606986"/>
    <w:multiLevelType w:val="hybridMultilevel"/>
    <w:tmpl w:val="2A820824"/>
    <w:lvl w:ilvl="0" w:tplc="D286E75A">
      <w:start w:val="1"/>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B792B18"/>
    <w:multiLevelType w:val="hybridMultilevel"/>
    <w:tmpl w:val="CD747C22"/>
    <w:lvl w:ilvl="0" w:tplc="FFFFFFFF">
      <w:start w:val="1"/>
      <w:numFmt w:val="bullet"/>
      <w:lvlText w:val=""/>
      <w:lvlJc w:val="left"/>
      <w:pPr>
        <w:ind w:left="1080" w:hanging="360"/>
      </w:pPr>
      <w:rPr>
        <w:rFonts w:ascii="Wingdings" w:hAnsi="Wingdings" w:hint="default"/>
      </w:rPr>
    </w:lvl>
    <w:lvl w:ilvl="1" w:tplc="04090005">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3" w15:restartNumberingAfterBreak="0">
    <w:nsid w:val="4E3F11DC"/>
    <w:multiLevelType w:val="multilevel"/>
    <w:tmpl w:val="9230B0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F635064"/>
    <w:multiLevelType w:val="hybridMultilevel"/>
    <w:tmpl w:val="BCE42606"/>
    <w:lvl w:ilvl="0" w:tplc="2FECD64E">
      <w:start w:val="1"/>
      <w:numFmt w:val="bullet"/>
      <w:lvlText w:val="●"/>
      <w:lvlJc w:val="left"/>
      <w:pPr>
        <w:tabs>
          <w:tab w:val="num" w:pos="720"/>
        </w:tabs>
        <w:ind w:left="720" w:hanging="360"/>
      </w:pPr>
      <w:rPr>
        <w:rFonts w:ascii="Arial" w:hAnsi="Arial" w:hint="default"/>
      </w:rPr>
    </w:lvl>
    <w:lvl w:ilvl="1" w:tplc="FC7A8F80" w:tentative="1">
      <w:start w:val="1"/>
      <w:numFmt w:val="bullet"/>
      <w:lvlText w:val="●"/>
      <w:lvlJc w:val="left"/>
      <w:pPr>
        <w:tabs>
          <w:tab w:val="num" w:pos="1440"/>
        </w:tabs>
        <w:ind w:left="1440" w:hanging="360"/>
      </w:pPr>
      <w:rPr>
        <w:rFonts w:ascii="Arial" w:hAnsi="Arial" w:hint="default"/>
      </w:rPr>
    </w:lvl>
    <w:lvl w:ilvl="2" w:tplc="B7B884E6" w:tentative="1">
      <w:start w:val="1"/>
      <w:numFmt w:val="bullet"/>
      <w:lvlText w:val="●"/>
      <w:lvlJc w:val="left"/>
      <w:pPr>
        <w:tabs>
          <w:tab w:val="num" w:pos="2160"/>
        </w:tabs>
        <w:ind w:left="2160" w:hanging="360"/>
      </w:pPr>
      <w:rPr>
        <w:rFonts w:ascii="Arial" w:hAnsi="Arial" w:hint="default"/>
      </w:rPr>
    </w:lvl>
    <w:lvl w:ilvl="3" w:tplc="D9C047D4" w:tentative="1">
      <w:start w:val="1"/>
      <w:numFmt w:val="bullet"/>
      <w:lvlText w:val="●"/>
      <w:lvlJc w:val="left"/>
      <w:pPr>
        <w:tabs>
          <w:tab w:val="num" w:pos="2880"/>
        </w:tabs>
        <w:ind w:left="2880" w:hanging="360"/>
      </w:pPr>
      <w:rPr>
        <w:rFonts w:ascii="Arial" w:hAnsi="Arial" w:hint="default"/>
      </w:rPr>
    </w:lvl>
    <w:lvl w:ilvl="4" w:tplc="EF8A2096" w:tentative="1">
      <w:start w:val="1"/>
      <w:numFmt w:val="bullet"/>
      <w:lvlText w:val="●"/>
      <w:lvlJc w:val="left"/>
      <w:pPr>
        <w:tabs>
          <w:tab w:val="num" w:pos="3600"/>
        </w:tabs>
        <w:ind w:left="3600" w:hanging="360"/>
      </w:pPr>
      <w:rPr>
        <w:rFonts w:ascii="Arial" w:hAnsi="Arial" w:hint="default"/>
      </w:rPr>
    </w:lvl>
    <w:lvl w:ilvl="5" w:tplc="9E8285B4" w:tentative="1">
      <w:start w:val="1"/>
      <w:numFmt w:val="bullet"/>
      <w:lvlText w:val="●"/>
      <w:lvlJc w:val="left"/>
      <w:pPr>
        <w:tabs>
          <w:tab w:val="num" w:pos="4320"/>
        </w:tabs>
        <w:ind w:left="4320" w:hanging="360"/>
      </w:pPr>
      <w:rPr>
        <w:rFonts w:ascii="Arial" w:hAnsi="Arial" w:hint="default"/>
      </w:rPr>
    </w:lvl>
    <w:lvl w:ilvl="6" w:tplc="E292B13A" w:tentative="1">
      <w:start w:val="1"/>
      <w:numFmt w:val="bullet"/>
      <w:lvlText w:val="●"/>
      <w:lvlJc w:val="left"/>
      <w:pPr>
        <w:tabs>
          <w:tab w:val="num" w:pos="5040"/>
        </w:tabs>
        <w:ind w:left="5040" w:hanging="360"/>
      </w:pPr>
      <w:rPr>
        <w:rFonts w:ascii="Arial" w:hAnsi="Arial" w:hint="default"/>
      </w:rPr>
    </w:lvl>
    <w:lvl w:ilvl="7" w:tplc="74520B94" w:tentative="1">
      <w:start w:val="1"/>
      <w:numFmt w:val="bullet"/>
      <w:lvlText w:val="●"/>
      <w:lvlJc w:val="left"/>
      <w:pPr>
        <w:tabs>
          <w:tab w:val="num" w:pos="5760"/>
        </w:tabs>
        <w:ind w:left="5760" w:hanging="360"/>
      </w:pPr>
      <w:rPr>
        <w:rFonts w:ascii="Arial" w:hAnsi="Arial" w:hint="default"/>
      </w:rPr>
    </w:lvl>
    <w:lvl w:ilvl="8" w:tplc="6D0E1620"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50D667BA"/>
    <w:multiLevelType w:val="multilevel"/>
    <w:tmpl w:val="0C92A17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6" w15:restartNumberingAfterBreak="0">
    <w:nsid w:val="52333D74"/>
    <w:multiLevelType w:val="hybridMultilevel"/>
    <w:tmpl w:val="B6487F20"/>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52792BBC"/>
    <w:multiLevelType w:val="multilevel"/>
    <w:tmpl w:val="250A65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3605ED0"/>
    <w:multiLevelType w:val="hybridMultilevel"/>
    <w:tmpl w:val="159C795A"/>
    <w:lvl w:ilvl="0" w:tplc="018A64DA">
      <w:start w:val="1"/>
      <w:numFmt w:val="bullet"/>
      <w:lvlText w:val="●"/>
      <w:lvlJc w:val="left"/>
      <w:pPr>
        <w:tabs>
          <w:tab w:val="num" w:pos="720"/>
        </w:tabs>
        <w:ind w:left="720" w:hanging="360"/>
      </w:pPr>
      <w:rPr>
        <w:rFonts w:ascii="Arial" w:hAnsi="Arial" w:hint="default"/>
      </w:rPr>
    </w:lvl>
    <w:lvl w:ilvl="1" w:tplc="9948EF78" w:tentative="1">
      <w:start w:val="1"/>
      <w:numFmt w:val="bullet"/>
      <w:lvlText w:val="●"/>
      <w:lvlJc w:val="left"/>
      <w:pPr>
        <w:tabs>
          <w:tab w:val="num" w:pos="1440"/>
        </w:tabs>
        <w:ind w:left="1440" w:hanging="360"/>
      </w:pPr>
      <w:rPr>
        <w:rFonts w:ascii="Arial" w:hAnsi="Arial" w:hint="default"/>
      </w:rPr>
    </w:lvl>
    <w:lvl w:ilvl="2" w:tplc="585878F6" w:tentative="1">
      <w:start w:val="1"/>
      <w:numFmt w:val="bullet"/>
      <w:lvlText w:val="●"/>
      <w:lvlJc w:val="left"/>
      <w:pPr>
        <w:tabs>
          <w:tab w:val="num" w:pos="2160"/>
        </w:tabs>
        <w:ind w:left="2160" w:hanging="360"/>
      </w:pPr>
      <w:rPr>
        <w:rFonts w:ascii="Arial" w:hAnsi="Arial" w:hint="default"/>
      </w:rPr>
    </w:lvl>
    <w:lvl w:ilvl="3" w:tplc="F0A2078E" w:tentative="1">
      <w:start w:val="1"/>
      <w:numFmt w:val="bullet"/>
      <w:lvlText w:val="●"/>
      <w:lvlJc w:val="left"/>
      <w:pPr>
        <w:tabs>
          <w:tab w:val="num" w:pos="2880"/>
        </w:tabs>
        <w:ind w:left="2880" w:hanging="360"/>
      </w:pPr>
      <w:rPr>
        <w:rFonts w:ascii="Arial" w:hAnsi="Arial" w:hint="default"/>
      </w:rPr>
    </w:lvl>
    <w:lvl w:ilvl="4" w:tplc="5294476E" w:tentative="1">
      <w:start w:val="1"/>
      <w:numFmt w:val="bullet"/>
      <w:lvlText w:val="●"/>
      <w:lvlJc w:val="left"/>
      <w:pPr>
        <w:tabs>
          <w:tab w:val="num" w:pos="3600"/>
        </w:tabs>
        <w:ind w:left="3600" w:hanging="360"/>
      </w:pPr>
      <w:rPr>
        <w:rFonts w:ascii="Arial" w:hAnsi="Arial" w:hint="default"/>
      </w:rPr>
    </w:lvl>
    <w:lvl w:ilvl="5" w:tplc="BC467AFA" w:tentative="1">
      <w:start w:val="1"/>
      <w:numFmt w:val="bullet"/>
      <w:lvlText w:val="●"/>
      <w:lvlJc w:val="left"/>
      <w:pPr>
        <w:tabs>
          <w:tab w:val="num" w:pos="4320"/>
        </w:tabs>
        <w:ind w:left="4320" w:hanging="360"/>
      </w:pPr>
      <w:rPr>
        <w:rFonts w:ascii="Arial" w:hAnsi="Arial" w:hint="default"/>
      </w:rPr>
    </w:lvl>
    <w:lvl w:ilvl="6" w:tplc="3CE44AFC" w:tentative="1">
      <w:start w:val="1"/>
      <w:numFmt w:val="bullet"/>
      <w:lvlText w:val="●"/>
      <w:lvlJc w:val="left"/>
      <w:pPr>
        <w:tabs>
          <w:tab w:val="num" w:pos="5040"/>
        </w:tabs>
        <w:ind w:left="5040" w:hanging="360"/>
      </w:pPr>
      <w:rPr>
        <w:rFonts w:ascii="Arial" w:hAnsi="Arial" w:hint="default"/>
      </w:rPr>
    </w:lvl>
    <w:lvl w:ilvl="7" w:tplc="2F6A3AEA" w:tentative="1">
      <w:start w:val="1"/>
      <w:numFmt w:val="bullet"/>
      <w:lvlText w:val="●"/>
      <w:lvlJc w:val="left"/>
      <w:pPr>
        <w:tabs>
          <w:tab w:val="num" w:pos="5760"/>
        </w:tabs>
        <w:ind w:left="5760" w:hanging="360"/>
      </w:pPr>
      <w:rPr>
        <w:rFonts w:ascii="Arial" w:hAnsi="Arial" w:hint="default"/>
      </w:rPr>
    </w:lvl>
    <w:lvl w:ilvl="8" w:tplc="8AB8561E"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54737FBD"/>
    <w:multiLevelType w:val="multilevel"/>
    <w:tmpl w:val="B134B3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6497DC9"/>
    <w:multiLevelType w:val="multilevel"/>
    <w:tmpl w:val="CDD035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744130F"/>
    <w:multiLevelType w:val="multilevel"/>
    <w:tmpl w:val="AAAAB3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8A85C2A"/>
    <w:multiLevelType w:val="multilevel"/>
    <w:tmpl w:val="17FEC4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DEF674B"/>
    <w:multiLevelType w:val="multilevel"/>
    <w:tmpl w:val="DA8CE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0B1210A"/>
    <w:multiLevelType w:val="multilevel"/>
    <w:tmpl w:val="806070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61C6317B"/>
    <w:multiLevelType w:val="hybridMultilevel"/>
    <w:tmpl w:val="BDBA212E"/>
    <w:lvl w:ilvl="0" w:tplc="D286E75A">
      <w:start w:val="1"/>
      <w:numFmt w:val="decimal"/>
      <w:lvlText w:val="%1."/>
      <w:lvlJc w:val="left"/>
      <w:pPr>
        <w:ind w:left="720" w:hanging="360"/>
      </w:pPr>
      <w:rPr>
        <w:rFonts w:hint="default"/>
        <w:b/>
        <w:color w:val="000000"/>
      </w:rPr>
    </w:lvl>
    <w:lvl w:ilvl="1" w:tplc="04090005">
      <w:start w:val="1"/>
      <w:numFmt w:val="bullet"/>
      <w:lvlText w:val=""/>
      <w:lvlJc w:val="left"/>
      <w:pPr>
        <w:ind w:left="1080" w:hanging="360"/>
      </w:pPr>
      <w:rPr>
        <w:rFonts w:ascii="Wingdings" w:hAnsi="Wingdings" w:hint="default"/>
      </w:rPr>
    </w:lvl>
    <w:lvl w:ilvl="2" w:tplc="04090005">
      <w:start w:val="1"/>
      <w:numFmt w:val="bullet"/>
      <w:lvlText w:val=""/>
      <w:lvlJc w:val="left"/>
      <w:pPr>
        <w:ind w:left="234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69A763A"/>
    <w:multiLevelType w:val="hybridMultilevel"/>
    <w:tmpl w:val="54360F28"/>
    <w:lvl w:ilvl="0" w:tplc="04090005">
      <w:start w:val="1"/>
      <w:numFmt w:val="bullet"/>
      <w:lvlText w:val=""/>
      <w:lvlJc w:val="left"/>
      <w:pPr>
        <w:ind w:left="23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8392400"/>
    <w:multiLevelType w:val="hybridMultilevel"/>
    <w:tmpl w:val="8FC04AE8"/>
    <w:lvl w:ilvl="0" w:tplc="1CF65CCC">
      <w:start w:val="1"/>
      <w:numFmt w:val="bullet"/>
      <w:lvlText w:val="●"/>
      <w:lvlJc w:val="left"/>
      <w:pPr>
        <w:tabs>
          <w:tab w:val="num" w:pos="720"/>
        </w:tabs>
        <w:ind w:left="720" w:hanging="360"/>
      </w:pPr>
      <w:rPr>
        <w:rFonts w:ascii="Arial" w:hAnsi="Arial" w:hint="default"/>
      </w:rPr>
    </w:lvl>
    <w:lvl w:ilvl="1" w:tplc="64381672" w:tentative="1">
      <w:start w:val="1"/>
      <w:numFmt w:val="bullet"/>
      <w:lvlText w:val="●"/>
      <w:lvlJc w:val="left"/>
      <w:pPr>
        <w:tabs>
          <w:tab w:val="num" w:pos="1440"/>
        </w:tabs>
        <w:ind w:left="1440" w:hanging="360"/>
      </w:pPr>
      <w:rPr>
        <w:rFonts w:ascii="Arial" w:hAnsi="Arial" w:hint="default"/>
      </w:rPr>
    </w:lvl>
    <w:lvl w:ilvl="2" w:tplc="9410A9EE" w:tentative="1">
      <w:start w:val="1"/>
      <w:numFmt w:val="bullet"/>
      <w:lvlText w:val="●"/>
      <w:lvlJc w:val="left"/>
      <w:pPr>
        <w:tabs>
          <w:tab w:val="num" w:pos="2160"/>
        </w:tabs>
        <w:ind w:left="2160" w:hanging="360"/>
      </w:pPr>
      <w:rPr>
        <w:rFonts w:ascii="Arial" w:hAnsi="Arial" w:hint="default"/>
      </w:rPr>
    </w:lvl>
    <w:lvl w:ilvl="3" w:tplc="7F22C6D8" w:tentative="1">
      <w:start w:val="1"/>
      <w:numFmt w:val="bullet"/>
      <w:lvlText w:val="●"/>
      <w:lvlJc w:val="left"/>
      <w:pPr>
        <w:tabs>
          <w:tab w:val="num" w:pos="2880"/>
        </w:tabs>
        <w:ind w:left="2880" w:hanging="360"/>
      </w:pPr>
      <w:rPr>
        <w:rFonts w:ascii="Arial" w:hAnsi="Arial" w:hint="default"/>
      </w:rPr>
    </w:lvl>
    <w:lvl w:ilvl="4" w:tplc="C26C5FA6">
      <w:start w:val="1"/>
      <w:numFmt w:val="bullet"/>
      <w:lvlText w:val="●"/>
      <w:lvlJc w:val="left"/>
      <w:pPr>
        <w:tabs>
          <w:tab w:val="num" w:pos="3600"/>
        </w:tabs>
        <w:ind w:left="3600" w:hanging="360"/>
      </w:pPr>
      <w:rPr>
        <w:rFonts w:ascii="Arial" w:hAnsi="Arial" w:hint="default"/>
      </w:rPr>
    </w:lvl>
    <w:lvl w:ilvl="5" w:tplc="DFB84B36" w:tentative="1">
      <w:start w:val="1"/>
      <w:numFmt w:val="bullet"/>
      <w:lvlText w:val="●"/>
      <w:lvlJc w:val="left"/>
      <w:pPr>
        <w:tabs>
          <w:tab w:val="num" w:pos="4320"/>
        </w:tabs>
        <w:ind w:left="4320" w:hanging="360"/>
      </w:pPr>
      <w:rPr>
        <w:rFonts w:ascii="Arial" w:hAnsi="Arial" w:hint="default"/>
      </w:rPr>
    </w:lvl>
    <w:lvl w:ilvl="6" w:tplc="EFD66B02" w:tentative="1">
      <w:start w:val="1"/>
      <w:numFmt w:val="bullet"/>
      <w:lvlText w:val="●"/>
      <w:lvlJc w:val="left"/>
      <w:pPr>
        <w:tabs>
          <w:tab w:val="num" w:pos="5040"/>
        </w:tabs>
        <w:ind w:left="5040" w:hanging="360"/>
      </w:pPr>
      <w:rPr>
        <w:rFonts w:ascii="Arial" w:hAnsi="Arial" w:hint="default"/>
      </w:rPr>
    </w:lvl>
    <w:lvl w:ilvl="7" w:tplc="B6BE116C" w:tentative="1">
      <w:start w:val="1"/>
      <w:numFmt w:val="bullet"/>
      <w:lvlText w:val="●"/>
      <w:lvlJc w:val="left"/>
      <w:pPr>
        <w:tabs>
          <w:tab w:val="num" w:pos="5760"/>
        </w:tabs>
        <w:ind w:left="5760" w:hanging="360"/>
      </w:pPr>
      <w:rPr>
        <w:rFonts w:ascii="Arial" w:hAnsi="Arial" w:hint="default"/>
      </w:rPr>
    </w:lvl>
    <w:lvl w:ilvl="8" w:tplc="CA989E50"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6DC152AE"/>
    <w:multiLevelType w:val="multilevel"/>
    <w:tmpl w:val="25D4B6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75F217C1"/>
    <w:multiLevelType w:val="multilevel"/>
    <w:tmpl w:val="F5A07B34"/>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7818116D"/>
    <w:multiLevelType w:val="hybridMultilevel"/>
    <w:tmpl w:val="633432D4"/>
    <w:lvl w:ilvl="0" w:tplc="4434E08C">
      <w:start w:val="1"/>
      <w:numFmt w:val="bullet"/>
      <w:lvlText w:val="●"/>
      <w:lvlJc w:val="left"/>
      <w:pPr>
        <w:tabs>
          <w:tab w:val="num" w:pos="720"/>
        </w:tabs>
        <w:ind w:left="720" w:hanging="360"/>
      </w:pPr>
      <w:rPr>
        <w:rFonts w:ascii="Arial" w:hAnsi="Arial" w:hint="default"/>
      </w:rPr>
    </w:lvl>
    <w:lvl w:ilvl="1" w:tplc="E9002E38" w:tentative="1">
      <w:start w:val="1"/>
      <w:numFmt w:val="bullet"/>
      <w:lvlText w:val="●"/>
      <w:lvlJc w:val="left"/>
      <w:pPr>
        <w:tabs>
          <w:tab w:val="num" w:pos="1440"/>
        </w:tabs>
        <w:ind w:left="1440" w:hanging="360"/>
      </w:pPr>
      <w:rPr>
        <w:rFonts w:ascii="Arial" w:hAnsi="Arial" w:hint="default"/>
      </w:rPr>
    </w:lvl>
    <w:lvl w:ilvl="2" w:tplc="76F65B86" w:tentative="1">
      <w:start w:val="1"/>
      <w:numFmt w:val="bullet"/>
      <w:lvlText w:val="●"/>
      <w:lvlJc w:val="left"/>
      <w:pPr>
        <w:tabs>
          <w:tab w:val="num" w:pos="2160"/>
        </w:tabs>
        <w:ind w:left="2160" w:hanging="360"/>
      </w:pPr>
      <w:rPr>
        <w:rFonts w:ascii="Arial" w:hAnsi="Arial" w:hint="default"/>
      </w:rPr>
    </w:lvl>
    <w:lvl w:ilvl="3" w:tplc="ABE0338C" w:tentative="1">
      <w:start w:val="1"/>
      <w:numFmt w:val="bullet"/>
      <w:lvlText w:val="●"/>
      <w:lvlJc w:val="left"/>
      <w:pPr>
        <w:tabs>
          <w:tab w:val="num" w:pos="2880"/>
        </w:tabs>
        <w:ind w:left="2880" w:hanging="360"/>
      </w:pPr>
      <w:rPr>
        <w:rFonts w:ascii="Arial" w:hAnsi="Arial" w:hint="default"/>
      </w:rPr>
    </w:lvl>
    <w:lvl w:ilvl="4" w:tplc="FAB81142" w:tentative="1">
      <w:start w:val="1"/>
      <w:numFmt w:val="bullet"/>
      <w:lvlText w:val="●"/>
      <w:lvlJc w:val="left"/>
      <w:pPr>
        <w:tabs>
          <w:tab w:val="num" w:pos="3600"/>
        </w:tabs>
        <w:ind w:left="3600" w:hanging="360"/>
      </w:pPr>
      <w:rPr>
        <w:rFonts w:ascii="Arial" w:hAnsi="Arial" w:hint="default"/>
      </w:rPr>
    </w:lvl>
    <w:lvl w:ilvl="5" w:tplc="86167124" w:tentative="1">
      <w:start w:val="1"/>
      <w:numFmt w:val="bullet"/>
      <w:lvlText w:val="●"/>
      <w:lvlJc w:val="left"/>
      <w:pPr>
        <w:tabs>
          <w:tab w:val="num" w:pos="4320"/>
        </w:tabs>
        <w:ind w:left="4320" w:hanging="360"/>
      </w:pPr>
      <w:rPr>
        <w:rFonts w:ascii="Arial" w:hAnsi="Arial" w:hint="default"/>
      </w:rPr>
    </w:lvl>
    <w:lvl w:ilvl="6" w:tplc="F4AE7D86" w:tentative="1">
      <w:start w:val="1"/>
      <w:numFmt w:val="bullet"/>
      <w:lvlText w:val="●"/>
      <w:lvlJc w:val="left"/>
      <w:pPr>
        <w:tabs>
          <w:tab w:val="num" w:pos="5040"/>
        </w:tabs>
        <w:ind w:left="5040" w:hanging="360"/>
      </w:pPr>
      <w:rPr>
        <w:rFonts w:ascii="Arial" w:hAnsi="Arial" w:hint="default"/>
      </w:rPr>
    </w:lvl>
    <w:lvl w:ilvl="7" w:tplc="0DBC5A0E" w:tentative="1">
      <w:start w:val="1"/>
      <w:numFmt w:val="bullet"/>
      <w:lvlText w:val="●"/>
      <w:lvlJc w:val="left"/>
      <w:pPr>
        <w:tabs>
          <w:tab w:val="num" w:pos="5760"/>
        </w:tabs>
        <w:ind w:left="5760" w:hanging="360"/>
      </w:pPr>
      <w:rPr>
        <w:rFonts w:ascii="Arial" w:hAnsi="Arial" w:hint="default"/>
      </w:rPr>
    </w:lvl>
    <w:lvl w:ilvl="8" w:tplc="2EB4F73E"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7B2471C5"/>
    <w:multiLevelType w:val="hybridMultilevel"/>
    <w:tmpl w:val="CC6241F8"/>
    <w:lvl w:ilvl="0" w:tplc="164EF86A">
      <w:start w:val="1"/>
      <w:numFmt w:val="bullet"/>
      <w:lvlText w:val="●"/>
      <w:lvlJc w:val="left"/>
      <w:pPr>
        <w:tabs>
          <w:tab w:val="num" w:pos="720"/>
        </w:tabs>
        <w:ind w:left="720" w:hanging="360"/>
      </w:pPr>
      <w:rPr>
        <w:rFonts w:ascii="Arial" w:hAnsi="Arial" w:hint="default"/>
      </w:rPr>
    </w:lvl>
    <w:lvl w:ilvl="1" w:tplc="B2365D8C" w:tentative="1">
      <w:start w:val="1"/>
      <w:numFmt w:val="bullet"/>
      <w:lvlText w:val="●"/>
      <w:lvlJc w:val="left"/>
      <w:pPr>
        <w:tabs>
          <w:tab w:val="num" w:pos="1440"/>
        </w:tabs>
        <w:ind w:left="1440" w:hanging="360"/>
      </w:pPr>
      <w:rPr>
        <w:rFonts w:ascii="Arial" w:hAnsi="Arial" w:hint="default"/>
      </w:rPr>
    </w:lvl>
    <w:lvl w:ilvl="2" w:tplc="19869B9A" w:tentative="1">
      <w:start w:val="1"/>
      <w:numFmt w:val="bullet"/>
      <w:lvlText w:val="●"/>
      <w:lvlJc w:val="left"/>
      <w:pPr>
        <w:tabs>
          <w:tab w:val="num" w:pos="2160"/>
        </w:tabs>
        <w:ind w:left="2160" w:hanging="360"/>
      </w:pPr>
      <w:rPr>
        <w:rFonts w:ascii="Arial" w:hAnsi="Arial" w:hint="default"/>
      </w:rPr>
    </w:lvl>
    <w:lvl w:ilvl="3" w:tplc="023ACB68" w:tentative="1">
      <w:start w:val="1"/>
      <w:numFmt w:val="bullet"/>
      <w:lvlText w:val="●"/>
      <w:lvlJc w:val="left"/>
      <w:pPr>
        <w:tabs>
          <w:tab w:val="num" w:pos="2880"/>
        </w:tabs>
        <w:ind w:left="2880" w:hanging="360"/>
      </w:pPr>
      <w:rPr>
        <w:rFonts w:ascii="Arial" w:hAnsi="Arial" w:hint="default"/>
      </w:rPr>
    </w:lvl>
    <w:lvl w:ilvl="4" w:tplc="FB1865FE" w:tentative="1">
      <w:start w:val="1"/>
      <w:numFmt w:val="bullet"/>
      <w:lvlText w:val="●"/>
      <w:lvlJc w:val="left"/>
      <w:pPr>
        <w:tabs>
          <w:tab w:val="num" w:pos="3600"/>
        </w:tabs>
        <w:ind w:left="3600" w:hanging="360"/>
      </w:pPr>
      <w:rPr>
        <w:rFonts w:ascii="Arial" w:hAnsi="Arial" w:hint="default"/>
      </w:rPr>
    </w:lvl>
    <w:lvl w:ilvl="5" w:tplc="1B504F86" w:tentative="1">
      <w:start w:val="1"/>
      <w:numFmt w:val="bullet"/>
      <w:lvlText w:val="●"/>
      <w:lvlJc w:val="left"/>
      <w:pPr>
        <w:tabs>
          <w:tab w:val="num" w:pos="4320"/>
        </w:tabs>
        <w:ind w:left="4320" w:hanging="360"/>
      </w:pPr>
      <w:rPr>
        <w:rFonts w:ascii="Arial" w:hAnsi="Arial" w:hint="default"/>
      </w:rPr>
    </w:lvl>
    <w:lvl w:ilvl="6" w:tplc="3AB46C96" w:tentative="1">
      <w:start w:val="1"/>
      <w:numFmt w:val="bullet"/>
      <w:lvlText w:val="●"/>
      <w:lvlJc w:val="left"/>
      <w:pPr>
        <w:tabs>
          <w:tab w:val="num" w:pos="5040"/>
        </w:tabs>
        <w:ind w:left="5040" w:hanging="360"/>
      </w:pPr>
      <w:rPr>
        <w:rFonts w:ascii="Arial" w:hAnsi="Arial" w:hint="default"/>
      </w:rPr>
    </w:lvl>
    <w:lvl w:ilvl="7" w:tplc="193C8D70" w:tentative="1">
      <w:start w:val="1"/>
      <w:numFmt w:val="bullet"/>
      <w:lvlText w:val="●"/>
      <w:lvlJc w:val="left"/>
      <w:pPr>
        <w:tabs>
          <w:tab w:val="num" w:pos="5760"/>
        </w:tabs>
        <w:ind w:left="5760" w:hanging="360"/>
      </w:pPr>
      <w:rPr>
        <w:rFonts w:ascii="Arial" w:hAnsi="Arial" w:hint="default"/>
      </w:rPr>
    </w:lvl>
    <w:lvl w:ilvl="8" w:tplc="701423DE" w:tentative="1">
      <w:start w:val="1"/>
      <w:numFmt w:val="bullet"/>
      <w:lvlText w:val="●"/>
      <w:lvlJc w:val="left"/>
      <w:pPr>
        <w:tabs>
          <w:tab w:val="num" w:pos="6480"/>
        </w:tabs>
        <w:ind w:left="6480" w:hanging="360"/>
      </w:pPr>
      <w:rPr>
        <w:rFonts w:ascii="Arial" w:hAnsi="Arial" w:hint="default"/>
      </w:rPr>
    </w:lvl>
  </w:abstractNum>
  <w:abstractNum w:abstractNumId="62" w15:restartNumberingAfterBreak="0">
    <w:nsid w:val="7BB3589F"/>
    <w:multiLevelType w:val="hybridMultilevel"/>
    <w:tmpl w:val="03DEBBA8"/>
    <w:lvl w:ilvl="0" w:tplc="A55660D2">
      <w:start w:val="1"/>
      <w:numFmt w:val="bullet"/>
      <w:lvlText w:val="●"/>
      <w:lvlJc w:val="left"/>
      <w:pPr>
        <w:tabs>
          <w:tab w:val="num" w:pos="720"/>
        </w:tabs>
        <w:ind w:left="720" w:hanging="360"/>
      </w:pPr>
      <w:rPr>
        <w:rFonts w:ascii="Arial" w:hAnsi="Arial" w:hint="default"/>
      </w:rPr>
    </w:lvl>
    <w:lvl w:ilvl="1" w:tplc="C0CE4324" w:tentative="1">
      <w:start w:val="1"/>
      <w:numFmt w:val="bullet"/>
      <w:lvlText w:val="●"/>
      <w:lvlJc w:val="left"/>
      <w:pPr>
        <w:tabs>
          <w:tab w:val="num" w:pos="1440"/>
        </w:tabs>
        <w:ind w:left="1440" w:hanging="360"/>
      </w:pPr>
      <w:rPr>
        <w:rFonts w:ascii="Arial" w:hAnsi="Arial" w:hint="default"/>
      </w:rPr>
    </w:lvl>
    <w:lvl w:ilvl="2" w:tplc="38103906" w:tentative="1">
      <w:start w:val="1"/>
      <w:numFmt w:val="bullet"/>
      <w:lvlText w:val="●"/>
      <w:lvlJc w:val="left"/>
      <w:pPr>
        <w:tabs>
          <w:tab w:val="num" w:pos="2160"/>
        </w:tabs>
        <w:ind w:left="2160" w:hanging="360"/>
      </w:pPr>
      <w:rPr>
        <w:rFonts w:ascii="Arial" w:hAnsi="Arial" w:hint="default"/>
      </w:rPr>
    </w:lvl>
    <w:lvl w:ilvl="3" w:tplc="F05A4368" w:tentative="1">
      <w:start w:val="1"/>
      <w:numFmt w:val="bullet"/>
      <w:lvlText w:val="●"/>
      <w:lvlJc w:val="left"/>
      <w:pPr>
        <w:tabs>
          <w:tab w:val="num" w:pos="2880"/>
        </w:tabs>
        <w:ind w:left="2880" w:hanging="360"/>
      </w:pPr>
      <w:rPr>
        <w:rFonts w:ascii="Arial" w:hAnsi="Arial" w:hint="default"/>
      </w:rPr>
    </w:lvl>
    <w:lvl w:ilvl="4" w:tplc="38742776" w:tentative="1">
      <w:start w:val="1"/>
      <w:numFmt w:val="bullet"/>
      <w:lvlText w:val="●"/>
      <w:lvlJc w:val="left"/>
      <w:pPr>
        <w:tabs>
          <w:tab w:val="num" w:pos="3600"/>
        </w:tabs>
        <w:ind w:left="3600" w:hanging="360"/>
      </w:pPr>
      <w:rPr>
        <w:rFonts w:ascii="Arial" w:hAnsi="Arial" w:hint="default"/>
      </w:rPr>
    </w:lvl>
    <w:lvl w:ilvl="5" w:tplc="41A6DC78" w:tentative="1">
      <w:start w:val="1"/>
      <w:numFmt w:val="bullet"/>
      <w:lvlText w:val="●"/>
      <w:lvlJc w:val="left"/>
      <w:pPr>
        <w:tabs>
          <w:tab w:val="num" w:pos="4320"/>
        </w:tabs>
        <w:ind w:left="4320" w:hanging="360"/>
      </w:pPr>
      <w:rPr>
        <w:rFonts w:ascii="Arial" w:hAnsi="Arial" w:hint="default"/>
      </w:rPr>
    </w:lvl>
    <w:lvl w:ilvl="6" w:tplc="9746E864" w:tentative="1">
      <w:start w:val="1"/>
      <w:numFmt w:val="bullet"/>
      <w:lvlText w:val="●"/>
      <w:lvlJc w:val="left"/>
      <w:pPr>
        <w:tabs>
          <w:tab w:val="num" w:pos="5040"/>
        </w:tabs>
        <w:ind w:left="5040" w:hanging="360"/>
      </w:pPr>
      <w:rPr>
        <w:rFonts w:ascii="Arial" w:hAnsi="Arial" w:hint="default"/>
      </w:rPr>
    </w:lvl>
    <w:lvl w:ilvl="7" w:tplc="0C6275FA" w:tentative="1">
      <w:start w:val="1"/>
      <w:numFmt w:val="bullet"/>
      <w:lvlText w:val="●"/>
      <w:lvlJc w:val="left"/>
      <w:pPr>
        <w:tabs>
          <w:tab w:val="num" w:pos="5760"/>
        </w:tabs>
        <w:ind w:left="5760" w:hanging="360"/>
      </w:pPr>
      <w:rPr>
        <w:rFonts w:ascii="Arial" w:hAnsi="Arial" w:hint="default"/>
      </w:rPr>
    </w:lvl>
    <w:lvl w:ilvl="8" w:tplc="68CA9C00" w:tentative="1">
      <w:start w:val="1"/>
      <w:numFmt w:val="bullet"/>
      <w:lvlText w:val="●"/>
      <w:lvlJc w:val="left"/>
      <w:pPr>
        <w:tabs>
          <w:tab w:val="num" w:pos="6480"/>
        </w:tabs>
        <w:ind w:left="6480" w:hanging="360"/>
      </w:pPr>
      <w:rPr>
        <w:rFonts w:ascii="Arial" w:hAnsi="Arial" w:hint="default"/>
      </w:rPr>
    </w:lvl>
  </w:abstractNum>
  <w:num w:numId="1" w16cid:durableId="201018885">
    <w:abstractNumId w:val="30"/>
  </w:num>
  <w:num w:numId="2" w16cid:durableId="779648865">
    <w:abstractNumId w:val="54"/>
  </w:num>
  <w:num w:numId="3" w16cid:durableId="568804691">
    <w:abstractNumId w:val="6"/>
  </w:num>
  <w:num w:numId="4" w16cid:durableId="415904944">
    <w:abstractNumId w:val="58"/>
  </w:num>
  <w:num w:numId="5" w16cid:durableId="397292976">
    <w:abstractNumId w:val="35"/>
  </w:num>
  <w:num w:numId="6" w16cid:durableId="1230193857">
    <w:abstractNumId w:val="22"/>
  </w:num>
  <w:num w:numId="7" w16cid:durableId="1914200794">
    <w:abstractNumId w:val="34"/>
  </w:num>
  <w:num w:numId="8" w16cid:durableId="1654749366">
    <w:abstractNumId w:val="37"/>
  </w:num>
  <w:num w:numId="9" w16cid:durableId="196936140">
    <w:abstractNumId w:val="16"/>
  </w:num>
  <w:num w:numId="10" w16cid:durableId="749548847">
    <w:abstractNumId w:val="10"/>
  </w:num>
  <w:num w:numId="11" w16cid:durableId="681052675">
    <w:abstractNumId w:val="26"/>
  </w:num>
  <w:num w:numId="12" w16cid:durableId="1896575027">
    <w:abstractNumId w:val="21"/>
  </w:num>
  <w:num w:numId="13" w16cid:durableId="1624655274">
    <w:abstractNumId w:val="33"/>
  </w:num>
  <w:num w:numId="14" w16cid:durableId="2057973350">
    <w:abstractNumId w:val="39"/>
  </w:num>
  <w:num w:numId="15" w16cid:durableId="596057709">
    <w:abstractNumId w:val="44"/>
  </w:num>
  <w:num w:numId="16" w16cid:durableId="246891295">
    <w:abstractNumId w:val="25"/>
  </w:num>
  <w:num w:numId="17" w16cid:durableId="1383402020">
    <w:abstractNumId w:val="24"/>
  </w:num>
  <w:num w:numId="18" w16cid:durableId="1846047041">
    <w:abstractNumId w:val="8"/>
  </w:num>
  <w:num w:numId="19" w16cid:durableId="116990898">
    <w:abstractNumId w:val="19"/>
  </w:num>
  <w:num w:numId="20" w16cid:durableId="1433355928">
    <w:abstractNumId w:val="45"/>
  </w:num>
  <w:num w:numId="21" w16cid:durableId="204224227">
    <w:abstractNumId w:val="59"/>
  </w:num>
  <w:num w:numId="22" w16cid:durableId="1861773841">
    <w:abstractNumId w:val="55"/>
  </w:num>
  <w:num w:numId="23" w16cid:durableId="2137746836">
    <w:abstractNumId w:val="2"/>
  </w:num>
  <w:num w:numId="24" w16cid:durableId="1377201397">
    <w:abstractNumId w:val="41"/>
  </w:num>
  <w:num w:numId="25" w16cid:durableId="422267919">
    <w:abstractNumId w:val="14"/>
  </w:num>
  <w:num w:numId="26" w16cid:durableId="758403928">
    <w:abstractNumId w:val="53"/>
  </w:num>
  <w:num w:numId="27" w16cid:durableId="223370565">
    <w:abstractNumId w:val="20"/>
  </w:num>
  <w:num w:numId="28" w16cid:durableId="1809348847">
    <w:abstractNumId w:val="38"/>
  </w:num>
  <w:num w:numId="29" w16cid:durableId="921524529">
    <w:abstractNumId w:val="15"/>
  </w:num>
  <w:num w:numId="30" w16cid:durableId="1976715671">
    <w:abstractNumId w:val="42"/>
  </w:num>
  <w:num w:numId="31" w16cid:durableId="2014262104">
    <w:abstractNumId w:val="29"/>
  </w:num>
  <w:num w:numId="32" w16cid:durableId="587274844">
    <w:abstractNumId w:val="4"/>
  </w:num>
  <w:num w:numId="33" w16cid:durableId="326982587">
    <w:abstractNumId w:val="51"/>
    <w:lvlOverride w:ilvl="1">
      <w:lvl w:ilvl="1">
        <w:numFmt w:val="bullet"/>
        <w:lvlText w:val=""/>
        <w:lvlJc w:val="left"/>
        <w:pPr>
          <w:tabs>
            <w:tab w:val="num" w:pos="1440"/>
          </w:tabs>
          <w:ind w:left="1440" w:hanging="360"/>
        </w:pPr>
        <w:rPr>
          <w:rFonts w:ascii="Symbol" w:hAnsi="Symbol" w:hint="default"/>
          <w:sz w:val="20"/>
        </w:rPr>
      </w:lvl>
    </w:lvlOverride>
  </w:num>
  <w:num w:numId="34" w16cid:durableId="661003133">
    <w:abstractNumId w:val="31"/>
  </w:num>
  <w:num w:numId="35" w16cid:durableId="825171330">
    <w:abstractNumId w:val="31"/>
    <w:lvlOverride w:ilvl="1">
      <w:lvl w:ilvl="1">
        <w:numFmt w:val="bullet"/>
        <w:lvlText w:val=""/>
        <w:lvlJc w:val="left"/>
        <w:pPr>
          <w:tabs>
            <w:tab w:val="num" w:pos="1440"/>
          </w:tabs>
          <w:ind w:left="1440" w:hanging="360"/>
        </w:pPr>
        <w:rPr>
          <w:rFonts w:ascii="Symbol" w:hAnsi="Symbol" w:hint="default"/>
          <w:sz w:val="20"/>
        </w:rPr>
      </w:lvl>
    </w:lvlOverride>
  </w:num>
  <w:num w:numId="36" w16cid:durableId="1411929947">
    <w:abstractNumId w:val="31"/>
    <w:lvlOverride w:ilvl="1">
      <w:lvl w:ilvl="1">
        <w:numFmt w:val="bullet"/>
        <w:lvlText w:val=""/>
        <w:lvlJc w:val="left"/>
        <w:pPr>
          <w:tabs>
            <w:tab w:val="num" w:pos="1440"/>
          </w:tabs>
          <w:ind w:left="1440" w:hanging="360"/>
        </w:pPr>
        <w:rPr>
          <w:rFonts w:ascii="Symbol" w:hAnsi="Symbol" w:hint="default"/>
          <w:sz w:val="20"/>
        </w:rPr>
      </w:lvl>
    </w:lvlOverride>
  </w:num>
  <w:num w:numId="37" w16cid:durableId="172575484">
    <w:abstractNumId w:val="31"/>
    <w:lvlOverride w:ilvl="1">
      <w:lvl w:ilvl="1">
        <w:numFmt w:val="bullet"/>
        <w:lvlText w:val=""/>
        <w:lvlJc w:val="left"/>
        <w:pPr>
          <w:tabs>
            <w:tab w:val="num" w:pos="1440"/>
          </w:tabs>
          <w:ind w:left="1440" w:hanging="360"/>
        </w:pPr>
        <w:rPr>
          <w:rFonts w:ascii="Symbol" w:hAnsi="Symbol" w:hint="default"/>
          <w:sz w:val="20"/>
        </w:rPr>
      </w:lvl>
    </w:lvlOverride>
  </w:num>
  <w:num w:numId="38" w16cid:durableId="1956478623">
    <w:abstractNumId w:val="31"/>
    <w:lvlOverride w:ilvl="1">
      <w:lvl w:ilvl="1">
        <w:numFmt w:val="bullet"/>
        <w:lvlText w:val=""/>
        <w:lvlJc w:val="left"/>
        <w:pPr>
          <w:tabs>
            <w:tab w:val="num" w:pos="1440"/>
          </w:tabs>
          <w:ind w:left="1440" w:hanging="360"/>
        </w:pPr>
        <w:rPr>
          <w:rFonts w:ascii="Symbol" w:hAnsi="Symbol" w:hint="default"/>
          <w:sz w:val="20"/>
        </w:rPr>
      </w:lvl>
    </w:lvlOverride>
  </w:num>
  <w:num w:numId="39" w16cid:durableId="803544947">
    <w:abstractNumId w:val="31"/>
    <w:lvlOverride w:ilvl="2">
      <w:lvl w:ilvl="2">
        <w:numFmt w:val="bullet"/>
        <w:lvlText w:val=""/>
        <w:lvlJc w:val="left"/>
        <w:pPr>
          <w:tabs>
            <w:tab w:val="num" w:pos="2160"/>
          </w:tabs>
          <w:ind w:left="2160" w:hanging="360"/>
        </w:pPr>
        <w:rPr>
          <w:rFonts w:ascii="Symbol" w:hAnsi="Symbol" w:hint="default"/>
          <w:sz w:val="20"/>
        </w:rPr>
      </w:lvl>
    </w:lvlOverride>
  </w:num>
  <w:num w:numId="40" w16cid:durableId="207691351">
    <w:abstractNumId w:val="7"/>
  </w:num>
  <w:num w:numId="41" w16cid:durableId="1451974414">
    <w:abstractNumId w:val="13"/>
  </w:num>
  <w:num w:numId="42" w16cid:durableId="520705028">
    <w:abstractNumId w:val="61"/>
  </w:num>
  <w:num w:numId="43" w16cid:durableId="136577054">
    <w:abstractNumId w:val="48"/>
  </w:num>
  <w:num w:numId="44" w16cid:durableId="654526509">
    <w:abstractNumId w:val="11"/>
  </w:num>
  <w:num w:numId="45" w16cid:durableId="1828551510">
    <w:abstractNumId w:val="0"/>
  </w:num>
  <w:num w:numId="46" w16cid:durableId="1668047770">
    <w:abstractNumId w:val="60"/>
  </w:num>
  <w:num w:numId="47" w16cid:durableId="392392378">
    <w:abstractNumId w:val="1"/>
  </w:num>
  <w:num w:numId="48" w16cid:durableId="1850682510">
    <w:abstractNumId w:val="5"/>
  </w:num>
  <w:num w:numId="49" w16cid:durableId="186526551">
    <w:abstractNumId w:val="56"/>
  </w:num>
  <w:num w:numId="50" w16cid:durableId="211309945">
    <w:abstractNumId w:val="46"/>
  </w:num>
  <w:num w:numId="51" w16cid:durableId="632059821">
    <w:abstractNumId w:val="62"/>
  </w:num>
  <w:num w:numId="52" w16cid:durableId="2041276897">
    <w:abstractNumId w:val="23"/>
  </w:num>
  <w:num w:numId="53" w16cid:durableId="2104951798">
    <w:abstractNumId w:val="40"/>
  </w:num>
  <w:num w:numId="54" w16cid:durableId="137109280">
    <w:abstractNumId w:val="57"/>
  </w:num>
  <w:num w:numId="55" w16cid:durableId="1424258534">
    <w:abstractNumId w:val="9"/>
  </w:num>
  <w:num w:numId="56" w16cid:durableId="106505835">
    <w:abstractNumId w:val="12"/>
  </w:num>
  <w:num w:numId="57" w16cid:durableId="1221357489">
    <w:abstractNumId w:val="49"/>
    <w:lvlOverride w:ilvl="3">
      <w:lvl w:ilvl="3">
        <w:numFmt w:val="bullet"/>
        <w:lvlText w:val=""/>
        <w:lvlJc w:val="left"/>
        <w:pPr>
          <w:tabs>
            <w:tab w:val="num" w:pos="2880"/>
          </w:tabs>
          <w:ind w:left="2880" w:hanging="360"/>
        </w:pPr>
        <w:rPr>
          <w:rFonts w:ascii="Symbol" w:hAnsi="Symbol" w:hint="default"/>
          <w:sz w:val="20"/>
        </w:rPr>
      </w:lvl>
    </w:lvlOverride>
  </w:num>
  <w:num w:numId="58" w16cid:durableId="681130857">
    <w:abstractNumId w:val="43"/>
  </w:num>
  <w:num w:numId="59" w16cid:durableId="1069577003">
    <w:abstractNumId w:val="28"/>
  </w:num>
  <w:num w:numId="60" w16cid:durableId="1713650391">
    <w:abstractNumId w:val="17"/>
    <w:lvlOverride w:ilvl="3">
      <w:lvl w:ilvl="3">
        <w:numFmt w:val="bullet"/>
        <w:lvlText w:val=""/>
        <w:lvlJc w:val="left"/>
        <w:pPr>
          <w:tabs>
            <w:tab w:val="num" w:pos="2880"/>
          </w:tabs>
          <w:ind w:left="2880" w:hanging="360"/>
        </w:pPr>
        <w:rPr>
          <w:rFonts w:ascii="Symbol" w:hAnsi="Symbol" w:hint="default"/>
          <w:sz w:val="20"/>
        </w:rPr>
      </w:lvl>
    </w:lvlOverride>
  </w:num>
  <w:num w:numId="61" w16cid:durableId="1143351273">
    <w:abstractNumId w:val="18"/>
  </w:num>
  <w:num w:numId="62" w16cid:durableId="438061816">
    <w:abstractNumId w:val="52"/>
  </w:num>
  <w:num w:numId="63" w16cid:durableId="1264531209">
    <w:abstractNumId w:val="36"/>
    <w:lvlOverride w:ilvl="3">
      <w:lvl w:ilvl="3">
        <w:numFmt w:val="bullet"/>
        <w:lvlText w:val=""/>
        <w:lvlJc w:val="left"/>
        <w:pPr>
          <w:tabs>
            <w:tab w:val="num" w:pos="2880"/>
          </w:tabs>
          <w:ind w:left="2880" w:hanging="360"/>
        </w:pPr>
        <w:rPr>
          <w:rFonts w:ascii="Symbol" w:hAnsi="Symbol" w:hint="default"/>
          <w:sz w:val="20"/>
        </w:rPr>
      </w:lvl>
    </w:lvlOverride>
  </w:num>
  <w:num w:numId="64" w16cid:durableId="1552960853">
    <w:abstractNumId w:val="32"/>
  </w:num>
  <w:num w:numId="65" w16cid:durableId="1539199593">
    <w:abstractNumId w:val="50"/>
    <w:lvlOverride w:ilvl="1">
      <w:lvl w:ilvl="1">
        <w:numFmt w:val="bullet"/>
        <w:lvlText w:val=""/>
        <w:lvlJc w:val="left"/>
        <w:pPr>
          <w:tabs>
            <w:tab w:val="num" w:pos="1440"/>
          </w:tabs>
          <w:ind w:left="1440" w:hanging="360"/>
        </w:pPr>
        <w:rPr>
          <w:rFonts w:ascii="Symbol" w:hAnsi="Symbol" w:hint="default"/>
          <w:sz w:val="20"/>
        </w:rPr>
      </w:lvl>
    </w:lvlOverride>
  </w:num>
  <w:num w:numId="66" w16cid:durableId="1446461723">
    <w:abstractNumId w:val="50"/>
    <w:lvlOverride w:ilvl="2">
      <w:lvl w:ilvl="2">
        <w:numFmt w:val="bullet"/>
        <w:lvlText w:val=""/>
        <w:lvlJc w:val="left"/>
        <w:pPr>
          <w:tabs>
            <w:tab w:val="num" w:pos="2160"/>
          </w:tabs>
          <w:ind w:left="2160" w:hanging="360"/>
        </w:pPr>
        <w:rPr>
          <w:rFonts w:ascii="Symbol" w:hAnsi="Symbol" w:hint="default"/>
          <w:sz w:val="20"/>
        </w:rPr>
      </w:lvl>
    </w:lvlOverride>
  </w:num>
  <w:num w:numId="67" w16cid:durableId="554046154">
    <w:abstractNumId w:val="47"/>
    <w:lvlOverride w:ilvl="1">
      <w:lvl w:ilvl="1">
        <w:numFmt w:val="bullet"/>
        <w:lvlText w:val=""/>
        <w:lvlJc w:val="left"/>
        <w:pPr>
          <w:tabs>
            <w:tab w:val="num" w:pos="1440"/>
          </w:tabs>
          <w:ind w:left="1440" w:hanging="360"/>
        </w:pPr>
        <w:rPr>
          <w:rFonts w:ascii="Symbol" w:hAnsi="Symbol" w:hint="default"/>
          <w:sz w:val="20"/>
        </w:rPr>
      </w:lvl>
    </w:lvlOverride>
  </w:num>
  <w:num w:numId="68" w16cid:durableId="270823568">
    <w:abstractNumId w:val="27"/>
  </w:num>
  <w:num w:numId="69" w16cid:durableId="1335838380">
    <w:abstractNumId w:val="27"/>
    <w:lvlOverride w:ilvl="1">
      <w:lvl w:ilvl="1">
        <w:numFmt w:val="bullet"/>
        <w:lvlText w:val=""/>
        <w:lvlJc w:val="left"/>
        <w:pPr>
          <w:tabs>
            <w:tab w:val="num" w:pos="1440"/>
          </w:tabs>
          <w:ind w:left="1440" w:hanging="360"/>
        </w:pPr>
        <w:rPr>
          <w:rFonts w:ascii="Symbol" w:hAnsi="Symbol" w:hint="default"/>
          <w:sz w:val="20"/>
        </w:rPr>
      </w:lvl>
    </w:lvlOverride>
  </w:num>
  <w:num w:numId="70" w16cid:durableId="2854271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A05"/>
    <w:rsid w:val="0000524E"/>
    <w:rsid w:val="00013B8B"/>
    <w:rsid w:val="00022876"/>
    <w:rsid w:val="00026D5C"/>
    <w:rsid w:val="000272A0"/>
    <w:rsid w:val="00033542"/>
    <w:rsid w:val="00034A8E"/>
    <w:rsid w:val="00036B3A"/>
    <w:rsid w:val="00037DC3"/>
    <w:rsid w:val="00040AAF"/>
    <w:rsid w:val="00045ABA"/>
    <w:rsid w:val="00045B4C"/>
    <w:rsid w:val="00045BE3"/>
    <w:rsid w:val="00045E40"/>
    <w:rsid w:val="000526F5"/>
    <w:rsid w:val="00057DC9"/>
    <w:rsid w:val="000603A4"/>
    <w:rsid w:val="0006091F"/>
    <w:rsid w:val="0006231E"/>
    <w:rsid w:val="00066AED"/>
    <w:rsid w:val="00075BAB"/>
    <w:rsid w:val="000823D4"/>
    <w:rsid w:val="00082A70"/>
    <w:rsid w:val="00085E18"/>
    <w:rsid w:val="00093D95"/>
    <w:rsid w:val="000978B2"/>
    <w:rsid w:val="000A0C12"/>
    <w:rsid w:val="000A279A"/>
    <w:rsid w:val="000B38FB"/>
    <w:rsid w:val="000B510B"/>
    <w:rsid w:val="000C404A"/>
    <w:rsid w:val="000C4BCD"/>
    <w:rsid w:val="000D0162"/>
    <w:rsid w:val="000D0971"/>
    <w:rsid w:val="000D5476"/>
    <w:rsid w:val="000E173E"/>
    <w:rsid w:val="000F4E5E"/>
    <w:rsid w:val="00100CA8"/>
    <w:rsid w:val="00125460"/>
    <w:rsid w:val="00125B74"/>
    <w:rsid w:val="00125FCF"/>
    <w:rsid w:val="00133AA7"/>
    <w:rsid w:val="001365B8"/>
    <w:rsid w:val="00146444"/>
    <w:rsid w:val="00147BFD"/>
    <w:rsid w:val="00150C01"/>
    <w:rsid w:val="00157E3E"/>
    <w:rsid w:val="00162756"/>
    <w:rsid w:val="00164078"/>
    <w:rsid w:val="00171997"/>
    <w:rsid w:val="0017556B"/>
    <w:rsid w:val="00175ADA"/>
    <w:rsid w:val="001768A9"/>
    <w:rsid w:val="001849BE"/>
    <w:rsid w:val="0019212E"/>
    <w:rsid w:val="001921E6"/>
    <w:rsid w:val="0019791E"/>
    <w:rsid w:val="001B6D7C"/>
    <w:rsid w:val="001B7C67"/>
    <w:rsid w:val="001D7677"/>
    <w:rsid w:val="001D7B8D"/>
    <w:rsid w:val="001E075E"/>
    <w:rsid w:val="001E2CE9"/>
    <w:rsid w:val="001E4CBE"/>
    <w:rsid w:val="001E53CF"/>
    <w:rsid w:val="001F4974"/>
    <w:rsid w:val="001F59CA"/>
    <w:rsid w:val="001F7F74"/>
    <w:rsid w:val="002220CF"/>
    <w:rsid w:val="00234608"/>
    <w:rsid w:val="00234844"/>
    <w:rsid w:val="00235C12"/>
    <w:rsid w:val="00244505"/>
    <w:rsid w:val="00244799"/>
    <w:rsid w:val="0025185A"/>
    <w:rsid w:val="00256752"/>
    <w:rsid w:val="002838D1"/>
    <w:rsid w:val="002932C7"/>
    <w:rsid w:val="002A0391"/>
    <w:rsid w:val="002A2DD5"/>
    <w:rsid w:val="002B3357"/>
    <w:rsid w:val="002C05B6"/>
    <w:rsid w:val="002D480F"/>
    <w:rsid w:val="002D6046"/>
    <w:rsid w:val="002D6EDD"/>
    <w:rsid w:val="002E1AA1"/>
    <w:rsid w:val="002E3BA6"/>
    <w:rsid w:val="002E5CDC"/>
    <w:rsid w:val="002E642C"/>
    <w:rsid w:val="002F3984"/>
    <w:rsid w:val="003011EF"/>
    <w:rsid w:val="00301F6F"/>
    <w:rsid w:val="0030334D"/>
    <w:rsid w:val="00312564"/>
    <w:rsid w:val="00322F6D"/>
    <w:rsid w:val="00326DE8"/>
    <w:rsid w:val="00330D88"/>
    <w:rsid w:val="003369C5"/>
    <w:rsid w:val="0034656B"/>
    <w:rsid w:val="00350661"/>
    <w:rsid w:val="00354349"/>
    <w:rsid w:val="0035590D"/>
    <w:rsid w:val="003566C4"/>
    <w:rsid w:val="00356E55"/>
    <w:rsid w:val="00357F8F"/>
    <w:rsid w:val="00367C4C"/>
    <w:rsid w:val="00370BB6"/>
    <w:rsid w:val="00374C2E"/>
    <w:rsid w:val="00387641"/>
    <w:rsid w:val="00391DEF"/>
    <w:rsid w:val="0039724A"/>
    <w:rsid w:val="003A0B2F"/>
    <w:rsid w:val="003A0F50"/>
    <w:rsid w:val="003A1068"/>
    <w:rsid w:val="003A159E"/>
    <w:rsid w:val="003A30CB"/>
    <w:rsid w:val="003A4121"/>
    <w:rsid w:val="003B6921"/>
    <w:rsid w:val="003D1DC3"/>
    <w:rsid w:val="003D39AC"/>
    <w:rsid w:val="003D51B5"/>
    <w:rsid w:val="003D771F"/>
    <w:rsid w:val="003E265C"/>
    <w:rsid w:val="003E4B5A"/>
    <w:rsid w:val="003F50E3"/>
    <w:rsid w:val="004002B5"/>
    <w:rsid w:val="00402CF9"/>
    <w:rsid w:val="00406CB8"/>
    <w:rsid w:val="0042768E"/>
    <w:rsid w:val="004303FF"/>
    <w:rsid w:val="004311F9"/>
    <w:rsid w:val="00431400"/>
    <w:rsid w:val="004345B7"/>
    <w:rsid w:val="00436DBA"/>
    <w:rsid w:val="00443D0E"/>
    <w:rsid w:val="00444EC1"/>
    <w:rsid w:val="004545E4"/>
    <w:rsid w:val="004601CD"/>
    <w:rsid w:val="004936EB"/>
    <w:rsid w:val="00495238"/>
    <w:rsid w:val="00497EB2"/>
    <w:rsid w:val="004A551E"/>
    <w:rsid w:val="004B3190"/>
    <w:rsid w:val="004B4BB4"/>
    <w:rsid w:val="004C0F85"/>
    <w:rsid w:val="004C5D70"/>
    <w:rsid w:val="004D5FEC"/>
    <w:rsid w:val="004D6850"/>
    <w:rsid w:val="004D77BA"/>
    <w:rsid w:val="004E1390"/>
    <w:rsid w:val="004E3A5B"/>
    <w:rsid w:val="004E70AD"/>
    <w:rsid w:val="004F44C9"/>
    <w:rsid w:val="004F7476"/>
    <w:rsid w:val="00505B15"/>
    <w:rsid w:val="00515E75"/>
    <w:rsid w:val="00515FA3"/>
    <w:rsid w:val="00516F30"/>
    <w:rsid w:val="005174F3"/>
    <w:rsid w:val="005322A4"/>
    <w:rsid w:val="0053527F"/>
    <w:rsid w:val="0053785D"/>
    <w:rsid w:val="00541E1F"/>
    <w:rsid w:val="005441C9"/>
    <w:rsid w:val="005466CD"/>
    <w:rsid w:val="0055107B"/>
    <w:rsid w:val="00552267"/>
    <w:rsid w:val="005530B0"/>
    <w:rsid w:val="00557CAA"/>
    <w:rsid w:val="0056233D"/>
    <w:rsid w:val="00570C11"/>
    <w:rsid w:val="005745D9"/>
    <w:rsid w:val="00574EE9"/>
    <w:rsid w:val="005778D3"/>
    <w:rsid w:val="005862E8"/>
    <w:rsid w:val="0058739B"/>
    <w:rsid w:val="00592BCD"/>
    <w:rsid w:val="00593731"/>
    <w:rsid w:val="00595447"/>
    <w:rsid w:val="005A53D6"/>
    <w:rsid w:val="005B1FC9"/>
    <w:rsid w:val="005D0035"/>
    <w:rsid w:val="005D236A"/>
    <w:rsid w:val="005E06B9"/>
    <w:rsid w:val="005E5042"/>
    <w:rsid w:val="005E7EE8"/>
    <w:rsid w:val="005F4484"/>
    <w:rsid w:val="006000F2"/>
    <w:rsid w:val="006021AA"/>
    <w:rsid w:val="00602A11"/>
    <w:rsid w:val="00616426"/>
    <w:rsid w:val="00616648"/>
    <w:rsid w:val="00616E2C"/>
    <w:rsid w:val="00622AAA"/>
    <w:rsid w:val="00625553"/>
    <w:rsid w:val="00632BD7"/>
    <w:rsid w:val="00634AAD"/>
    <w:rsid w:val="00634DC5"/>
    <w:rsid w:val="00651142"/>
    <w:rsid w:val="00655828"/>
    <w:rsid w:val="00657488"/>
    <w:rsid w:val="0066061D"/>
    <w:rsid w:val="00663083"/>
    <w:rsid w:val="0067006F"/>
    <w:rsid w:val="00670DAD"/>
    <w:rsid w:val="00671402"/>
    <w:rsid w:val="00674B36"/>
    <w:rsid w:val="0068005C"/>
    <w:rsid w:val="00683F88"/>
    <w:rsid w:val="00686A47"/>
    <w:rsid w:val="006905A0"/>
    <w:rsid w:val="00694957"/>
    <w:rsid w:val="00697792"/>
    <w:rsid w:val="006A3252"/>
    <w:rsid w:val="006A37F7"/>
    <w:rsid w:val="006B4BBB"/>
    <w:rsid w:val="006B5FD6"/>
    <w:rsid w:val="006B7839"/>
    <w:rsid w:val="006C4D87"/>
    <w:rsid w:val="006C5478"/>
    <w:rsid w:val="006C64EE"/>
    <w:rsid w:val="006D6033"/>
    <w:rsid w:val="006F0010"/>
    <w:rsid w:val="006F3B31"/>
    <w:rsid w:val="00701084"/>
    <w:rsid w:val="0070189D"/>
    <w:rsid w:val="00705E43"/>
    <w:rsid w:val="007075C1"/>
    <w:rsid w:val="007417B5"/>
    <w:rsid w:val="00741819"/>
    <w:rsid w:val="007444CA"/>
    <w:rsid w:val="00744E5D"/>
    <w:rsid w:val="0074758D"/>
    <w:rsid w:val="007517FC"/>
    <w:rsid w:val="00761DDF"/>
    <w:rsid w:val="00766BB8"/>
    <w:rsid w:val="00780E27"/>
    <w:rsid w:val="00781BCD"/>
    <w:rsid w:val="0078596D"/>
    <w:rsid w:val="00790B10"/>
    <w:rsid w:val="007A0027"/>
    <w:rsid w:val="007B06A7"/>
    <w:rsid w:val="007B608B"/>
    <w:rsid w:val="007C3741"/>
    <w:rsid w:val="007C3EB5"/>
    <w:rsid w:val="007D22FC"/>
    <w:rsid w:val="007D6717"/>
    <w:rsid w:val="007E4633"/>
    <w:rsid w:val="007E4ADE"/>
    <w:rsid w:val="007F0652"/>
    <w:rsid w:val="007F0C1B"/>
    <w:rsid w:val="007F38E3"/>
    <w:rsid w:val="007F7D6B"/>
    <w:rsid w:val="00803965"/>
    <w:rsid w:val="00805D16"/>
    <w:rsid w:val="008065C0"/>
    <w:rsid w:val="00807D04"/>
    <w:rsid w:val="008155B3"/>
    <w:rsid w:val="00821422"/>
    <w:rsid w:val="00824619"/>
    <w:rsid w:val="0082525C"/>
    <w:rsid w:val="00826FB5"/>
    <w:rsid w:val="008313C9"/>
    <w:rsid w:val="0083551B"/>
    <w:rsid w:val="00836375"/>
    <w:rsid w:val="0083677E"/>
    <w:rsid w:val="008407B3"/>
    <w:rsid w:val="0084226D"/>
    <w:rsid w:val="00842483"/>
    <w:rsid w:val="00845449"/>
    <w:rsid w:val="00852F19"/>
    <w:rsid w:val="00856E1C"/>
    <w:rsid w:val="00857352"/>
    <w:rsid w:val="00861EEB"/>
    <w:rsid w:val="008646B8"/>
    <w:rsid w:val="00866913"/>
    <w:rsid w:val="00867DA5"/>
    <w:rsid w:val="00871A73"/>
    <w:rsid w:val="0087603E"/>
    <w:rsid w:val="0087677B"/>
    <w:rsid w:val="008806AA"/>
    <w:rsid w:val="00880E5D"/>
    <w:rsid w:val="00880E86"/>
    <w:rsid w:val="0088120E"/>
    <w:rsid w:val="00881887"/>
    <w:rsid w:val="00895734"/>
    <w:rsid w:val="00897B7A"/>
    <w:rsid w:val="008A138E"/>
    <w:rsid w:val="008A74E0"/>
    <w:rsid w:val="008B0108"/>
    <w:rsid w:val="008B5FA3"/>
    <w:rsid w:val="008B62C9"/>
    <w:rsid w:val="008C0FD3"/>
    <w:rsid w:val="008C1A72"/>
    <w:rsid w:val="008C219D"/>
    <w:rsid w:val="008E04C8"/>
    <w:rsid w:val="008E3549"/>
    <w:rsid w:val="008E4E88"/>
    <w:rsid w:val="008E53BA"/>
    <w:rsid w:val="008E78F9"/>
    <w:rsid w:val="008E7A02"/>
    <w:rsid w:val="008F2A6D"/>
    <w:rsid w:val="008F30D4"/>
    <w:rsid w:val="008F3B60"/>
    <w:rsid w:val="008F6AB1"/>
    <w:rsid w:val="00912E26"/>
    <w:rsid w:val="00920567"/>
    <w:rsid w:val="00925C72"/>
    <w:rsid w:val="009333C2"/>
    <w:rsid w:val="0093526A"/>
    <w:rsid w:val="00935D20"/>
    <w:rsid w:val="009447ED"/>
    <w:rsid w:val="00946C37"/>
    <w:rsid w:val="00953521"/>
    <w:rsid w:val="00955B4A"/>
    <w:rsid w:val="00957171"/>
    <w:rsid w:val="009577B0"/>
    <w:rsid w:val="00961914"/>
    <w:rsid w:val="00961C63"/>
    <w:rsid w:val="009657C9"/>
    <w:rsid w:val="00966125"/>
    <w:rsid w:val="0096703F"/>
    <w:rsid w:val="009672C2"/>
    <w:rsid w:val="00972C51"/>
    <w:rsid w:val="00976A52"/>
    <w:rsid w:val="0098165F"/>
    <w:rsid w:val="00983037"/>
    <w:rsid w:val="009831CA"/>
    <w:rsid w:val="00986EF8"/>
    <w:rsid w:val="009935FA"/>
    <w:rsid w:val="009940FD"/>
    <w:rsid w:val="009A0F3F"/>
    <w:rsid w:val="009A1F68"/>
    <w:rsid w:val="009A5047"/>
    <w:rsid w:val="009B01F2"/>
    <w:rsid w:val="009B260E"/>
    <w:rsid w:val="009B421C"/>
    <w:rsid w:val="009B66E0"/>
    <w:rsid w:val="009D0980"/>
    <w:rsid w:val="009E0320"/>
    <w:rsid w:val="009E172B"/>
    <w:rsid w:val="009E1832"/>
    <w:rsid w:val="009E2A40"/>
    <w:rsid w:val="009E72C8"/>
    <w:rsid w:val="009F655A"/>
    <w:rsid w:val="00A0613D"/>
    <w:rsid w:val="00A10876"/>
    <w:rsid w:val="00A14D3A"/>
    <w:rsid w:val="00A1503F"/>
    <w:rsid w:val="00A36892"/>
    <w:rsid w:val="00A36DBD"/>
    <w:rsid w:val="00A37B26"/>
    <w:rsid w:val="00A4340F"/>
    <w:rsid w:val="00A4642B"/>
    <w:rsid w:val="00A5148E"/>
    <w:rsid w:val="00A527AD"/>
    <w:rsid w:val="00A55158"/>
    <w:rsid w:val="00A56FA4"/>
    <w:rsid w:val="00A61AA5"/>
    <w:rsid w:val="00A62D4C"/>
    <w:rsid w:val="00A6502B"/>
    <w:rsid w:val="00A729DA"/>
    <w:rsid w:val="00A73F73"/>
    <w:rsid w:val="00A82959"/>
    <w:rsid w:val="00A84578"/>
    <w:rsid w:val="00A87107"/>
    <w:rsid w:val="00A909FB"/>
    <w:rsid w:val="00A97E28"/>
    <w:rsid w:val="00AA1819"/>
    <w:rsid w:val="00AA3BD4"/>
    <w:rsid w:val="00AA4A71"/>
    <w:rsid w:val="00AA4C40"/>
    <w:rsid w:val="00AB35B5"/>
    <w:rsid w:val="00AB7794"/>
    <w:rsid w:val="00AC086A"/>
    <w:rsid w:val="00AC222D"/>
    <w:rsid w:val="00AC5764"/>
    <w:rsid w:val="00AD673E"/>
    <w:rsid w:val="00AE32C7"/>
    <w:rsid w:val="00AE5391"/>
    <w:rsid w:val="00AF02BC"/>
    <w:rsid w:val="00AF5494"/>
    <w:rsid w:val="00B01C7F"/>
    <w:rsid w:val="00B04277"/>
    <w:rsid w:val="00B21803"/>
    <w:rsid w:val="00B2215A"/>
    <w:rsid w:val="00B27202"/>
    <w:rsid w:val="00B27455"/>
    <w:rsid w:val="00B34FCE"/>
    <w:rsid w:val="00B46FF2"/>
    <w:rsid w:val="00B476C1"/>
    <w:rsid w:val="00B55ABF"/>
    <w:rsid w:val="00B60323"/>
    <w:rsid w:val="00B62C76"/>
    <w:rsid w:val="00B654D9"/>
    <w:rsid w:val="00B655F3"/>
    <w:rsid w:val="00B70B05"/>
    <w:rsid w:val="00B74607"/>
    <w:rsid w:val="00B77CB6"/>
    <w:rsid w:val="00B94904"/>
    <w:rsid w:val="00BA203B"/>
    <w:rsid w:val="00BA2219"/>
    <w:rsid w:val="00BA3243"/>
    <w:rsid w:val="00BA5A7A"/>
    <w:rsid w:val="00BA6C4E"/>
    <w:rsid w:val="00BB2438"/>
    <w:rsid w:val="00BB2F8F"/>
    <w:rsid w:val="00BB4DCF"/>
    <w:rsid w:val="00BB4FF8"/>
    <w:rsid w:val="00BBD28B"/>
    <w:rsid w:val="00BC7C52"/>
    <w:rsid w:val="00BD0666"/>
    <w:rsid w:val="00BD0FE6"/>
    <w:rsid w:val="00BD53E7"/>
    <w:rsid w:val="00BD6449"/>
    <w:rsid w:val="00BE0DD9"/>
    <w:rsid w:val="00BF1962"/>
    <w:rsid w:val="00BF413D"/>
    <w:rsid w:val="00BF66BB"/>
    <w:rsid w:val="00C057CD"/>
    <w:rsid w:val="00C141CC"/>
    <w:rsid w:val="00C15D5A"/>
    <w:rsid w:val="00C16250"/>
    <w:rsid w:val="00C16802"/>
    <w:rsid w:val="00C20FDC"/>
    <w:rsid w:val="00C2655B"/>
    <w:rsid w:val="00C30858"/>
    <w:rsid w:val="00C30879"/>
    <w:rsid w:val="00C34462"/>
    <w:rsid w:val="00C35AA0"/>
    <w:rsid w:val="00C37454"/>
    <w:rsid w:val="00C51468"/>
    <w:rsid w:val="00C51893"/>
    <w:rsid w:val="00C52D0B"/>
    <w:rsid w:val="00C60E0E"/>
    <w:rsid w:val="00C62EA5"/>
    <w:rsid w:val="00C631E8"/>
    <w:rsid w:val="00C675F1"/>
    <w:rsid w:val="00C7232F"/>
    <w:rsid w:val="00C83211"/>
    <w:rsid w:val="00C84E22"/>
    <w:rsid w:val="00C86DC3"/>
    <w:rsid w:val="00C87433"/>
    <w:rsid w:val="00CA42B3"/>
    <w:rsid w:val="00CA5BC6"/>
    <w:rsid w:val="00CA5BE5"/>
    <w:rsid w:val="00CB59F0"/>
    <w:rsid w:val="00CB66A9"/>
    <w:rsid w:val="00CC13B9"/>
    <w:rsid w:val="00CC1C0A"/>
    <w:rsid w:val="00CC3B38"/>
    <w:rsid w:val="00CD20DA"/>
    <w:rsid w:val="00CD31C1"/>
    <w:rsid w:val="00CD715E"/>
    <w:rsid w:val="00CE2083"/>
    <w:rsid w:val="00CE65F4"/>
    <w:rsid w:val="00CE77E2"/>
    <w:rsid w:val="00CF1323"/>
    <w:rsid w:val="00CF3323"/>
    <w:rsid w:val="00CF623A"/>
    <w:rsid w:val="00CF7A39"/>
    <w:rsid w:val="00D00540"/>
    <w:rsid w:val="00D03AA0"/>
    <w:rsid w:val="00D139B0"/>
    <w:rsid w:val="00D1657A"/>
    <w:rsid w:val="00D16A63"/>
    <w:rsid w:val="00D17DF8"/>
    <w:rsid w:val="00D17F42"/>
    <w:rsid w:val="00D266DF"/>
    <w:rsid w:val="00D35595"/>
    <w:rsid w:val="00D3683C"/>
    <w:rsid w:val="00D401FA"/>
    <w:rsid w:val="00D43C67"/>
    <w:rsid w:val="00D43C73"/>
    <w:rsid w:val="00D43D5E"/>
    <w:rsid w:val="00D454FE"/>
    <w:rsid w:val="00D47D2A"/>
    <w:rsid w:val="00D527BE"/>
    <w:rsid w:val="00D63130"/>
    <w:rsid w:val="00D652B6"/>
    <w:rsid w:val="00D84CB4"/>
    <w:rsid w:val="00DA2424"/>
    <w:rsid w:val="00DA36D9"/>
    <w:rsid w:val="00DA7364"/>
    <w:rsid w:val="00DB0AF5"/>
    <w:rsid w:val="00DB290F"/>
    <w:rsid w:val="00DB39B5"/>
    <w:rsid w:val="00DB3CB8"/>
    <w:rsid w:val="00DB7510"/>
    <w:rsid w:val="00DC530B"/>
    <w:rsid w:val="00DC63F6"/>
    <w:rsid w:val="00DC70F4"/>
    <w:rsid w:val="00DD0776"/>
    <w:rsid w:val="00DD2BA1"/>
    <w:rsid w:val="00DD363E"/>
    <w:rsid w:val="00DD613E"/>
    <w:rsid w:val="00DD6AAC"/>
    <w:rsid w:val="00DE21AA"/>
    <w:rsid w:val="00DE29B6"/>
    <w:rsid w:val="00DE427E"/>
    <w:rsid w:val="00DE4F83"/>
    <w:rsid w:val="00DE5880"/>
    <w:rsid w:val="00DE7BDD"/>
    <w:rsid w:val="00DF1E72"/>
    <w:rsid w:val="00DF3903"/>
    <w:rsid w:val="00DF67C8"/>
    <w:rsid w:val="00E1446C"/>
    <w:rsid w:val="00E17F0B"/>
    <w:rsid w:val="00E213CA"/>
    <w:rsid w:val="00E23244"/>
    <w:rsid w:val="00E30082"/>
    <w:rsid w:val="00E300E6"/>
    <w:rsid w:val="00E31430"/>
    <w:rsid w:val="00E31A05"/>
    <w:rsid w:val="00E34E3D"/>
    <w:rsid w:val="00E408BF"/>
    <w:rsid w:val="00E43C0D"/>
    <w:rsid w:val="00E43D52"/>
    <w:rsid w:val="00E52E84"/>
    <w:rsid w:val="00E71ABB"/>
    <w:rsid w:val="00E75619"/>
    <w:rsid w:val="00E81B45"/>
    <w:rsid w:val="00E902C0"/>
    <w:rsid w:val="00E92830"/>
    <w:rsid w:val="00E95074"/>
    <w:rsid w:val="00EB48D1"/>
    <w:rsid w:val="00EB7E4B"/>
    <w:rsid w:val="00EC0BA6"/>
    <w:rsid w:val="00EC238F"/>
    <w:rsid w:val="00EC356D"/>
    <w:rsid w:val="00EC3C5A"/>
    <w:rsid w:val="00EC4CE9"/>
    <w:rsid w:val="00EC609A"/>
    <w:rsid w:val="00ED01E5"/>
    <w:rsid w:val="00ED32BC"/>
    <w:rsid w:val="00ED59F7"/>
    <w:rsid w:val="00ED6A72"/>
    <w:rsid w:val="00EE7AE3"/>
    <w:rsid w:val="00EF0035"/>
    <w:rsid w:val="00EF2EB9"/>
    <w:rsid w:val="00F0536A"/>
    <w:rsid w:val="00F067E2"/>
    <w:rsid w:val="00F076C7"/>
    <w:rsid w:val="00F128A8"/>
    <w:rsid w:val="00F25836"/>
    <w:rsid w:val="00F335A8"/>
    <w:rsid w:val="00F37255"/>
    <w:rsid w:val="00F40F0E"/>
    <w:rsid w:val="00F4187D"/>
    <w:rsid w:val="00F4209B"/>
    <w:rsid w:val="00F42A5D"/>
    <w:rsid w:val="00F52013"/>
    <w:rsid w:val="00F572E6"/>
    <w:rsid w:val="00F60AA9"/>
    <w:rsid w:val="00F62232"/>
    <w:rsid w:val="00F63950"/>
    <w:rsid w:val="00F6586F"/>
    <w:rsid w:val="00F67933"/>
    <w:rsid w:val="00F70981"/>
    <w:rsid w:val="00F87BC7"/>
    <w:rsid w:val="00F90207"/>
    <w:rsid w:val="00F92413"/>
    <w:rsid w:val="00FB24A9"/>
    <w:rsid w:val="00FB3486"/>
    <w:rsid w:val="00FB3B2E"/>
    <w:rsid w:val="00FB700F"/>
    <w:rsid w:val="00FC01BE"/>
    <w:rsid w:val="00FC0DCD"/>
    <w:rsid w:val="00FC42CC"/>
    <w:rsid w:val="00FC64B4"/>
    <w:rsid w:val="00FD1D5B"/>
    <w:rsid w:val="00FF010C"/>
    <w:rsid w:val="00FF5BCE"/>
    <w:rsid w:val="00FF746C"/>
    <w:rsid w:val="0111FC03"/>
    <w:rsid w:val="016AE1F4"/>
    <w:rsid w:val="033200DB"/>
    <w:rsid w:val="087C9A93"/>
    <w:rsid w:val="0EF825A4"/>
    <w:rsid w:val="10293FE6"/>
    <w:rsid w:val="13E8094D"/>
    <w:rsid w:val="16874CA6"/>
    <w:rsid w:val="18FE8EF4"/>
    <w:rsid w:val="1CA4C40D"/>
    <w:rsid w:val="1CE3B42F"/>
    <w:rsid w:val="1ED8AD93"/>
    <w:rsid w:val="1F62BD98"/>
    <w:rsid w:val="2252D98E"/>
    <w:rsid w:val="226F8DD4"/>
    <w:rsid w:val="2419A1FE"/>
    <w:rsid w:val="24496CD6"/>
    <w:rsid w:val="29088EB8"/>
    <w:rsid w:val="2C4490EA"/>
    <w:rsid w:val="2E3DA318"/>
    <w:rsid w:val="2E4DD6DE"/>
    <w:rsid w:val="2E92BA9E"/>
    <w:rsid w:val="3221691F"/>
    <w:rsid w:val="326745A9"/>
    <w:rsid w:val="34E92626"/>
    <w:rsid w:val="3719A34C"/>
    <w:rsid w:val="3BCAC749"/>
    <w:rsid w:val="3CF7666A"/>
    <w:rsid w:val="3E4156A3"/>
    <w:rsid w:val="3F085B26"/>
    <w:rsid w:val="3FD46D16"/>
    <w:rsid w:val="43E9F8D0"/>
    <w:rsid w:val="4560075F"/>
    <w:rsid w:val="46645BD0"/>
    <w:rsid w:val="48013CE3"/>
    <w:rsid w:val="482B752C"/>
    <w:rsid w:val="4C7E1884"/>
    <w:rsid w:val="4C9C80AC"/>
    <w:rsid w:val="4DAEE143"/>
    <w:rsid w:val="4F966000"/>
    <w:rsid w:val="54BD31F9"/>
    <w:rsid w:val="5756BD08"/>
    <w:rsid w:val="57D33428"/>
    <w:rsid w:val="5A9A76B6"/>
    <w:rsid w:val="601331D3"/>
    <w:rsid w:val="641608CF"/>
    <w:rsid w:val="6680793F"/>
    <w:rsid w:val="67C08C6D"/>
    <w:rsid w:val="67DEA7C9"/>
    <w:rsid w:val="69E2524A"/>
    <w:rsid w:val="69FDE525"/>
    <w:rsid w:val="6F0428FC"/>
    <w:rsid w:val="72BB96C4"/>
    <w:rsid w:val="7755C11D"/>
    <w:rsid w:val="7BF1EC52"/>
    <w:rsid w:val="7E17FA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5D9CB"/>
  <w15:docId w15:val="{9D00B281-05AA-A84F-BA41-63F2D503B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950"/>
  </w:style>
  <w:style w:type="paragraph" w:styleId="Heading1">
    <w:name w:val="heading 1"/>
    <w:basedOn w:val="Normal"/>
    <w:next w:val="Normal"/>
    <w:uiPriority w:val="9"/>
    <w:qFormat/>
    <w:pPr>
      <w:keepNext/>
      <w:keepLines/>
      <w:pBdr>
        <w:top w:val="nil"/>
        <w:left w:val="nil"/>
        <w:bottom w:val="nil"/>
        <w:right w:val="nil"/>
        <w:between w:val="nil"/>
      </w:pBdr>
      <w:spacing w:before="480"/>
      <w:outlineLvl w:val="0"/>
    </w:pPr>
    <w:rPr>
      <w:b/>
      <w:color w:val="00000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986EF8"/>
    <w:pPr>
      <w:tabs>
        <w:tab w:val="center" w:pos="4680"/>
        <w:tab w:val="right" w:pos="9360"/>
      </w:tabs>
    </w:pPr>
  </w:style>
  <w:style w:type="character" w:customStyle="1" w:styleId="HeaderChar">
    <w:name w:val="Header Char"/>
    <w:basedOn w:val="DefaultParagraphFont"/>
    <w:link w:val="Header"/>
    <w:uiPriority w:val="99"/>
    <w:rsid w:val="00986EF8"/>
  </w:style>
  <w:style w:type="paragraph" w:styleId="Footer">
    <w:name w:val="footer"/>
    <w:basedOn w:val="Normal"/>
    <w:link w:val="FooterChar"/>
    <w:uiPriority w:val="99"/>
    <w:unhideWhenUsed/>
    <w:rsid w:val="00986EF8"/>
    <w:pPr>
      <w:tabs>
        <w:tab w:val="center" w:pos="4680"/>
        <w:tab w:val="right" w:pos="9360"/>
      </w:tabs>
    </w:pPr>
  </w:style>
  <w:style w:type="character" w:customStyle="1" w:styleId="FooterChar">
    <w:name w:val="Footer Char"/>
    <w:basedOn w:val="DefaultParagraphFont"/>
    <w:link w:val="Footer"/>
    <w:uiPriority w:val="99"/>
    <w:rsid w:val="00986EF8"/>
  </w:style>
  <w:style w:type="paragraph" w:styleId="ListParagraph">
    <w:name w:val="List Paragraph"/>
    <w:basedOn w:val="Normal"/>
    <w:uiPriority w:val="34"/>
    <w:qFormat/>
    <w:rsid w:val="004345B7"/>
    <w:pPr>
      <w:ind w:left="720"/>
      <w:contextualSpacing/>
    </w:pPr>
  </w:style>
  <w:style w:type="paragraph" w:customStyle="1" w:styleId="paragraph">
    <w:name w:val="paragraph"/>
    <w:basedOn w:val="Normal"/>
    <w:rsid w:val="00AA1819"/>
    <w:pPr>
      <w:widowControl/>
      <w:spacing w:before="100" w:beforeAutospacing="1" w:after="100" w:afterAutospacing="1"/>
    </w:pPr>
  </w:style>
  <w:style w:type="character" w:customStyle="1" w:styleId="normaltextrun">
    <w:name w:val="normaltextrun"/>
    <w:basedOn w:val="DefaultParagraphFont"/>
    <w:rsid w:val="00AA1819"/>
  </w:style>
  <w:style w:type="character" w:customStyle="1" w:styleId="eop">
    <w:name w:val="eop"/>
    <w:basedOn w:val="DefaultParagraphFont"/>
    <w:rsid w:val="00AA1819"/>
  </w:style>
  <w:style w:type="paragraph" w:styleId="NormalWeb">
    <w:name w:val="Normal (Web)"/>
    <w:basedOn w:val="Normal"/>
    <w:uiPriority w:val="99"/>
    <w:semiHidden/>
    <w:unhideWhenUsed/>
    <w:rsid w:val="00FB3486"/>
    <w:pPr>
      <w:widowControl/>
      <w:spacing w:before="100" w:beforeAutospacing="1" w:after="100" w:afterAutospacing="1"/>
    </w:pPr>
  </w:style>
  <w:style w:type="paragraph" w:customStyle="1" w:styleId="ql-indent-1">
    <w:name w:val="ql-indent-1"/>
    <w:basedOn w:val="Normal"/>
    <w:rsid w:val="00D43C73"/>
    <w:pPr>
      <w:widowControl/>
      <w:spacing w:before="100" w:beforeAutospacing="1" w:after="100" w:afterAutospacing="1"/>
    </w:pPr>
  </w:style>
  <w:style w:type="paragraph" w:customStyle="1" w:styleId="ql-indent-2">
    <w:name w:val="ql-indent-2"/>
    <w:basedOn w:val="Normal"/>
    <w:rsid w:val="00A37B26"/>
    <w:pPr>
      <w:widowControl/>
      <w:spacing w:before="100" w:beforeAutospacing="1" w:after="100" w:afterAutospacing="1"/>
    </w:pPr>
  </w:style>
  <w:style w:type="numbering" w:customStyle="1" w:styleId="CurrentList1">
    <w:name w:val="Current List1"/>
    <w:uiPriority w:val="99"/>
    <w:rsid w:val="00EB48D1"/>
    <w:pPr>
      <w:numPr>
        <w:numId w:val="45"/>
      </w:numPr>
    </w:pPr>
  </w:style>
  <w:style w:type="paragraph" w:customStyle="1" w:styleId="ql-indent-3">
    <w:name w:val="ql-indent-3"/>
    <w:basedOn w:val="Normal"/>
    <w:rsid w:val="00A36892"/>
    <w:pPr>
      <w:widowControl/>
      <w:spacing w:before="100" w:beforeAutospacing="1" w:after="100" w:afterAutospacing="1"/>
    </w:pPr>
  </w:style>
  <w:style w:type="paragraph" w:customStyle="1" w:styleId="ql-indent-4">
    <w:name w:val="ql-indent-4"/>
    <w:basedOn w:val="Normal"/>
    <w:rsid w:val="006000F2"/>
    <w:pPr>
      <w:widowControl/>
      <w:spacing w:before="100" w:beforeAutospacing="1" w:after="100" w:afterAutospacing="1"/>
    </w:pPr>
  </w:style>
  <w:style w:type="character" w:styleId="Emphasis">
    <w:name w:val="Emphasis"/>
    <w:basedOn w:val="DefaultParagraphFont"/>
    <w:uiPriority w:val="20"/>
    <w:qFormat/>
    <w:rsid w:val="002348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5348">
      <w:bodyDiv w:val="1"/>
      <w:marLeft w:val="0"/>
      <w:marRight w:val="0"/>
      <w:marTop w:val="0"/>
      <w:marBottom w:val="0"/>
      <w:divBdr>
        <w:top w:val="none" w:sz="0" w:space="0" w:color="auto"/>
        <w:left w:val="none" w:sz="0" w:space="0" w:color="auto"/>
        <w:bottom w:val="none" w:sz="0" w:space="0" w:color="auto"/>
        <w:right w:val="none" w:sz="0" w:space="0" w:color="auto"/>
      </w:divBdr>
      <w:divsChild>
        <w:div w:id="1050223422">
          <w:marLeft w:val="720"/>
          <w:marRight w:val="0"/>
          <w:marTop w:val="0"/>
          <w:marBottom w:val="0"/>
          <w:divBdr>
            <w:top w:val="none" w:sz="0" w:space="0" w:color="auto"/>
            <w:left w:val="none" w:sz="0" w:space="0" w:color="auto"/>
            <w:bottom w:val="none" w:sz="0" w:space="0" w:color="auto"/>
            <w:right w:val="none" w:sz="0" w:space="0" w:color="auto"/>
          </w:divBdr>
        </w:div>
      </w:divsChild>
    </w:div>
    <w:div w:id="53503817">
      <w:bodyDiv w:val="1"/>
      <w:marLeft w:val="0"/>
      <w:marRight w:val="0"/>
      <w:marTop w:val="0"/>
      <w:marBottom w:val="0"/>
      <w:divBdr>
        <w:top w:val="none" w:sz="0" w:space="0" w:color="auto"/>
        <w:left w:val="none" w:sz="0" w:space="0" w:color="auto"/>
        <w:bottom w:val="none" w:sz="0" w:space="0" w:color="auto"/>
        <w:right w:val="none" w:sz="0" w:space="0" w:color="auto"/>
      </w:divBdr>
      <w:divsChild>
        <w:div w:id="972707975">
          <w:marLeft w:val="720"/>
          <w:marRight w:val="0"/>
          <w:marTop w:val="0"/>
          <w:marBottom w:val="0"/>
          <w:divBdr>
            <w:top w:val="none" w:sz="0" w:space="0" w:color="auto"/>
            <w:left w:val="none" w:sz="0" w:space="0" w:color="auto"/>
            <w:bottom w:val="none" w:sz="0" w:space="0" w:color="auto"/>
            <w:right w:val="none" w:sz="0" w:space="0" w:color="auto"/>
          </w:divBdr>
        </w:div>
        <w:div w:id="809707362">
          <w:marLeft w:val="1440"/>
          <w:marRight w:val="0"/>
          <w:marTop w:val="100"/>
          <w:marBottom w:val="0"/>
          <w:divBdr>
            <w:top w:val="none" w:sz="0" w:space="0" w:color="auto"/>
            <w:left w:val="none" w:sz="0" w:space="0" w:color="auto"/>
            <w:bottom w:val="none" w:sz="0" w:space="0" w:color="auto"/>
            <w:right w:val="none" w:sz="0" w:space="0" w:color="auto"/>
          </w:divBdr>
        </w:div>
        <w:div w:id="76099472">
          <w:marLeft w:val="1440"/>
          <w:marRight w:val="0"/>
          <w:marTop w:val="100"/>
          <w:marBottom w:val="0"/>
          <w:divBdr>
            <w:top w:val="none" w:sz="0" w:space="0" w:color="auto"/>
            <w:left w:val="none" w:sz="0" w:space="0" w:color="auto"/>
            <w:bottom w:val="none" w:sz="0" w:space="0" w:color="auto"/>
            <w:right w:val="none" w:sz="0" w:space="0" w:color="auto"/>
          </w:divBdr>
        </w:div>
        <w:div w:id="1446726812">
          <w:marLeft w:val="2160"/>
          <w:marRight w:val="0"/>
          <w:marTop w:val="100"/>
          <w:marBottom w:val="0"/>
          <w:divBdr>
            <w:top w:val="none" w:sz="0" w:space="0" w:color="auto"/>
            <w:left w:val="none" w:sz="0" w:space="0" w:color="auto"/>
            <w:bottom w:val="none" w:sz="0" w:space="0" w:color="auto"/>
            <w:right w:val="none" w:sz="0" w:space="0" w:color="auto"/>
          </w:divBdr>
        </w:div>
        <w:div w:id="600995330">
          <w:marLeft w:val="2160"/>
          <w:marRight w:val="0"/>
          <w:marTop w:val="100"/>
          <w:marBottom w:val="0"/>
          <w:divBdr>
            <w:top w:val="none" w:sz="0" w:space="0" w:color="auto"/>
            <w:left w:val="none" w:sz="0" w:space="0" w:color="auto"/>
            <w:bottom w:val="none" w:sz="0" w:space="0" w:color="auto"/>
            <w:right w:val="none" w:sz="0" w:space="0" w:color="auto"/>
          </w:divBdr>
        </w:div>
        <w:div w:id="1341271452">
          <w:marLeft w:val="2160"/>
          <w:marRight w:val="0"/>
          <w:marTop w:val="100"/>
          <w:marBottom w:val="0"/>
          <w:divBdr>
            <w:top w:val="none" w:sz="0" w:space="0" w:color="auto"/>
            <w:left w:val="none" w:sz="0" w:space="0" w:color="auto"/>
            <w:bottom w:val="none" w:sz="0" w:space="0" w:color="auto"/>
            <w:right w:val="none" w:sz="0" w:space="0" w:color="auto"/>
          </w:divBdr>
        </w:div>
        <w:div w:id="1080828881">
          <w:marLeft w:val="2160"/>
          <w:marRight w:val="0"/>
          <w:marTop w:val="100"/>
          <w:marBottom w:val="0"/>
          <w:divBdr>
            <w:top w:val="none" w:sz="0" w:space="0" w:color="auto"/>
            <w:left w:val="none" w:sz="0" w:space="0" w:color="auto"/>
            <w:bottom w:val="none" w:sz="0" w:space="0" w:color="auto"/>
            <w:right w:val="none" w:sz="0" w:space="0" w:color="auto"/>
          </w:divBdr>
        </w:div>
        <w:div w:id="679086069">
          <w:marLeft w:val="2160"/>
          <w:marRight w:val="0"/>
          <w:marTop w:val="100"/>
          <w:marBottom w:val="0"/>
          <w:divBdr>
            <w:top w:val="none" w:sz="0" w:space="0" w:color="auto"/>
            <w:left w:val="none" w:sz="0" w:space="0" w:color="auto"/>
            <w:bottom w:val="none" w:sz="0" w:space="0" w:color="auto"/>
            <w:right w:val="none" w:sz="0" w:space="0" w:color="auto"/>
          </w:divBdr>
        </w:div>
        <w:div w:id="1923679686">
          <w:marLeft w:val="2160"/>
          <w:marRight w:val="0"/>
          <w:marTop w:val="100"/>
          <w:marBottom w:val="0"/>
          <w:divBdr>
            <w:top w:val="none" w:sz="0" w:space="0" w:color="auto"/>
            <w:left w:val="none" w:sz="0" w:space="0" w:color="auto"/>
            <w:bottom w:val="none" w:sz="0" w:space="0" w:color="auto"/>
            <w:right w:val="none" w:sz="0" w:space="0" w:color="auto"/>
          </w:divBdr>
        </w:div>
      </w:divsChild>
    </w:div>
    <w:div w:id="129639440">
      <w:bodyDiv w:val="1"/>
      <w:marLeft w:val="0"/>
      <w:marRight w:val="0"/>
      <w:marTop w:val="0"/>
      <w:marBottom w:val="0"/>
      <w:divBdr>
        <w:top w:val="none" w:sz="0" w:space="0" w:color="auto"/>
        <w:left w:val="none" w:sz="0" w:space="0" w:color="auto"/>
        <w:bottom w:val="none" w:sz="0" w:space="0" w:color="auto"/>
        <w:right w:val="none" w:sz="0" w:space="0" w:color="auto"/>
      </w:divBdr>
    </w:div>
    <w:div w:id="205605250">
      <w:bodyDiv w:val="1"/>
      <w:marLeft w:val="0"/>
      <w:marRight w:val="0"/>
      <w:marTop w:val="0"/>
      <w:marBottom w:val="0"/>
      <w:divBdr>
        <w:top w:val="none" w:sz="0" w:space="0" w:color="auto"/>
        <w:left w:val="none" w:sz="0" w:space="0" w:color="auto"/>
        <w:bottom w:val="none" w:sz="0" w:space="0" w:color="auto"/>
        <w:right w:val="none" w:sz="0" w:space="0" w:color="auto"/>
      </w:divBdr>
    </w:div>
    <w:div w:id="236982737">
      <w:bodyDiv w:val="1"/>
      <w:marLeft w:val="0"/>
      <w:marRight w:val="0"/>
      <w:marTop w:val="0"/>
      <w:marBottom w:val="0"/>
      <w:divBdr>
        <w:top w:val="none" w:sz="0" w:space="0" w:color="auto"/>
        <w:left w:val="none" w:sz="0" w:space="0" w:color="auto"/>
        <w:bottom w:val="none" w:sz="0" w:space="0" w:color="auto"/>
        <w:right w:val="none" w:sz="0" w:space="0" w:color="auto"/>
      </w:divBdr>
    </w:div>
    <w:div w:id="276134118">
      <w:bodyDiv w:val="1"/>
      <w:marLeft w:val="0"/>
      <w:marRight w:val="0"/>
      <w:marTop w:val="0"/>
      <w:marBottom w:val="0"/>
      <w:divBdr>
        <w:top w:val="none" w:sz="0" w:space="0" w:color="auto"/>
        <w:left w:val="none" w:sz="0" w:space="0" w:color="auto"/>
        <w:bottom w:val="none" w:sz="0" w:space="0" w:color="auto"/>
        <w:right w:val="none" w:sz="0" w:space="0" w:color="auto"/>
      </w:divBdr>
      <w:divsChild>
        <w:div w:id="1726023585">
          <w:marLeft w:val="720"/>
          <w:marRight w:val="0"/>
          <w:marTop w:val="0"/>
          <w:marBottom w:val="0"/>
          <w:divBdr>
            <w:top w:val="none" w:sz="0" w:space="0" w:color="auto"/>
            <w:left w:val="none" w:sz="0" w:space="0" w:color="auto"/>
            <w:bottom w:val="none" w:sz="0" w:space="0" w:color="auto"/>
            <w:right w:val="none" w:sz="0" w:space="0" w:color="auto"/>
          </w:divBdr>
        </w:div>
        <w:div w:id="260648305">
          <w:marLeft w:val="720"/>
          <w:marRight w:val="0"/>
          <w:marTop w:val="0"/>
          <w:marBottom w:val="0"/>
          <w:divBdr>
            <w:top w:val="none" w:sz="0" w:space="0" w:color="auto"/>
            <w:left w:val="none" w:sz="0" w:space="0" w:color="auto"/>
            <w:bottom w:val="none" w:sz="0" w:space="0" w:color="auto"/>
            <w:right w:val="none" w:sz="0" w:space="0" w:color="auto"/>
          </w:divBdr>
        </w:div>
        <w:div w:id="1052271976">
          <w:marLeft w:val="720"/>
          <w:marRight w:val="0"/>
          <w:marTop w:val="0"/>
          <w:marBottom w:val="0"/>
          <w:divBdr>
            <w:top w:val="none" w:sz="0" w:space="0" w:color="auto"/>
            <w:left w:val="none" w:sz="0" w:space="0" w:color="auto"/>
            <w:bottom w:val="none" w:sz="0" w:space="0" w:color="auto"/>
            <w:right w:val="none" w:sz="0" w:space="0" w:color="auto"/>
          </w:divBdr>
        </w:div>
        <w:div w:id="2037387767">
          <w:marLeft w:val="720"/>
          <w:marRight w:val="0"/>
          <w:marTop w:val="0"/>
          <w:marBottom w:val="0"/>
          <w:divBdr>
            <w:top w:val="none" w:sz="0" w:space="0" w:color="auto"/>
            <w:left w:val="none" w:sz="0" w:space="0" w:color="auto"/>
            <w:bottom w:val="none" w:sz="0" w:space="0" w:color="auto"/>
            <w:right w:val="none" w:sz="0" w:space="0" w:color="auto"/>
          </w:divBdr>
        </w:div>
        <w:div w:id="1830364910">
          <w:marLeft w:val="720"/>
          <w:marRight w:val="0"/>
          <w:marTop w:val="0"/>
          <w:marBottom w:val="0"/>
          <w:divBdr>
            <w:top w:val="none" w:sz="0" w:space="0" w:color="auto"/>
            <w:left w:val="none" w:sz="0" w:space="0" w:color="auto"/>
            <w:bottom w:val="none" w:sz="0" w:space="0" w:color="auto"/>
            <w:right w:val="none" w:sz="0" w:space="0" w:color="auto"/>
          </w:divBdr>
        </w:div>
        <w:div w:id="769617341">
          <w:marLeft w:val="720"/>
          <w:marRight w:val="0"/>
          <w:marTop w:val="0"/>
          <w:marBottom w:val="0"/>
          <w:divBdr>
            <w:top w:val="none" w:sz="0" w:space="0" w:color="auto"/>
            <w:left w:val="none" w:sz="0" w:space="0" w:color="auto"/>
            <w:bottom w:val="none" w:sz="0" w:space="0" w:color="auto"/>
            <w:right w:val="none" w:sz="0" w:space="0" w:color="auto"/>
          </w:divBdr>
        </w:div>
        <w:div w:id="613832699">
          <w:marLeft w:val="720"/>
          <w:marRight w:val="0"/>
          <w:marTop w:val="0"/>
          <w:marBottom w:val="0"/>
          <w:divBdr>
            <w:top w:val="none" w:sz="0" w:space="0" w:color="auto"/>
            <w:left w:val="none" w:sz="0" w:space="0" w:color="auto"/>
            <w:bottom w:val="none" w:sz="0" w:space="0" w:color="auto"/>
            <w:right w:val="none" w:sz="0" w:space="0" w:color="auto"/>
          </w:divBdr>
        </w:div>
        <w:div w:id="656689460">
          <w:marLeft w:val="720"/>
          <w:marRight w:val="0"/>
          <w:marTop w:val="0"/>
          <w:marBottom w:val="0"/>
          <w:divBdr>
            <w:top w:val="none" w:sz="0" w:space="0" w:color="auto"/>
            <w:left w:val="none" w:sz="0" w:space="0" w:color="auto"/>
            <w:bottom w:val="none" w:sz="0" w:space="0" w:color="auto"/>
            <w:right w:val="none" w:sz="0" w:space="0" w:color="auto"/>
          </w:divBdr>
        </w:div>
        <w:div w:id="318072087">
          <w:marLeft w:val="720"/>
          <w:marRight w:val="0"/>
          <w:marTop w:val="0"/>
          <w:marBottom w:val="0"/>
          <w:divBdr>
            <w:top w:val="none" w:sz="0" w:space="0" w:color="auto"/>
            <w:left w:val="none" w:sz="0" w:space="0" w:color="auto"/>
            <w:bottom w:val="none" w:sz="0" w:space="0" w:color="auto"/>
            <w:right w:val="none" w:sz="0" w:space="0" w:color="auto"/>
          </w:divBdr>
        </w:div>
        <w:div w:id="1783529227">
          <w:marLeft w:val="720"/>
          <w:marRight w:val="0"/>
          <w:marTop w:val="0"/>
          <w:marBottom w:val="0"/>
          <w:divBdr>
            <w:top w:val="none" w:sz="0" w:space="0" w:color="auto"/>
            <w:left w:val="none" w:sz="0" w:space="0" w:color="auto"/>
            <w:bottom w:val="none" w:sz="0" w:space="0" w:color="auto"/>
            <w:right w:val="none" w:sz="0" w:space="0" w:color="auto"/>
          </w:divBdr>
        </w:div>
        <w:div w:id="1576088461">
          <w:marLeft w:val="720"/>
          <w:marRight w:val="0"/>
          <w:marTop w:val="0"/>
          <w:marBottom w:val="0"/>
          <w:divBdr>
            <w:top w:val="none" w:sz="0" w:space="0" w:color="auto"/>
            <w:left w:val="none" w:sz="0" w:space="0" w:color="auto"/>
            <w:bottom w:val="none" w:sz="0" w:space="0" w:color="auto"/>
            <w:right w:val="none" w:sz="0" w:space="0" w:color="auto"/>
          </w:divBdr>
        </w:div>
        <w:div w:id="1413432152">
          <w:marLeft w:val="720"/>
          <w:marRight w:val="0"/>
          <w:marTop w:val="0"/>
          <w:marBottom w:val="0"/>
          <w:divBdr>
            <w:top w:val="none" w:sz="0" w:space="0" w:color="auto"/>
            <w:left w:val="none" w:sz="0" w:space="0" w:color="auto"/>
            <w:bottom w:val="none" w:sz="0" w:space="0" w:color="auto"/>
            <w:right w:val="none" w:sz="0" w:space="0" w:color="auto"/>
          </w:divBdr>
        </w:div>
        <w:div w:id="138040143">
          <w:marLeft w:val="720"/>
          <w:marRight w:val="0"/>
          <w:marTop w:val="0"/>
          <w:marBottom w:val="0"/>
          <w:divBdr>
            <w:top w:val="none" w:sz="0" w:space="0" w:color="auto"/>
            <w:left w:val="none" w:sz="0" w:space="0" w:color="auto"/>
            <w:bottom w:val="none" w:sz="0" w:space="0" w:color="auto"/>
            <w:right w:val="none" w:sz="0" w:space="0" w:color="auto"/>
          </w:divBdr>
        </w:div>
      </w:divsChild>
    </w:div>
    <w:div w:id="281352046">
      <w:bodyDiv w:val="1"/>
      <w:marLeft w:val="0"/>
      <w:marRight w:val="0"/>
      <w:marTop w:val="0"/>
      <w:marBottom w:val="0"/>
      <w:divBdr>
        <w:top w:val="none" w:sz="0" w:space="0" w:color="auto"/>
        <w:left w:val="none" w:sz="0" w:space="0" w:color="auto"/>
        <w:bottom w:val="none" w:sz="0" w:space="0" w:color="auto"/>
        <w:right w:val="none" w:sz="0" w:space="0" w:color="auto"/>
      </w:divBdr>
    </w:div>
    <w:div w:id="338584252">
      <w:bodyDiv w:val="1"/>
      <w:marLeft w:val="0"/>
      <w:marRight w:val="0"/>
      <w:marTop w:val="0"/>
      <w:marBottom w:val="0"/>
      <w:divBdr>
        <w:top w:val="none" w:sz="0" w:space="0" w:color="auto"/>
        <w:left w:val="none" w:sz="0" w:space="0" w:color="auto"/>
        <w:bottom w:val="none" w:sz="0" w:space="0" w:color="auto"/>
        <w:right w:val="none" w:sz="0" w:space="0" w:color="auto"/>
      </w:divBdr>
    </w:div>
    <w:div w:id="429087042">
      <w:bodyDiv w:val="1"/>
      <w:marLeft w:val="0"/>
      <w:marRight w:val="0"/>
      <w:marTop w:val="0"/>
      <w:marBottom w:val="0"/>
      <w:divBdr>
        <w:top w:val="none" w:sz="0" w:space="0" w:color="auto"/>
        <w:left w:val="none" w:sz="0" w:space="0" w:color="auto"/>
        <w:bottom w:val="none" w:sz="0" w:space="0" w:color="auto"/>
        <w:right w:val="none" w:sz="0" w:space="0" w:color="auto"/>
      </w:divBdr>
      <w:divsChild>
        <w:div w:id="308559885">
          <w:marLeft w:val="720"/>
          <w:marRight w:val="0"/>
          <w:marTop w:val="0"/>
          <w:marBottom w:val="0"/>
          <w:divBdr>
            <w:top w:val="none" w:sz="0" w:space="0" w:color="auto"/>
            <w:left w:val="none" w:sz="0" w:space="0" w:color="auto"/>
            <w:bottom w:val="none" w:sz="0" w:space="0" w:color="auto"/>
            <w:right w:val="none" w:sz="0" w:space="0" w:color="auto"/>
          </w:divBdr>
        </w:div>
        <w:div w:id="1642274652">
          <w:marLeft w:val="720"/>
          <w:marRight w:val="0"/>
          <w:marTop w:val="0"/>
          <w:marBottom w:val="0"/>
          <w:divBdr>
            <w:top w:val="none" w:sz="0" w:space="0" w:color="auto"/>
            <w:left w:val="none" w:sz="0" w:space="0" w:color="auto"/>
            <w:bottom w:val="none" w:sz="0" w:space="0" w:color="auto"/>
            <w:right w:val="none" w:sz="0" w:space="0" w:color="auto"/>
          </w:divBdr>
        </w:div>
      </w:divsChild>
    </w:div>
    <w:div w:id="437145844">
      <w:bodyDiv w:val="1"/>
      <w:marLeft w:val="0"/>
      <w:marRight w:val="0"/>
      <w:marTop w:val="0"/>
      <w:marBottom w:val="0"/>
      <w:divBdr>
        <w:top w:val="none" w:sz="0" w:space="0" w:color="auto"/>
        <w:left w:val="none" w:sz="0" w:space="0" w:color="auto"/>
        <w:bottom w:val="none" w:sz="0" w:space="0" w:color="auto"/>
        <w:right w:val="none" w:sz="0" w:space="0" w:color="auto"/>
      </w:divBdr>
      <w:divsChild>
        <w:div w:id="1546485047">
          <w:marLeft w:val="720"/>
          <w:marRight w:val="0"/>
          <w:marTop w:val="0"/>
          <w:marBottom w:val="0"/>
          <w:divBdr>
            <w:top w:val="none" w:sz="0" w:space="0" w:color="auto"/>
            <w:left w:val="none" w:sz="0" w:space="0" w:color="auto"/>
            <w:bottom w:val="none" w:sz="0" w:space="0" w:color="auto"/>
            <w:right w:val="none" w:sz="0" w:space="0" w:color="auto"/>
          </w:divBdr>
        </w:div>
        <w:div w:id="1308510329">
          <w:marLeft w:val="1440"/>
          <w:marRight w:val="0"/>
          <w:marTop w:val="320"/>
          <w:marBottom w:val="0"/>
          <w:divBdr>
            <w:top w:val="none" w:sz="0" w:space="0" w:color="auto"/>
            <w:left w:val="none" w:sz="0" w:space="0" w:color="auto"/>
            <w:bottom w:val="none" w:sz="0" w:space="0" w:color="auto"/>
            <w:right w:val="none" w:sz="0" w:space="0" w:color="auto"/>
          </w:divBdr>
        </w:div>
        <w:div w:id="903682443">
          <w:marLeft w:val="1440"/>
          <w:marRight w:val="0"/>
          <w:marTop w:val="320"/>
          <w:marBottom w:val="0"/>
          <w:divBdr>
            <w:top w:val="none" w:sz="0" w:space="0" w:color="auto"/>
            <w:left w:val="none" w:sz="0" w:space="0" w:color="auto"/>
            <w:bottom w:val="none" w:sz="0" w:space="0" w:color="auto"/>
            <w:right w:val="none" w:sz="0" w:space="0" w:color="auto"/>
          </w:divBdr>
        </w:div>
        <w:div w:id="1427076422">
          <w:marLeft w:val="1440"/>
          <w:marRight w:val="0"/>
          <w:marTop w:val="320"/>
          <w:marBottom w:val="0"/>
          <w:divBdr>
            <w:top w:val="none" w:sz="0" w:space="0" w:color="auto"/>
            <w:left w:val="none" w:sz="0" w:space="0" w:color="auto"/>
            <w:bottom w:val="none" w:sz="0" w:space="0" w:color="auto"/>
            <w:right w:val="none" w:sz="0" w:space="0" w:color="auto"/>
          </w:divBdr>
        </w:div>
      </w:divsChild>
    </w:div>
    <w:div w:id="448084509">
      <w:bodyDiv w:val="1"/>
      <w:marLeft w:val="0"/>
      <w:marRight w:val="0"/>
      <w:marTop w:val="0"/>
      <w:marBottom w:val="0"/>
      <w:divBdr>
        <w:top w:val="none" w:sz="0" w:space="0" w:color="auto"/>
        <w:left w:val="none" w:sz="0" w:space="0" w:color="auto"/>
        <w:bottom w:val="none" w:sz="0" w:space="0" w:color="auto"/>
        <w:right w:val="none" w:sz="0" w:space="0" w:color="auto"/>
      </w:divBdr>
      <w:divsChild>
        <w:div w:id="794181094">
          <w:marLeft w:val="3240"/>
          <w:marRight w:val="0"/>
          <w:marTop w:val="0"/>
          <w:marBottom w:val="0"/>
          <w:divBdr>
            <w:top w:val="none" w:sz="0" w:space="0" w:color="auto"/>
            <w:left w:val="none" w:sz="0" w:space="0" w:color="auto"/>
            <w:bottom w:val="none" w:sz="0" w:space="0" w:color="auto"/>
            <w:right w:val="none" w:sz="0" w:space="0" w:color="auto"/>
          </w:divBdr>
        </w:div>
        <w:div w:id="1288467060">
          <w:marLeft w:val="3240"/>
          <w:marRight w:val="0"/>
          <w:marTop w:val="0"/>
          <w:marBottom w:val="0"/>
          <w:divBdr>
            <w:top w:val="none" w:sz="0" w:space="0" w:color="auto"/>
            <w:left w:val="none" w:sz="0" w:space="0" w:color="auto"/>
            <w:bottom w:val="none" w:sz="0" w:space="0" w:color="auto"/>
            <w:right w:val="none" w:sz="0" w:space="0" w:color="auto"/>
          </w:divBdr>
        </w:div>
        <w:div w:id="1130173952">
          <w:marLeft w:val="3240"/>
          <w:marRight w:val="0"/>
          <w:marTop w:val="0"/>
          <w:marBottom w:val="0"/>
          <w:divBdr>
            <w:top w:val="none" w:sz="0" w:space="0" w:color="auto"/>
            <w:left w:val="none" w:sz="0" w:space="0" w:color="auto"/>
            <w:bottom w:val="none" w:sz="0" w:space="0" w:color="auto"/>
            <w:right w:val="none" w:sz="0" w:space="0" w:color="auto"/>
          </w:divBdr>
        </w:div>
      </w:divsChild>
    </w:div>
    <w:div w:id="462238525">
      <w:bodyDiv w:val="1"/>
      <w:marLeft w:val="0"/>
      <w:marRight w:val="0"/>
      <w:marTop w:val="0"/>
      <w:marBottom w:val="0"/>
      <w:divBdr>
        <w:top w:val="none" w:sz="0" w:space="0" w:color="auto"/>
        <w:left w:val="none" w:sz="0" w:space="0" w:color="auto"/>
        <w:bottom w:val="none" w:sz="0" w:space="0" w:color="auto"/>
        <w:right w:val="none" w:sz="0" w:space="0" w:color="auto"/>
      </w:divBdr>
    </w:div>
    <w:div w:id="653528597">
      <w:bodyDiv w:val="1"/>
      <w:marLeft w:val="0"/>
      <w:marRight w:val="0"/>
      <w:marTop w:val="0"/>
      <w:marBottom w:val="0"/>
      <w:divBdr>
        <w:top w:val="none" w:sz="0" w:space="0" w:color="auto"/>
        <w:left w:val="none" w:sz="0" w:space="0" w:color="auto"/>
        <w:bottom w:val="none" w:sz="0" w:space="0" w:color="auto"/>
        <w:right w:val="none" w:sz="0" w:space="0" w:color="auto"/>
      </w:divBdr>
    </w:div>
    <w:div w:id="662048612">
      <w:bodyDiv w:val="1"/>
      <w:marLeft w:val="0"/>
      <w:marRight w:val="0"/>
      <w:marTop w:val="0"/>
      <w:marBottom w:val="0"/>
      <w:divBdr>
        <w:top w:val="none" w:sz="0" w:space="0" w:color="auto"/>
        <w:left w:val="none" w:sz="0" w:space="0" w:color="auto"/>
        <w:bottom w:val="none" w:sz="0" w:space="0" w:color="auto"/>
        <w:right w:val="none" w:sz="0" w:space="0" w:color="auto"/>
      </w:divBdr>
      <w:divsChild>
        <w:div w:id="248661281">
          <w:marLeft w:val="0"/>
          <w:marRight w:val="0"/>
          <w:marTop w:val="0"/>
          <w:marBottom w:val="0"/>
          <w:divBdr>
            <w:top w:val="none" w:sz="0" w:space="0" w:color="auto"/>
            <w:left w:val="none" w:sz="0" w:space="0" w:color="auto"/>
            <w:bottom w:val="none" w:sz="0" w:space="0" w:color="auto"/>
            <w:right w:val="none" w:sz="0" w:space="0" w:color="auto"/>
          </w:divBdr>
        </w:div>
        <w:div w:id="329675920">
          <w:marLeft w:val="0"/>
          <w:marRight w:val="0"/>
          <w:marTop w:val="0"/>
          <w:marBottom w:val="0"/>
          <w:divBdr>
            <w:top w:val="none" w:sz="0" w:space="0" w:color="auto"/>
            <w:left w:val="none" w:sz="0" w:space="0" w:color="auto"/>
            <w:bottom w:val="none" w:sz="0" w:space="0" w:color="auto"/>
            <w:right w:val="none" w:sz="0" w:space="0" w:color="auto"/>
          </w:divBdr>
        </w:div>
        <w:div w:id="1521625944">
          <w:marLeft w:val="0"/>
          <w:marRight w:val="0"/>
          <w:marTop w:val="0"/>
          <w:marBottom w:val="0"/>
          <w:divBdr>
            <w:top w:val="none" w:sz="0" w:space="0" w:color="auto"/>
            <w:left w:val="none" w:sz="0" w:space="0" w:color="auto"/>
            <w:bottom w:val="none" w:sz="0" w:space="0" w:color="auto"/>
            <w:right w:val="none" w:sz="0" w:space="0" w:color="auto"/>
          </w:divBdr>
        </w:div>
      </w:divsChild>
    </w:div>
    <w:div w:id="702244063">
      <w:bodyDiv w:val="1"/>
      <w:marLeft w:val="0"/>
      <w:marRight w:val="0"/>
      <w:marTop w:val="0"/>
      <w:marBottom w:val="0"/>
      <w:divBdr>
        <w:top w:val="none" w:sz="0" w:space="0" w:color="auto"/>
        <w:left w:val="none" w:sz="0" w:space="0" w:color="auto"/>
        <w:bottom w:val="none" w:sz="0" w:space="0" w:color="auto"/>
        <w:right w:val="none" w:sz="0" w:space="0" w:color="auto"/>
      </w:divBdr>
      <w:divsChild>
        <w:div w:id="700518675">
          <w:marLeft w:val="0"/>
          <w:marRight w:val="0"/>
          <w:marTop w:val="0"/>
          <w:marBottom w:val="0"/>
          <w:divBdr>
            <w:top w:val="none" w:sz="0" w:space="0" w:color="auto"/>
            <w:left w:val="none" w:sz="0" w:space="0" w:color="auto"/>
            <w:bottom w:val="none" w:sz="0" w:space="0" w:color="auto"/>
            <w:right w:val="none" w:sz="0" w:space="0" w:color="auto"/>
          </w:divBdr>
        </w:div>
        <w:div w:id="501044093">
          <w:marLeft w:val="0"/>
          <w:marRight w:val="0"/>
          <w:marTop w:val="0"/>
          <w:marBottom w:val="0"/>
          <w:divBdr>
            <w:top w:val="none" w:sz="0" w:space="0" w:color="auto"/>
            <w:left w:val="none" w:sz="0" w:space="0" w:color="auto"/>
            <w:bottom w:val="none" w:sz="0" w:space="0" w:color="auto"/>
            <w:right w:val="none" w:sz="0" w:space="0" w:color="auto"/>
          </w:divBdr>
        </w:div>
        <w:div w:id="2010520914">
          <w:marLeft w:val="0"/>
          <w:marRight w:val="0"/>
          <w:marTop w:val="0"/>
          <w:marBottom w:val="0"/>
          <w:divBdr>
            <w:top w:val="none" w:sz="0" w:space="0" w:color="auto"/>
            <w:left w:val="none" w:sz="0" w:space="0" w:color="auto"/>
            <w:bottom w:val="none" w:sz="0" w:space="0" w:color="auto"/>
            <w:right w:val="none" w:sz="0" w:space="0" w:color="auto"/>
          </w:divBdr>
        </w:div>
      </w:divsChild>
    </w:div>
    <w:div w:id="743065347">
      <w:bodyDiv w:val="1"/>
      <w:marLeft w:val="0"/>
      <w:marRight w:val="0"/>
      <w:marTop w:val="0"/>
      <w:marBottom w:val="0"/>
      <w:divBdr>
        <w:top w:val="none" w:sz="0" w:space="0" w:color="auto"/>
        <w:left w:val="none" w:sz="0" w:space="0" w:color="auto"/>
        <w:bottom w:val="none" w:sz="0" w:space="0" w:color="auto"/>
        <w:right w:val="none" w:sz="0" w:space="0" w:color="auto"/>
      </w:divBdr>
    </w:div>
    <w:div w:id="772480093">
      <w:bodyDiv w:val="1"/>
      <w:marLeft w:val="0"/>
      <w:marRight w:val="0"/>
      <w:marTop w:val="0"/>
      <w:marBottom w:val="0"/>
      <w:divBdr>
        <w:top w:val="none" w:sz="0" w:space="0" w:color="auto"/>
        <w:left w:val="none" w:sz="0" w:space="0" w:color="auto"/>
        <w:bottom w:val="none" w:sz="0" w:space="0" w:color="auto"/>
        <w:right w:val="none" w:sz="0" w:space="0" w:color="auto"/>
      </w:divBdr>
    </w:div>
    <w:div w:id="780994065">
      <w:bodyDiv w:val="1"/>
      <w:marLeft w:val="0"/>
      <w:marRight w:val="0"/>
      <w:marTop w:val="0"/>
      <w:marBottom w:val="0"/>
      <w:divBdr>
        <w:top w:val="none" w:sz="0" w:space="0" w:color="auto"/>
        <w:left w:val="none" w:sz="0" w:space="0" w:color="auto"/>
        <w:bottom w:val="none" w:sz="0" w:space="0" w:color="auto"/>
        <w:right w:val="none" w:sz="0" w:space="0" w:color="auto"/>
      </w:divBdr>
    </w:div>
    <w:div w:id="812259233">
      <w:bodyDiv w:val="1"/>
      <w:marLeft w:val="0"/>
      <w:marRight w:val="0"/>
      <w:marTop w:val="0"/>
      <w:marBottom w:val="0"/>
      <w:divBdr>
        <w:top w:val="none" w:sz="0" w:space="0" w:color="auto"/>
        <w:left w:val="none" w:sz="0" w:space="0" w:color="auto"/>
        <w:bottom w:val="none" w:sz="0" w:space="0" w:color="auto"/>
        <w:right w:val="none" w:sz="0" w:space="0" w:color="auto"/>
      </w:divBdr>
      <w:divsChild>
        <w:div w:id="1932204018">
          <w:marLeft w:val="720"/>
          <w:marRight w:val="0"/>
          <w:marTop w:val="0"/>
          <w:marBottom w:val="0"/>
          <w:divBdr>
            <w:top w:val="none" w:sz="0" w:space="0" w:color="auto"/>
            <w:left w:val="none" w:sz="0" w:space="0" w:color="auto"/>
            <w:bottom w:val="none" w:sz="0" w:space="0" w:color="auto"/>
            <w:right w:val="none" w:sz="0" w:space="0" w:color="auto"/>
          </w:divBdr>
        </w:div>
      </w:divsChild>
    </w:div>
    <w:div w:id="922105213">
      <w:bodyDiv w:val="1"/>
      <w:marLeft w:val="0"/>
      <w:marRight w:val="0"/>
      <w:marTop w:val="0"/>
      <w:marBottom w:val="0"/>
      <w:divBdr>
        <w:top w:val="none" w:sz="0" w:space="0" w:color="auto"/>
        <w:left w:val="none" w:sz="0" w:space="0" w:color="auto"/>
        <w:bottom w:val="none" w:sz="0" w:space="0" w:color="auto"/>
        <w:right w:val="none" w:sz="0" w:space="0" w:color="auto"/>
      </w:divBdr>
      <w:divsChild>
        <w:div w:id="899827301">
          <w:marLeft w:val="0"/>
          <w:marRight w:val="0"/>
          <w:marTop w:val="0"/>
          <w:marBottom w:val="0"/>
          <w:divBdr>
            <w:top w:val="none" w:sz="0" w:space="0" w:color="auto"/>
            <w:left w:val="none" w:sz="0" w:space="0" w:color="auto"/>
            <w:bottom w:val="none" w:sz="0" w:space="0" w:color="auto"/>
            <w:right w:val="none" w:sz="0" w:space="0" w:color="auto"/>
          </w:divBdr>
        </w:div>
        <w:div w:id="1064763797">
          <w:marLeft w:val="0"/>
          <w:marRight w:val="0"/>
          <w:marTop w:val="0"/>
          <w:marBottom w:val="0"/>
          <w:divBdr>
            <w:top w:val="none" w:sz="0" w:space="0" w:color="auto"/>
            <w:left w:val="none" w:sz="0" w:space="0" w:color="auto"/>
            <w:bottom w:val="none" w:sz="0" w:space="0" w:color="auto"/>
            <w:right w:val="none" w:sz="0" w:space="0" w:color="auto"/>
          </w:divBdr>
        </w:div>
        <w:div w:id="1264801877">
          <w:marLeft w:val="0"/>
          <w:marRight w:val="0"/>
          <w:marTop w:val="0"/>
          <w:marBottom w:val="0"/>
          <w:divBdr>
            <w:top w:val="none" w:sz="0" w:space="0" w:color="auto"/>
            <w:left w:val="none" w:sz="0" w:space="0" w:color="auto"/>
            <w:bottom w:val="none" w:sz="0" w:space="0" w:color="auto"/>
            <w:right w:val="none" w:sz="0" w:space="0" w:color="auto"/>
          </w:divBdr>
        </w:div>
      </w:divsChild>
    </w:div>
    <w:div w:id="1012144343">
      <w:bodyDiv w:val="1"/>
      <w:marLeft w:val="0"/>
      <w:marRight w:val="0"/>
      <w:marTop w:val="0"/>
      <w:marBottom w:val="0"/>
      <w:divBdr>
        <w:top w:val="none" w:sz="0" w:space="0" w:color="auto"/>
        <w:left w:val="none" w:sz="0" w:space="0" w:color="auto"/>
        <w:bottom w:val="none" w:sz="0" w:space="0" w:color="auto"/>
        <w:right w:val="none" w:sz="0" w:space="0" w:color="auto"/>
      </w:divBdr>
      <w:divsChild>
        <w:div w:id="369648238">
          <w:marLeft w:val="0"/>
          <w:marRight w:val="0"/>
          <w:marTop w:val="0"/>
          <w:marBottom w:val="0"/>
          <w:divBdr>
            <w:top w:val="none" w:sz="0" w:space="0" w:color="auto"/>
            <w:left w:val="none" w:sz="0" w:space="0" w:color="auto"/>
            <w:bottom w:val="none" w:sz="0" w:space="0" w:color="auto"/>
            <w:right w:val="none" w:sz="0" w:space="0" w:color="auto"/>
          </w:divBdr>
        </w:div>
        <w:div w:id="1055589327">
          <w:marLeft w:val="0"/>
          <w:marRight w:val="0"/>
          <w:marTop w:val="0"/>
          <w:marBottom w:val="0"/>
          <w:divBdr>
            <w:top w:val="none" w:sz="0" w:space="0" w:color="auto"/>
            <w:left w:val="none" w:sz="0" w:space="0" w:color="auto"/>
            <w:bottom w:val="none" w:sz="0" w:space="0" w:color="auto"/>
            <w:right w:val="none" w:sz="0" w:space="0" w:color="auto"/>
          </w:divBdr>
        </w:div>
        <w:div w:id="801381967">
          <w:marLeft w:val="0"/>
          <w:marRight w:val="0"/>
          <w:marTop w:val="0"/>
          <w:marBottom w:val="0"/>
          <w:divBdr>
            <w:top w:val="none" w:sz="0" w:space="0" w:color="auto"/>
            <w:left w:val="none" w:sz="0" w:space="0" w:color="auto"/>
            <w:bottom w:val="none" w:sz="0" w:space="0" w:color="auto"/>
            <w:right w:val="none" w:sz="0" w:space="0" w:color="auto"/>
          </w:divBdr>
        </w:div>
      </w:divsChild>
    </w:div>
    <w:div w:id="1091657170">
      <w:bodyDiv w:val="1"/>
      <w:marLeft w:val="0"/>
      <w:marRight w:val="0"/>
      <w:marTop w:val="0"/>
      <w:marBottom w:val="0"/>
      <w:divBdr>
        <w:top w:val="none" w:sz="0" w:space="0" w:color="auto"/>
        <w:left w:val="none" w:sz="0" w:space="0" w:color="auto"/>
        <w:bottom w:val="none" w:sz="0" w:space="0" w:color="auto"/>
        <w:right w:val="none" w:sz="0" w:space="0" w:color="auto"/>
      </w:divBdr>
    </w:div>
    <w:div w:id="1136489057">
      <w:bodyDiv w:val="1"/>
      <w:marLeft w:val="0"/>
      <w:marRight w:val="0"/>
      <w:marTop w:val="0"/>
      <w:marBottom w:val="0"/>
      <w:divBdr>
        <w:top w:val="none" w:sz="0" w:space="0" w:color="auto"/>
        <w:left w:val="none" w:sz="0" w:space="0" w:color="auto"/>
        <w:bottom w:val="none" w:sz="0" w:space="0" w:color="auto"/>
        <w:right w:val="none" w:sz="0" w:space="0" w:color="auto"/>
      </w:divBdr>
      <w:divsChild>
        <w:div w:id="1681851058">
          <w:marLeft w:val="446"/>
          <w:marRight w:val="0"/>
          <w:marTop w:val="0"/>
          <w:marBottom w:val="0"/>
          <w:divBdr>
            <w:top w:val="none" w:sz="0" w:space="0" w:color="auto"/>
            <w:left w:val="none" w:sz="0" w:space="0" w:color="auto"/>
            <w:bottom w:val="none" w:sz="0" w:space="0" w:color="auto"/>
            <w:right w:val="none" w:sz="0" w:space="0" w:color="auto"/>
          </w:divBdr>
        </w:div>
        <w:div w:id="865027091">
          <w:marLeft w:val="446"/>
          <w:marRight w:val="0"/>
          <w:marTop w:val="0"/>
          <w:marBottom w:val="0"/>
          <w:divBdr>
            <w:top w:val="none" w:sz="0" w:space="0" w:color="auto"/>
            <w:left w:val="none" w:sz="0" w:space="0" w:color="auto"/>
            <w:bottom w:val="none" w:sz="0" w:space="0" w:color="auto"/>
            <w:right w:val="none" w:sz="0" w:space="0" w:color="auto"/>
          </w:divBdr>
        </w:div>
        <w:div w:id="1286698518">
          <w:marLeft w:val="446"/>
          <w:marRight w:val="0"/>
          <w:marTop w:val="0"/>
          <w:marBottom w:val="0"/>
          <w:divBdr>
            <w:top w:val="none" w:sz="0" w:space="0" w:color="auto"/>
            <w:left w:val="none" w:sz="0" w:space="0" w:color="auto"/>
            <w:bottom w:val="none" w:sz="0" w:space="0" w:color="auto"/>
            <w:right w:val="none" w:sz="0" w:space="0" w:color="auto"/>
          </w:divBdr>
        </w:div>
      </w:divsChild>
    </w:div>
    <w:div w:id="1165239818">
      <w:bodyDiv w:val="1"/>
      <w:marLeft w:val="0"/>
      <w:marRight w:val="0"/>
      <w:marTop w:val="0"/>
      <w:marBottom w:val="0"/>
      <w:divBdr>
        <w:top w:val="none" w:sz="0" w:space="0" w:color="auto"/>
        <w:left w:val="none" w:sz="0" w:space="0" w:color="auto"/>
        <w:bottom w:val="none" w:sz="0" w:space="0" w:color="auto"/>
        <w:right w:val="none" w:sz="0" w:space="0" w:color="auto"/>
      </w:divBdr>
      <w:divsChild>
        <w:div w:id="16467454">
          <w:marLeft w:val="274"/>
          <w:marRight w:val="0"/>
          <w:marTop w:val="0"/>
          <w:marBottom w:val="0"/>
          <w:divBdr>
            <w:top w:val="none" w:sz="0" w:space="0" w:color="auto"/>
            <w:left w:val="none" w:sz="0" w:space="0" w:color="auto"/>
            <w:bottom w:val="none" w:sz="0" w:space="0" w:color="auto"/>
            <w:right w:val="none" w:sz="0" w:space="0" w:color="auto"/>
          </w:divBdr>
        </w:div>
      </w:divsChild>
    </w:div>
    <w:div w:id="1277709805">
      <w:bodyDiv w:val="1"/>
      <w:marLeft w:val="0"/>
      <w:marRight w:val="0"/>
      <w:marTop w:val="0"/>
      <w:marBottom w:val="0"/>
      <w:divBdr>
        <w:top w:val="none" w:sz="0" w:space="0" w:color="auto"/>
        <w:left w:val="none" w:sz="0" w:space="0" w:color="auto"/>
        <w:bottom w:val="none" w:sz="0" w:space="0" w:color="auto"/>
        <w:right w:val="none" w:sz="0" w:space="0" w:color="auto"/>
      </w:divBdr>
    </w:div>
    <w:div w:id="1282495344">
      <w:bodyDiv w:val="1"/>
      <w:marLeft w:val="0"/>
      <w:marRight w:val="0"/>
      <w:marTop w:val="0"/>
      <w:marBottom w:val="0"/>
      <w:divBdr>
        <w:top w:val="none" w:sz="0" w:space="0" w:color="auto"/>
        <w:left w:val="none" w:sz="0" w:space="0" w:color="auto"/>
        <w:bottom w:val="none" w:sz="0" w:space="0" w:color="auto"/>
        <w:right w:val="none" w:sz="0" w:space="0" w:color="auto"/>
      </w:divBdr>
      <w:divsChild>
        <w:div w:id="1735276262">
          <w:marLeft w:val="720"/>
          <w:marRight w:val="0"/>
          <w:marTop w:val="0"/>
          <w:marBottom w:val="0"/>
          <w:divBdr>
            <w:top w:val="none" w:sz="0" w:space="0" w:color="auto"/>
            <w:left w:val="none" w:sz="0" w:space="0" w:color="auto"/>
            <w:bottom w:val="none" w:sz="0" w:space="0" w:color="auto"/>
            <w:right w:val="none" w:sz="0" w:space="0" w:color="auto"/>
          </w:divBdr>
        </w:div>
        <w:div w:id="1239751070">
          <w:marLeft w:val="720"/>
          <w:marRight w:val="0"/>
          <w:marTop w:val="0"/>
          <w:marBottom w:val="0"/>
          <w:divBdr>
            <w:top w:val="none" w:sz="0" w:space="0" w:color="auto"/>
            <w:left w:val="none" w:sz="0" w:space="0" w:color="auto"/>
            <w:bottom w:val="none" w:sz="0" w:space="0" w:color="auto"/>
            <w:right w:val="none" w:sz="0" w:space="0" w:color="auto"/>
          </w:divBdr>
        </w:div>
        <w:div w:id="1597710199">
          <w:marLeft w:val="720"/>
          <w:marRight w:val="0"/>
          <w:marTop w:val="0"/>
          <w:marBottom w:val="0"/>
          <w:divBdr>
            <w:top w:val="none" w:sz="0" w:space="0" w:color="auto"/>
            <w:left w:val="none" w:sz="0" w:space="0" w:color="auto"/>
            <w:bottom w:val="none" w:sz="0" w:space="0" w:color="auto"/>
            <w:right w:val="none" w:sz="0" w:space="0" w:color="auto"/>
          </w:divBdr>
        </w:div>
        <w:div w:id="1203059728">
          <w:marLeft w:val="720"/>
          <w:marRight w:val="0"/>
          <w:marTop w:val="0"/>
          <w:marBottom w:val="0"/>
          <w:divBdr>
            <w:top w:val="none" w:sz="0" w:space="0" w:color="auto"/>
            <w:left w:val="none" w:sz="0" w:space="0" w:color="auto"/>
            <w:bottom w:val="none" w:sz="0" w:space="0" w:color="auto"/>
            <w:right w:val="none" w:sz="0" w:space="0" w:color="auto"/>
          </w:divBdr>
        </w:div>
      </w:divsChild>
    </w:div>
    <w:div w:id="1341274531">
      <w:bodyDiv w:val="1"/>
      <w:marLeft w:val="0"/>
      <w:marRight w:val="0"/>
      <w:marTop w:val="0"/>
      <w:marBottom w:val="0"/>
      <w:divBdr>
        <w:top w:val="none" w:sz="0" w:space="0" w:color="auto"/>
        <w:left w:val="none" w:sz="0" w:space="0" w:color="auto"/>
        <w:bottom w:val="none" w:sz="0" w:space="0" w:color="auto"/>
        <w:right w:val="none" w:sz="0" w:space="0" w:color="auto"/>
      </w:divBdr>
    </w:div>
    <w:div w:id="1350453249">
      <w:bodyDiv w:val="1"/>
      <w:marLeft w:val="0"/>
      <w:marRight w:val="0"/>
      <w:marTop w:val="0"/>
      <w:marBottom w:val="0"/>
      <w:divBdr>
        <w:top w:val="none" w:sz="0" w:space="0" w:color="auto"/>
        <w:left w:val="none" w:sz="0" w:space="0" w:color="auto"/>
        <w:bottom w:val="none" w:sz="0" w:space="0" w:color="auto"/>
        <w:right w:val="none" w:sz="0" w:space="0" w:color="auto"/>
      </w:divBdr>
      <w:divsChild>
        <w:div w:id="1590503584">
          <w:marLeft w:val="3240"/>
          <w:marRight w:val="0"/>
          <w:marTop w:val="0"/>
          <w:marBottom w:val="0"/>
          <w:divBdr>
            <w:top w:val="none" w:sz="0" w:space="0" w:color="auto"/>
            <w:left w:val="none" w:sz="0" w:space="0" w:color="auto"/>
            <w:bottom w:val="none" w:sz="0" w:space="0" w:color="auto"/>
            <w:right w:val="none" w:sz="0" w:space="0" w:color="auto"/>
          </w:divBdr>
        </w:div>
        <w:div w:id="893467178">
          <w:marLeft w:val="3240"/>
          <w:marRight w:val="0"/>
          <w:marTop w:val="0"/>
          <w:marBottom w:val="0"/>
          <w:divBdr>
            <w:top w:val="none" w:sz="0" w:space="0" w:color="auto"/>
            <w:left w:val="none" w:sz="0" w:space="0" w:color="auto"/>
            <w:bottom w:val="none" w:sz="0" w:space="0" w:color="auto"/>
            <w:right w:val="none" w:sz="0" w:space="0" w:color="auto"/>
          </w:divBdr>
        </w:div>
        <w:div w:id="1678074549">
          <w:marLeft w:val="3240"/>
          <w:marRight w:val="0"/>
          <w:marTop w:val="0"/>
          <w:marBottom w:val="0"/>
          <w:divBdr>
            <w:top w:val="none" w:sz="0" w:space="0" w:color="auto"/>
            <w:left w:val="none" w:sz="0" w:space="0" w:color="auto"/>
            <w:bottom w:val="none" w:sz="0" w:space="0" w:color="auto"/>
            <w:right w:val="none" w:sz="0" w:space="0" w:color="auto"/>
          </w:divBdr>
        </w:div>
      </w:divsChild>
    </w:div>
    <w:div w:id="1350839449">
      <w:bodyDiv w:val="1"/>
      <w:marLeft w:val="0"/>
      <w:marRight w:val="0"/>
      <w:marTop w:val="0"/>
      <w:marBottom w:val="0"/>
      <w:divBdr>
        <w:top w:val="none" w:sz="0" w:space="0" w:color="auto"/>
        <w:left w:val="none" w:sz="0" w:space="0" w:color="auto"/>
        <w:bottom w:val="none" w:sz="0" w:space="0" w:color="auto"/>
        <w:right w:val="none" w:sz="0" w:space="0" w:color="auto"/>
      </w:divBdr>
      <w:divsChild>
        <w:div w:id="1502502988">
          <w:marLeft w:val="720"/>
          <w:marRight w:val="0"/>
          <w:marTop w:val="0"/>
          <w:marBottom w:val="0"/>
          <w:divBdr>
            <w:top w:val="none" w:sz="0" w:space="0" w:color="auto"/>
            <w:left w:val="none" w:sz="0" w:space="0" w:color="auto"/>
            <w:bottom w:val="none" w:sz="0" w:space="0" w:color="auto"/>
            <w:right w:val="none" w:sz="0" w:space="0" w:color="auto"/>
          </w:divBdr>
        </w:div>
        <w:div w:id="741635852">
          <w:marLeft w:val="720"/>
          <w:marRight w:val="0"/>
          <w:marTop w:val="0"/>
          <w:marBottom w:val="0"/>
          <w:divBdr>
            <w:top w:val="none" w:sz="0" w:space="0" w:color="auto"/>
            <w:left w:val="none" w:sz="0" w:space="0" w:color="auto"/>
            <w:bottom w:val="none" w:sz="0" w:space="0" w:color="auto"/>
            <w:right w:val="none" w:sz="0" w:space="0" w:color="auto"/>
          </w:divBdr>
        </w:div>
        <w:div w:id="895238666">
          <w:marLeft w:val="720"/>
          <w:marRight w:val="0"/>
          <w:marTop w:val="0"/>
          <w:marBottom w:val="0"/>
          <w:divBdr>
            <w:top w:val="none" w:sz="0" w:space="0" w:color="auto"/>
            <w:left w:val="none" w:sz="0" w:space="0" w:color="auto"/>
            <w:bottom w:val="none" w:sz="0" w:space="0" w:color="auto"/>
            <w:right w:val="none" w:sz="0" w:space="0" w:color="auto"/>
          </w:divBdr>
        </w:div>
        <w:div w:id="1804620921">
          <w:marLeft w:val="720"/>
          <w:marRight w:val="0"/>
          <w:marTop w:val="0"/>
          <w:marBottom w:val="0"/>
          <w:divBdr>
            <w:top w:val="none" w:sz="0" w:space="0" w:color="auto"/>
            <w:left w:val="none" w:sz="0" w:space="0" w:color="auto"/>
            <w:bottom w:val="none" w:sz="0" w:space="0" w:color="auto"/>
            <w:right w:val="none" w:sz="0" w:space="0" w:color="auto"/>
          </w:divBdr>
        </w:div>
      </w:divsChild>
    </w:div>
    <w:div w:id="1425178476">
      <w:bodyDiv w:val="1"/>
      <w:marLeft w:val="0"/>
      <w:marRight w:val="0"/>
      <w:marTop w:val="0"/>
      <w:marBottom w:val="0"/>
      <w:divBdr>
        <w:top w:val="none" w:sz="0" w:space="0" w:color="auto"/>
        <w:left w:val="none" w:sz="0" w:space="0" w:color="auto"/>
        <w:bottom w:val="none" w:sz="0" w:space="0" w:color="auto"/>
        <w:right w:val="none" w:sz="0" w:space="0" w:color="auto"/>
      </w:divBdr>
      <w:divsChild>
        <w:div w:id="962272804">
          <w:marLeft w:val="720"/>
          <w:marRight w:val="0"/>
          <w:marTop w:val="0"/>
          <w:marBottom w:val="0"/>
          <w:divBdr>
            <w:top w:val="none" w:sz="0" w:space="0" w:color="auto"/>
            <w:left w:val="none" w:sz="0" w:space="0" w:color="auto"/>
            <w:bottom w:val="none" w:sz="0" w:space="0" w:color="auto"/>
            <w:right w:val="none" w:sz="0" w:space="0" w:color="auto"/>
          </w:divBdr>
        </w:div>
        <w:div w:id="1452433197">
          <w:marLeft w:val="720"/>
          <w:marRight w:val="0"/>
          <w:marTop w:val="0"/>
          <w:marBottom w:val="0"/>
          <w:divBdr>
            <w:top w:val="none" w:sz="0" w:space="0" w:color="auto"/>
            <w:left w:val="none" w:sz="0" w:space="0" w:color="auto"/>
            <w:bottom w:val="none" w:sz="0" w:space="0" w:color="auto"/>
            <w:right w:val="none" w:sz="0" w:space="0" w:color="auto"/>
          </w:divBdr>
        </w:div>
        <w:div w:id="1508860218">
          <w:marLeft w:val="720"/>
          <w:marRight w:val="0"/>
          <w:marTop w:val="0"/>
          <w:marBottom w:val="0"/>
          <w:divBdr>
            <w:top w:val="none" w:sz="0" w:space="0" w:color="auto"/>
            <w:left w:val="none" w:sz="0" w:space="0" w:color="auto"/>
            <w:bottom w:val="none" w:sz="0" w:space="0" w:color="auto"/>
            <w:right w:val="none" w:sz="0" w:space="0" w:color="auto"/>
          </w:divBdr>
        </w:div>
        <w:div w:id="1881476132">
          <w:marLeft w:val="720"/>
          <w:marRight w:val="0"/>
          <w:marTop w:val="0"/>
          <w:marBottom w:val="0"/>
          <w:divBdr>
            <w:top w:val="none" w:sz="0" w:space="0" w:color="auto"/>
            <w:left w:val="none" w:sz="0" w:space="0" w:color="auto"/>
            <w:bottom w:val="none" w:sz="0" w:space="0" w:color="auto"/>
            <w:right w:val="none" w:sz="0" w:space="0" w:color="auto"/>
          </w:divBdr>
        </w:div>
      </w:divsChild>
    </w:div>
    <w:div w:id="1431437331">
      <w:bodyDiv w:val="1"/>
      <w:marLeft w:val="0"/>
      <w:marRight w:val="0"/>
      <w:marTop w:val="0"/>
      <w:marBottom w:val="0"/>
      <w:divBdr>
        <w:top w:val="none" w:sz="0" w:space="0" w:color="auto"/>
        <w:left w:val="none" w:sz="0" w:space="0" w:color="auto"/>
        <w:bottom w:val="none" w:sz="0" w:space="0" w:color="auto"/>
        <w:right w:val="none" w:sz="0" w:space="0" w:color="auto"/>
      </w:divBdr>
      <w:divsChild>
        <w:div w:id="160505616">
          <w:marLeft w:val="720"/>
          <w:marRight w:val="0"/>
          <w:marTop w:val="0"/>
          <w:marBottom w:val="0"/>
          <w:divBdr>
            <w:top w:val="none" w:sz="0" w:space="0" w:color="auto"/>
            <w:left w:val="none" w:sz="0" w:space="0" w:color="auto"/>
            <w:bottom w:val="none" w:sz="0" w:space="0" w:color="auto"/>
            <w:right w:val="none" w:sz="0" w:space="0" w:color="auto"/>
          </w:divBdr>
        </w:div>
        <w:div w:id="252788302">
          <w:marLeft w:val="720"/>
          <w:marRight w:val="0"/>
          <w:marTop w:val="0"/>
          <w:marBottom w:val="0"/>
          <w:divBdr>
            <w:top w:val="none" w:sz="0" w:space="0" w:color="auto"/>
            <w:left w:val="none" w:sz="0" w:space="0" w:color="auto"/>
            <w:bottom w:val="none" w:sz="0" w:space="0" w:color="auto"/>
            <w:right w:val="none" w:sz="0" w:space="0" w:color="auto"/>
          </w:divBdr>
        </w:div>
      </w:divsChild>
    </w:div>
    <w:div w:id="1513690651">
      <w:bodyDiv w:val="1"/>
      <w:marLeft w:val="0"/>
      <w:marRight w:val="0"/>
      <w:marTop w:val="0"/>
      <w:marBottom w:val="0"/>
      <w:divBdr>
        <w:top w:val="none" w:sz="0" w:space="0" w:color="auto"/>
        <w:left w:val="none" w:sz="0" w:space="0" w:color="auto"/>
        <w:bottom w:val="none" w:sz="0" w:space="0" w:color="auto"/>
        <w:right w:val="none" w:sz="0" w:space="0" w:color="auto"/>
      </w:divBdr>
    </w:div>
    <w:div w:id="1520584622">
      <w:bodyDiv w:val="1"/>
      <w:marLeft w:val="0"/>
      <w:marRight w:val="0"/>
      <w:marTop w:val="0"/>
      <w:marBottom w:val="0"/>
      <w:divBdr>
        <w:top w:val="none" w:sz="0" w:space="0" w:color="auto"/>
        <w:left w:val="none" w:sz="0" w:space="0" w:color="auto"/>
        <w:bottom w:val="none" w:sz="0" w:space="0" w:color="auto"/>
        <w:right w:val="none" w:sz="0" w:space="0" w:color="auto"/>
      </w:divBdr>
    </w:div>
    <w:div w:id="1543904918">
      <w:bodyDiv w:val="1"/>
      <w:marLeft w:val="0"/>
      <w:marRight w:val="0"/>
      <w:marTop w:val="0"/>
      <w:marBottom w:val="0"/>
      <w:divBdr>
        <w:top w:val="none" w:sz="0" w:space="0" w:color="auto"/>
        <w:left w:val="none" w:sz="0" w:space="0" w:color="auto"/>
        <w:bottom w:val="none" w:sz="0" w:space="0" w:color="auto"/>
        <w:right w:val="none" w:sz="0" w:space="0" w:color="auto"/>
      </w:divBdr>
    </w:div>
    <w:div w:id="1557081587">
      <w:bodyDiv w:val="1"/>
      <w:marLeft w:val="0"/>
      <w:marRight w:val="0"/>
      <w:marTop w:val="0"/>
      <w:marBottom w:val="0"/>
      <w:divBdr>
        <w:top w:val="none" w:sz="0" w:space="0" w:color="auto"/>
        <w:left w:val="none" w:sz="0" w:space="0" w:color="auto"/>
        <w:bottom w:val="none" w:sz="0" w:space="0" w:color="auto"/>
        <w:right w:val="none" w:sz="0" w:space="0" w:color="auto"/>
      </w:divBdr>
      <w:divsChild>
        <w:div w:id="1918320645">
          <w:marLeft w:val="720"/>
          <w:marRight w:val="0"/>
          <w:marTop w:val="0"/>
          <w:marBottom w:val="0"/>
          <w:divBdr>
            <w:top w:val="none" w:sz="0" w:space="0" w:color="auto"/>
            <w:left w:val="none" w:sz="0" w:space="0" w:color="auto"/>
            <w:bottom w:val="none" w:sz="0" w:space="0" w:color="auto"/>
            <w:right w:val="none" w:sz="0" w:space="0" w:color="auto"/>
          </w:divBdr>
        </w:div>
        <w:div w:id="1986930700">
          <w:marLeft w:val="720"/>
          <w:marRight w:val="0"/>
          <w:marTop w:val="0"/>
          <w:marBottom w:val="0"/>
          <w:divBdr>
            <w:top w:val="none" w:sz="0" w:space="0" w:color="auto"/>
            <w:left w:val="none" w:sz="0" w:space="0" w:color="auto"/>
            <w:bottom w:val="none" w:sz="0" w:space="0" w:color="auto"/>
            <w:right w:val="none" w:sz="0" w:space="0" w:color="auto"/>
          </w:divBdr>
        </w:div>
        <w:div w:id="1456170232">
          <w:marLeft w:val="720"/>
          <w:marRight w:val="0"/>
          <w:marTop w:val="0"/>
          <w:marBottom w:val="0"/>
          <w:divBdr>
            <w:top w:val="none" w:sz="0" w:space="0" w:color="auto"/>
            <w:left w:val="none" w:sz="0" w:space="0" w:color="auto"/>
            <w:bottom w:val="none" w:sz="0" w:space="0" w:color="auto"/>
            <w:right w:val="none" w:sz="0" w:space="0" w:color="auto"/>
          </w:divBdr>
        </w:div>
        <w:div w:id="358968536">
          <w:marLeft w:val="720"/>
          <w:marRight w:val="0"/>
          <w:marTop w:val="0"/>
          <w:marBottom w:val="0"/>
          <w:divBdr>
            <w:top w:val="none" w:sz="0" w:space="0" w:color="auto"/>
            <w:left w:val="none" w:sz="0" w:space="0" w:color="auto"/>
            <w:bottom w:val="none" w:sz="0" w:space="0" w:color="auto"/>
            <w:right w:val="none" w:sz="0" w:space="0" w:color="auto"/>
          </w:divBdr>
        </w:div>
        <w:div w:id="2023506255">
          <w:marLeft w:val="720"/>
          <w:marRight w:val="0"/>
          <w:marTop w:val="0"/>
          <w:marBottom w:val="0"/>
          <w:divBdr>
            <w:top w:val="none" w:sz="0" w:space="0" w:color="auto"/>
            <w:left w:val="none" w:sz="0" w:space="0" w:color="auto"/>
            <w:bottom w:val="none" w:sz="0" w:space="0" w:color="auto"/>
            <w:right w:val="none" w:sz="0" w:space="0" w:color="auto"/>
          </w:divBdr>
        </w:div>
        <w:div w:id="860164710">
          <w:marLeft w:val="720"/>
          <w:marRight w:val="0"/>
          <w:marTop w:val="0"/>
          <w:marBottom w:val="0"/>
          <w:divBdr>
            <w:top w:val="none" w:sz="0" w:space="0" w:color="auto"/>
            <w:left w:val="none" w:sz="0" w:space="0" w:color="auto"/>
            <w:bottom w:val="none" w:sz="0" w:space="0" w:color="auto"/>
            <w:right w:val="none" w:sz="0" w:space="0" w:color="auto"/>
          </w:divBdr>
        </w:div>
        <w:div w:id="713316177">
          <w:marLeft w:val="720"/>
          <w:marRight w:val="0"/>
          <w:marTop w:val="0"/>
          <w:marBottom w:val="0"/>
          <w:divBdr>
            <w:top w:val="none" w:sz="0" w:space="0" w:color="auto"/>
            <w:left w:val="none" w:sz="0" w:space="0" w:color="auto"/>
            <w:bottom w:val="none" w:sz="0" w:space="0" w:color="auto"/>
            <w:right w:val="none" w:sz="0" w:space="0" w:color="auto"/>
          </w:divBdr>
        </w:div>
        <w:div w:id="1308434818">
          <w:marLeft w:val="720"/>
          <w:marRight w:val="0"/>
          <w:marTop w:val="0"/>
          <w:marBottom w:val="0"/>
          <w:divBdr>
            <w:top w:val="none" w:sz="0" w:space="0" w:color="auto"/>
            <w:left w:val="none" w:sz="0" w:space="0" w:color="auto"/>
            <w:bottom w:val="none" w:sz="0" w:space="0" w:color="auto"/>
            <w:right w:val="none" w:sz="0" w:space="0" w:color="auto"/>
          </w:divBdr>
        </w:div>
        <w:div w:id="2101176996">
          <w:marLeft w:val="720"/>
          <w:marRight w:val="0"/>
          <w:marTop w:val="0"/>
          <w:marBottom w:val="0"/>
          <w:divBdr>
            <w:top w:val="none" w:sz="0" w:space="0" w:color="auto"/>
            <w:left w:val="none" w:sz="0" w:space="0" w:color="auto"/>
            <w:bottom w:val="none" w:sz="0" w:space="0" w:color="auto"/>
            <w:right w:val="none" w:sz="0" w:space="0" w:color="auto"/>
          </w:divBdr>
        </w:div>
        <w:div w:id="1910728679">
          <w:marLeft w:val="720"/>
          <w:marRight w:val="0"/>
          <w:marTop w:val="0"/>
          <w:marBottom w:val="0"/>
          <w:divBdr>
            <w:top w:val="none" w:sz="0" w:space="0" w:color="auto"/>
            <w:left w:val="none" w:sz="0" w:space="0" w:color="auto"/>
            <w:bottom w:val="none" w:sz="0" w:space="0" w:color="auto"/>
            <w:right w:val="none" w:sz="0" w:space="0" w:color="auto"/>
          </w:divBdr>
        </w:div>
        <w:div w:id="588849549">
          <w:marLeft w:val="720"/>
          <w:marRight w:val="0"/>
          <w:marTop w:val="0"/>
          <w:marBottom w:val="0"/>
          <w:divBdr>
            <w:top w:val="none" w:sz="0" w:space="0" w:color="auto"/>
            <w:left w:val="none" w:sz="0" w:space="0" w:color="auto"/>
            <w:bottom w:val="none" w:sz="0" w:space="0" w:color="auto"/>
            <w:right w:val="none" w:sz="0" w:space="0" w:color="auto"/>
          </w:divBdr>
        </w:div>
        <w:div w:id="1330906692">
          <w:marLeft w:val="720"/>
          <w:marRight w:val="0"/>
          <w:marTop w:val="0"/>
          <w:marBottom w:val="0"/>
          <w:divBdr>
            <w:top w:val="none" w:sz="0" w:space="0" w:color="auto"/>
            <w:left w:val="none" w:sz="0" w:space="0" w:color="auto"/>
            <w:bottom w:val="none" w:sz="0" w:space="0" w:color="auto"/>
            <w:right w:val="none" w:sz="0" w:space="0" w:color="auto"/>
          </w:divBdr>
        </w:div>
      </w:divsChild>
    </w:div>
    <w:div w:id="1628045452">
      <w:bodyDiv w:val="1"/>
      <w:marLeft w:val="0"/>
      <w:marRight w:val="0"/>
      <w:marTop w:val="0"/>
      <w:marBottom w:val="0"/>
      <w:divBdr>
        <w:top w:val="none" w:sz="0" w:space="0" w:color="auto"/>
        <w:left w:val="none" w:sz="0" w:space="0" w:color="auto"/>
        <w:bottom w:val="none" w:sz="0" w:space="0" w:color="auto"/>
        <w:right w:val="none" w:sz="0" w:space="0" w:color="auto"/>
      </w:divBdr>
    </w:div>
    <w:div w:id="1680815154">
      <w:bodyDiv w:val="1"/>
      <w:marLeft w:val="0"/>
      <w:marRight w:val="0"/>
      <w:marTop w:val="0"/>
      <w:marBottom w:val="0"/>
      <w:divBdr>
        <w:top w:val="none" w:sz="0" w:space="0" w:color="auto"/>
        <w:left w:val="none" w:sz="0" w:space="0" w:color="auto"/>
        <w:bottom w:val="none" w:sz="0" w:space="0" w:color="auto"/>
        <w:right w:val="none" w:sz="0" w:space="0" w:color="auto"/>
      </w:divBdr>
    </w:div>
    <w:div w:id="1686665114">
      <w:bodyDiv w:val="1"/>
      <w:marLeft w:val="0"/>
      <w:marRight w:val="0"/>
      <w:marTop w:val="0"/>
      <w:marBottom w:val="0"/>
      <w:divBdr>
        <w:top w:val="none" w:sz="0" w:space="0" w:color="auto"/>
        <w:left w:val="none" w:sz="0" w:space="0" w:color="auto"/>
        <w:bottom w:val="none" w:sz="0" w:space="0" w:color="auto"/>
        <w:right w:val="none" w:sz="0" w:space="0" w:color="auto"/>
      </w:divBdr>
    </w:div>
    <w:div w:id="1803229981">
      <w:bodyDiv w:val="1"/>
      <w:marLeft w:val="0"/>
      <w:marRight w:val="0"/>
      <w:marTop w:val="0"/>
      <w:marBottom w:val="0"/>
      <w:divBdr>
        <w:top w:val="none" w:sz="0" w:space="0" w:color="auto"/>
        <w:left w:val="none" w:sz="0" w:space="0" w:color="auto"/>
        <w:bottom w:val="none" w:sz="0" w:space="0" w:color="auto"/>
        <w:right w:val="none" w:sz="0" w:space="0" w:color="auto"/>
      </w:divBdr>
      <w:divsChild>
        <w:div w:id="697507193">
          <w:marLeft w:val="720"/>
          <w:marRight w:val="0"/>
          <w:marTop w:val="0"/>
          <w:marBottom w:val="0"/>
          <w:divBdr>
            <w:top w:val="none" w:sz="0" w:space="0" w:color="auto"/>
            <w:left w:val="none" w:sz="0" w:space="0" w:color="auto"/>
            <w:bottom w:val="none" w:sz="0" w:space="0" w:color="auto"/>
            <w:right w:val="none" w:sz="0" w:space="0" w:color="auto"/>
          </w:divBdr>
        </w:div>
        <w:div w:id="1470438917">
          <w:marLeft w:val="720"/>
          <w:marRight w:val="0"/>
          <w:marTop w:val="0"/>
          <w:marBottom w:val="0"/>
          <w:divBdr>
            <w:top w:val="none" w:sz="0" w:space="0" w:color="auto"/>
            <w:left w:val="none" w:sz="0" w:space="0" w:color="auto"/>
            <w:bottom w:val="none" w:sz="0" w:space="0" w:color="auto"/>
            <w:right w:val="none" w:sz="0" w:space="0" w:color="auto"/>
          </w:divBdr>
        </w:div>
        <w:div w:id="1264534749">
          <w:marLeft w:val="720"/>
          <w:marRight w:val="0"/>
          <w:marTop w:val="0"/>
          <w:marBottom w:val="0"/>
          <w:divBdr>
            <w:top w:val="none" w:sz="0" w:space="0" w:color="auto"/>
            <w:left w:val="none" w:sz="0" w:space="0" w:color="auto"/>
            <w:bottom w:val="none" w:sz="0" w:space="0" w:color="auto"/>
            <w:right w:val="none" w:sz="0" w:space="0" w:color="auto"/>
          </w:divBdr>
        </w:div>
        <w:div w:id="790200014">
          <w:marLeft w:val="720"/>
          <w:marRight w:val="0"/>
          <w:marTop w:val="0"/>
          <w:marBottom w:val="0"/>
          <w:divBdr>
            <w:top w:val="none" w:sz="0" w:space="0" w:color="auto"/>
            <w:left w:val="none" w:sz="0" w:space="0" w:color="auto"/>
            <w:bottom w:val="none" w:sz="0" w:space="0" w:color="auto"/>
            <w:right w:val="none" w:sz="0" w:space="0" w:color="auto"/>
          </w:divBdr>
        </w:div>
        <w:div w:id="1480153781">
          <w:marLeft w:val="720"/>
          <w:marRight w:val="0"/>
          <w:marTop w:val="0"/>
          <w:marBottom w:val="0"/>
          <w:divBdr>
            <w:top w:val="none" w:sz="0" w:space="0" w:color="auto"/>
            <w:left w:val="none" w:sz="0" w:space="0" w:color="auto"/>
            <w:bottom w:val="none" w:sz="0" w:space="0" w:color="auto"/>
            <w:right w:val="none" w:sz="0" w:space="0" w:color="auto"/>
          </w:divBdr>
        </w:div>
        <w:div w:id="589781608">
          <w:marLeft w:val="720"/>
          <w:marRight w:val="0"/>
          <w:marTop w:val="0"/>
          <w:marBottom w:val="0"/>
          <w:divBdr>
            <w:top w:val="none" w:sz="0" w:space="0" w:color="auto"/>
            <w:left w:val="none" w:sz="0" w:space="0" w:color="auto"/>
            <w:bottom w:val="none" w:sz="0" w:space="0" w:color="auto"/>
            <w:right w:val="none" w:sz="0" w:space="0" w:color="auto"/>
          </w:divBdr>
        </w:div>
        <w:div w:id="1072970060">
          <w:marLeft w:val="720"/>
          <w:marRight w:val="0"/>
          <w:marTop w:val="0"/>
          <w:marBottom w:val="0"/>
          <w:divBdr>
            <w:top w:val="none" w:sz="0" w:space="0" w:color="auto"/>
            <w:left w:val="none" w:sz="0" w:space="0" w:color="auto"/>
            <w:bottom w:val="none" w:sz="0" w:space="0" w:color="auto"/>
            <w:right w:val="none" w:sz="0" w:space="0" w:color="auto"/>
          </w:divBdr>
        </w:div>
        <w:div w:id="190150788">
          <w:marLeft w:val="720"/>
          <w:marRight w:val="0"/>
          <w:marTop w:val="0"/>
          <w:marBottom w:val="0"/>
          <w:divBdr>
            <w:top w:val="none" w:sz="0" w:space="0" w:color="auto"/>
            <w:left w:val="none" w:sz="0" w:space="0" w:color="auto"/>
            <w:bottom w:val="none" w:sz="0" w:space="0" w:color="auto"/>
            <w:right w:val="none" w:sz="0" w:space="0" w:color="auto"/>
          </w:divBdr>
        </w:div>
        <w:div w:id="195117868">
          <w:marLeft w:val="720"/>
          <w:marRight w:val="0"/>
          <w:marTop w:val="0"/>
          <w:marBottom w:val="0"/>
          <w:divBdr>
            <w:top w:val="none" w:sz="0" w:space="0" w:color="auto"/>
            <w:left w:val="none" w:sz="0" w:space="0" w:color="auto"/>
            <w:bottom w:val="none" w:sz="0" w:space="0" w:color="auto"/>
            <w:right w:val="none" w:sz="0" w:space="0" w:color="auto"/>
          </w:divBdr>
        </w:div>
        <w:div w:id="1172181987">
          <w:marLeft w:val="720"/>
          <w:marRight w:val="0"/>
          <w:marTop w:val="0"/>
          <w:marBottom w:val="0"/>
          <w:divBdr>
            <w:top w:val="none" w:sz="0" w:space="0" w:color="auto"/>
            <w:left w:val="none" w:sz="0" w:space="0" w:color="auto"/>
            <w:bottom w:val="none" w:sz="0" w:space="0" w:color="auto"/>
            <w:right w:val="none" w:sz="0" w:space="0" w:color="auto"/>
          </w:divBdr>
        </w:div>
      </w:divsChild>
    </w:div>
    <w:div w:id="1832062657">
      <w:bodyDiv w:val="1"/>
      <w:marLeft w:val="0"/>
      <w:marRight w:val="0"/>
      <w:marTop w:val="0"/>
      <w:marBottom w:val="0"/>
      <w:divBdr>
        <w:top w:val="none" w:sz="0" w:space="0" w:color="auto"/>
        <w:left w:val="none" w:sz="0" w:space="0" w:color="auto"/>
        <w:bottom w:val="none" w:sz="0" w:space="0" w:color="auto"/>
        <w:right w:val="none" w:sz="0" w:space="0" w:color="auto"/>
      </w:divBdr>
    </w:div>
    <w:div w:id="1849519374">
      <w:bodyDiv w:val="1"/>
      <w:marLeft w:val="0"/>
      <w:marRight w:val="0"/>
      <w:marTop w:val="0"/>
      <w:marBottom w:val="0"/>
      <w:divBdr>
        <w:top w:val="none" w:sz="0" w:space="0" w:color="auto"/>
        <w:left w:val="none" w:sz="0" w:space="0" w:color="auto"/>
        <w:bottom w:val="none" w:sz="0" w:space="0" w:color="auto"/>
        <w:right w:val="none" w:sz="0" w:space="0" w:color="auto"/>
      </w:divBdr>
    </w:div>
    <w:div w:id="1864782466">
      <w:bodyDiv w:val="1"/>
      <w:marLeft w:val="0"/>
      <w:marRight w:val="0"/>
      <w:marTop w:val="0"/>
      <w:marBottom w:val="0"/>
      <w:divBdr>
        <w:top w:val="none" w:sz="0" w:space="0" w:color="auto"/>
        <w:left w:val="none" w:sz="0" w:space="0" w:color="auto"/>
        <w:bottom w:val="none" w:sz="0" w:space="0" w:color="auto"/>
        <w:right w:val="none" w:sz="0" w:space="0" w:color="auto"/>
      </w:divBdr>
      <w:divsChild>
        <w:div w:id="359748617">
          <w:marLeft w:val="720"/>
          <w:marRight w:val="0"/>
          <w:marTop w:val="0"/>
          <w:marBottom w:val="0"/>
          <w:divBdr>
            <w:top w:val="none" w:sz="0" w:space="0" w:color="auto"/>
            <w:left w:val="none" w:sz="0" w:space="0" w:color="auto"/>
            <w:bottom w:val="none" w:sz="0" w:space="0" w:color="auto"/>
            <w:right w:val="none" w:sz="0" w:space="0" w:color="auto"/>
          </w:divBdr>
        </w:div>
      </w:divsChild>
    </w:div>
    <w:div w:id="19334658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9cf1c14-53bb-4024-b659-363f656ba686" xsi:nil="true"/>
    <lcf76f155ced4ddcb4097134ff3c332f xmlns="6f84b778-1cd8-4434-b305-e5d1861b695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2C1B739E99FA43BDF083ECA399AD89" ma:contentTypeVersion="17" ma:contentTypeDescription="Create a new document." ma:contentTypeScope="" ma:versionID="8b15fcb55eb8d164ae86fc395506984c">
  <xsd:schema xmlns:xsd="http://www.w3.org/2001/XMLSchema" xmlns:xs="http://www.w3.org/2001/XMLSchema" xmlns:p="http://schemas.microsoft.com/office/2006/metadata/properties" xmlns:ns2="6f84b778-1cd8-4434-b305-e5d1861b6953" xmlns:ns3="79cf1c14-53bb-4024-b659-363f656ba686" targetNamespace="http://schemas.microsoft.com/office/2006/metadata/properties" ma:root="true" ma:fieldsID="ed3166488173cb1095cdb8a6af85785e" ns2:_="" ns3:_="">
    <xsd:import namespace="6f84b778-1cd8-4434-b305-e5d1861b6953"/>
    <xsd:import namespace="79cf1c14-53bb-4024-b659-363f656ba68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4b778-1cd8-4434-b305-e5d1861b69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e27d9fb-8b80-4e64-852f-7e58fe43338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cf1c14-53bb-4024-b659-363f656ba68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3cf4f93-86d9-483d-8ce1-f25d97fe87fb}" ma:internalName="TaxCatchAll" ma:showField="CatchAllData" ma:web="79cf1c14-53bb-4024-b659-363f656ba68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A34D79-06F2-494A-B078-D0A1EC56C997}">
  <ds:schemaRefs>
    <ds:schemaRef ds:uri="http://schemas.microsoft.com/office/2006/metadata/properties"/>
    <ds:schemaRef ds:uri="http://schemas.microsoft.com/office/infopath/2007/PartnerControls"/>
    <ds:schemaRef ds:uri="79cf1c14-53bb-4024-b659-363f656ba686"/>
    <ds:schemaRef ds:uri="6f84b778-1cd8-4434-b305-e5d1861b6953"/>
  </ds:schemaRefs>
</ds:datastoreItem>
</file>

<file path=customXml/itemProps2.xml><?xml version="1.0" encoding="utf-8"?>
<ds:datastoreItem xmlns:ds="http://schemas.openxmlformats.org/officeDocument/2006/customXml" ds:itemID="{7F28493F-F210-4DE5-93C5-4FE96EE88A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4b778-1cd8-4434-b305-e5d1861b6953"/>
    <ds:schemaRef ds:uri="79cf1c14-53bb-4024-b659-363f656ba6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BB699C-10CA-4C3B-82C2-9F3D99023F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3</Pages>
  <Words>1295</Words>
  <Characters>7386</Characters>
  <Application>Microsoft Office Word</Application>
  <DocSecurity>0</DocSecurity>
  <Lines>61</Lines>
  <Paragraphs>17</Paragraphs>
  <ScaleCrop>false</ScaleCrop>
  <Company/>
  <LinksUpToDate>false</LinksUpToDate>
  <CharactersWithSpaces>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Trisha Beagley</cp:lastModifiedBy>
  <cp:revision>217</cp:revision>
  <dcterms:created xsi:type="dcterms:W3CDTF">2024-01-22T19:24:00Z</dcterms:created>
  <dcterms:modified xsi:type="dcterms:W3CDTF">2024-01-29T19:40:00Z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0x010100072C1B739E99FA43BDF083ECA399AD89</vt:lpwstr>
  </property>
  <property fmtid="{D5CDD505-2E9C-101B-9397-08002B2CF9AE}" pid="3" name="MediaServiceImageTags">
    <vt:lpwstr/>
  </property>
</Properties>
</file>