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16724" w14:textId="74F5ACDC" w:rsidR="00BE573D" w:rsidRDefault="00BE573D" w:rsidP="00BE573D">
      <w:pPr>
        <w:jc w:val="center"/>
      </w:pPr>
      <w:r>
        <w:t>NOTICE OF SPECIAL MEETING</w:t>
      </w:r>
    </w:p>
    <w:p w14:paraId="4BEE9217" w14:textId="77777777" w:rsidR="00BE573D" w:rsidRDefault="00BE573D" w:rsidP="00BE573D"/>
    <w:p w14:paraId="1A67572C" w14:textId="48DC9AEA" w:rsidR="00BE573D" w:rsidRDefault="00BE573D" w:rsidP="00BE573D">
      <w:pPr>
        <w:jc w:val="both"/>
      </w:pPr>
      <w:r>
        <w:t xml:space="preserve">TO THE MEMBERS OF THE BOARD OF TRUSTEES OF THE </w:t>
      </w:r>
      <w:r w:rsidR="000F3EF7">
        <w:t>OLYMPIA</w:t>
      </w:r>
      <w:r w:rsidR="00B44C04">
        <w:t xml:space="preserve"> </w:t>
      </w:r>
      <w:r>
        <w:t>PUBLIC INFRASTRUCTURE DISTRICT:</w:t>
      </w:r>
    </w:p>
    <w:p w14:paraId="0987EC29" w14:textId="77777777" w:rsidR="00BE573D" w:rsidRDefault="00BE573D" w:rsidP="00BE573D"/>
    <w:p w14:paraId="3E7B84B6" w14:textId="3836C7E5" w:rsidR="00BE573D" w:rsidRDefault="00BE573D" w:rsidP="00D51C91">
      <w:pPr>
        <w:pStyle w:val="BodyText5"/>
      </w:pPr>
      <w:r>
        <w:t xml:space="preserve">NOTICE IS HEREBY GIVEN that a special </w:t>
      </w:r>
      <w:r w:rsidRPr="00711588">
        <w:t xml:space="preserve">meeting of the Board of Trustees of the </w:t>
      </w:r>
      <w:r w:rsidR="000F3EF7" w:rsidRPr="00711588">
        <w:t>Olympia</w:t>
      </w:r>
      <w:r w:rsidRPr="00711588">
        <w:t xml:space="preserve"> Public Infrastructure District will be held at </w:t>
      </w:r>
      <w:r w:rsidR="00753A8D">
        <w:t>1</w:t>
      </w:r>
      <w:r w:rsidR="00052098">
        <w:t>0</w:t>
      </w:r>
      <w:r w:rsidR="00753A8D">
        <w:t>:00</w:t>
      </w:r>
      <w:r w:rsidR="00C91C1D" w:rsidRPr="00711588">
        <w:t xml:space="preserve"> </w:t>
      </w:r>
      <w:r w:rsidR="00052098">
        <w:t>a</w:t>
      </w:r>
      <w:r w:rsidR="00C91C1D" w:rsidRPr="00711588">
        <w:t xml:space="preserve">.m. </w:t>
      </w:r>
      <w:r w:rsidRPr="00711588">
        <w:t xml:space="preserve">on </w:t>
      </w:r>
      <w:r w:rsidR="00753A8D">
        <w:t xml:space="preserve">January </w:t>
      </w:r>
      <w:r w:rsidR="00052098">
        <w:t>22</w:t>
      </w:r>
      <w:r w:rsidR="00BD2AE0" w:rsidRPr="00711588">
        <w:t>, 202</w:t>
      </w:r>
      <w:r w:rsidR="000F3EF7" w:rsidRPr="00711588">
        <w:t>4</w:t>
      </w:r>
      <w:r w:rsidRPr="00711588">
        <w:t>, for the purpose of considering the annexation of certain property within the district and for the transaction of such other business incidental to the foregoing as</w:t>
      </w:r>
      <w:r>
        <w:t xml:space="preserve"> may come before said meeting.</w:t>
      </w:r>
    </w:p>
    <w:p w14:paraId="239F0D37" w14:textId="77777777" w:rsidR="00BE573D" w:rsidRDefault="00BE573D" w:rsidP="00BE573D">
      <w:pPr>
        <w:ind w:left="4320"/>
      </w:pPr>
    </w:p>
    <w:p w14:paraId="27CABB51" w14:textId="77777777" w:rsidR="00BE573D" w:rsidRPr="007F3F25" w:rsidRDefault="00BE573D" w:rsidP="00BE573D">
      <w:pPr>
        <w:tabs>
          <w:tab w:val="right" w:pos="8640"/>
        </w:tabs>
        <w:ind w:left="4320"/>
        <w:rPr>
          <w:u w:val="single"/>
        </w:rPr>
      </w:pPr>
      <w:r w:rsidRPr="007F3F25">
        <w:rPr>
          <w:u w:val="single"/>
        </w:rPr>
        <w:tab/>
      </w:r>
    </w:p>
    <w:p w14:paraId="2780DF14" w14:textId="77777777" w:rsidR="00BE573D" w:rsidRDefault="00BE573D" w:rsidP="00BE573D">
      <w:pPr>
        <w:tabs>
          <w:tab w:val="right" w:pos="8640"/>
        </w:tabs>
        <w:ind w:left="4320"/>
        <w:jc w:val="center"/>
      </w:pPr>
      <w:r>
        <w:t>Clerk</w:t>
      </w:r>
    </w:p>
    <w:p w14:paraId="15FAD524" w14:textId="77777777" w:rsidR="00BE573D" w:rsidRDefault="00BE573D" w:rsidP="00BE573D"/>
    <w:p w14:paraId="52CF7582" w14:textId="77777777" w:rsidR="00BE573D" w:rsidRDefault="00BE573D" w:rsidP="00BE573D">
      <w:pPr>
        <w:jc w:val="center"/>
      </w:pPr>
      <w:r>
        <w:t>ACKNOWLEDGMENT OF NOTICE</w:t>
      </w:r>
    </w:p>
    <w:p w14:paraId="7BDBD53D" w14:textId="77777777" w:rsidR="00BE573D" w:rsidRDefault="00BE573D" w:rsidP="00BE573D">
      <w:pPr>
        <w:jc w:val="center"/>
      </w:pPr>
      <w:r>
        <w:t>AND CONSENT TO SPECIAL MEETING</w:t>
      </w:r>
    </w:p>
    <w:p w14:paraId="3B907D45" w14:textId="77777777" w:rsidR="00BE573D" w:rsidRDefault="00BE573D" w:rsidP="00BE573D"/>
    <w:p w14:paraId="3122A080" w14:textId="6258F9E2" w:rsidR="00BE573D" w:rsidRDefault="00BE573D" w:rsidP="00D51C91">
      <w:pPr>
        <w:pStyle w:val="BodyText5"/>
      </w:pPr>
      <w:r>
        <w:t xml:space="preserve">We, the members of the Board of Trustees of the </w:t>
      </w:r>
      <w:r w:rsidR="000F3EF7">
        <w:t>Olympia</w:t>
      </w:r>
      <w:r>
        <w:t xml:space="preserve"> Public Infrastructure District, do hereby acknowledge receipt of the foregoing Notice of Special Meeting, and we hereby waive any and all irregularities, if any, in such notice and in the manner of service thereof upon us and consent and agree to the holding of such special meeting at the time and place specified in said notice, and to the transaction of any and all business which may come before said meeting. </w:t>
      </w:r>
    </w:p>
    <w:p w14:paraId="18741F93" w14:textId="77777777" w:rsidR="00BE573D" w:rsidRDefault="00BE573D" w:rsidP="00BE573D"/>
    <w:p w14:paraId="39EC1269" w14:textId="77777777" w:rsidR="00BE573D" w:rsidRPr="007F3F25" w:rsidRDefault="00BE573D" w:rsidP="00BE573D">
      <w:pPr>
        <w:tabs>
          <w:tab w:val="right" w:pos="8640"/>
        </w:tabs>
        <w:ind w:left="4320"/>
        <w:rPr>
          <w:u w:val="single"/>
        </w:rPr>
      </w:pPr>
      <w:r w:rsidRPr="007F3F25">
        <w:rPr>
          <w:u w:val="single"/>
        </w:rPr>
        <w:tab/>
      </w:r>
    </w:p>
    <w:p w14:paraId="308B0EFA" w14:textId="4747DD8D" w:rsidR="00BE573D" w:rsidRDefault="00BE573D" w:rsidP="00BE573D">
      <w:pPr>
        <w:tabs>
          <w:tab w:val="right" w:pos="8640"/>
        </w:tabs>
        <w:ind w:left="4320"/>
        <w:jc w:val="center"/>
      </w:pPr>
      <w:r>
        <w:t>Chair</w:t>
      </w:r>
    </w:p>
    <w:p w14:paraId="61CA5593" w14:textId="77777777" w:rsidR="00BE573D" w:rsidRDefault="00BE573D" w:rsidP="00BE573D">
      <w:pPr>
        <w:ind w:left="4320"/>
      </w:pPr>
    </w:p>
    <w:p w14:paraId="2A41D08E" w14:textId="77777777" w:rsidR="00BE573D" w:rsidRPr="007F3F25" w:rsidRDefault="00BE573D" w:rsidP="00BE573D">
      <w:pPr>
        <w:tabs>
          <w:tab w:val="right" w:pos="8640"/>
        </w:tabs>
        <w:ind w:left="4320"/>
        <w:rPr>
          <w:u w:val="single"/>
        </w:rPr>
      </w:pPr>
      <w:r w:rsidRPr="007F3F25">
        <w:rPr>
          <w:u w:val="single"/>
        </w:rPr>
        <w:tab/>
      </w:r>
    </w:p>
    <w:p w14:paraId="39EA9D7F" w14:textId="187183F8" w:rsidR="00BE573D" w:rsidRDefault="00C91C1D" w:rsidP="00BE573D">
      <w:pPr>
        <w:tabs>
          <w:tab w:val="right" w:pos="8640"/>
        </w:tabs>
        <w:ind w:left="4320"/>
        <w:jc w:val="center"/>
      </w:pPr>
      <w:r>
        <w:t>Vice Chair</w:t>
      </w:r>
    </w:p>
    <w:p w14:paraId="78A8D6AB" w14:textId="77777777" w:rsidR="00BE573D" w:rsidRDefault="00BE573D" w:rsidP="00BE573D">
      <w:pPr>
        <w:ind w:left="4320"/>
      </w:pPr>
    </w:p>
    <w:p w14:paraId="00404D8B" w14:textId="77777777" w:rsidR="00BE573D" w:rsidRPr="007F3F25" w:rsidRDefault="00BE573D" w:rsidP="00BE573D">
      <w:pPr>
        <w:tabs>
          <w:tab w:val="right" w:pos="8640"/>
        </w:tabs>
        <w:ind w:left="4320"/>
        <w:rPr>
          <w:u w:val="single"/>
        </w:rPr>
      </w:pPr>
      <w:r w:rsidRPr="007F3F25">
        <w:rPr>
          <w:u w:val="single"/>
        </w:rPr>
        <w:tab/>
      </w:r>
    </w:p>
    <w:p w14:paraId="19060097" w14:textId="2A98A647" w:rsidR="00BE573D" w:rsidRDefault="00BE573D" w:rsidP="00BE573D">
      <w:pPr>
        <w:spacing w:after="160" w:line="259" w:lineRule="auto"/>
        <w:ind w:left="5760"/>
      </w:pPr>
      <w:r>
        <w:t xml:space="preserve"> </w:t>
      </w:r>
      <w:r w:rsidR="00C91C1D">
        <w:t>Secretary/Clerk</w:t>
      </w:r>
    </w:p>
    <w:p w14:paraId="27A1EE95" w14:textId="77777777" w:rsidR="00BE573D" w:rsidRDefault="00BE573D">
      <w:pPr>
        <w:spacing w:after="160" w:line="259" w:lineRule="auto"/>
      </w:pPr>
      <w:r>
        <w:br w:type="page"/>
      </w:r>
    </w:p>
    <w:p w14:paraId="47FDA312" w14:textId="6883E937" w:rsidR="00BE573D" w:rsidRPr="002B74EF" w:rsidRDefault="00753A8D" w:rsidP="00BE573D">
      <w:pPr>
        <w:jc w:val="right"/>
      </w:pPr>
      <w:r>
        <w:lastRenderedPageBreak/>
        <w:t xml:space="preserve">January </w:t>
      </w:r>
      <w:r w:rsidR="00052098">
        <w:t>22</w:t>
      </w:r>
      <w:r w:rsidR="00BD2AE0" w:rsidRPr="002B74EF">
        <w:t>, 202</w:t>
      </w:r>
      <w:r w:rsidR="000F3EF7" w:rsidRPr="002B74EF">
        <w:t>4</w:t>
      </w:r>
    </w:p>
    <w:p w14:paraId="6865C639" w14:textId="77777777" w:rsidR="00BE573D" w:rsidRPr="002B74EF" w:rsidRDefault="00BE573D" w:rsidP="00BE573D"/>
    <w:p w14:paraId="23726CFF" w14:textId="3B8B4A37" w:rsidR="00BE573D" w:rsidRPr="002B74EF" w:rsidRDefault="00BE573D" w:rsidP="00D51C91">
      <w:pPr>
        <w:pStyle w:val="BodyText5"/>
      </w:pPr>
      <w:r w:rsidRPr="002B74EF">
        <w:t xml:space="preserve">The Board of Trustees (the “Board”) of the </w:t>
      </w:r>
      <w:r w:rsidR="000F3EF7" w:rsidRPr="002B74EF">
        <w:t>Olympia</w:t>
      </w:r>
      <w:r w:rsidRPr="002B74EF">
        <w:t xml:space="preserve"> Public Infrastructure District No. 1, held a special meeting on </w:t>
      </w:r>
      <w:r w:rsidR="00753A8D">
        <w:t xml:space="preserve">January </w:t>
      </w:r>
      <w:r w:rsidR="00052098">
        <w:t>22</w:t>
      </w:r>
      <w:r w:rsidR="00BD2AE0" w:rsidRPr="002B74EF">
        <w:t>, 202</w:t>
      </w:r>
      <w:r w:rsidR="00711588" w:rsidRPr="002B74EF">
        <w:t>4</w:t>
      </w:r>
      <w:r w:rsidRPr="002B74EF">
        <w:t xml:space="preserve">, at the hour of </w:t>
      </w:r>
      <w:r w:rsidR="00753A8D">
        <w:t>1</w:t>
      </w:r>
      <w:r w:rsidR="00052098">
        <w:t>0</w:t>
      </w:r>
      <w:r w:rsidR="00753A8D">
        <w:t>:00</w:t>
      </w:r>
      <w:r w:rsidR="00C91C1D" w:rsidRPr="002B74EF">
        <w:t xml:space="preserve"> </w:t>
      </w:r>
      <w:r w:rsidR="00052098">
        <w:t>a</w:t>
      </w:r>
      <w:r w:rsidR="00C91C1D" w:rsidRPr="002B74EF">
        <w:t>.m.</w:t>
      </w:r>
      <w:r w:rsidRPr="002B74EF">
        <w:t>, with the following members of the Board being present:</w:t>
      </w:r>
    </w:p>
    <w:tbl>
      <w:tblPr>
        <w:tblW w:w="7200" w:type="dxa"/>
        <w:tblInd w:w="828" w:type="dxa"/>
        <w:tblLook w:val="0000" w:firstRow="0" w:lastRow="0" w:firstColumn="0" w:lastColumn="0" w:noHBand="0" w:noVBand="0"/>
      </w:tblPr>
      <w:tblGrid>
        <w:gridCol w:w="3600"/>
        <w:gridCol w:w="3600"/>
      </w:tblGrid>
      <w:tr w:rsidR="00BE573D" w:rsidRPr="002B74EF" w14:paraId="2449B8AF" w14:textId="77777777" w:rsidTr="008074CB">
        <w:tc>
          <w:tcPr>
            <w:tcW w:w="3600" w:type="dxa"/>
          </w:tcPr>
          <w:p w14:paraId="6B2EC010" w14:textId="2724FDEA" w:rsidR="00BE573D" w:rsidRPr="002B74EF" w:rsidRDefault="000F3EF7" w:rsidP="008074CB">
            <w:pPr>
              <w:suppressAutoHyphens/>
              <w:ind w:left="3"/>
            </w:pPr>
            <w:r w:rsidRPr="002B74EF">
              <w:t>Ryan Button</w:t>
            </w:r>
          </w:p>
        </w:tc>
        <w:tc>
          <w:tcPr>
            <w:tcW w:w="3600" w:type="dxa"/>
          </w:tcPr>
          <w:p w14:paraId="7B8B2650" w14:textId="52030B97" w:rsidR="00BE573D" w:rsidRPr="002B74EF" w:rsidRDefault="000F3EF7" w:rsidP="008074CB">
            <w:r w:rsidRPr="002B74EF">
              <w:t>Chair</w:t>
            </w:r>
          </w:p>
        </w:tc>
      </w:tr>
      <w:tr w:rsidR="00BE573D" w:rsidRPr="002B74EF" w14:paraId="27D00B89" w14:textId="77777777" w:rsidTr="00B31410">
        <w:trPr>
          <w:trHeight w:val="450"/>
        </w:trPr>
        <w:tc>
          <w:tcPr>
            <w:tcW w:w="3600" w:type="dxa"/>
          </w:tcPr>
          <w:p w14:paraId="3B3EE186" w14:textId="26384D2B" w:rsidR="00B44C04" w:rsidRPr="002B74EF" w:rsidRDefault="000F3EF7" w:rsidP="00B31410">
            <w:pPr>
              <w:suppressAutoHyphens/>
              <w:ind w:left="3"/>
              <w:rPr>
                <w:spacing w:val="-3"/>
              </w:rPr>
            </w:pPr>
            <w:r w:rsidRPr="002B74EF">
              <w:rPr>
                <w:spacing w:val="-3"/>
              </w:rPr>
              <w:t>Kirk Young</w:t>
            </w:r>
          </w:p>
        </w:tc>
        <w:tc>
          <w:tcPr>
            <w:tcW w:w="3600" w:type="dxa"/>
          </w:tcPr>
          <w:p w14:paraId="765EA43F" w14:textId="495A3F39" w:rsidR="00B44C04" w:rsidRPr="002B74EF" w:rsidRDefault="00C91C1D" w:rsidP="00B31410">
            <w:r w:rsidRPr="002B74EF">
              <w:t>Secretary/Clerk</w:t>
            </w:r>
          </w:p>
        </w:tc>
      </w:tr>
    </w:tbl>
    <w:p w14:paraId="76BDF966" w14:textId="77777777" w:rsidR="00BE573D" w:rsidRPr="002B74EF" w:rsidRDefault="00BE573D" w:rsidP="00BE573D">
      <w:r w:rsidRPr="002B74EF">
        <w:t>Also present:</w:t>
      </w:r>
    </w:p>
    <w:p w14:paraId="7115A860" w14:textId="77777777" w:rsidR="00BE573D" w:rsidRPr="002B74EF" w:rsidRDefault="00BE573D" w:rsidP="00BE573D">
      <w:pPr>
        <w:ind w:firstLine="720"/>
      </w:pPr>
      <w:r w:rsidRPr="002B74EF">
        <w:tab/>
      </w:r>
    </w:p>
    <w:tbl>
      <w:tblPr>
        <w:tblW w:w="7200" w:type="dxa"/>
        <w:tblInd w:w="828" w:type="dxa"/>
        <w:tblLook w:val="0000" w:firstRow="0" w:lastRow="0" w:firstColumn="0" w:lastColumn="0" w:noHBand="0" w:noVBand="0"/>
      </w:tblPr>
      <w:tblGrid>
        <w:gridCol w:w="3600"/>
        <w:gridCol w:w="3600"/>
      </w:tblGrid>
      <w:tr w:rsidR="00BE573D" w:rsidRPr="002B74EF" w14:paraId="1BE15172" w14:textId="77777777" w:rsidTr="008074CB">
        <w:tc>
          <w:tcPr>
            <w:tcW w:w="3600" w:type="dxa"/>
          </w:tcPr>
          <w:p w14:paraId="66E9617C" w14:textId="247A7730" w:rsidR="00BE573D" w:rsidRPr="002B74EF" w:rsidRDefault="000F3EF7" w:rsidP="008074CB">
            <w:r w:rsidRPr="002B74EF">
              <w:t>Victoria Carlton</w:t>
            </w:r>
          </w:p>
        </w:tc>
        <w:tc>
          <w:tcPr>
            <w:tcW w:w="3600" w:type="dxa"/>
          </w:tcPr>
          <w:p w14:paraId="7FAACEE3" w14:textId="77777777" w:rsidR="00BE573D" w:rsidRDefault="00BE573D" w:rsidP="008074CB">
            <w:r w:rsidRPr="002B74EF">
              <w:t>General Counsel</w:t>
            </w:r>
          </w:p>
          <w:p w14:paraId="7D49F7C8" w14:textId="77777777" w:rsidR="00B31410" w:rsidRDefault="00B31410" w:rsidP="008074CB"/>
          <w:p w14:paraId="224DC091" w14:textId="489C4F21" w:rsidR="00B31410" w:rsidRPr="002B74EF" w:rsidRDefault="00B31410" w:rsidP="008074CB"/>
        </w:tc>
      </w:tr>
    </w:tbl>
    <w:p w14:paraId="0EEAF09F" w14:textId="3B7BD83C" w:rsidR="00B31410" w:rsidRDefault="00B31410" w:rsidP="00B31410">
      <w:pPr>
        <w:pStyle w:val="BodyText5"/>
        <w:ind w:firstLine="0"/>
      </w:pPr>
      <w:r>
        <w:t>Absent:</w:t>
      </w:r>
    </w:p>
    <w:tbl>
      <w:tblPr>
        <w:tblW w:w="7200" w:type="dxa"/>
        <w:tblInd w:w="828" w:type="dxa"/>
        <w:tblLook w:val="0000" w:firstRow="0" w:lastRow="0" w:firstColumn="0" w:lastColumn="0" w:noHBand="0" w:noVBand="0"/>
      </w:tblPr>
      <w:tblGrid>
        <w:gridCol w:w="3600"/>
        <w:gridCol w:w="3600"/>
      </w:tblGrid>
      <w:tr w:rsidR="00B31410" w:rsidRPr="002B74EF" w14:paraId="47DECC8E" w14:textId="77777777" w:rsidTr="00800CA2">
        <w:tc>
          <w:tcPr>
            <w:tcW w:w="3600" w:type="dxa"/>
          </w:tcPr>
          <w:p w14:paraId="27143202" w14:textId="77777777" w:rsidR="00B31410" w:rsidRPr="002B74EF" w:rsidRDefault="00B31410" w:rsidP="00800CA2">
            <w:pPr>
              <w:suppressAutoHyphens/>
              <w:ind w:left="3"/>
              <w:rPr>
                <w:spacing w:val="-3"/>
              </w:rPr>
            </w:pPr>
            <w:r w:rsidRPr="002B74EF">
              <w:rPr>
                <w:spacing w:val="-3"/>
              </w:rPr>
              <w:t>Doug Young</w:t>
            </w:r>
          </w:p>
          <w:p w14:paraId="4CCF3C8F" w14:textId="77777777" w:rsidR="00B31410" w:rsidRPr="002B74EF" w:rsidRDefault="00B31410" w:rsidP="00800CA2">
            <w:pPr>
              <w:pStyle w:val="BodyText5"/>
            </w:pPr>
          </w:p>
        </w:tc>
        <w:tc>
          <w:tcPr>
            <w:tcW w:w="3600" w:type="dxa"/>
          </w:tcPr>
          <w:p w14:paraId="20D46AEB" w14:textId="77777777" w:rsidR="00B31410" w:rsidRPr="002B74EF" w:rsidRDefault="00B31410" w:rsidP="00800CA2">
            <w:r w:rsidRPr="002B74EF">
              <w:t>Vice Chair</w:t>
            </w:r>
          </w:p>
          <w:p w14:paraId="1016704C" w14:textId="77777777" w:rsidR="00B31410" w:rsidRPr="002B74EF" w:rsidRDefault="00B31410" w:rsidP="00800CA2">
            <w:pPr>
              <w:pStyle w:val="BodyText5"/>
            </w:pPr>
          </w:p>
        </w:tc>
      </w:tr>
    </w:tbl>
    <w:p w14:paraId="780C9068" w14:textId="77777777" w:rsidR="00B31410" w:rsidRDefault="00B31410" w:rsidP="00B31410">
      <w:pPr>
        <w:pStyle w:val="BodyText5"/>
        <w:ind w:firstLine="0"/>
      </w:pPr>
    </w:p>
    <w:p w14:paraId="2755506C" w14:textId="29A3E091" w:rsidR="00BE573D" w:rsidRDefault="00BE573D" w:rsidP="00D51C91">
      <w:pPr>
        <w:pStyle w:val="BodyText5"/>
      </w:pPr>
      <w:r w:rsidRPr="002B74EF">
        <w:t xml:space="preserve">After the meeting had been duly called to order and after other matters not pertinent to this resolution had been discussed, the </w:t>
      </w:r>
      <w:r w:rsidR="00062EA2" w:rsidRPr="002B74EF">
        <w:t>Secretary/</w:t>
      </w:r>
      <w:r w:rsidRPr="002B74EF">
        <w:t xml:space="preserve">Clerk presented to the Board a Certificate of Compliance with Open Meeting Law with respect to this </w:t>
      </w:r>
      <w:r w:rsidR="00753A8D">
        <w:t xml:space="preserve">January </w:t>
      </w:r>
      <w:r w:rsidR="00052098">
        <w:t>22</w:t>
      </w:r>
      <w:r w:rsidR="00BD2AE0" w:rsidRPr="002B74EF">
        <w:t>, 202</w:t>
      </w:r>
      <w:r w:rsidR="000F3EF7" w:rsidRPr="002B74EF">
        <w:t>4</w:t>
      </w:r>
      <w:r w:rsidR="00C91C1D">
        <w:t xml:space="preserve">, </w:t>
      </w:r>
      <w:r>
        <w:t xml:space="preserve">meeting, a copy of which is attached hereto as </w:t>
      </w:r>
      <w:r>
        <w:rPr>
          <w:u w:val="single"/>
        </w:rPr>
        <w:t>Exhibit A</w:t>
      </w:r>
      <w:r>
        <w:t>.</w:t>
      </w:r>
    </w:p>
    <w:p w14:paraId="0EFB0E96" w14:textId="39FDAF90" w:rsidR="00BE573D" w:rsidRDefault="00BE573D" w:rsidP="00D51C91">
      <w:pPr>
        <w:pStyle w:val="BodyText5"/>
      </w:pPr>
      <w:bookmarkStart w:id="0" w:name="_Hlk65750393"/>
      <w:r>
        <w:t>The following resolution was then introduced in written form, was fully discussed, and pursuant to motion duly made by __</w:t>
      </w:r>
      <w:r w:rsidR="00217CFC" w:rsidRPr="00217CFC">
        <w:rPr>
          <w:u w:val="single"/>
        </w:rPr>
        <w:t>Ryan Button</w:t>
      </w:r>
      <w:r w:rsidRPr="00217CFC">
        <w:rPr>
          <w:u w:val="single"/>
        </w:rPr>
        <w:t>__</w:t>
      </w:r>
      <w:r>
        <w:t xml:space="preserve"> and seconded by </w:t>
      </w:r>
      <w:r w:rsidRPr="007809B9">
        <w:t>__</w:t>
      </w:r>
      <w:r w:rsidR="00217CFC" w:rsidRPr="00217CFC">
        <w:rPr>
          <w:u w:val="single"/>
        </w:rPr>
        <w:t>Kirk Young</w:t>
      </w:r>
      <w:r w:rsidRPr="007809B9">
        <w:t>__</w:t>
      </w:r>
      <w:r>
        <w:t>, was adopted by the following vote:</w:t>
      </w:r>
    </w:p>
    <w:bookmarkEnd w:id="0"/>
    <w:p w14:paraId="506B51AE" w14:textId="77777777" w:rsidR="00BE573D" w:rsidRDefault="00BE573D" w:rsidP="00BE573D">
      <w:pPr>
        <w:ind w:left="720" w:firstLine="720"/>
      </w:pPr>
      <w:r>
        <w:t>AYE:</w:t>
      </w:r>
      <w:r>
        <w:tab/>
      </w:r>
      <w:r>
        <w:tab/>
        <w:t>Unanimous</w:t>
      </w:r>
    </w:p>
    <w:p w14:paraId="40295B19" w14:textId="77777777" w:rsidR="00BE573D" w:rsidRDefault="00BE573D" w:rsidP="00BE573D">
      <w:pPr>
        <w:ind w:firstLine="1440"/>
      </w:pPr>
    </w:p>
    <w:p w14:paraId="0D98B496" w14:textId="77777777" w:rsidR="00BE573D" w:rsidRDefault="00BE573D" w:rsidP="00BE573D">
      <w:pPr>
        <w:ind w:firstLine="1440"/>
      </w:pPr>
    </w:p>
    <w:p w14:paraId="3654A48D" w14:textId="77777777" w:rsidR="00BE573D" w:rsidRDefault="00BE573D" w:rsidP="00BE573D">
      <w:pPr>
        <w:ind w:firstLine="1440"/>
      </w:pPr>
    </w:p>
    <w:p w14:paraId="683988B1" w14:textId="77777777" w:rsidR="00BE573D" w:rsidRDefault="00BE573D" w:rsidP="00BE573D">
      <w:pPr>
        <w:ind w:firstLine="1440"/>
      </w:pPr>
      <w:r>
        <w:t>NAY:</w:t>
      </w:r>
      <w:r>
        <w:tab/>
      </w:r>
      <w:r>
        <w:tab/>
      </w:r>
    </w:p>
    <w:p w14:paraId="023DD57B" w14:textId="77777777" w:rsidR="00BE573D" w:rsidRDefault="00BE573D" w:rsidP="00BE573D">
      <w:pPr>
        <w:ind w:firstLine="1440"/>
      </w:pPr>
    </w:p>
    <w:p w14:paraId="193387BC" w14:textId="77777777" w:rsidR="00BE573D" w:rsidRDefault="00BE573D" w:rsidP="00BE573D">
      <w:pPr>
        <w:ind w:firstLine="1440"/>
      </w:pPr>
      <w:r>
        <w:tab/>
      </w:r>
      <w:r>
        <w:tab/>
      </w:r>
    </w:p>
    <w:p w14:paraId="68EAE5AD" w14:textId="77777777" w:rsidR="00BE573D" w:rsidRDefault="00BE573D" w:rsidP="00D51C91">
      <w:pPr>
        <w:pStyle w:val="BodyText5"/>
      </w:pPr>
      <w:r>
        <w:t>The resolution is as follows:</w:t>
      </w:r>
    </w:p>
    <w:p w14:paraId="0F18DDB2" w14:textId="167A1F67" w:rsidR="00BE573D" w:rsidRDefault="00BE573D">
      <w:pPr>
        <w:spacing w:after="160" w:line="259" w:lineRule="auto"/>
      </w:pPr>
    </w:p>
    <w:p w14:paraId="2A244ED3" w14:textId="77777777" w:rsidR="00BE573D" w:rsidRDefault="00BE573D">
      <w:pPr>
        <w:spacing w:after="160" w:line="259" w:lineRule="auto"/>
      </w:pPr>
      <w:r>
        <w:br w:type="page"/>
      </w:r>
    </w:p>
    <w:p w14:paraId="2D0D9AD9" w14:textId="0CC0F186" w:rsidR="00B0557C" w:rsidRPr="00711588" w:rsidRDefault="00B0557C" w:rsidP="00B0557C">
      <w:pPr>
        <w:pStyle w:val="TitleC"/>
      </w:pPr>
      <w:r w:rsidRPr="00711588">
        <w:lastRenderedPageBreak/>
        <w:t xml:space="preserve">RESOLUTION NO. </w:t>
      </w:r>
      <w:r w:rsidR="0087508B" w:rsidRPr="00711588">
        <w:t>202</w:t>
      </w:r>
      <w:r w:rsidR="000F3EF7" w:rsidRPr="00711588">
        <w:t>4</w:t>
      </w:r>
      <w:r w:rsidR="00062EA2" w:rsidRPr="00711588">
        <w:t>-</w:t>
      </w:r>
      <w:r w:rsidR="000F3EF7" w:rsidRPr="00711588">
        <w:t>02</w:t>
      </w:r>
    </w:p>
    <w:p w14:paraId="7DFA47C0" w14:textId="4685DD4C" w:rsidR="00B0557C" w:rsidRPr="00711588" w:rsidRDefault="00B0557C" w:rsidP="00B0557C">
      <w:pPr>
        <w:pStyle w:val="BlockInd5"/>
        <w:jc w:val="both"/>
      </w:pPr>
      <w:bookmarkStart w:id="1" w:name="_Hlk81574409"/>
      <w:r w:rsidRPr="00711588">
        <w:t xml:space="preserve">A RESOLUTION OF THE </w:t>
      </w:r>
      <w:r w:rsidR="0087508B" w:rsidRPr="00711588">
        <w:t xml:space="preserve">BOARD OF TRUSTEES </w:t>
      </w:r>
      <w:r w:rsidRPr="00711588">
        <w:t>(THE “</w:t>
      </w:r>
      <w:r w:rsidR="0087508B" w:rsidRPr="00711588">
        <w:t>BOARD</w:t>
      </w:r>
      <w:r w:rsidRPr="00711588">
        <w:t xml:space="preserve">”) </w:t>
      </w:r>
      <w:r w:rsidR="0087508B" w:rsidRPr="00711588">
        <w:t xml:space="preserve">OF </w:t>
      </w:r>
      <w:r w:rsidR="000F3EF7" w:rsidRPr="00711588">
        <w:t>OLYMPIA</w:t>
      </w:r>
      <w:r w:rsidR="00B44C04" w:rsidRPr="00711588">
        <w:t xml:space="preserve"> </w:t>
      </w:r>
      <w:r w:rsidR="0087508B" w:rsidRPr="00711588">
        <w:t>PUBLIC INFRASTRUCTURE DISTRICT (</w:t>
      </w:r>
      <w:r w:rsidRPr="00711588">
        <w:t>THE “</w:t>
      </w:r>
      <w:r w:rsidR="0087508B" w:rsidRPr="00711588">
        <w:t>DISTRICT</w:t>
      </w:r>
      <w:r w:rsidRPr="00711588">
        <w:t xml:space="preserve">”) </w:t>
      </w:r>
      <w:r w:rsidR="002A22A7" w:rsidRPr="00711588">
        <w:t>TO ANNEX</w:t>
      </w:r>
      <w:r w:rsidR="0087508B" w:rsidRPr="00711588">
        <w:t xml:space="preserve"> APPROXIMATELY </w:t>
      </w:r>
      <w:r w:rsidR="000F3EF7" w:rsidRPr="00711588">
        <w:t>132.</w:t>
      </w:r>
      <w:r w:rsidR="00711588" w:rsidRPr="00711588">
        <w:t>687</w:t>
      </w:r>
      <w:r w:rsidR="00F3658B" w:rsidRPr="00711588">
        <w:t xml:space="preserve"> </w:t>
      </w:r>
      <w:r w:rsidR="0087508B" w:rsidRPr="00711588">
        <w:t>ACRES</w:t>
      </w:r>
      <w:r w:rsidRPr="00711588">
        <w:t>;</w:t>
      </w:r>
      <w:r w:rsidR="00F3658B" w:rsidRPr="00711588">
        <w:t xml:space="preserve"> AUTHORIZING </w:t>
      </w:r>
      <w:r w:rsidR="00B44C04" w:rsidRPr="00711588">
        <w:t xml:space="preserve">THE PLAT AND </w:t>
      </w:r>
      <w:r w:rsidR="00F3658B" w:rsidRPr="00711588">
        <w:t>OTHER DOCUMENTS IN CONNECTION THEREWITH</w:t>
      </w:r>
      <w:bookmarkEnd w:id="1"/>
      <w:r w:rsidR="00F3658B" w:rsidRPr="00711588">
        <w:t xml:space="preserve">; </w:t>
      </w:r>
      <w:r w:rsidR="00BE573D" w:rsidRPr="00711588">
        <w:t xml:space="preserve">AUTHORIZING THE PUBLICATION OF NOTICE OF THIS RESOLUTION; </w:t>
      </w:r>
      <w:r w:rsidRPr="00711588">
        <w:t>AND RELATED MATTERS</w:t>
      </w:r>
    </w:p>
    <w:p w14:paraId="0CED1311" w14:textId="744BF3E6" w:rsidR="00E54B32" w:rsidRDefault="00E54B32" w:rsidP="00D51C91">
      <w:pPr>
        <w:pStyle w:val="BodyText5"/>
      </w:pPr>
      <w:r w:rsidRPr="00711588">
        <w:t xml:space="preserve">WHEREAS, a petition (the “Petition”) was filed with the District requesting and consenting to the annexation of approximately </w:t>
      </w:r>
      <w:r w:rsidR="00062EA2" w:rsidRPr="00711588">
        <w:t>1</w:t>
      </w:r>
      <w:r w:rsidR="000F3EF7" w:rsidRPr="00711588">
        <w:t>32.</w:t>
      </w:r>
      <w:r w:rsidR="00711588" w:rsidRPr="00711588">
        <w:t>687</w:t>
      </w:r>
      <w:r w:rsidRPr="00711588">
        <w:t xml:space="preserve"> acres</w:t>
      </w:r>
      <w:r>
        <w:t xml:space="preserve"> pursuant to </w:t>
      </w:r>
      <w:r w:rsidR="00D51C91">
        <w:t xml:space="preserve">Utah Code §17D-4-201(3)(a) of </w:t>
      </w:r>
      <w:r w:rsidRPr="001D5CF1">
        <w:t>the Public Infrastructure District Act, Title 17</w:t>
      </w:r>
      <w:r>
        <w:t>D</w:t>
      </w:r>
      <w:r w:rsidRPr="001D5CF1">
        <w:t xml:space="preserve">, Chapter </w:t>
      </w:r>
      <w:r>
        <w:t>4</w:t>
      </w:r>
      <w:r w:rsidRPr="001D5CF1">
        <w:t xml:space="preserve"> </w:t>
      </w:r>
      <w:r w:rsidR="00D51C91">
        <w:t xml:space="preserve">of the </w:t>
      </w:r>
      <w:r w:rsidRPr="001D5CF1">
        <w:t>Utah Code (the “PID Act”) and relevant portions of the Limited Purpose Local Government Entities - Local Districts, Title 17B (together with the PID Act, the “Act”); and</w:t>
      </w:r>
    </w:p>
    <w:p w14:paraId="491E7F2D" w14:textId="71D23FD1" w:rsidR="00E54B32" w:rsidRDefault="00B0557C" w:rsidP="00D51C91">
      <w:pPr>
        <w:pStyle w:val="BodyText5"/>
      </w:pPr>
      <w:proofErr w:type="gramStart"/>
      <w:r>
        <w:t>WHEREAS,</w:t>
      </w:r>
      <w:proofErr w:type="gramEnd"/>
      <w:r w:rsidR="00E54B32">
        <w:t xml:space="preserve"> the Petition contains the consenting signatures of 100% of the surface property owners (hereafter the “Property Owners”) within the area proposed to be annexed; and</w:t>
      </w:r>
    </w:p>
    <w:p w14:paraId="76944E00" w14:textId="4697C447" w:rsidR="00E54B32" w:rsidRDefault="00E54B32" w:rsidP="00D51C91">
      <w:pPr>
        <w:pStyle w:val="BodyText5"/>
      </w:pPr>
      <w:proofErr w:type="gramStart"/>
      <w:r>
        <w:t>WHEREAS,</w:t>
      </w:r>
      <w:proofErr w:type="gramEnd"/>
      <w:r>
        <w:t xml:space="preserve"> there are no registered voters within the area to be annexed;</w:t>
      </w:r>
    </w:p>
    <w:p w14:paraId="4751AB0A" w14:textId="3EB5EA16" w:rsidR="00E54B32" w:rsidRDefault="00E54B32" w:rsidP="00D51C91">
      <w:pPr>
        <w:pStyle w:val="BodyText5"/>
      </w:pPr>
      <w:proofErr w:type="gramStart"/>
      <w:r>
        <w:t>WHEREAS,</w:t>
      </w:r>
      <w:proofErr w:type="gramEnd"/>
      <w:r>
        <w:t xml:space="preserve"> the area to be annexed under this </w:t>
      </w:r>
      <w:r w:rsidR="000F3EF7">
        <w:t>R</w:t>
      </w:r>
      <w:r>
        <w:t xml:space="preserve">esolution is particularly described in </w:t>
      </w:r>
      <w:r w:rsidRPr="00E54B32">
        <w:rPr>
          <w:u w:val="single"/>
        </w:rPr>
        <w:t xml:space="preserve">Exhibit </w:t>
      </w:r>
      <w:r w:rsidR="00A704A7">
        <w:rPr>
          <w:u w:val="single"/>
        </w:rPr>
        <w:t>B</w:t>
      </w:r>
      <w:r>
        <w:t xml:space="preserve"> to this Resolution and is hereafter referred to as the “Property”</w:t>
      </w:r>
      <w:r w:rsidR="005C7108">
        <w:t>; and</w:t>
      </w:r>
    </w:p>
    <w:p w14:paraId="7B31C0BD" w14:textId="7213EBBE" w:rsidR="0087508B" w:rsidRDefault="00E54B32" w:rsidP="00D51C91">
      <w:pPr>
        <w:pStyle w:val="BodyText5"/>
      </w:pPr>
      <w:r>
        <w:t xml:space="preserve">WHEREAS, with the filing of the Petition, </w:t>
      </w:r>
      <w:r w:rsidR="0087508B">
        <w:t>the</w:t>
      </w:r>
      <w:r>
        <w:t xml:space="preserve"> Act allows the</w:t>
      </w:r>
      <w:r w:rsidR="00B0557C">
        <w:t xml:space="preserve"> </w:t>
      </w:r>
      <w:r w:rsidR="0087508B">
        <w:t xml:space="preserve">District </w:t>
      </w:r>
      <w:r>
        <w:t>to</w:t>
      </w:r>
      <w:r w:rsidR="0087508B">
        <w:t xml:space="preserve"> annex </w:t>
      </w:r>
      <w:r>
        <w:t xml:space="preserve">the Property </w:t>
      </w:r>
      <w:r w:rsidR="0087508B">
        <w:t>by adopting a resolution to annex the area, provided that the governing document of the District allows for the annexation;</w:t>
      </w:r>
      <w:r w:rsidR="005C7108">
        <w:t xml:space="preserve"> and</w:t>
      </w:r>
    </w:p>
    <w:p w14:paraId="066804F4" w14:textId="4B40274D" w:rsidR="00E54B32" w:rsidRDefault="00E54B32" w:rsidP="00D51C91">
      <w:pPr>
        <w:pStyle w:val="BodyText5"/>
      </w:pPr>
      <w:proofErr w:type="gramStart"/>
      <w:r>
        <w:t>WHEREAS,</w:t>
      </w:r>
      <w:proofErr w:type="gramEnd"/>
      <w:r>
        <w:t xml:space="preserve"> </w:t>
      </w:r>
      <w:r w:rsidR="005C7108">
        <w:t>the</w:t>
      </w:r>
      <w:r>
        <w:t xml:space="preserve"> District’s governing document (hereafter the “Governing Document”)</w:t>
      </w:r>
      <w:r w:rsidR="005C7108">
        <w:t xml:space="preserve"> defines an annexation area within which the District may annex property without seeking further consent or approval from the District’s creating entity</w:t>
      </w:r>
      <w:r>
        <w:t>;</w:t>
      </w:r>
      <w:r w:rsidR="005C7108">
        <w:t xml:space="preserve"> and</w:t>
      </w:r>
    </w:p>
    <w:p w14:paraId="24282E08" w14:textId="1E1694B0" w:rsidR="00B0557C" w:rsidRDefault="005C7108" w:rsidP="00D51C91">
      <w:pPr>
        <w:pStyle w:val="BodyText5"/>
      </w:pPr>
      <w:proofErr w:type="gramStart"/>
      <w:r>
        <w:t>WHEREAS,</w:t>
      </w:r>
      <w:proofErr w:type="gramEnd"/>
      <w:r>
        <w:t xml:space="preserve"> the Property is within the allowable future annexation area as defined in the Governing Document; an</w:t>
      </w:r>
      <w:r w:rsidR="00062EA2">
        <w:t>d</w:t>
      </w:r>
    </w:p>
    <w:p w14:paraId="347AC093" w14:textId="260705D1" w:rsidR="00B0557C" w:rsidRPr="00CD0AA8" w:rsidRDefault="00B0557C" w:rsidP="00D51C91">
      <w:pPr>
        <w:pStyle w:val="BodyText5"/>
      </w:pPr>
      <w:r>
        <w:t xml:space="preserve">WHEREAS, pursuant to the requirements of the Act, there shall be signed, authenticated, and submitted to the Office of the Lieutenant Governor of the State of Utah a Notice of Boundary Action attached hereto as </w:t>
      </w:r>
      <w:r w:rsidRPr="00CD0AA8">
        <w:rPr>
          <w:u w:val="single"/>
        </w:rPr>
        <w:t xml:space="preserve">Exhibit </w:t>
      </w:r>
      <w:r w:rsidR="005C7108">
        <w:rPr>
          <w:u w:val="single"/>
        </w:rPr>
        <w:t>B</w:t>
      </w:r>
      <w:r w:rsidRPr="00CD0AA8">
        <w:t xml:space="preserve"> </w:t>
      </w:r>
      <w:r>
        <w:t>(the “Boundary Notice”) and Final</w:t>
      </w:r>
      <w:r w:rsidR="005C7108">
        <w:t xml:space="preserve"> Local</w:t>
      </w:r>
      <w:r>
        <w:t xml:space="preserve"> Entity Plat</w:t>
      </w:r>
      <w:r w:rsidR="005C7108">
        <w:t xml:space="preserve"> </w:t>
      </w:r>
      <w:r>
        <w:t>to be attached thereto upon finalization as</w:t>
      </w:r>
      <w:r w:rsidR="005C7108">
        <w:t xml:space="preserve"> </w:t>
      </w:r>
      <w:r w:rsidR="005C7108" w:rsidRPr="005C7108">
        <w:rPr>
          <w:u w:val="single"/>
        </w:rPr>
        <w:t xml:space="preserve">Exhibit </w:t>
      </w:r>
      <w:r w:rsidR="00EC54F9">
        <w:rPr>
          <w:u w:val="single"/>
        </w:rPr>
        <w:t>2</w:t>
      </w:r>
      <w:r>
        <w:t xml:space="preserve"> (the “</w:t>
      </w:r>
      <w:r w:rsidR="00E83805">
        <w:t xml:space="preserve">Annexation </w:t>
      </w:r>
      <w:r>
        <w:t>Plat”)</w:t>
      </w:r>
      <w:r w:rsidRPr="00CD0AA8">
        <w:t>.</w:t>
      </w:r>
    </w:p>
    <w:p w14:paraId="643A8ECF" w14:textId="61999E77" w:rsidR="00B0557C" w:rsidRDefault="00B0557C" w:rsidP="00D51C91">
      <w:pPr>
        <w:pStyle w:val="BodyText5"/>
      </w:pPr>
      <w:r>
        <w:t xml:space="preserve">NOW, THEREFORE, BE IT RESOLVED BY THE </w:t>
      </w:r>
      <w:r w:rsidR="005C7108">
        <w:t>DISTRICT</w:t>
      </w:r>
      <w:r>
        <w:t>, AS FOLLOWS:</w:t>
      </w:r>
    </w:p>
    <w:p w14:paraId="35857903" w14:textId="2A7C28CC" w:rsidR="00B0557C" w:rsidRDefault="00B0557C" w:rsidP="00B0557C">
      <w:pPr>
        <w:pStyle w:val="Heading1"/>
        <w:tabs>
          <w:tab w:val="clear" w:pos="1080"/>
        </w:tabs>
      </w:pPr>
      <w:r>
        <w:t xml:space="preserve">Terms defined in the foregoing recitals shall have the same meaning when used herein.  All action heretofore taken (not inconsistent with the provisions of this Resolution) by the </w:t>
      </w:r>
      <w:r w:rsidR="00E83805">
        <w:t>Board</w:t>
      </w:r>
      <w:r>
        <w:t xml:space="preserve"> and by officers of the </w:t>
      </w:r>
      <w:r w:rsidR="00E83805">
        <w:t>Board</w:t>
      </w:r>
      <w:r>
        <w:t xml:space="preserve"> directed toward the </w:t>
      </w:r>
      <w:r w:rsidR="00E83805">
        <w:t>annexation of the Property</w:t>
      </w:r>
      <w:r>
        <w:t xml:space="preserve">, are hereby ratified, </w:t>
      </w:r>
      <w:proofErr w:type="gramStart"/>
      <w:r>
        <w:t>approved</w:t>
      </w:r>
      <w:proofErr w:type="gramEnd"/>
      <w:r>
        <w:t xml:space="preserve"> and confirmed.</w:t>
      </w:r>
    </w:p>
    <w:p w14:paraId="4608C468" w14:textId="78C863EE" w:rsidR="00BE573D" w:rsidRPr="00BE573D" w:rsidRDefault="00B0557C" w:rsidP="00BE573D">
      <w:pPr>
        <w:pStyle w:val="Heading1"/>
        <w:tabs>
          <w:tab w:val="clear" w:pos="1080"/>
        </w:tabs>
      </w:pPr>
      <w:r>
        <w:lastRenderedPageBreak/>
        <w:t xml:space="preserve">The </w:t>
      </w:r>
      <w:r w:rsidR="00913E66">
        <w:t>Property, which is particularly described and shown on the Annexation Plat, is hereby annexed into the District</w:t>
      </w:r>
      <w:r w:rsidR="00BE573D">
        <w:t>.</w:t>
      </w:r>
    </w:p>
    <w:p w14:paraId="3C0FBFEE" w14:textId="1A409ADE" w:rsidR="00B0557C" w:rsidRDefault="002740BB" w:rsidP="00B0557C">
      <w:pPr>
        <w:pStyle w:val="Heading1"/>
        <w:tabs>
          <w:tab w:val="clear" w:pos="1080"/>
        </w:tabs>
      </w:pPr>
      <w:r>
        <w:t xml:space="preserve">Notice of this Resolution </w:t>
      </w:r>
      <w:r w:rsidR="00913E66">
        <w:t>may</w:t>
      </w:r>
      <w:r>
        <w:t xml:space="preserve"> be published in substantially the following form:</w:t>
      </w:r>
    </w:p>
    <w:p w14:paraId="284403E0" w14:textId="2941F500" w:rsidR="002740BB" w:rsidRPr="00EC54F9" w:rsidRDefault="002740BB" w:rsidP="002740BB">
      <w:pPr>
        <w:jc w:val="center"/>
        <w:rPr>
          <w:b/>
          <w:bCs/>
        </w:rPr>
      </w:pPr>
      <w:r w:rsidRPr="00EC54F9">
        <w:rPr>
          <w:b/>
          <w:bCs/>
        </w:rPr>
        <w:t>NOTICE OF DISTRICT ANNEXATION</w:t>
      </w:r>
    </w:p>
    <w:p w14:paraId="0273D007" w14:textId="300051D1" w:rsidR="002740BB" w:rsidRDefault="002740BB" w:rsidP="002740BB"/>
    <w:p w14:paraId="6C8AC290" w14:textId="70657D94" w:rsidR="002740BB" w:rsidRDefault="002740BB" w:rsidP="002740BB">
      <w:r>
        <w:t xml:space="preserve">NOTICE IS HEREBY GIVEN pursuant to Section 313, Chapter 1, Title 17B, Utah Code Annotated 1953, that </w:t>
      </w:r>
      <w:r w:rsidRPr="00711588">
        <w:t xml:space="preserve">on </w:t>
      </w:r>
      <w:r w:rsidR="00753A8D">
        <w:t xml:space="preserve">January </w:t>
      </w:r>
      <w:r w:rsidR="00C05DFD">
        <w:t>22</w:t>
      </w:r>
      <w:r w:rsidR="00BD2AE0" w:rsidRPr="00711588">
        <w:t>, 202</w:t>
      </w:r>
      <w:r w:rsidR="000F3EF7" w:rsidRPr="00711588">
        <w:t>4</w:t>
      </w:r>
      <w:r w:rsidRPr="00711588">
        <w:t>, the Boar</w:t>
      </w:r>
      <w:r>
        <w:t xml:space="preserve">d of Trustees (the “Board”) of </w:t>
      </w:r>
      <w:r w:rsidR="000F3EF7">
        <w:t>Olympia</w:t>
      </w:r>
      <w:r>
        <w:t xml:space="preserve"> Public Infrastructure District (the “District”) adopted a resolution to annex the following particularly described property in </w:t>
      </w:r>
      <w:r w:rsidR="004C6311">
        <w:t>Salt Lake</w:t>
      </w:r>
      <w:r>
        <w:t xml:space="preserve"> County, State of Utah:</w:t>
      </w:r>
    </w:p>
    <w:p w14:paraId="79BC1A7A" w14:textId="4050A52B" w:rsidR="002740BB" w:rsidRDefault="002740BB" w:rsidP="002740BB"/>
    <w:p w14:paraId="676DD23D" w14:textId="72C29FFB" w:rsidR="002B74EF" w:rsidRPr="0082381B" w:rsidRDefault="002B74EF" w:rsidP="002B74EF">
      <w:pPr>
        <w:tabs>
          <w:tab w:val="left" w:pos="5040"/>
        </w:tabs>
        <w:jc w:val="both"/>
        <w:rPr>
          <w:b/>
          <w:bCs/>
        </w:rPr>
      </w:pPr>
      <w:r w:rsidRPr="0082381B">
        <w:rPr>
          <w:b/>
          <w:bCs/>
        </w:rPr>
        <w:t>Parcel A:</w:t>
      </w:r>
    </w:p>
    <w:p w14:paraId="7B274C0B" w14:textId="77777777" w:rsidR="002B74EF" w:rsidRPr="0082381B" w:rsidRDefault="002B74EF" w:rsidP="002B74EF">
      <w:pPr>
        <w:tabs>
          <w:tab w:val="left" w:pos="5040"/>
        </w:tabs>
        <w:jc w:val="both"/>
      </w:pPr>
      <w:r w:rsidRPr="0082381B">
        <w:t>A parcel of land, situate in the Northeast Quarter of Section 34 and the Northwest Quarter of Section 35, Township 3 South, Range 2 West, Salt Lake</w:t>
      </w:r>
      <w:r>
        <w:t xml:space="preserve"> </w:t>
      </w:r>
      <w:r w:rsidRPr="0082381B">
        <w:t>Base and Meridian, U.S. Survey, more particularly described as follows:</w:t>
      </w:r>
    </w:p>
    <w:p w14:paraId="2D9D32B1" w14:textId="77777777" w:rsidR="002B74EF" w:rsidRPr="0082381B" w:rsidRDefault="002B74EF" w:rsidP="002B74EF">
      <w:pPr>
        <w:tabs>
          <w:tab w:val="left" w:pos="5040"/>
        </w:tabs>
        <w:jc w:val="both"/>
      </w:pPr>
      <w:r w:rsidRPr="0082381B">
        <w:t>Beginning at the Northwest Corner of said Section 35, Township 3 South, Range 2 West, Salt Lake Base and Meridian; and running</w:t>
      </w:r>
    </w:p>
    <w:p w14:paraId="02AE6AF9" w14:textId="77777777" w:rsidR="002B74EF" w:rsidRPr="0082381B" w:rsidRDefault="002B74EF" w:rsidP="002B74EF">
      <w:pPr>
        <w:tabs>
          <w:tab w:val="left" w:pos="5040"/>
        </w:tabs>
        <w:ind w:left="720"/>
        <w:jc w:val="both"/>
      </w:pPr>
      <w:r w:rsidRPr="0082381B">
        <w:t xml:space="preserve">thence South 89°48'53" East 641.53 feet along the section </w:t>
      </w:r>
      <w:proofErr w:type="gramStart"/>
      <w:r w:rsidRPr="0082381B">
        <w:t>line;</w:t>
      </w:r>
      <w:proofErr w:type="gramEnd"/>
    </w:p>
    <w:p w14:paraId="784A8E8C" w14:textId="77777777" w:rsidR="002B74EF" w:rsidRPr="0082381B" w:rsidRDefault="002B74EF" w:rsidP="002B74EF">
      <w:pPr>
        <w:tabs>
          <w:tab w:val="left" w:pos="5040"/>
        </w:tabs>
        <w:ind w:left="720"/>
        <w:jc w:val="both"/>
      </w:pPr>
      <w:r w:rsidRPr="0082381B">
        <w:t>thence South 00°30'22" East 1,659.72 feet to the extension of the Northerly Boundary Line of Blackhawk Estates Plat “C”, recorded as Entry No.</w:t>
      </w:r>
      <w:r>
        <w:t xml:space="preserve"> </w:t>
      </w:r>
      <w:r w:rsidRPr="0082381B">
        <w:t xml:space="preserve">11719743 in Book 2013P at Page 178 in the Office of the Salt Lake County </w:t>
      </w:r>
      <w:proofErr w:type="gramStart"/>
      <w:r w:rsidRPr="0082381B">
        <w:t>Recorder;</w:t>
      </w:r>
      <w:proofErr w:type="gramEnd"/>
    </w:p>
    <w:p w14:paraId="5F4B84A0" w14:textId="77777777" w:rsidR="002B74EF" w:rsidRPr="0082381B" w:rsidRDefault="002B74EF" w:rsidP="002B74EF">
      <w:pPr>
        <w:tabs>
          <w:tab w:val="left" w:pos="5040"/>
        </w:tabs>
        <w:ind w:left="720"/>
        <w:jc w:val="both"/>
      </w:pPr>
      <w:r w:rsidRPr="0082381B">
        <w:t>thence along the extension of and said Northerly Boundary Line of Blackhawk Estates Plat “C” the following six (6) courses:</w:t>
      </w:r>
    </w:p>
    <w:p w14:paraId="6F2BD0F4" w14:textId="77777777" w:rsidR="002B74EF" w:rsidRPr="0082381B" w:rsidRDefault="002B74EF" w:rsidP="002B74EF">
      <w:pPr>
        <w:tabs>
          <w:tab w:val="left" w:pos="5040"/>
        </w:tabs>
        <w:ind w:left="720"/>
        <w:jc w:val="both"/>
      </w:pPr>
      <w:r w:rsidRPr="0082381B">
        <w:t xml:space="preserve">(1) South 56°51'10" West 333.53 </w:t>
      </w:r>
      <w:proofErr w:type="gramStart"/>
      <w:r w:rsidRPr="0082381B">
        <w:t>feet;</w:t>
      </w:r>
      <w:proofErr w:type="gramEnd"/>
    </w:p>
    <w:p w14:paraId="7EFC10E1" w14:textId="77777777" w:rsidR="002B74EF" w:rsidRPr="0082381B" w:rsidRDefault="002B74EF" w:rsidP="002B74EF">
      <w:pPr>
        <w:tabs>
          <w:tab w:val="left" w:pos="5040"/>
        </w:tabs>
        <w:ind w:left="720"/>
        <w:jc w:val="both"/>
      </w:pPr>
      <w:r w:rsidRPr="0082381B">
        <w:t xml:space="preserve">(2) South 68°38'27" West 95.94 </w:t>
      </w:r>
      <w:proofErr w:type="gramStart"/>
      <w:r w:rsidRPr="0082381B">
        <w:t>feet;</w:t>
      </w:r>
      <w:proofErr w:type="gramEnd"/>
    </w:p>
    <w:p w14:paraId="27208BD7" w14:textId="77777777" w:rsidR="002B74EF" w:rsidRPr="0082381B" w:rsidRDefault="002B74EF" w:rsidP="002B74EF">
      <w:pPr>
        <w:tabs>
          <w:tab w:val="left" w:pos="5040"/>
        </w:tabs>
        <w:ind w:left="720"/>
        <w:jc w:val="both"/>
      </w:pPr>
      <w:r w:rsidRPr="0082381B">
        <w:t xml:space="preserve">(3) South 56°30'13" West 98.90 </w:t>
      </w:r>
      <w:proofErr w:type="gramStart"/>
      <w:r w:rsidRPr="0082381B">
        <w:t>feet;</w:t>
      </w:r>
      <w:proofErr w:type="gramEnd"/>
    </w:p>
    <w:p w14:paraId="26A17393" w14:textId="77777777" w:rsidR="002B74EF" w:rsidRPr="0082381B" w:rsidRDefault="002B74EF" w:rsidP="002B74EF">
      <w:pPr>
        <w:tabs>
          <w:tab w:val="left" w:pos="5040"/>
        </w:tabs>
        <w:ind w:left="720"/>
        <w:jc w:val="both"/>
      </w:pPr>
      <w:r w:rsidRPr="0082381B">
        <w:t xml:space="preserve">(4) South 51°26'05" West 67.14 </w:t>
      </w:r>
      <w:proofErr w:type="gramStart"/>
      <w:r w:rsidRPr="0082381B">
        <w:t>feet;</w:t>
      </w:r>
      <w:proofErr w:type="gramEnd"/>
    </w:p>
    <w:p w14:paraId="1ADB9849" w14:textId="77777777" w:rsidR="002B74EF" w:rsidRPr="0082381B" w:rsidRDefault="002B74EF" w:rsidP="002B74EF">
      <w:pPr>
        <w:tabs>
          <w:tab w:val="left" w:pos="5040"/>
        </w:tabs>
        <w:ind w:left="720"/>
        <w:jc w:val="both"/>
      </w:pPr>
      <w:r w:rsidRPr="0082381B">
        <w:t xml:space="preserve">(5) South 41°54'31" West 111.54 </w:t>
      </w:r>
      <w:proofErr w:type="gramStart"/>
      <w:r w:rsidRPr="0082381B">
        <w:t>feet;</w:t>
      </w:r>
      <w:proofErr w:type="gramEnd"/>
    </w:p>
    <w:p w14:paraId="756DDFBD" w14:textId="77777777" w:rsidR="002B74EF" w:rsidRPr="0082381B" w:rsidRDefault="002B74EF" w:rsidP="002B74EF">
      <w:pPr>
        <w:tabs>
          <w:tab w:val="left" w:pos="5040"/>
        </w:tabs>
        <w:ind w:left="720"/>
        <w:jc w:val="both"/>
      </w:pPr>
      <w:r w:rsidRPr="0082381B">
        <w:t>(6) South 48°31'38" West 48.11 feet to the easterly boundary line of Herriman City property, recorded in that certain Special Warranty Deed as</w:t>
      </w:r>
      <w:r>
        <w:t xml:space="preserve"> </w:t>
      </w:r>
      <w:r w:rsidRPr="0082381B">
        <w:t xml:space="preserve">Entry No. 14173324 in Book 11455 at Page 6660 in the Office of the Salt Lake County </w:t>
      </w:r>
      <w:proofErr w:type="gramStart"/>
      <w:r w:rsidRPr="0082381B">
        <w:t>Recorder;</w:t>
      </w:r>
      <w:proofErr w:type="gramEnd"/>
    </w:p>
    <w:p w14:paraId="132D50D8" w14:textId="77777777" w:rsidR="002B74EF" w:rsidRPr="0082381B" w:rsidRDefault="002B74EF" w:rsidP="002B74EF">
      <w:pPr>
        <w:tabs>
          <w:tab w:val="left" w:pos="5040"/>
        </w:tabs>
        <w:ind w:left="720"/>
        <w:jc w:val="both"/>
      </w:pPr>
      <w:r w:rsidRPr="0082381B">
        <w:t>thence along said easterly boundary line the following eight (8) courses:</w:t>
      </w:r>
    </w:p>
    <w:p w14:paraId="4C83399F" w14:textId="77777777" w:rsidR="002B74EF" w:rsidRPr="0082381B" w:rsidRDefault="002B74EF" w:rsidP="002B74EF">
      <w:pPr>
        <w:tabs>
          <w:tab w:val="left" w:pos="5040"/>
        </w:tabs>
        <w:ind w:left="720"/>
        <w:jc w:val="both"/>
      </w:pPr>
      <w:r w:rsidRPr="0082381B">
        <w:t xml:space="preserve">(1) North 00°14'11" East 632.48 </w:t>
      </w:r>
      <w:proofErr w:type="gramStart"/>
      <w:r w:rsidRPr="0082381B">
        <w:t>feet;</w:t>
      </w:r>
      <w:proofErr w:type="gramEnd"/>
    </w:p>
    <w:p w14:paraId="614669B8" w14:textId="77777777" w:rsidR="002B74EF" w:rsidRPr="0082381B" w:rsidRDefault="002B74EF" w:rsidP="002B74EF">
      <w:pPr>
        <w:tabs>
          <w:tab w:val="left" w:pos="5040"/>
        </w:tabs>
        <w:ind w:left="720"/>
        <w:jc w:val="both"/>
      </w:pPr>
      <w:r w:rsidRPr="0082381B">
        <w:t xml:space="preserve">(2) Northwesterly 477.34 feet along the arc of a </w:t>
      </w:r>
      <w:proofErr w:type="gramStart"/>
      <w:r w:rsidRPr="0082381B">
        <w:t>700.00 foot</w:t>
      </w:r>
      <w:proofErr w:type="gramEnd"/>
      <w:r w:rsidRPr="0082381B">
        <w:t xml:space="preserve"> radius curve to the left (center bears North 89°45'49" West and the chord bears</w:t>
      </w:r>
      <w:r>
        <w:t xml:space="preserve"> </w:t>
      </w:r>
      <w:r w:rsidRPr="0082381B">
        <w:t>North 19°17'57" West 468.15 feet with a central angle of 39°04'16");</w:t>
      </w:r>
    </w:p>
    <w:p w14:paraId="65529354" w14:textId="77777777" w:rsidR="002B74EF" w:rsidRPr="0082381B" w:rsidRDefault="002B74EF" w:rsidP="002B74EF">
      <w:pPr>
        <w:tabs>
          <w:tab w:val="left" w:pos="5040"/>
        </w:tabs>
        <w:ind w:left="720"/>
        <w:jc w:val="both"/>
      </w:pPr>
      <w:r w:rsidRPr="0082381B">
        <w:t xml:space="preserve">(3) North 38°50'05" West 107.36 </w:t>
      </w:r>
      <w:proofErr w:type="gramStart"/>
      <w:r w:rsidRPr="0082381B">
        <w:t>feet;</w:t>
      </w:r>
      <w:proofErr w:type="gramEnd"/>
    </w:p>
    <w:p w14:paraId="2BEAF567" w14:textId="77777777" w:rsidR="002B74EF" w:rsidRPr="0082381B" w:rsidRDefault="002B74EF" w:rsidP="002B74EF">
      <w:pPr>
        <w:tabs>
          <w:tab w:val="left" w:pos="5040"/>
        </w:tabs>
        <w:ind w:left="720"/>
        <w:jc w:val="both"/>
      </w:pPr>
      <w:r w:rsidRPr="0082381B">
        <w:t xml:space="preserve">(4) Northerly 206.92 feet along the arc of a </w:t>
      </w:r>
      <w:proofErr w:type="gramStart"/>
      <w:r w:rsidRPr="0082381B">
        <w:t>156.00 foot</w:t>
      </w:r>
      <w:proofErr w:type="gramEnd"/>
      <w:r w:rsidRPr="0082381B">
        <w:t xml:space="preserve"> radius curve to the right (center bears North 51°09'55" East and the chord bears North</w:t>
      </w:r>
      <w:r>
        <w:t xml:space="preserve"> </w:t>
      </w:r>
      <w:r w:rsidRPr="0082381B">
        <w:t>00°50'11" West 192.08 feet with a central angle of 75°59'48");</w:t>
      </w:r>
    </w:p>
    <w:p w14:paraId="6FD53BDE" w14:textId="77777777" w:rsidR="002B74EF" w:rsidRPr="0082381B" w:rsidRDefault="002B74EF" w:rsidP="002B74EF">
      <w:pPr>
        <w:tabs>
          <w:tab w:val="left" w:pos="5040"/>
        </w:tabs>
        <w:ind w:left="720"/>
        <w:jc w:val="both"/>
      </w:pPr>
      <w:r w:rsidRPr="0082381B">
        <w:t xml:space="preserve">(5) Northeasterly 346.46 feet along the arc of a </w:t>
      </w:r>
      <w:proofErr w:type="gramStart"/>
      <w:r w:rsidRPr="0082381B">
        <w:t>750.00 foot</w:t>
      </w:r>
      <w:proofErr w:type="gramEnd"/>
      <w:r w:rsidRPr="0082381B">
        <w:t xml:space="preserve"> radius curve to the left (center bears North 52°50'17" West and the chord bears</w:t>
      </w:r>
      <w:r>
        <w:t xml:space="preserve"> </w:t>
      </w:r>
      <w:r w:rsidRPr="0082381B">
        <w:t>North 23°55'41" East 343.39 feet with a central angle of 26°28'04");</w:t>
      </w:r>
    </w:p>
    <w:p w14:paraId="6266B07A" w14:textId="77777777" w:rsidR="002B74EF" w:rsidRPr="0082381B" w:rsidRDefault="002B74EF" w:rsidP="002B74EF">
      <w:pPr>
        <w:tabs>
          <w:tab w:val="left" w:pos="5040"/>
        </w:tabs>
        <w:ind w:left="720"/>
        <w:jc w:val="both"/>
      </w:pPr>
      <w:r w:rsidRPr="0082381B">
        <w:lastRenderedPageBreak/>
        <w:t xml:space="preserve">(6) Northeasterly 20.89 feet along the arc of a </w:t>
      </w:r>
      <w:proofErr w:type="gramStart"/>
      <w:r w:rsidRPr="0082381B">
        <w:t>15.00 foot</w:t>
      </w:r>
      <w:proofErr w:type="gramEnd"/>
      <w:r w:rsidRPr="0082381B">
        <w:t xml:space="preserve"> radius curve to the right (center bears South 79°18'20" East and the chord bears North</w:t>
      </w:r>
      <w:r>
        <w:t xml:space="preserve"> </w:t>
      </w:r>
      <w:r w:rsidRPr="0082381B">
        <w:t>50°35'21" East 19.24 feet with a central angle of 79°47'22");</w:t>
      </w:r>
    </w:p>
    <w:p w14:paraId="188D29D7" w14:textId="77777777" w:rsidR="002B74EF" w:rsidRPr="0082381B" w:rsidRDefault="002B74EF" w:rsidP="002B74EF">
      <w:pPr>
        <w:tabs>
          <w:tab w:val="left" w:pos="5040"/>
        </w:tabs>
        <w:ind w:left="720"/>
        <w:jc w:val="both"/>
      </w:pPr>
      <w:r w:rsidRPr="0082381B">
        <w:t xml:space="preserve">(7) South 89°30'58" East 15.07 </w:t>
      </w:r>
      <w:proofErr w:type="gramStart"/>
      <w:r w:rsidRPr="0082381B">
        <w:t>feet;</w:t>
      </w:r>
      <w:proofErr w:type="gramEnd"/>
    </w:p>
    <w:p w14:paraId="7A8AD7B2" w14:textId="77777777" w:rsidR="002B74EF" w:rsidRPr="0082381B" w:rsidRDefault="002B74EF" w:rsidP="002B74EF">
      <w:pPr>
        <w:tabs>
          <w:tab w:val="left" w:pos="5040"/>
        </w:tabs>
        <w:ind w:left="720"/>
        <w:jc w:val="both"/>
      </w:pPr>
      <w:r w:rsidRPr="0082381B">
        <w:t xml:space="preserve">(8) North 00°16'16" East 414.46 feet to the section </w:t>
      </w:r>
      <w:proofErr w:type="gramStart"/>
      <w:r w:rsidRPr="0082381B">
        <w:t>line;</w:t>
      </w:r>
      <w:proofErr w:type="gramEnd"/>
    </w:p>
    <w:p w14:paraId="3B81C984" w14:textId="77777777" w:rsidR="002B74EF" w:rsidRPr="0082381B" w:rsidRDefault="002B74EF" w:rsidP="002B74EF">
      <w:pPr>
        <w:tabs>
          <w:tab w:val="left" w:pos="5040"/>
        </w:tabs>
        <w:ind w:left="720"/>
        <w:jc w:val="both"/>
      </w:pPr>
      <w:r w:rsidRPr="0082381B">
        <w:t>thence South 89°30'06" East 9.02 feet along the section line to the point of beginning.</w:t>
      </w:r>
    </w:p>
    <w:p w14:paraId="7D1C9E8C" w14:textId="77777777" w:rsidR="002B74EF" w:rsidRDefault="002B74EF" w:rsidP="002B74EF">
      <w:pPr>
        <w:tabs>
          <w:tab w:val="left" w:pos="5040"/>
        </w:tabs>
        <w:jc w:val="both"/>
      </w:pPr>
      <w:r w:rsidRPr="0082381B">
        <w:t>Contains 1,275,556 Square Feet or 29.282 Acres</w:t>
      </w:r>
    </w:p>
    <w:p w14:paraId="4DFB59A5" w14:textId="77777777" w:rsidR="002B74EF" w:rsidRDefault="002B74EF" w:rsidP="002B74EF">
      <w:pPr>
        <w:tabs>
          <w:tab w:val="left" w:pos="5040"/>
        </w:tabs>
        <w:jc w:val="both"/>
      </w:pPr>
    </w:p>
    <w:p w14:paraId="3EAAE14A" w14:textId="2F8066C2" w:rsidR="002B74EF" w:rsidRPr="00AE0DE7" w:rsidRDefault="002B74EF" w:rsidP="002B74EF">
      <w:pPr>
        <w:tabs>
          <w:tab w:val="left" w:pos="5040"/>
        </w:tabs>
        <w:jc w:val="both"/>
        <w:rPr>
          <w:b/>
          <w:bCs/>
        </w:rPr>
      </w:pPr>
      <w:r w:rsidRPr="00AE0DE7">
        <w:rPr>
          <w:b/>
          <w:bCs/>
        </w:rPr>
        <w:t>Parcel B:</w:t>
      </w:r>
    </w:p>
    <w:p w14:paraId="3C919F43" w14:textId="77777777" w:rsidR="002B74EF" w:rsidRPr="0082381B" w:rsidRDefault="002B74EF" w:rsidP="002B74EF">
      <w:pPr>
        <w:tabs>
          <w:tab w:val="left" w:pos="5040"/>
        </w:tabs>
        <w:jc w:val="both"/>
      </w:pPr>
      <w:r w:rsidRPr="0082381B">
        <w:t>A parcel of land, situate in the Northeast and Northwest Quarters of Section 34, Township 3 South, Range 2 West, Salt Lake Base and Meridian, U.S.</w:t>
      </w:r>
      <w:r>
        <w:t xml:space="preserve"> </w:t>
      </w:r>
      <w:r w:rsidRPr="0082381B">
        <w:t>Survey, more particularly described as follows:</w:t>
      </w:r>
    </w:p>
    <w:p w14:paraId="39979CD7" w14:textId="77777777" w:rsidR="002B74EF" w:rsidRPr="0082381B" w:rsidRDefault="002B74EF" w:rsidP="002B74EF">
      <w:pPr>
        <w:tabs>
          <w:tab w:val="left" w:pos="5040"/>
        </w:tabs>
        <w:jc w:val="both"/>
      </w:pPr>
      <w:r w:rsidRPr="0082381B">
        <w:t>Beginning at a point on the westerly boundary line of Herriman City property, recorded in that certain Special Warranty Deed as Entry No. 14173324 in</w:t>
      </w:r>
      <w:r>
        <w:t xml:space="preserve"> </w:t>
      </w:r>
      <w:r w:rsidRPr="0082381B">
        <w:t>Book 11455 at Page 6660 in the Office of the Salt Lake County Recorder, said point being North 89°30'06” West 155.06 feet along the section line from</w:t>
      </w:r>
      <w:r>
        <w:t xml:space="preserve"> </w:t>
      </w:r>
      <w:r w:rsidRPr="0082381B">
        <w:t>the Northwest Corner of said Section 35, Township 3 South, Range 2 West, Salt Lake Base and Meridian; and running</w:t>
      </w:r>
    </w:p>
    <w:p w14:paraId="0868B33C" w14:textId="77777777" w:rsidR="002B74EF" w:rsidRPr="0082381B" w:rsidRDefault="002B74EF" w:rsidP="002B74EF">
      <w:pPr>
        <w:tabs>
          <w:tab w:val="left" w:pos="5040"/>
        </w:tabs>
        <w:ind w:left="720"/>
        <w:jc w:val="both"/>
      </w:pPr>
      <w:r w:rsidRPr="0082381B">
        <w:t>thence along said westerly boundary line the following fifteen (15) courses:</w:t>
      </w:r>
    </w:p>
    <w:p w14:paraId="33B0B115" w14:textId="77777777" w:rsidR="002B74EF" w:rsidRPr="0082381B" w:rsidRDefault="002B74EF" w:rsidP="002B74EF">
      <w:pPr>
        <w:tabs>
          <w:tab w:val="left" w:pos="5040"/>
        </w:tabs>
        <w:ind w:left="720"/>
        <w:jc w:val="both"/>
      </w:pPr>
      <w:r w:rsidRPr="0082381B">
        <w:t xml:space="preserve">(1) South 00°15'35" West 349.37 </w:t>
      </w:r>
      <w:proofErr w:type="gramStart"/>
      <w:r w:rsidRPr="0082381B">
        <w:t>feet;</w:t>
      </w:r>
      <w:proofErr w:type="gramEnd"/>
    </w:p>
    <w:p w14:paraId="1C863385" w14:textId="77777777" w:rsidR="002B74EF" w:rsidRPr="0082381B" w:rsidRDefault="002B74EF" w:rsidP="002B74EF">
      <w:pPr>
        <w:tabs>
          <w:tab w:val="left" w:pos="5040"/>
        </w:tabs>
        <w:ind w:left="720"/>
        <w:jc w:val="both"/>
      </w:pPr>
      <w:r w:rsidRPr="0082381B">
        <w:t xml:space="preserve">(2) South 05°43'01" West 55.05 </w:t>
      </w:r>
      <w:proofErr w:type="gramStart"/>
      <w:r w:rsidRPr="0082381B">
        <w:t>feet;</w:t>
      </w:r>
      <w:proofErr w:type="gramEnd"/>
    </w:p>
    <w:p w14:paraId="63733454" w14:textId="77777777" w:rsidR="002B74EF" w:rsidRPr="0082381B" w:rsidRDefault="002B74EF" w:rsidP="002B74EF">
      <w:pPr>
        <w:tabs>
          <w:tab w:val="left" w:pos="5040"/>
        </w:tabs>
        <w:ind w:left="720"/>
        <w:jc w:val="both"/>
      </w:pPr>
      <w:r w:rsidRPr="0082381B">
        <w:t xml:space="preserve">(3) South 03°28'45" West 111.97 </w:t>
      </w:r>
      <w:proofErr w:type="gramStart"/>
      <w:r w:rsidRPr="0082381B">
        <w:t>feet;</w:t>
      </w:r>
      <w:proofErr w:type="gramEnd"/>
    </w:p>
    <w:p w14:paraId="55AB7180" w14:textId="77777777" w:rsidR="002B74EF" w:rsidRPr="0082381B" w:rsidRDefault="002B74EF" w:rsidP="002B74EF">
      <w:pPr>
        <w:tabs>
          <w:tab w:val="left" w:pos="5040"/>
        </w:tabs>
        <w:ind w:left="720"/>
        <w:jc w:val="both"/>
      </w:pPr>
      <w:r w:rsidRPr="0082381B">
        <w:t xml:space="preserve">(4) Southwesterly 195.07 feet along the arc of a </w:t>
      </w:r>
      <w:proofErr w:type="gramStart"/>
      <w:r w:rsidRPr="0082381B">
        <w:t>650.00 foot</w:t>
      </w:r>
      <w:proofErr w:type="gramEnd"/>
      <w:r w:rsidRPr="0082381B">
        <w:t xml:space="preserve"> radius curve to the right (center bears North 69°32'03" West and the chord bears</w:t>
      </w:r>
      <w:r>
        <w:t xml:space="preserve"> </w:t>
      </w:r>
      <w:r w:rsidRPr="0082381B">
        <w:t>South 29°03'48" West 194.34 feet with a central angle of 17°11'42");</w:t>
      </w:r>
    </w:p>
    <w:p w14:paraId="2D2E266D" w14:textId="77777777" w:rsidR="002B74EF" w:rsidRPr="0082381B" w:rsidRDefault="002B74EF" w:rsidP="002B74EF">
      <w:pPr>
        <w:tabs>
          <w:tab w:val="left" w:pos="5040"/>
        </w:tabs>
        <w:ind w:left="720"/>
        <w:jc w:val="both"/>
      </w:pPr>
      <w:r w:rsidRPr="0082381B">
        <w:t xml:space="preserve">(5) Southwesterly 53.22 feet along the arc of a </w:t>
      </w:r>
      <w:proofErr w:type="gramStart"/>
      <w:r w:rsidRPr="0082381B">
        <w:t>70.81 foot</w:t>
      </w:r>
      <w:proofErr w:type="gramEnd"/>
      <w:r w:rsidRPr="0082381B">
        <w:t xml:space="preserve"> radius curve to the right (center bears North 50°17'55" West and the chord bears</w:t>
      </w:r>
      <w:r>
        <w:t xml:space="preserve"> </w:t>
      </w:r>
      <w:r w:rsidRPr="0082381B">
        <w:t>South 61°13'54" West 51.97 feet with a central angle of 43°03'38");</w:t>
      </w:r>
    </w:p>
    <w:p w14:paraId="5E84DECA" w14:textId="77777777" w:rsidR="002B74EF" w:rsidRPr="0082381B" w:rsidRDefault="002B74EF" w:rsidP="002B74EF">
      <w:pPr>
        <w:tabs>
          <w:tab w:val="left" w:pos="5040"/>
        </w:tabs>
        <w:ind w:left="720"/>
        <w:jc w:val="both"/>
      </w:pPr>
      <w:r w:rsidRPr="0082381B">
        <w:t xml:space="preserve">(6) South 42°22'52" West 240.07 </w:t>
      </w:r>
      <w:proofErr w:type="gramStart"/>
      <w:r w:rsidRPr="0082381B">
        <w:t>feet;</w:t>
      </w:r>
      <w:proofErr w:type="gramEnd"/>
    </w:p>
    <w:p w14:paraId="2A63D841" w14:textId="77777777" w:rsidR="002B74EF" w:rsidRPr="0082381B" w:rsidRDefault="002B74EF" w:rsidP="002B74EF">
      <w:pPr>
        <w:tabs>
          <w:tab w:val="left" w:pos="5040"/>
        </w:tabs>
        <w:ind w:left="720"/>
        <w:jc w:val="both"/>
      </w:pPr>
      <w:r w:rsidRPr="0082381B">
        <w:t xml:space="preserve">(7) Southwesterly 7.76 feet along the arc of a </w:t>
      </w:r>
      <w:proofErr w:type="gramStart"/>
      <w:r w:rsidRPr="0082381B">
        <w:t>100.00 foot</w:t>
      </w:r>
      <w:proofErr w:type="gramEnd"/>
      <w:r w:rsidRPr="0082381B">
        <w:t xml:space="preserve"> radius curve to the right (center bears North 49°50'27" West and the chord bears</w:t>
      </w:r>
      <w:r>
        <w:t xml:space="preserve"> </w:t>
      </w:r>
      <w:r w:rsidRPr="0082381B">
        <w:t>South 42°22'52" West 7.75 feet with a central angle of 04°26'36");</w:t>
      </w:r>
    </w:p>
    <w:p w14:paraId="536C0C87" w14:textId="77777777" w:rsidR="002B74EF" w:rsidRPr="0082381B" w:rsidRDefault="002B74EF" w:rsidP="002B74EF">
      <w:pPr>
        <w:tabs>
          <w:tab w:val="left" w:pos="5040"/>
        </w:tabs>
        <w:ind w:left="720"/>
        <w:jc w:val="both"/>
      </w:pPr>
      <w:r w:rsidRPr="0082381B">
        <w:t xml:space="preserve">(8) South 44°36'10" West 7.65 </w:t>
      </w:r>
      <w:proofErr w:type="gramStart"/>
      <w:r w:rsidRPr="0082381B">
        <w:t>feet;</w:t>
      </w:r>
      <w:proofErr w:type="gramEnd"/>
    </w:p>
    <w:p w14:paraId="73298BDA" w14:textId="77777777" w:rsidR="002B74EF" w:rsidRPr="0082381B" w:rsidRDefault="002B74EF" w:rsidP="002B74EF">
      <w:pPr>
        <w:tabs>
          <w:tab w:val="left" w:pos="5040"/>
        </w:tabs>
        <w:ind w:left="720"/>
        <w:jc w:val="both"/>
      </w:pPr>
      <w:r w:rsidRPr="0082381B">
        <w:t xml:space="preserve">(9) South 45°23'50" East 73.50 </w:t>
      </w:r>
      <w:proofErr w:type="gramStart"/>
      <w:r w:rsidRPr="0082381B">
        <w:t>feet;</w:t>
      </w:r>
      <w:proofErr w:type="gramEnd"/>
    </w:p>
    <w:p w14:paraId="1BE73138" w14:textId="77777777" w:rsidR="002B74EF" w:rsidRPr="0082381B" w:rsidRDefault="002B74EF" w:rsidP="002B74EF">
      <w:pPr>
        <w:tabs>
          <w:tab w:val="left" w:pos="5040"/>
        </w:tabs>
        <w:ind w:left="720"/>
        <w:jc w:val="both"/>
      </w:pPr>
      <w:r w:rsidRPr="0082381B">
        <w:t xml:space="preserve">(10) North 44°36'10" East 22.12 </w:t>
      </w:r>
      <w:proofErr w:type="gramStart"/>
      <w:r w:rsidRPr="0082381B">
        <w:t>feet;</w:t>
      </w:r>
      <w:proofErr w:type="gramEnd"/>
    </w:p>
    <w:p w14:paraId="0F57F11C" w14:textId="77777777" w:rsidR="002B74EF" w:rsidRPr="0082381B" w:rsidRDefault="002B74EF" w:rsidP="002B74EF">
      <w:pPr>
        <w:tabs>
          <w:tab w:val="left" w:pos="5040"/>
        </w:tabs>
        <w:ind w:left="720"/>
        <w:jc w:val="both"/>
      </w:pPr>
      <w:r w:rsidRPr="0082381B">
        <w:t xml:space="preserve">(11) Northeasterly 33.61 feet along the arc of a </w:t>
      </w:r>
      <w:proofErr w:type="gramStart"/>
      <w:r w:rsidRPr="0082381B">
        <w:t>30.00 foot</w:t>
      </w:r>
      <w:proofErr w:type="gramEnd"/>
      <w:r w:rsidRPr="0082381B">
        <w:t xml:space="preserve"> radius curve to the right (center bears South 45°23'50" East and the chord bears</w:t>
      </w:r>
      <w:r>
        <w:t xml:space="preserve"> </w:t>
      </w:r>
      <w:r w:rsidRPr="0082381B">
        <w:t>North 76°42'06" East 31.88 feet with a central angle of 64°11'52");</w:t>
      </w:r>
    </w:p>
    <w:p w14:paraId="3BC988C1" w14:textId="77777777" w:rsidR="002B74EF" w:rsidRPr="0082381B" w:rsidRDefault="002B74EF" w:rsidP="002B74EF">
      <w:pPr>
        <w:tabs>
          <w:tab w:val="left" w:pos="5040"/>
        </w:tabs>
        <w:ind w:left="720"/>
        <w:jc w:val="both"/>
      </w:pPr>
      <w:r w:rsidRPr="0082381B">
        <w:t xml:space="preserve">(12) Southeasterly 203.64 feet along the arc of a </w:t>
      </w:r>
      <w:proofErr w:type="gramStart"/>
      <w:r w:rsidRPr="0082381B">
        <w:t>360.50 foot</w:t>
      </w:r>
      <w:proofErr w:type="gramEnd"/>
      <w:r w:rsidRPr="0082381B">
        <w:t xml:space="preserve"> radius curve to the right (center bears South 18°48'01" West and the chord bears</w:t>
      </w:r>
      <w:r>
        <w:t xml:space="preserve"> </w:t>
      </w:r>
      <w:r w:rsidRPr="0082381B">
        <w:t>South 55°01'02" East 200.94 feet with a central angle of 32°21'54");</w:t>
      </w:r>
    </w:p>
    <w:p w14:paraId="3D9015D3" w14:textId="77777777" w:rsidR="002B74EF" w:rsidRPr="0082381B" w:rsidRDefault="002B74EF" w:rsidP="002B74EF">
      <w:pPr>
        <w:tabs>
          <w:tab w:val="left" w:pos="5040"/>
        </w:tabs>
        <w:ind w:left="720"/>
        <w:jc w:val="both"/>
      </w:pPr>
      <w:r w:rsidRPr="0082381B">
        <w:t xml:space="preserve">(13) South 38°50'05" East 47.56 </w:t>
      </w:r>
      <w:proofErr w:type="gramStart"/>
      <w:r w:rsidRPr="0082381B">
        <w:t>feet;</w:t>
      </w:r>
      <w:proofErr w:type="gramEnd"/>
    </w:p>
    <w:p w14:paraId="5BA224F4" w14:textId="77777777" w:rsidR="002B74EF" w:rsidRPr="0082381B" w:rsidRDefault="002B74EF" w:rsidP="002B74EF">
      <w:pPr>
        <w:tabs>
          <w:tab w:val="left" w:pos="5040"/>
        </w:tabs>
        <w:ind w:left="720"/>
        <w:jc w:val="both"/>
      </w:pPr>
      <w:r w:rsidRPr="0082381B">
        <w:t xml:space="preserve">(14) Southeasterly 409.15 feet along the arc of a </w:t>
      </w:r>
      <w:proofErr w:type="gramStart"/>
      <w:r w:rsidRPr="0082381B">
        <w:t>600.00 foot</w:t>
      </w:r>
      <w:proofErr w:type="gramEnd"/>
      <w:r w:rsidRPr="0082381B">
        <w:t xml:space="preserve"> radius curve to the right (center bears South 51°09'55" West and the chord bears</w:t>
      </w:r>
      <w:r>
        <w:t xml:space="preserve"> </w:t>
      </w:r>
      <w:r w:rsidRPr="0082381B">
        <w:t>South 19°17'57" East 401.27 feet with a central angle of 39°04'16");</w:t>
      </w:r>
    </w:p>
    <w:p w14:paraId="767094A8" w14:textId="77777777" w:rsidR="002B74EF" w:rsidRPr="0082381B" w:rsidRDefault="002B74EF" w:rsidP="002B74EF">
      <w:pPr>
        <w:tabs>
          <w:tab w:val="left" w:pos="5040"/>
        </w:tabs>
        <w:ind w:left="720"/>
        <w:jc w:val="both"/>
      </w:pPr>
      <w:r w:rsidRPr="0082381B">
        <w:lastRenderedPageBreak/>
        <w:t>(15) South 00°14'11" West 716.60 feet; to the Northerly Boundary Line of Blackhawk Estates Plat “C”, recorded as Entry No. 11719743 in Book</w:t>
      </w:r>
      <w:r>
        <w:t xml:space="preserve"> </w:t>
      </w:r>
      <w:r w:rsidRPr="0082381B">
        <w:t xml:space="preserve">2013P at Page 178 in the Office of the Salt Lake County </w:t>
      </w:r>
      <w:proofErr w:type="gramStart"/>
      <w:r w:rsidRPr="0082381B">
        <w:t>Recorder;</w:t>
      </w:r>
      <w:proofErr w:type="gramEnd"/>
    </w:p>
    <w:p w14:paraId="5803E013" w14:textId="77777777" w:rsidR="002B74EF" w:rsidRPr="0082381B" w:rsidRDefault="002B74EF" w:rsidP="002B74EF">
      <w:pPr>
        <w:tabs>
          <w:tab w:val="left" w:pos="5040"/>
        </w:tabs>
        <w:ind w:left="720"/>
        <w:jc w:val="both"/>
      </w:pPr>
      <w:r w:rsidRPr="0082381B">
        <w:t>thence along said Northerly Boundary Line the following three (3) courses:</w:t>
      </w:r>
    </w:p>
    <w:p w14:paraId="27B81A3C" w14:textId="77777777" w:rsidR="002B74EF" w:rsidRPr="0082381B" w:rsidRDefault="002B74EF" w:rsidP="002B74EF">
      <w:pPr>
        <w:tabs>
          <w:tab w:val="left" w:pos="5040"/>
        </w:tabs>
        <w:ind w:left="720"/>
        <w:jc w:val="both"/>
      </w:pPr>
      <w:r w:rsidRPr="0082381B">
        <w:t xml:space="preserve">(1) South 54°24'10" West 50.95 </w:t>
      </w:r>
      <w:proofErr w:type="gramStart"/>
      <w:r w:rsidRPr="0082381B">
        <w:t>feet;</w:t>
      </w:r>
      <w:proofErr w:type="gramEnd"/>
    </w:p>
    <w:p w14:paraId="5CD347C3" w14:textId="77777777" w:rsidR="002B74EF" w:rsidRPr="0082381B" w:rsidRDefault="002B74EF" w:rsidP="002B74EF">
      <w:pPr>
        <w:tabs>
          <w:tab w:val="left" w:pos="5040"/>
        </w:tabs>
        <w:ind w:left="720"/>
        <w:jc w:val="both"/>
      </w:pPr>
      <w:r w:rsidRPr="0082381B">
        <w:t xml:space="preserve">(2) South 44°19'04" West 94.58 </w:t>
      </w:r>
      <w:proofErr w:type="gramStart"/>
      <w:r w:rsidRPr="0082381B">
        <w:t>feet;</w:t>
      </w:r>
      <w:proofErr w:type="gramEnd"/>
    </w:p>
    <w:p w14:paraId="3074E71F" w14:textId="77777777" w:rsidR="002B74EF" w:rsidRPr="0082381B" w:rsidRDefault="002B74EF" w:rsidP="002B74EF">
      <w:pPr>
        <w:tabs>
          <w:tab w:val="left" w:pos="5040"/>
        </w:tabs>
        <w:ind w:left="720"/>
        <w:jc w:val="both"/>
      </w:pPr>
      <w:r w:rsidRPr="0082381B">
        <w:t>(3) South 72°52'33" West 99.94 feet to the Northerly Boundary Line of Blackhawk Estates Plat “B”, recorded as Entry No. 11386427 in Book</w:t>
      </w:r>
      <w:r>
        <w:t xml:space="preserve"> </w:t>
      </w:r>
      <w:r w:rsidRPr="0082381B">
        <w:t xml:space="preserve">2012P at Page 53 in the Office of the Salt Lake County </w:t>
      </w:r>
      <w:proofErr w:type="gramStart"/>
      <w:r w:rsidRPr="0082381B">
        <w:t>Recorder;</w:t>
      </w:r>
      <w:proofErr w:type="gramEnd"/>
    </w:p>
    <w:p w14:paraId="0FD35D97" w14:textId="77777777" w:rsidR="002B74EF" w:rsidRPr="0082381B" w:rsidRDefault="002B74EF" w:rsidP="002B74EF">
      <w:pPr>
        <w:tabs>
          <w:tab w:val="left" w:pos="5040"/>
        </w:tabs>
        <w:ind w:left="720"/>
        <w:jc w:val="both"/>
      </w:pPr>
      <w:r w:rsidRPr="0082381B">
        <w:t>thence along said Northerly Boundary Line of Blackhawk Estates Plat “B” the following six (6) courses:</w:t>
      </w:r>
    </w:p>
    <w:p w14:paraId="3ABA2EB7" w14:textId="77777777" w:rsidR="002B74EF" w:rsidRPr="0082381B" w:rsidRDefault="002B74EF" w:rsidP="002B74EF">
      <w:pPr>
        <w:tabs>
          <w:tab w:val="left" w:pos="5040"/>
        </w:tabs>
        <w:ind w:left="720"/>
        <w:jc w:val="both"/>
      </w:pPr>
      <w:r w:rsidRPr="0082381B">
        <w:t xml:space="preserve">(1) South 72°52'34" West 12.55 </w:t>
      </w:r>
      <w:proofErr w:type="gramStart"/>
      <w:r w:rsidRPr="0082381B">
        <w:t>feet;</w:t>
      </w:r>
      <w:proofErr w:type="gramEnd"/>
    </w:p>
    <w:p w14:paraId="139EF98D" w14:textId="77777777" w:rsidR="002B74EF" w:rsidRPr="0082381B" w:rsidRDefault="002B74EF" w:rsidP="002B74EF">
      <w:pPr>
        <w:tabs>
          <w:tab w:val="left" w:pos="5040"/>
        </w:tabs>
        <w:ind w:left="720"/>
        <w:jc w:val="both"/>
      </w:pPr>
      <w:r w:rsidRPr="0082381B">
        <w:t xml:space="preserve">(2) South 82°11'10" West 94.89 </w:t>
      </w:r>
      <w:proofErr w:type="gramStart"/>
      <w:r w:rsidRPr="0082381B">
        <w:t>feet;</w:t>
      </w:r>
      <w:proofErr w:type="gramEnd"/>
    </w:p>
    <w:p w14:paraId="54D84C3F" w14:textId="77777777" w:rsidR="002B74EF" w:rsidRPr="0082381B" w:rsidRDefault="002B74EF" w:rsidP="002B74EF">
      <w:pPr>
        <w:tabs>
          <w:tab w:val="left" w:pos="5040"/>
        </w:tabs>
        <w:ind w:left="720"/>
        <w:jc w:val="both"/>
      </w:pPr>
      <w:r w:rsidRPr="0082381B">
        <w:t xml:space="preserve">(3) South 86°16'00" West 83.86 </w:t>
      </w:r>
      <w:proofErr w:type="gramStart"/>
      <w:r w:rsidRPr="0082381B">
        <w:t>feet;</w:t>
      </w:r>
      <w:proofErr w:type="gramEnd"/>
    </w:p>
    <w:p w14:paraId="08F1E54E" w14:textId="77777777" w:rsidR="002B74EF" w:rsidRPr="0082381B" w:rsidRDefault="002B74EF" w:rsidP="002B74EF">
      <w:pPr>
        <w:tabs>
          <w:tab w:val="left" w:pos="5040"/>
        </w:tabs>
        <w:ind w:left="720"/>
        <w:jc w:val="both"/>
      </w:pPr>
      <w:r w:rsidRPr="0082381B">
        <w:t xml:space="preserve">(4) South 66°09'21" West 95.83 </w:t>
      </w:r>
      <w:proofErr w:type="gramStart"/>
      <w:r w:rsidRPr="0082381B">
        <w:t>feet;</w:t>
      </w:r>
      <w:proofErr w:type="gramEnd"/>
    </w:p>
    <w:p w14:paraId="42F6A1B3" w14:textId="77777777" w:rsidR="002B74EF" w:rsidRPr="0082381B" w:rsidRDefault="002B74EF" w:rsidP="002B74EF">
      <w:pPr>
        <w:tabs>
          <w:tab w:val="left" w:pos="5040"/>
        </w:tabs>
        <w:ind w:left="720"/>
        <w:jc w:val="both"/>
      </w:pPr>
      <w:r w:rsidRPr="0082381B">
        <w:t xml:space="preserve">(5) South 58°13'58" West 137.09 </w:t>
      </w:r>
      <w:proofErr w:type="gramStart"/>
      <w:r w:rsidRPr="0082381B">
        <w:t>feet;</w:t>
      </w:r>
      <w:proofErr w:type="gramEnd"/>
    </w:p>
    <w:p w14:paraId="0AA62AFE" w14:textId="77777777" w:rsidR="002B74EF" w:rsidRPr="0082381B" w:rsidRDefault="002B74EF" w:rsidP="002B74EF">
      <w:pPr>
        <w:tabs>
          <w:tab w:val="left" w:pos="5040"/>
        </w:tabs>
        <w:ind w:left="720"/>
        <w:jc w:val="both"/>
      </w:pPr>
      <w:r w:rsidRPr="0082381B">
        <w:t>(6) South 78°13'01" West 40.13 feet to the Northwest Corner of said Blackhawk Estates Plat “B</w:t>
      </w:r>
      <w:proofErr w:type="gramStart"/>
      <w:r w:rsidRPr="0082381B">
        <w:t>”;</w:t>
      </w:r>
      <w:proofErr w:type="gramEnd"/>
    </w:p>
    <w:p w14:paraId="23CC1962" w14:textId="77777777" w:rsidR="002B74EF" w:rsidRPr="0082381B" w:rsidRDefault="002B74EF" w:rsidP="002B74EF">
      <w:pPr>
        <w:tabs>
          <w:tab w:val="left" w:pos="5040"/>
        </w:tabs>
        <w:ind w:left="720"/>
        <w:jc w:val="both"/>
      </w:pPr>
      <w:r w:rsidRPr="0082381B">
        <w:t>thence South 12°44'34" East 10.64 feet along said Westerly Boundary Line of Blackhawk Estates Plat “B” to the Northerly Boundary Line of</w:t>
      </w:r>
      <w:r>
        <w:t xml:space="preserve"> </w:t>
      </w:r>
      <w:r w:rsidRPr="0082381B">
        <w:t xml:space="preserve">Western Creek PUD Plat A, recorded as Entry No. 10946923 in Book 2010P at Page 76 in the Office of the Salt Lake County </w:t>
      </w:r>
      <w:proofErr w:type="gramStart"/>
      <w:r w:rsidRPr="0082381B">
        <w:t>Recorder;</w:t>
      </w:r>
      <w:proofErr w:type="gramEnd"/>
    </w:p>
    <w:p w14:paraId="67F68689" w14:textId="77777777" w:rsidR="002B74EF" w:rsidRPr="0082381B" w:rsidRDefault="002B74EF" w:rsidP="002B74EF">
      <w:pPr>
        <w:tabs>
          <w:tab w:val="left" w:pos="5040"/>
        </w:tabs>
        <w:ind w:left="720"/>
        <w:jc w:val="both"/>
      </w:pPr>
      <w:r w:rsidRPr="0082381B">
        <w:t>thence along said Northerly Boundary Line of said Western Creek PUD Plat A the following three (3) courses:</w:t>
      </w:r>
    </w:p>
    <w:p w14:paraId="77942FF9" w14:textId="77777777" w:rsidR="002B74EF" w:rsidRPr="0082381B" w:rsidRDefault="002B74EF" w:rsidP="002B74EF">
      <w:pPr>
        <w:tabs>
          <w:tab w:val="left" w:pos="5040"/>
        </w:tabs>
        <w:ind w:left="720"/>
        <w:jc w:val="both"/>
      </w:pPr>
      <w:r w:rsidRPr="0082381B">
        <w:t xml:space="preserve">(1) South 78°07'21" West 16.66 </w:t>
      </w:r>
      <w:proofErr w:type="gramStart"/>
      <w:r w:rsidRPr="0082381B">
        <w:t>feet;</w:t>
      </w:r>
      <w:proofErr w:type="gramEnd"/>
    </w:p>
    <w:p w14:paraId="0B016D7A" w14:textId="77777777" w:rsidR="002B74EF" w:rsidRPr="0082381B" w:rsidRDefault="002B74EF" w:rsidP="002B74EF">
      <w:pPr>
        <w:tabs>
          <w:tab w:val="left" w:pos="5040"/>
        </w:tabs>
        <w:ind w:left="720"/>
        <w:jc w:val="both"/>
      </w:pPr>
      <w:r w:rsidRPr="0082381B">
        <w:t xml:space="preserve">(2) South 57°11'41" West 95.42 </w:t>
      </w:r>
      <w:proofErr w:type="gramStart"/>
      <w:r w:rsidRPr="0082381B">
        <w:t>feet;</w:t>
      </w:r>
      <w:proofErr w:type="gramEnd"/>
    </w:p>
    <w:p w14:paraId="50D1AB46" w14:textId="77777777" w:rsidR="002B74EF" w:rsidRPr="0082381B" w:rsidRDefault="002B74EF" w:rsidP="002B74EF">
      <w:pPr>
        <w:tabs>
          <w:tab w:val="left" w:pos="5040"/>
        </w:tabs>
        <w:ind w:left="720"/>
        <w:jc w:val="both"/>
      </w:pPr>
      <w:r w:rsidRPr="0082381B">
        <w:t>(3) South 73°50'10" West 172.86 feet to the Northerly Boundary Line of Western Creek Plat B, recorded as Entry No. 11429199 in Book 2012P</w:t>
      </w:r>
      <w:r>
        <w:t xml:space="preserve"> </w:t>
      </w:r>
      <w:r w:rsidRPr="0082381B">
        <w:t xml:space="preserve">at Page 92 in the Office of the Salt Lake County </w:t>
      </w:r>
      <w:proofErr w:type="gramStart"/>
      <w:r w:rsidRPr="0082381B">
        <w:t>Recorder;</w:t>
      </w:r>
      <w:proofErr w:type="gramEnd"/>
    </w:p>
    <w:p w14:paraId="16A480FC" w14:textId="77777777" w:rsidR="002B74EF" w:rsidRPr="0082381B" w:rsidRDefault="002B74EF" w:rsidP="002B74EF">
      <w:pPr>
        <w:tabs>
          <w:tab w:val="left" w:pos="5040"/>
        </w:tabs>
        <w:ind w:left="720"/>
        <w:jc w:val="both"/>
      </w:pPr>
      <w:r w:rsidRPr="0082381B">
        <w:t>thence along said Northerly Boundary Line of Western Creek Plat B the following two (2) courses:</w:t>
      </w:r>
    </w:p>
    <w:p w14:paraId="3FF5143F" w14:textId="77777777" w:rsidR="002B74EF" w:rsidRPr="0082381B" w:rsidRDefault="002B74EF" w:rsidP="002B74EF">
      <w:pPr>
        <w:tabs>
          <w:tab w:val="left" w:pos="5040"/>
        </w:tabs>
        <w:ind w:left="720"/>
        <w:jc w:val="both"/>
      </w:pPr>
      <w:r w:rsidRPr="0082381B">
        <w:t xml:space="preserve">(1) South 73°27'12" West 291.53 </w:t>
      </w:r>
      <w:proofErr w:type="gramStart"/>
      <w:r w:rsidRPr="0082381B">
        <w:t>feet;</w:t>
      </w:r>
      <w:proofErr w:type="gramEnd"/>
    </w:p>
    <w:p w14:paraId="3816806A" w14:textId="77777777" w:rsidR="002B74EF" w:rsidRPr="0082381B" w:rsidRDefault="002B74EF" w:rsidP="002B74EF">
      <w:pPr>
        <w:tabs>
          <w:tab w:val="left" w:pos="5040"/>
        </w:tabs>
        <w:ind w:left="720"/>
        <w:jc w:val="both"/>
      </w:pPr>
      <w:r w:rsidRPr="0082381B">
        <w:t xml:space="preserve">(2) South 80°15'09" West 106.78 feet to the 1/16 section </w:t>
      </w:r>
      <w:proofErr w:type="gramStart"/>
      <w:r w:rsidRPr="0082381B">
        <w:t>line;</w:t>
      </w:r>
      <w:proofErr w:type="gramEnd"/>
    </w:p>
    <w:p w14:paraId="52493FF1" w14:textId="77777777" w:rsidR="002B74EF" w:rsidRPr="0082381B" w:rsidRDefault="002B74EF" w:rsidP="002B74EF">
      <w:pPr>
        <w:tabs>
          <w:tab w:val="left" w:pos="5040"/>
        </w:tabs>
        <w:ind w:left="720"/>
        <w:jc w:val="both"/>
      </w:pPr>
      <w:r w:rsidRPr="0082381B">
        <w:t>thence North 00°10'11" East 1,342.77 feet along the 1/16 section line to the Southeast Corner of the Northwest Quarter of the Northeast Quarter</w:t>
      </w:r>
      <w:r>
        <w:t xml:space="preserve"> </w:t>
      </w:r>
      <w:r w:rsidRPr="0082381B">
        <w:t>of said Section 34, monumented with a rebar and cap stamped “5251295</w:t>
      </w:r>
      <w:proofErr w:type="gramStart"/>
      <w:r w:rsidRPr="0082381B">
        <w:t>”;</w:t>
      </w:r>
      <w:proofErr w:type="gramEnd"/>
    </w:p>
    <w:p w14:paraId="5F26EDCB" w14:textId="77777777" w:rsidR="002B74EF" w:rsidRPr="0082381B" w:rsidRDefault="002B74EF" w:rsidP="002B74EF">
      <w:pPr>
        <w:tabs>
          <w:tab w:val="left" w:pos="5040"/>
        </w:tabs>
        <w:ind w:left="720"/>
        <w:jc w:val="both"/>
      </w:pPr>
      <w:r w:rsidRPr="0082381B">
        <w:t xml:space="preserve">thence North 89°31'34" West 96.25 feet along the 1/16 section </w:t>
      </w:r>
      <w:proofErr w:type="gramStart"/>
      <w:r w:rsidRPr="0082381B">
        <w:t>line;</w:t>
      </w:r>
      <w:proofErr w:type="gramEnd"/>
    </w:p>
    <w:p w14:paraId="737D7E80" w14:textId="77777777" w:rsidR="002B74EF" w:rsidRPr="0082381B" w:rsidRDefault="002B74EF" w:rsidP="002B74EF">
      <w:pPr>
        <w:tabs>
          <w:tab w:val="left" w:pos="5040"/>
        </w:tabs>
        <w:ind w:left="720"/>
        <w:jc w:val="both"/>
      </w:pPr>
      <w:r w:rsidRPr="0082381B">
        <w:t xml:space="preserve">thence Northeasterly 15.66 feet along the arc of a </w:t>
      </w:r>
      <w:proofErr w:type="gramStart"/>
      <w:r w:rsidRPr="0082381B">
        <w:t>17.00 foot</w:t>
      </w:r>
      <w:proofErr w:type="gramEnd"/>
      <w:r w:rsidRPr="0082381B">
        <w:t xml:space="preserve"> radius curve to the right (center bears South 52°47'09" East and the chord bears</w:t>
      </w:r>
      <w:r>
        <w:t xml:space="preserve"> </w:t>
      </w:r>
      <w:r w:rsidRPr="0082381B">
        <w:t>North 63°36'17" East 15.11 feet with a central angle of 52°46'53");</w:t>
      </w:r>
    </w:p>
    <w:p w14:paraId="306AFB13" w14:textId="77777777" w:rsidR="002B74EF" w:rsidRPr="0082381B" w:rsidRDefault="002B74EF" w:rsidP="002B74EF">
      <w:pPr>
        <w:tabs>
          <w:tab w:val="left" w:pos="5040"/>
        </w:tabs>
        <w:ind w:left="720"/>
        <w:jc w:val="both"/>
      </w:pPr>
      <w:r w:rsidRPr="0082381B">
        <w:t xml:space="preserve">thence North 89°59'44" East 163.97 </w:t>
      </w:r>
      <w:proofErr w:type="gramStart"/>
      <w:r w:rsidRPr="0082381B">
        <w:t>feet;</w:t>
      </w:r>
      <w:proofErr w:type="gramEnd"/>
    </w:p>
    <w:p w14:paraId="132EC413" w14:textId="77777777" w:rsidR="002B74EF" w:rsidRPr="0082381B" w:rsidRDefault="002B74EF" w:rsidP="002B74EF">
      <w:pPr>
        <w:tabs>
          <w:tab w:val="left" w:pos="5040"/>
        </w:tabs>
        <w:ind w:left="720"/>
        <w:jc w:val="both"/>
      </w:pPr>
      <w:r w:rsidRPr="0082381B">
        <w:t xml:space="preserve">thence Southeasterly 26.75 feet along the arc of a </w:t>
      </w:r>
      <w:proofErr w:type="gramStart"/>
      <w:r w:rsidRPr="0082381B">
        <w:t>17.00 foot</w:t>
      </w:r>
      <w:proofErr w:type="gramEnd"/>
      <w:r w:rsidRPr="0082381B">
        <w:t xml:space="preserve"> radius curve to the right (center bears South 00°00'16" East and the chord bears</w:t>
      </w:r>
      <w:r>
        <w:t xml:space="preserve"> </w:t>
      </w:r>
      <w:r w:rsidRPr="0082381B">
        <w:t>South 44°55'08" East 24.08 feet with a central angle of 90°10'17");</w:t>
      </w:r>
    </w:p>
    <w:p w14:paraId="0424BAEA" w14:textId="77777777" w:rsidR="002B74EF" w:rsidRPr="0082381B" w:rsidRDefault="002B74EF" w:rsidP="002B74EF">
      <w:pPr>
        <w:tabs>
          <w:tab w:val="left" w:pos="5040"/>
        </w:tabs>
        <w:ind w:left="720"/>
        <w:jc w:val="both"/>
      </w:pPr>
      <w:r w:rsidRPr="0082381B">
        <w:t xml:space="preserve">thence North 89°52'17" East 47.00 </w:t>
      </w:r>
      <w:proofErr w:type="gramStart"/>
      <w:r w:rsidRPr="0082381B">
        <w:t>feet;</w:t>
      </w:r>
      <w:proofErr w:type="gramEnd"/>
    </w:p>
    <w:p w14:paraId="1023445B" w14:textId="77777777" w:rsidR="002B74EF" w:rsidRPr="0082381B" w:rsidRDefault="002B74EF" w:rsidP="002B74EF">
      <w:pPr>
        <w:tabs>
          <w:tab w:val="left" w:pos="5040"/>
        </w:tabs>
        <w:ind w:left="720"/>
        <w:jc w:val="both"/>
      </w:pPr>
      <w:r w:rsidRPr="0082381B">
        <w:t xml:space="preserve">thence South 00°10'01" West 70.38 </w:t>
      </w:r>
      <w:proofErr w:type="gramStart"/>
      <w:r w:rsidRPr="0082381B">
        <w:t>feet;</w:t>
      </w:r>
      <w:proofErr w:type="gramEnd"/>
    </w:p>
    <w:p w14:paraId="34020404" w14:textId="77777777" w:rsidR="002B74EF" w:rsidRPr="0082381B" w:rsidRDefault="002B74EF" w:rsidP="002B74EF">
      <w:pPr>
        <w:tabs>
          <w:tab w:val="left" w:pos="5040"/>
        </w:tabs>
        <w:ind w:left="720"/>
        <w:jc w:val="both"/>
      </w:pPr>
      <w:r w:rsidRPr="0082381B">
        <w:lastRenderedPageBreak/>
        <w:t xml:space="preserve">thence North 89°59'44" East 220.00 </w:t>
      </w:r>
      <w:proofErr w:type="gramStart"/>
      <w:r w:rsidRPr="0082381B">
        <w:t>feet;</w:t>
      </w:r>
      <w:proofErr w:type="gramEnd"/>
    </w:p>
    <w:p w14:paraId="4C60E6B1" w14:textId="77777777" w:rsidR="002B74EF" w:rsidRPr="0082381B" w:rsidRDefault="002B74EF" w:rsidP="002B74EF">
      <w:pPr>
        <w:tabs>
          <w:tab w:val="left" w:pos="5040"/>
        </w:tabs>
        <w:ind w:left="720"/>
        <w:jc w:val="both"/>
      </w:pPr>
      <w:r w:rsidRPr="0082381B">
        <w:t xml:space="preserve">thence South 00°10'01" West 445.61 </w:t>
      </w:r>
      <w:proofErr w:type="gramStart"/>
      <w:r w:rsidRPr="0082381B">
        <w:t>feet;</w:t>
      </w:r>
      <w:proofErr w:type="gramEnd"/>
    </w:p>
    <w:p w14:paraId="3C7EFAF4" w14:textId="77777777" w:rsidR="002B74EF" w:rsidRPr="0082381B" w:rsidRDefault="002B74EF" w:rsidP="002B74EF">
      <w:pPr>
        <w:tabs>
          <w:tab w:val="left" w:pos="5040"/>
        </w:tabs>
        <w:ind w:left="720"/>
        <w:jc w:val="both"/>
      </w:pPr>
      <w:r w:rsidRPr="0082381B">
        <w:t xml:space="preserve">thence South 89°44'27" East 215.55 </w:t>
      </w:r>
      <w:proofErr w:type="gramStart"/>
      <w:r w:rsidRPr="0082381B">
        <w:t>feet;</w:t>
      </w:r>
      <w:proofErr w:type="gramEnd"/>
    </w:p>
    <w:p w14:paraId="6E6E36A2" w14:textId="77777777" w:rsidR="002B74EF" w:rsidRPr="0082381B" w:rsidRDefault="002B74EF" w:rsidP="002B74EF">
      <w:pPr>
        <w:tabs>
          <w:tab w:val="left" w:pos="5040"/>
        </w:tabs>
        <w:ind w:left="720"/>
        <w:jc w:val="both"/>
      </w:pPr>
      <w:r w:rsidRPr="0082381B">
        <w:t xml:space="preserve">thence North 00°15'33" East 59.21 </w:t>
      </w:r>
      <w:proofErr w:type="gramStart"/>
      <w:r w:rsidRPr="0082381B">
        <w:t>feet;</w:t>
      </w:r>
      <w:proofErr w:type="gramEnd"/>
    </w:p>
    <w:p w14:paraId="1532D672" w14:textId="77777777" w:rsidR="002B74EF" w:rsidRPr="0082381B" w:rsidRDefault="002B74EF" w:rsidP="002B74EF">
      <w:pPr>
        <w:tabs>
          <w:tab w:val="left" w:pos="5040"/>
        </w:tabs>
        <w:ind w:left="720"/>
        <w:jc w:val="both"/>
      </w:pPr>
      <w:r w:rsidRPr="0082381B">
        <w:t xml:space="preserve">thence South 89°47'33" East 156.44 </w:t>
      </w:r>
      <w:proofErr w:type="gramStart"/>
      <w:r w:rsidRPr="0082381B">
        <w:t>feet;</w:t>
      </w:r>
      <w:proofErr w:type="gramEnd"/>
    </w:p>
    <w:p w14:paraId="5A5994FA" w14:textId="77777777" w:rsidR="002B74EF" w:rsidRPr="0082381B" w:rsidRDefault="002B74EF" w:rsidP="002B74EF">
      <w:pPr>
        <w:tabs>
          <w:tab w:val="left" w:pos="5040"/>
        </w:tabs>
        <w:ind w:left="720"/>
        <w:jc w:val="both"/>
      </w:pPr>
      <w:r w:rsidRPr="0082381B">
        <w:t xml:space="preserve">thence Northwesterly 74.44 feet along the arc of a </w:t>
      </w:r>
      <w:proofErr w:type="gramStart"/>
      <w:r w:rsidRPr="0082381B">
        <w:t>677.50 foot</w:t>
      </w:r>
      <w:proofErr w:type="gramEnd"/>
      <w:r w:rsidRPr="0082381B">
        <w:t xml:space="preserve"> radius curve to the right (center bears North 83°52'19" East and the chord bears</w:t>
      </w:r>
      <w:r>
        <w:t xml:space="preserve"> </w:t>
      </w:r>
      <w:r w:rsidRPr="0082381B">
        <w:t>North 02°58'50" West 74.40 feet with a central angle of 06°17'42");</w:t>
      </w:r>
    </w:p>
    <w:p w14:paraId="39B51230" w14:textId="77777777" w:rsidR="002B74EF" w:rsidRPr="0082381B" w:rsidRDefault="002B74EF" w:rsidP="002B74EF">
      <w:pPr>
        <w:tabs>
          <w:tab w:val="left" w:pos="5040"/>
        </w:tabs>
        <w:ind w:left="720"/>
        <w:jc w:val="both"/>
      </w:pPr>
      <w:r w:rsidRPr="0082381B">
        <w:t xml:space="preserve">thence North 00°10'01" East 367.08 </w:t>
      </w:r>
      <w:proofErr w:type="gramStart"/>
      <w:r w:rsidRPr="0082381B">
        <w:t>feet;</w:t>
      </w:r>
      <w:proofErr w:type="gramEnd"/>
    </w:p>
    <w:p w14:paraId="72878D55" w14:textId="77777777" w:rsidR="002B74EF" w:rsidRPr="0082381B" w:rsidRDefault="002B74EF" w:rsidP="002B74EF">
      <w:pPr>
        <w:tabs>
          <w:tab w:val="left" w:pos="5040"/>
        </w:tabs>
        <w:ind w:left="720"/>
        <w:jc w:val="both"/>
      </w:pPr>
      <w:r w:rsidRPr="0082381B">
        <w:t xml:space="preserve">thence Northeasterly 16.48 feet along the arc of a </w:t>
      </w:r>
      <w:proofErr w:type="gramStart"/>
      <w:r w:rsidRPr="0082381B">
        <w:t>50.00 foot</w:t>
      </w:r>
      <w:proofErr w:type="gramEnd"/>
      <w:r w:rsidRPr="0082381B">
        <w:t xml:space="preserve"> radius curve to the right (center bears South 89°49'41" East and the chord bears</w:t>
      </w:r>
      <w:r>
        <w:t xml:space="preserve"> </w:t>
      </w:r>
      <w:r w:rsidRPr="0082381B">
        <w:t>North 09°36'52" East 16.41 feet with a central angle of 18°53'05");</w:t>
      </w:r>
    </w:p>
    <w:p w14:paraId="5545E42C" w14:textId="77777777" w:rsidR="002B74EF" w:rsidRPr="0082381B" w:rsidRDefault="002B74EF" w:rsidP="002B74EF">
      <w:pPr>
        <w:tabs>
          <w:tab w:val="left" w:pos="5040"/>
        </w:tabs>
        <w:ind w:left="720"/>
        <w:jc w:val="both"/>
      </w:pPr>
      <w:r w:rsidRPr="0082381B">
        <w:t xml:space="preserve">thence South 89°58'24" West 262.94 </w:t>
      </w:r>
      <w:proofErr w:type="gramStart"/>
      <w:r w:rsidRPr="0082381B">
        <w:t>feet;</w:t>
      </w:r>
      <w:proofErr w:type="gramEnd"/>
    </w:p>
    <w:p w14:paraId="754F5435" w14:textId="77777777" w:rsidR="002B74EF" w:rsidRPr="0082381B" w:rsidRDefault="002B74EF" w:rsidP="002B74EF">
      <w:pPr>
        <w:tabs>
          <w:tab w:val="left" w:pos="5040"/>
        </w:tabs>
        <w:ind w:left="720"/>
        <w:jc w:val="both"/>
      </w:pPr>
      <w:r w:rsidRPr="0082381B">
        <w:t xml:space="preserve">thence North 00°04'33" West 407.95 </w:t>
      </w:r>
      <w:proofErr w:type="gramStart"/>
      <w:r w:rsidRPr="0082381B">
        <w:t>feet;</w:t>
      </w:r>
      <w:proofErr w:type="gramEnd"/>
    </w:p>
    <w:p w14:paraId="7F5E687D" w14:textId="77777777" w:rsidR="002B74EF" w:rsidRPr="0082381B" w:rsidRDefault="002B74EF" w:rsidP="002B74EF">
      <w:pPr>
        <w:tabs>
          <w:tab w:val="left" w:pos="5040"/>
        </w:tabs>
        <w:ind w:left="720"/>
        <w:jc w:val="both"/>
      </w:pPr>
      <w:r w:rsidRPr="0082381B">
        <w:t xml:space="preserve">thence Northwesterly 118.39 feet along the arc of a </w:t>
      </w:r>
      <w:proofErr w:type="gramStart"/>
      <w:r w:rsidRPr="0082381B">
        <w:t>522.50 foot</w:t>
      </w:r>
      <w:proofErr w:type="gramEnd"/>
      <w:r w:rsidRPr="0082381B">
        <w:t xml:space="preserve"> radius curve to the left (center bears South 12°54'22" West and the chord bears</w:t>
      </w:r>
      <w:r>
        <w:t xml:space="preserve"> </w:t>
      </w:r>
      <w:r w:rsidRPr="0082381B">
        <w:t>North 83°35'06" West 118.13 feet with a central angle of 12°58'55");</w:t>
      </w:r>
    </w:p>
    <w:p w14:paraId="63DB91B2" w14:textId="77777777" w:rsidR="002B74EF" w:rsidRPr="0082381B" w:rsidRDefault="002B74EF" w:rsidP="002B74EF">
      <w:pPr>
        <w:tabs>
          <w:tab w:val="left" w:pos="5040"/>
        </w:tabs>
        <w:ind w:left="720"/>
        <w:jc w:val="both"/>
      </w:pPr>
      <w:r w:rsidRPr="0082381B">
        <w:t xml:space="preserve">thence South 89°55'27" West 20.84 </w:t>
      </w:r>
      <w:proofErr w:type="gramStart"/>
      <w:r w:rsidRPr="0082381B">
        <w:t>feet;</w:t>
      </w:r>
      <w:proofErr w:type="gramEnd"/>
    </w:p>
    <w:p w14:paraId="79715777" w14:textId="77777777" w:rsidR="002B74EF" w:rsidRPr="0082381B" w:rsidRDefault="002B74EF" w:rsidP="002B74EF">
      <w:pPr>
        <w:tabs>
          <w:tab w:val="left" w:pos="5040"/>
        </w:tabs>
        <w:ind w:left="720"/>
        <w:jc w:val="both"/>
      </w:pPr>
      <w:r w:rsidRPr="0082381B">
        <w:t xml:space="preserve">thence North 00°04'33" West 258.66 </w:t>
      </w:r>
      <w:proofErr w:type="gramStart"/>
      <w:r w:rsidRPr="0082381B">
        <w:t>feet;</w:t>
      </w:r>
      <w:proofErr w:type="gramEnd"/>
    </w:p>
    <w:p w14:paraId="0C356F76" w14:textId="77777777" w:rsidR="002B74EF" w:rsidRPr="0082381B" w:rsidRDefault="002B74EF" w:rsidP="002B74EF">
      <w:pPr>
        <w:tabs>
          <w:tab w:val="left" w:pos="5040"/>
        </w:tabs>
        <w:ind w:left="720"/>
        <w:jc w:val="both"/>
      </w:pPr>
      <w:r w:rsidRPr="0082381B">
        <w:t xml:space="preserve">thence North 89°32'10" West 432.97 </w:t>
      </w:r>
      <w:proofErr w:type="gramStart"/>
      <w:r w:rsidRPr="0082381B">
        <w:t>feet;</w:t>
      </w:r>
      <w:proofErr w:type="gramEnd"/>
    </w:p>
    <w:p w14:paraId="7901C5D3" w14:textId="77777777" w:rsidR="002B74EF" w:rsidRPr="0082381B" w:rsidRDefault="002B74EF" w:rsidP="002B74EF">
      <w:pPr>
        <w:tabs>
          <w:tab w:val="left" w:pos="5040"/>
        </w:tabs>
        <w:ind w:left="720"/>
        <w:jc w:val="both"/>
      </w:pPr>
      <w:r w:rsidRPr="0082381B">
        <w:t xml:space="preserve">thence South 00°04'33" East 672.19 feet to the 1/16 section </w:t>
      </w:r>
      <w:proofErr w:type="gramStart"/>
      <w:r w:rsidRPr="0082381B">
        <w:t>line;</w:t>
      </w:r>
      <w:proofErr w:type="gramEnd"/>
    </w:p>
    <w:p w14:paraId="540F2630" w14:textId="77777777" w:rsidR="002B74EF" w:rsidRPr="0082381B" w:rsidRDefault="002B74EF" w:rsidP="002B74EF">
      <w:pPr>
        <w:tabs>
          <w:tab w:val="left" w:pos="5040"/>
        </w:tabs>
        <w:ind w:left="720"/>
        <w:jc w:val="both"/>
      </w:pPr>
      <w:r w:rsidRPr="0082381B">
        <w:t xml:space="preserve">thence North 89°31'34" West 1,499.79 feet along said 1/16 section </w:t>
      </w:r>
      <w:proofErr w:type="gramStart"/>
      <w:r w:rsidRPr="0082381B">
        <w:t>line;</w:t>
      </w:r>
      <w:proofErr w:type="gramEnd"/>
    </w:p>
    <w:p w14:paraId="6438E710" w14:textId="77777777" w:rsidR="002B74EF" w:rsidRPr="0082381B" w:rsidRDefault="002B74EF" w:rsidP="002B74EF">
      <w:pPr>
        <w:tabs>
          <w:tab w:val="left" w:pos="5040"/>
        </w:tabs>
        <w:ind w:left="720"/>
        <w:jc w:val="both"/>
      </w:pPr>
      <w:r w:rsidRPr="0082381B">
        <w:t xml:space="preserve">thence North 00°01'53" West 757.92 </w:t>
      </w:r>
      <w:proofErr w:type="gramStart"/>
      <w:r w:rsidRPr="0082381B">
        <w:t>feet;</w:t>
      </w:r>
      <w:proofErr w:type="gramEnd"/>
    </w:p>
    <w:p w14:paraId="760532AA" w14:textId="77777777" w:rsidR="002B74EF" w:rsidRPr="0082381B" w:rsidRDefault="002B74EF" w:rsidP="002B74EF">
      <w:pPr>
        <w:tabs>
          <w:tab w:val="left" w:pos="5040"/>
        </w:tabs>
        <w:ind w:left="720"/>
        <w:jc w:val="both"/>
      </w:pPr>
      <w:r w:rsidRPr="0082381B">
        <w:t xml:space="preserve">thence North 89°32'10" West 2.61 </w:t>
      </w:r>
      <w:proofErr w:type="gramStart"/>
      <w:r w:rsidRPr="0082381B">
        <w:t>feet;</w:t>
      </w:r>
      <w:proofErr w:type="gramEnd"/>
    </w:p>
    <w:p w14:paraId="4075AC81" w14:textId="77777777" w:rsidR="002B74EF" w:rsidRPr="0082381B" w:rsidRDefault="002B74EF" w:rsidP="002B74EF">
      <w:pPr>
        <w:tabs>
          <w:tab w:val="left" w:pos="5040"/>
        </w:tabs>
        <w:ind w:left="720"/>
        <w:jc w:val="both"/>
      </w:pPr>
      <w:r w:rsidRPr="0082381B">
        <w:t xml:space="preserve">thence Northeasterly 12.60 feet along the arc of a </w:t>
      </w:r>
      <w:proofErr w:type="gramStart"/>
      <w:r w:rsidRPr="0082381B">
        <w:t>30.00 foot</w:t>
      </w:r>
      <w:proofErr w:type="gramEnd"/>
      <w:r w:rsidRPr="0082381B">
        <w:t xml:space="preserve"> radius curve to the left (center bears North 65°57'29" West and the chord bears</w:t>
      </w:r>
      <w:r>
        <w:t xml:space="preserve"> </w:t>
      </w:r>
      <w:r w:rsidRPr="0082381B">
        <w:t>North 12°00'19" East 12.51 feet with a central angle of 24°04'24");</w:t>
      </w:r>
    </w:p>
    <w:p w14:paraId="7D67975E" w14:textId="77777777" w:rsidR="002B74EF" w:rsidRPr="0082381B" w:rsidRDefault="002B74EF" w:rsidP="002B74EF">
      <w:pPr>
        <w:tabs>
          <w:tab w:val="left" w:pos="5040"/>
        </w:tabs>
        <w:ind w:left="720"/>
        <w:jc w:val="both"/>
      </w:pPr>
      <w:r w:rsidRPr="0082381B">
        <w:t xml:space="preserve">thence North 00°01'53" West 556.05 feet to the section </w:t>
      </w:r>
      <w:proofErr w:type="gramStart"/>
      <w:r w:rsidRPr="0082381B">
        <w:t>line;</w:t>
      </w:r>
      <w:proofErr w:type="gramEnd"/>
    </w:p>
    <w:p w14:paraId="0A26EE6F" w14:textId="77777777" w:rsidR="002B74EF" w:rsidRPr="0082381B" w:rsidRDefault="002B74EF" w:rsidP="002B74EF">
      <w:pPr>
        <w:tabs>
          <w:tab w:val="left" w:pos="5040"/>
        </w:tabs>
        <w:ind w:left="720"/>
        <w:jc w:val="both"/>
      </w:pPr>
      <w:r w:rsidRPr="0082381B">
        <w:t>thence South 89°30'06" East 2,779.07 feet along the section line to the point of beginning.</w:t>
      </w:r>
    </w:p>
    <w:p w14:paraId="1295C06A" w14:textId="77777777" w:rsidR="002B74EF" w:rsidRDefault="002B74EF" w:rsidP="002B74EF">
      <w:pPr>
        <w:tabs>
          <w:tab w:val="left" w:pos="5040"/>
        </w:tabs>
        <w:jc w:val="both"/>
      </w:pPr>
      <w:r w:rsidRPr="0082381B">
        <w:t>Contains 4,504,317 Square Feet or 103.405 Acres</w:t>
      </w:r>
    </w:p>
    <w:p w14:paraId="5F077A4F" w14:textId="77777777" w:rsidR="002B74EF" w:rsidRPr="0082381B" w:rsidRDefault="002B74EF" w:rsidP="002B74EF">
      <w:pPr>
        <w:tabs>
          <w:tab w:val="left" w:pos="5040"/>
        </w:tabs>
        <w:jc w:val="both"/>
      </w:pPr>
    </w:p>
    <w:p w14:paraId="16035CCE" w14:textId="77777777" w:rsidR="002B74EF" w:rsidRPr="0082381B" w:rsidRDefault="002B74EF" w:rsidP="002B74EF">
      <w:pPr>
        <w:tabs>
          <w:tab w:val="left" w:pos="5040"/>
        </w:tabs>
        <w:jc w:val="both"/>
        <w:rPr>
          <w:b/>
          <w:bCs/>
        </w:rPr>
      </w:pPr>
      <w:r w:rsidRPr="0082381B">
        <w:rPr>
          <w:b/>
          <w:bCs/>
        </w:rPr>
        <w:t>Total Area Contains 5,779,873 Square Feet or 132.687 Acres</w:t>
      </w:r>
    </w:p>
    <w:p w14:paraId="6EEA29A3" w14:textId="284C32B9" w:rsidR="002740BB" w:rsidRDefault="002740BB" w:rsidP="002740BB"/>
    <w:p w14:paraId="0B667982" w14:textId="7550324F" w:rsidR="001270BE" w:rsidRPr="00AB2932" w:rsidRDefault="002740BB" w:rsidP="00D51C91">
      <w:pPr>
        <w:pStyle w:val="BodyText5"/>
      </w:pPr>
      <w:r>
        <w:t xml:space="preserve">NOTICE IS FURTHER GIVEN that any person in interest may file an action in district court to contest the regularity, formality, or legality of the Resolution within 30 days after the </w:t>
      </w:r>
      <w:r w:rsidR="001270BE">
        <w:t xml:space="preserve">first </w:t>
      </w:r>
      <w:r>
        <w:t>date of publication</w:t>
      </w:r>
      <w:r w:rsidR="001270BE">
        <w:t xml:space="preserve"> (hereafter the “30-Day Contest Period”)</w:t>
      </w:r>
      <w:r>
        <w:t xml:space="preserve">. If the Resolution is not contested by filing an action in district court within the </w:t>
      </w:r>
      <w:r w:rsidR="001270BE">
        <w:t>30-Day Contest Period</w:t>
      </w:r>
      <w:r>
        <w:t xml:space="preserve">, no </w:t>
      </w:r>
      <w:r w:rsidR="001270BE">
        <w:t>person</w:t>
      </w:r>
      <w:r>
        <w:t xml:space="preserve"> may contest the regularity, formality, or legality of the Resolution </w:t>
      </w:r>
      <w:r w:rsidR="001270BE">
        <w:t xml:space="preserve">after the expiration of the 30-Day-Contest Period. </w:t>
      </w:r>
    </w:p>
    <w:p w14:paraId="7A1ADCA0" w14:textId="4A2B46A6" w:rsidR="00B0557C" w:rsidRDefault="00B0557C" w:rsidP="00B0557C">
      <w:pPr>
        <w:pStyle w:val="Heading1"/>
        <w:tabs>
          <w:tab w:val="clear" w:pos="1080"/>
        </w:tabs>
      </w:pPr>
      <w:r w:rsidRPr="003D1FB5">
        <w:t xml:space="preserve">The </w:t>
      </w:r>
      <w:r w:rsidR="001270BE">
        <w:t>Board</w:t>
      </w:r>
      <w:r w:rsidRPr="003D1FB5">
        <w:t xml:space="preserve"> does hereby authorize </w:t>
      </w:r>
      <w:r w:rsidR="001270BE">
        <w:t>the Chair</w:t>
      </w:r>
      <w:r>
        <w:t xml:space="preserve"> </w:t>
      </w:r>
      <w:r w:rsidR="00A442DB">
        <w:t xml:space="preserve">(or Vice-chair) </w:t>
      </w:r>
      <w:r w:rsidRPr="003D1FB5">
        <w:t xml:space="preserve">to execute </w:t>
      </w:r>
      <w:r>
        <w:t>the Boundary Notice</w:t>
      </w:r>
      <w:r w:rsidRPr="003D1FB5">
        <w:t xml:space="preserve"> in substantially the form attached as </w:t>
      </w:r>
      <w:r w:rsidRPr="003D1FB5">
        <w:rPr>
          <w:u w:val="single"/>
        </w:rPr>
        <w:t xml:space="preserve">Exhibit </w:t>
      </w:r>
      <w:r w:rsidR="00EC54F9">
        <w:rPr>
          <w:u w:val="single"/>
        </w:rPr>
        <w:t>B</w:t>
      </w:r>
      <w:r>
        <w:t xml:space="preserve">, the </w:t>
      </w:r>
      <w:r w:rsidR="001270BE">
        <w:t xml:space="preserve">Annexation </w:t>
      </w:r>
      <w:r>
        <w:t>Plat,</w:t>
      </w:r>
      <w:r w:rsidRPr="003D1FB5">
        <w:t xml:space="preserve"> and such other documents as shall be required to </w:t>
      </w:r>
      <w:r>
        <w:t>accomplish</w:t>
      </w:r>
      <w:r w:rsidRPr="003D1FB5">
        <w:t xml:space="preserve"> the actions contemplated herein on behalf of the </w:t>
      </w:r>
      <w:r w:rsidR="001270BE">
        <w:t>Board</w:t>
      </w:r>
      <w:r w:rsidRPr="003D1FB5">
        <w:t xml:space="preserve"> for submission to </w:t>
      </w:r>
      <w:r>
        <w:t xml:space="preserve">the </w:t>
      </w:r>
      <w:r w:rsidRPr="003D1FB5">
        <w:t>Office of the Lieutenant Governor of the State of Utah.</w:t>
      </w:r>
    </w:p>
    <w:p w14:paraId="738EEC2B" w14:textId="03C706CE" w:rsidR="00B0557C" w:rsidRDefault="00B0557C" w:rsidP="00B0557C">
      <w:pPr>
        <w:pStyle w:val="Heading1"/>
        <w:tabs>
          <w:tab w:val="clear" w:pos="1080"/>
        </w:tabs>
      </w:pPr>
      <w:r>
        <w:lastRenderedPageBreak/>
        <w:t xml:space="preserve">Prior to certification of the </w:t>
      </w:r>
      <w:r w:rsidR="001270BE">
        <w:t>annexation</w:t>
      </w:r>
      <w:r>
        <w:t xml:space="preserve"> of the </w:t>
      </w:r>
      <w:r w:rsidR="001270BE">
        <w:t>Property</w:t>
      </w:r>
      <w:r>
        <w:t xml:space="preserve"> by the </w:t>
      </w:r>
      <w:r w:rsidRPr="00B70794">
        <w:t>Office of the Lieutenant Governor of the State of Utah</w:t>
      </w:r>
      <w:r>
        <w:t>, t</w:t>
      </w:r>
      <w:r w:rsidRPr="003D1FB5">
        <w:t xml:space="preserve">he </w:t>
      </w:r>
      <w:r w:rsidR="001270BE">
        <w:t>Board</w:t>
      </w:r>
      <w:r w:rsidRPr="003D1FB5">
        <w:t xml:space="preserve"> does hereby authorize </w:t>
      </w:r>
      <w:r w:rsidR="001270BE">
        <w:t>the District General Counsel</w:t>
      </w:r>
      <w:r>
        <w:t xml:space="preserve"> </w:t>
      </w:r>
      <w:r w:rsidRPr="00B70794">
        <w:t xml:space="preserve">to make any </w:t>
      </w:r>
      <w:r>
        <w:t>corrections</w:t>
      </w:r>
      <w:r w:rsidRPr="00B70794">
        <w:t xml:space="preserve">, deletions, or additions to </w:t>
      </w:r>
      <w:r>
        <w:t xml:space="preserve">the Boundary Notice </w:t>
      </w:r>
      <w:r w:rsidRPr="00B70794">
        <w:t xml:space="preserve">or any other document herein authorized and approved </w:t>
      </w:r>
      <w:r>
        <w:t xml:space="preserve">(including, but not limited to, corrections to the property descriptions therein contained) </w:t>
      </w:r>
      <w:r w:rsidRPr="00B70794">
        <w:t xml:space="preserve">which may be necessary to conform the same to the </w:t>
      </w:r>
      <w:r>
        <w:t>intent hereof</w:t>
      </w:r>
      <w:r w:rsidRPr="00B70794">
        <w:t>, to correct errors or omissions therein, to complete the same, to remove ambiguities therefrom, or to conform the same to other provisions of said instruments, to the provisions of this Resolution</w:t>
      </w:r>
      <w:r w:rsidR="001270BE">
        <w:t xml:space="preserve"> </w:t>
      </w:r>
      <w:r w:rsidRPr="00B70794">
        <w:t>or the provisions of the laws of the State of Utah or the United States</w:t>
      </w:r>
      <w:r w:rsidRPr="003D1FB5">
        <w:t>.</w:t>
      </w:r>
    </w:p>
    <w:p w14:paraId="4D072C2D" w14:textId="7423281E" w:rsidR="00B0557C" w:rsidRDefault="00B0557C" w:rsidP="00B0557C">
      <w:pPr>
        <w:pStyle w:val="Heading1"/>
        <w:tabs>
          <w:tab w:val="clear" w:pos="1080"/>
        </w:tabs>
      </w:pPr>
      <w:r>
        <w:t xml:space="preserve">The </w:t>
      </w:r>
      <w:r w:rsidR="00A442DB">
        <w:t>Chair (or Vice-chair)</w:t>
      </w:r>
      <w:r w:rsidR="001C03BE">
        <w:t xml:space="preserve"> </w:t>
      </w:r>
      <w:r w:rsidR="001270BE">
        <w:t>is authorized to</w:t>
      </w:r>
      <w:r w:rsidR="001C03BE">
        <w:t xml:space="preserve"> sign and</w:t>
      </w:r>
      <w:r w:rsidR="001270BE">
        <w:t xml:space="preserve"> record an amended notice of district creation</w:t>
      </w:r>
      <w:r w:rsidR="00056209">
        <w:t xml:space="preserve"> against the Property</w:t>
      </w:r>
      <w:r>
        <w:t>.</w:t>
      </w:r>
    </w:p>
    <w:p w14:paraId="27368C3F" w14:textId="77777777" w:rsidR="00B0557C" w:rsidRDefault="00B0557C" w:rsidP="00B0557C">
      <w:pPr>
        <w:pStyle w:val="Heading1"/>
        <w:tabs>
          <w:tab w:val="clear" w:pos="1080"/>
        </w:tabs>
      </w:pPr>
      <w:r>
        <w:t xml:space="preserve">If any section, paragraph, </w:t>
      </w:r>
      <w:proofErr w:type="gramStart"/>
      <w:r>
        <w:t>clause</w:t>
      </w:r>
      <w:proofErr w:type="gramEnd"/>
      <w:r>
        <w:t xml:space="preserve"> or provision of this Resolution shall for any reason be held to be invalid or unenforceable, the invalidity or unenforceability of such section, paragraph, clause or provision shall not affect any of the remaining provisions of this Resolution.</w:t>
      </w:r>
    </w:p>
    <w:p w14:paraId="72AF14D1" w14:textId="77777777" w:rsidR="00B0557C" w:rsidRDefault="00B0557C" w:rsidP="00B0557C">
      <w:pPr>
        <w:pStyle w:val="Heading1"/>
        <w:tabs>
          <w:tab w:val="clear" w:pos="1080"/>
        </w:tabs>
      </w:pPr>
      <w:r>
        <w:t>All acts, orders and resolutions, and parts thereof in conflict with this Resolution be, and the same are hereby, rescinded.</w:t>
      </w:r>
    </w:p>
    <w:p w14:paraId="41BE7E27" w14:textId="03BED1AE" w:rsidR="00B0557C" w:rsidRPr="003D1FB5" w:rsidRDefault="00B0557C" w:rsidP="00B0557C">
      <w:pPr>
        <w:pStyle w:val="Heading1"/>
        <w:tabs>
          <w:tab w:val="clear" w:pos="1080"/>
        </w:tabs>
      </w:pPr>
      <w:r>
        <w:t xml:space="preserve">This </w:t>
      </w:r>
      <w:r w:rsidR="001270BE">
        <w:t>Resolution</w:t>
      </w:r>
      <w:r>
        <w:t xml:space="preserve"> shall take effect immediately. </w:t>
      </w:r>
    </w:p>
    <w:p w14:paraId="43FA6B1F" w14:textId="77777777" w:rsidR="00B0557C" w:rsidRPr="00D02CED" w:rsidRDefault="00B0557C" w:rsidP="00B0557C"/>
    <w:p w14:paraId="78EC4CA4" w14:textId="1C144ECC" w:rsidR="00B0557C" w:rsidRDefault="00B0557C" w:rsidP="00D51C91">
      <w:pPr>
        <w:pStyle w:val="BodyText5"/>
      </w:pPr>
      <w:r>
        <w:br w:type="page"/>
      </w:r>
      <w:r>
        <w:lastRenderedPageBreak/>
        <w:t xml:space="preserve">PASSED AND ADOPTED by the </w:t>
      </w:r>
      <w:r w:rsidR="001270BE">
        <w:t xml:space="preserve">Board of Trustees of </w:t>
      </w:r>
      <w:r w:rsidR="000F3EF7">
        <w:t>Olympia</w:t>
      </w:r>
      <w:r w:rsidR="001270BE">
        <w:t xml:space="preserve"> Public Infrastructure District</w:t>
      </w:r>
      <w:r>
        <w:t xml:space="preserve"> </w:t>
      </w:r>
      <w:r w:rsidR="001270BE">
        <w:t xml:space="preserve">on </w:t>
      </w:r>
      <w:r w:rsidR="00753A8D">
        <w:t xml:space="preserve">January </w:t>
      </w:r>
      <w:r w:rsidR="00052098">
        <w:t>22</w:t>
      </w:r>
      <w:r w:rsidR="00BD2AE0">
        <w:t xml:space="preserve">, </w:t>
      </w:r>
      <w:r w:rsidR="00711588">
        <w:t>2024</w:t>
      </w:r>
      <w:r>
        <w:t>.</w:t>
      </w:r>
    </w:p>
    <w:p w14:paraId="1C451B41" w14:textId="581CCB9A" w:rsidR="00B0557C" w:rsidRDefault="000F3EF7" w:rsidP="00B0557C">
      <w:pPr>
        <w:ind w:left="4320"/>
      </w:pPr>
      <w:r>
        <w:t>OLYMPIA</w:t>
      </w:r>
      <w:r w:rsidR="004C6311">
        <w:t xml:space="preserve"> </w:t>
      </w:r>
      <w:r w:rsidR="00D53354">
        <w:t>PUBLIC INFRASTRUCTURE DISTRICT</w:t>
      </w:r>
    </w:p>
    <w:p w14:paraId="223340D7" w14:textId="77777777" w:rsidR="00B0557C" w:rsidRDefault="00B0557C" w:rsidP="00B0557C">
      <w:pPr>
        <w:ind w:left="4320"/>
      </w:pPr>
    </w:p>
    <w:p w14:paraId="234B42BC" w14:textId="77777777" w:rsidR="00B0557C" w:rsidRDefault="00B0557C" w:rsidP="00B0557C">
      <w:pPr>
        <w:ind w:left="4320"/>
      </w:pPr>
    </w:p>
    <w:p w14:paraId="194BFCD7" w14:textId="77777777" w:rsidR="00B0557C" w:rsidRDefault="00B0557C" w:rsidP="00B0557C">
      <w:pPr>
        <w:tabs>
          <w:tab w:val="left" w:pos="8640"/>
        </w:tabs>
        <w:ind w:left="4320"/>
        <w:rPr>
          <w:u w:val="single"/>
        </w:rPr>
      </w:pPr>
      <w:r>
        <w:t>By:</w:t>
      </w:r>
      <w:r>
        <w:rPr>
          <w:u w:val="single"/>
        </w:rPr>
        <w:tab/>
      </w:r>
    </w:p>
    <w:p w14:paraId="132F9615" w14:textId="0D1F2C69" w:rsidR="00B0557C" w:rsidRDefault="00D53354" w:rsidP="00B0557C">
      <w:pPr>
        <w:ind w:left="4320"/>
        <w:jc w:val="center"/>
      </w:pPr>
      <w:r>
        <w:t>Chair</w:t>
      </w:r>
    </w:p>
    <w:p w14:paraId="239D4C2B" w14:textId="77777777" w:rsidR="00B0557C" w:rsidRDefault="00B0557C" w:rsidP="00B0557C">
      <w:pPr>
        <w:ind w:left="4320"/>
        <w:jc w:val="center"/>
      </w:pPr>
    </w:p>
    <w:p w14:paraId="647FCB5C" w14:textId="77777777" w:rsidR="00B0557C" w:rsidRDefault="00B0557C" w:rsidP="00B0557C">
      <w:pPr>
        <w:ind w:left="4320"/>
        <w:jc w:val="center"/>
      </w:pPr>
    </w:p>
    <w:p w14:paraId="15A97C0A" w14:textId="77777777" w:rsidR="00B0557C" w:rsidRDefault="00B0557C" w:rsidP="00B0557C">
      <w:r>
        <w:t>ATTEST:</w:t>
      </w:r>
    </w:p>
    <w:p w14:paraId="22084987" w14:textId="77777777" w:rsidR="00B0557C" w:rsidRDefault="00B0557C" w:rsidP="00B0557C"/>
    <w:p w14:paraId="32F974DE" w14:textId="77777777" w:rsidR="00B0557C" w:rsidRDefault="00B0557C" w:rsidP="00B0557C"/>
    <w:p w14:paraId="270544AA" w14:textId="77777777" w:rsidR="00B0557C" w:rsidRDefault="00B0557C" w:rsidP="00B0557C"/>
    <w:p w14:paraId="1027E356" w14:textId="77777777" w:rsidR="00B0557C" w:rsidRDefault="00B0557C" w:rsidP="00B0557C">
      <w:pPr>
        <w:tabs>
          <w:tab w:val="left" w:pos="4320"/>
        </w:tabs>
        <w:rPr>
          <w:u w:val="single"/>
        </w:rPr>
      </w:pPr>
      <w:r>
        <w:t>By:</w:t>
      </w:r>
      <w:r>
        <w:rPr>
          <w:u w:val="single"/>
        </w:rPr>
        <w:tab/>
      </w:r>
    </w:p>
    <w:p w14:paraId="654908D8" w14:textId="43315C59" w:rsidR="00B0557C" w:rsidRDefault="00062EA2" w:rsidP="00B0557C">
      <w:pPr>
        <w:ind w:right="4320"/>
        <w:jc w:val="center"/>
      </w:pPr>
      <w:r>
        <w:t>Secretary/</w:t>
      </w:r>
      <w:r w:rsidR="00D53354">
        <w:t>Clerk</w:t>
      </w:r>
    </w:p>
    <w:p w14:paraId="40D4014A" w14:textId="60C025AF" w:rsidR="00B0557C" w:rsidRDefault="00B0557C" w:rsidP="00D51C91">
      <w:pPr>
        <w:pStyle w:val="BodyText5"/>
      </w:pPr>
      <w:r>
        <w:br w:type="page"/>
      </w:r>
    </w:p>
    <w:p w14:paraId="20425DAF" w14:textId="1F4AB17D" w:rsidR="00B0557C" w:rsidRDefault="00B0557C" w:rsidP="00B0557C">
      <w:pPr>
        <w:tabs>
          <w:tab w:val="left" w:pos="3267"/>
        </w:tabs>
      </w:pPr>
      <w:r>
        <w:lastRenderedPageBreak/>
        <w:t xml:space="preserve">STATE OF </w:t>
      </w:r>
      <w:r w:rsidR="004C6311">
        <w:t>________________</w:t>
      </w:r>
      <w:r>
        <w:tab/>
        <w:t>)</w:t>
      </w:r>
    </w:p>
    <w:p w14:paraId="2D10C855" w14:textId="77777777" w:rsidR="00B0557C" w:rsidRDefault="00B0557C" w:rsidP="00B0557C">
      <w:pPr>
        <w:tabs>
          <w:tab w:val="left" w:pos="3267"/>
        </w:tabs>
      </w:pPr>
      <w:r>
        <w:tab/>
        <w:t>: ss.</w:t>
      </w:r>
    </w:p>
    <w:p w14:paraId="77E242D6" w14:textId="5BE14270" w:rsidR="00B0557C" w:rsidRDefault="004C6311" w:rsidP="00B0557C">
      <w:pPr>
        <w:tabs>
          <w:tab w:val="left" w:pos="3267"/>
        </w:tabs>
      </w:pPr>
      <w:r>
        <w:t>County of _________________</w:t>
      </w:r>
      <w:r w:rsidR="00D53354">
        <w:t xml:space="preserve"> </w:t>
      </w:r>
      <w:r w:rsidR="00D53354">
        <w:tab/>
      </w:r>
      <w:r w:rsidR="00B0557C">
        <w:t>)</w:t>
      </w:r>
    </w:p>
    <w:p w14:paraId="3E2B0367" w14:textId="77777777" w:rsidR="00B0557C" w:rsidRDefault="00B0557C" w:rsidP="00B0557C">
      <w:pPr>
        <w:tabs>
          <w:tab w:val="left" w:pos="2880"/>
        </w:tabs>
      </w:pPr>
    </w:p>
    <w:p w14:paraId="132E6368" w14:textId="3663F8B4" w:rsidR="00B0557C" w:rsidRDefault="00B0557C" w:rsidP="00D51C91">
      <w:pPr>
        <w:pStyle w:val="BodyText5"/>
      </w:pPr>
      <w:r>
        <w:t xml:space="preserve">I, </w:t>
      </w:r>
      <w:r w:rsidR="004C6311">
        <w:t>__________________________</w:t>
      </w:r>
      <w:r>
        <w:t xml:space="preserve">, the undersigned duly qualified and acting </w:t>
      </w:r>
      <w:r w:rsidR="00062EA2">
        <w:t>secretary/</w:t>
      </w:r>
      <w:r w:rsidR="00D53354">
        <w:t xml:space="preserve">clerk </w:t>
      </w:r>
      <w:r w:rsidR="004C6311">
        <w:t xml:space="preserve">(or assistant secretary/clerk) </w:t>
      </w:r>
      <w:r w:rsidR="00D53354">
        <w:t xml:space="preserve">of </w:t>
      </w:r>
      <w:r w:rsidR="000F3EF7">
        <w:t>Olympia</w:t>
      </w:r>
      <w:r w:rsidR="00D53354">
        <w:t xml:space="preserve"> Public Infrastructure District </w:t>
      </w:r>
      <w:r>
        <w:t xml:space="preserve">(“the </w:t>
      </w:r>
      <w:r w:rsidR="00D53354">
        <w:t>District</w:t>
      </w:r>
      <w:r>
        <w:t>”), do hereby certify as follows:</w:t>
      </w:r>
    </w:p>
    <w:p w14:paraId="75A85037" w14:textId="623A88BC" w:rsidR="00B0557C" w:rsidRPr="00711588" w:rsidRDefault="00B0557C" w:rsidP="00D51C91">
      <w:pPr>
        <w:pStyle w:val="BodyText5"/>
      </w:pPr>
      <w:r w:rsidRPr="00780920">
        <w:t>The foregoing pages are a true, correct, and complete copy of the record of</w:t>
      </w:r>
      <w:r>
        <w:t xml:space="preserve"> </w:t>
      </w:r>
      <w:r w:rsidRPr="00780920">
        <w:t xml:space="preserve">proceedings of </w:t>
      </w:r>
      <w:r>
        <w:t xml:space="preserve">the </w:t>
      </w:r>
      <w:r w:rsidR="00D53354">
        <w:t xml:space="preserve">Board of Trustees </w:t>
      </w:r>
      <w:r w:rsidRPr="00780920">
        <w:t>(the “</w:t>
      </w:r>
      <w:r w:rsidR="00D53354">
        <w:t>Board</w:t>
      </w:r>
      <w:r w:rsidRPr="00780920">
        <w:t>”), had and taken at a lawful meeting</w:t>
      </w:r>
      <w:r>
        <w:t xml:space="preserve"> </w:t>
      </w:r>
      <w:r w:rsidRPr="00780920">
        <w:t xml:space="preserve">of </w:t>
      </w:r>
      <w:r>
        <w:t xml:space="preserve">the </w:t>
      </w:r>
      <w:r w:rsidR="00D53354">
        <w:t xml:space="preserve">Board </w:t>
      </w:r>
      <w:r w:rsidR="00D53354" w:rsidRPr="00711588">
        <w:t xml:space="preserve">on </w:t>
      </w:r>
      <w:r w:rsidR="00753A8D">
        <w:t xml:space="preserve">January </w:t>
      </w:r>
      <w:r w:rsidR="00052098">
        <w:t>22</w:t>
      </w:r>
      <w:r w:rsidR="00BD2AE0" w:rsidRPr="00711588">
        <w:t>, 202</w:t>
      </w:r>
      <w:r w:rsidR="000F3EF7" w:rsidRPr="00711588">
        <w:t>4</w:t>
      </w:r>
      <w:r w:rsidRPr="00711588">
        <w:t xml:space="preserve">, commencing at the hour of </w:t>
      </w:r>
      <w:r w:rsidR="00753A8D">
        <w:t>1</w:t>
      </w:r>
      <w:r w:rsidR="00052098">
        <w:t>0</w:t>
      </w:r>
      <w:r w:rsidR="00753A8D">
        <w:t>:00</w:t>
      </w:r>
      <w:r w:rsidR="00062EA2" w:rsidRPr="00711588">
        <w:t xml:space="preserve"> </w:t>
      </w:r>
      <w:r w:rsidR="00052098">
        <w:t>a</w:t>
      </w:r>
      <w:r w:rsidR="00062EA2" w:rsidRPr="00711588">
        <w:t>.m.</w:t>
      </w:r>
      <w:r w:rsidRPr="00711588">
        <w:t xml:space="preserve">, as recorded in the regular official book of the proceedings of the </w:t>
      </w:r>
      <w:r w:rsidR="00D53354" w:rsidRPr="00711588">
        <w:t>Board</w:t>
      </w:r>
      <w:r w:rsidRPr="00711588">
        <w:t xml:space="preserve"> kept in </w:t>
      </w:r>
      <w:r w:rsidR="00D53354" w:rsidRPr="00711588">
        <w:t>the District</w:t>
      </w:r>
      <w:r w:rsidRPr="00711588">
        <w:t xml:space="preserve"> office, and said proceedings were duly had and taken as therein shown, and the meeting therein shown was duly held, and the persons therein were present at said meeting as therein shown.</w:t>
      </w:r>
    </w:p>
    <w:p w14:paraId="551A3A1A" w14:textId="5C1DD308" w:rsidR="00B0557C" w:rsidRPr="00711588" w:rsidRDefault="00B0557C" w:rsidP="00D51C91">
      <w:pPr>
        <w:pStyle w:val="BodyText5"/>
      </w:pPr>
      <w:r w:rsidRPr="00711588">
        <w:t xml:space="preserve">All members of the </w:t>
      </w:r>
      <w:r w:rsidR="00D53354" w:rsidRPr="00711588">
        <w:t>Board</w:t>
      </w:r>
      <w:r w:rsidRPr="00711588">
        <w:t xml:space="preserve"> were duly notified of said meeting, pursuant to law.</w:t>
      </w:r>
    </w:p>
    <w:p w14:paraId="6A33D57A" w14:textId="751C532A" w:rsidR="00B0557C" w:rsidRDefault="00B0557C" w:rsidP="00D51C91">
      <w:pPr>
        <w:pStyle w:val="BodyText5"/>
      </w:pPr>
      <w:r w:rsidRPr="00711588">
        <w:t xml:space="preserve">IN WITNESS WHEREOF, I have hereunto set my hand and affixed the seal of the </w:t>
      </w:r>
      <w:r w:rsidR="00D53354" w:rsidRPr="00711588">
        <w:t>District</w:t>
      </w:r>
      <w:r w:rsidRPr="00711588">
        <w:t xml:space="preserve">, </w:t>
      </w:r>
      <w:r w:rsidR="00D53354" w:rsidRPr="00711588">
        <w:t xml:space="preserve">on </w:t>
      </w:r>
      <w:r w:rsidR="00753A8D">
        <w:t xml:space="preserve">January </w:t>
      </w:r>
      <w:r w:rsidR="00052098">
        <w:t>22</w:t>
      </w:r>
      <w:r w:rsidR="00BD2AE0" w:rsidRPr="00711588">
        <w:t>, 202</w:t>
      </w:r>
      <w:r w:rsidR="000F3EF7" w:rsidRPr="00711588">
        <w:t>4</w:t>
      </w:r>
      <w:r w:rsidRPr="00711588">
        <w:t>.</w:t>
      </w:r>
    </w:p>
    <w:p w14:paraId="6191A7F3" w14:textId="77777777" w:rsidR="00B0557C" w:rsidRDefault="00B0557C" w:rsidP="00B0557C">
      <w:pPr>
        <w:ind w:left="4320"/>
      </w:pPr>
    </w:p>
    <w:p w14:paraId="2BE4EE12" w14:textId="77777777" w:rsidR="00B0557C" w:rsidRDefault="00B0557C" w:rsidP="00B0557C">
      <w:pPr>
        <w:ind w:left="4320"/>
      </w:pPr>
    </w:p>
    <w:p w14:paraId="088DE562" w14:textId="77777777" w:rsidR="00B0557C" w:rsidRDefault="00B0557C" w:rsidP="00B0557C">
      <w:pPr>
        <w:tabs>
          <w:tab w:val="left" w:pos="8640"/>
        </w:tabs>
        <w:ind w:left="4320"/>
        <w:rPr>
          <w:u w:val="single"/>
        </w:rPr>
      </w:pPr>
      <w:r>
        <w:t>By:</w:t>
      </w:r>
      <w:r>
        <w:rPr>
          <w:u w:val="single"/>
        </w:rPr>
        <w:tab/>
      </w:r>
    </w:p>
    <w:p w14:paraId="46A5A6F6" w14:textId="1A55CD7F" w:rsidR="00B0557C" w:rsidRDefault="00062EA2" w:rsidP="00B0557C">
      <w:pPr>
        <w:ind w:left="4320"/>
        <w:jc w:val="center"/>
      </w:pPr>
      <w:r>
        <w:t>Secretary/</w:t>
      </w:r>
      <w:r w:rsidR="00D53354">
        <w:t>Clerk</w:t>
      </w:r>
    </w:p>
    <w:p w14:paraId="5C02F459" w14:textId="77777777" w:rsidR="00B0557C" w:rsidRDefault="00B0557C" w:rsidP="00B0557C">
      <w:pPr>
        <w:sectPr w:rsidR="00B0557C" w:rsidSect="00AF3C02">
          <w:footerReference w:type="even" r:id="rId7"/>
          <w:footerReference w:type="default" r:id="rId8"/>
          <w:headerReference w:type="first" r:id="rId9"/>
          <w:footerReference w:type="first" r:id="rId10"/>
          <w:pgSz w:w="12240" w:h="15840"/>
          <w:pgMar w:top="1440" w:right="1440" w:bottom="1440" w:left="2160" w:header="720" w:footer="720" w:gutter="0"/>
          <w:pgNumType w:start="1"/>
          <w:cols w:space="720"/>
          <w:titlePg/>
          <w:docGrid w:linePitch="326"/>
        </w:sectPr>
      </w:pPr>
    </w:p>
    <w:p w14:paraId="7864D105" w14:textId="77777777" w:rsidR="00B0557C" w:rsidRDefault="00B0557C" w:rsidP="00B0557C">
      <w:pPr>
        <w:pStyle w:val="Heading9"/>
        <w:numPr>
          <w:ilvl w:val="0"/>
          <w:numId w:val="0"/>
        </w:numPr>
      </w:pPr>
      <w:r>
        <w:rPr>
          <w:u w:val="single"/>
        </w:rPr>
        <w:lastRenderedPageBreak/>
        <w:t>EXHIBIT A</w:t>
      </w:r>
      <w:r>
        <w:br/>
      </w:r>
      <w:r>
        <w:br/>
        <w:t>CERTIFICATE OF COMPLIANCE WITH OPEN MEETING LAW</w:t>
      </w:r>
    </w:p>
    <w:p w14:paraId="4EB3B316" w14:textId="159325ED" w:rsidR="00B0557C" w:rsidRPr="00780920" w:rsidRDefault="00B0557C" w:rsidP="00D51C91">
      <w:pPr>
        <w:pStyle w:val="BodyText5"/>
      </w:pPr>
      <w:r>
        <w:t xml:space="preserve">I, </w:t>
      </w:r>
      <w:r w:rsidR="00711588">
        <w:t>Kirk Young</w:t>
      </w:r>
      <w:r>
        <w:t xml:space="preserve">, </w:t>
      </w:r>
      <w:r w:rsidRPr="00780920">
        <w:t>the undersigned</w:t>
      </w:r>
      <w:r>
        <w:t xml:space="preserve"> </w:t>
      </w:r>
      <w:r w:rsidR="00417271">
        <w:t xml:space="preserve">clerk </w:t>
      </w:r>
      <w:r w:rsidR="004C6311">
        <w:t xml:space="preserve">(or assistant clerk) </w:t>
      </w:r>
      <w:r w:rsidR="00417271">
        <w:t xml:space="preserve">of </w:t>
      </w:r>
      <w:r w:rsidR="000F3EF7">
        <w:t>Olympia</w:t>
      </w:r>
      <w:r w:rsidR="00417271">
        <w:t xml:space="preserve"> Public Infrastructure District</w:t>
      </w:r>
      <w:r w:rsidRPr="00780920">
        <w:t xml:space="preserve"> (the “</w:t>
      </w:r>
      <w:r>
        <w:t xml:space="preserve">the </w:t>
      </w:r>
      <w:r w:rsidR="00417271">
        <w:t>District</w:t>
      </w:r>
      <w:r w:rsidRPr="00780920">
        <w:t>”), do hereby certify that I gave written public notice of the</w:t>
      </w:r>
      <w:r>
        <w:t xml:space="preserve"> </w:t>
      </w:r>
      <w:r w:rsidRPr="00780920">
        <w:t xml:space="preserve">agenda, date, </w:t>
      </w:r>
      <w:proofErr w:type="gramStart"/>
      <w:r w:rsidRPr="00780920">
        <w:t>time</w:t>
      </w:r>
      <w:proofErr w:type="gramEnd"/>
      <w:r w:rsidRPr="00780920">
        <w:t xml:space="preserve"> and place of the </w:t>
      </w:r>
      <w:r w:rsidR="00417271">
        <w:t>special</w:t>
      </w:r>
      <w:r w:rsidRPr="00780920">
        <w:t xml:space="preserve"> meeting held by </w:t>
      </w:r>
      <w:r>
        <w:t xml:space="preserve">the </w:t>
      </w:r>
      <w:r w:rsidR="00417271">
        <w:t>Board of Trustees of the District</w:t>
      </w:r>
      <w:r w:rsidRPr="00780920">
        <w:t xml:space="preserve"> (the</w:t>
      </w:r>
      <w:r>
        <w:t xml:space="preserve"> </w:t>
      </w:r>
      <w:r w:rsidRPr="00780920">
        <w:t>“</w:t>
      </w:r>
      <w:r w:rsidR="00417271">
        <w:t>Board</w:t>
      </w:r>
      <w:r w:rsidRPr="00780920">
        <w:t xml:space="preserve">”) on </w:t>
      </w:r>
      <w:r w:rsidR="00753A8D">
        <w:t xml:space="preserve">January </w:t>
      </w:r>
      <w:r w:rsidR="00EC54F9">
        <w:t>22</w:t>
      </w:r>
      <w:r w:rsidR="00BD2AE0" w:rsidRPr="00711588">
        <w:t>, 202</w:t>
      </w:r>
      <w:r w:rsidR="000F3EF7" w:rsidRPr="00711588">
        <w:t>4</w:t>
      </w:r>
      <w:r w:rsidRPr="00711588">
        <w:t>, not</w:t>
      </w:r>
      <w:r w:rsidRPr="00780920">
        <w:t xml:space="preserve"> less than 24 hours in advance of the meeting. The</w:t>
      </w:r>
      <w:r>
        <w:t xml:space="preserve"> </w:t>
      </w:r>
      <w:r w:rsidRPr="00780920">
        <w:t>public notice was given in compliance with the requirements of the Utah Open and Public</w:t>
      </w:r>
      <w:r>
        <w:t xml:space="preserve"> </w:t>
      </w:r>
      <w:r w:rsidRPr="00780920">
        <w:t>Meetings Act, Section 52-4-202, Utah Code Annotated 1953, as amended, by:</w:t>
      </w:r>
    </w:p>
    <w:p w14:paraId="5EEA4003" w14:textId="486A0886" w:rsidR="00B0557C" w:rsidRDefault="00B0557C" w:rsidP="00D51C91">
      <w:pPr>
        <w:pStyle w:val="BodyText5"/>
      </w:pPr>
      <w:r>
        <w:t>(a)</w:t>
      </w:r>
      <w:r>
        <w:tab/>
      </w:r>
      <w:r w:rsidRPr="00780920">
        <w:t xml:space="preserve"> By causing a Notice, in the form attached hereto as Schedule 1, to</w:t>
      </w:r>
      <w:r>
        <w:t xml:space="preserve"> </w:t>
      </w:r>
      <w:r w:rsidRPr="00780920">
        <w:t xml:space="preserve">be posted at </w:t>
      </w:r>
      <w:r>
        <w:t>t</w:t>
      </w:r>
      <w:r w:rsidR="00723E0F">
        <w:t xml:space="preserve">he meeting location </w:t>
      </w:r>
      <w:r w:rsidRPr="00780920">
        <w:t>at least twenty-four (24) hours prior to</w:t>
      </w:r>
      <w:r>
        <w:t xml:space="preserve"> </w:t>
      </w:r>
      <w:r w:rsidRPr="00780920">
        <w:t>the convening of the meeting, said Notice having continuously remained so</w:t>
      </w:r>
      <w:r>
        <w:t xml:space="preserve"> </w:t>
      </w:r>
      <w:r w:rsidRPr="00780920">
        <w:t>posted and available for public inspection until the completion of the meeting;</w:t>
      </w:r>
      <w:r>
        <w:t xml:space="preserve"> </w:t>
      </w:r>
      <w:r w:rsidRPr="00780920">
        <w:t>and</w:t>
      </w:r>
    </w:p>
    <w:p w14:paraId="211FE520" w14:textId="52F7866B" w:rsidR="00B0557C" w:rsidRPr="00780920" w:rsidRDefault="00B0557C" w:rsidP="00D51C91">
      <w:pPr>
        <w:pStyle w:val="BodyText5"/>
      </w:pPr>
      <w:r w:rsidRPr="00780920">
        <w:t xml:space="preserve">(c) </w:t>
      </w:r>
      <w:r>
        <w:tab/>
      </w:r>
      <w:r w:rsidRPr="00780920">
        <w:t>By causing a copy of such Notice, in the form attached hereto as</w:t>
      </w:r>
      <w:r>
        <w:t xml:space="preserve"> </w:t>
      </w:r>
      <w:r w:rsidRPr="00780920">
        <w:rPr>
          <w:u w:val="single"/>
        </w:rPr>
        <w:t>Schedule 1</w:t>
      </w:r>
      <w:r w:rsidRPr="00780920">
        <w:t>, to be published on the Utah Public Notice Website</w:t>
      </w:r>
      <w:r>
        <w:t xml:space="preserve"> </w:t>
      </w:r>
      <w:r w:rsidRPr="00780920">
        <w:t>(http://pmn.utah.gov) at least twenty-four (24) hours prior to the convening of the</w:t>
      </w:r>
      <w:r>
        <w:t xml:space="preserve"> </w:t>
      </w:r>
      <w:r w:rsidRPr="00780920">
        <w:t>meeting.</w:t>
      </w:r>
    </w:p>
    <w:p w14:paraId="5FA5B7AB" w14:textId="2C162691" w:rsidR="00B0557C" w:rsidRPr="00780920" w:rsidRDefault="00B0557C" w:rsidP="00D51C91">
      <w:pPr>
        <w:pStyle w:val="BodyText5"/>
      </w:pPr>
      <w:r w:rsidRPr="00780920">
        <w:t>IN WITNESS WHEREOF, I have hereunto subscribed my official signature this</w:t>
      </w:r>
      <w:r>
        <w:t xml:space="preserve"> </w:t>
      </w:r>
      <w:r w:rsidR="00753A8D">
        <w:t xml:space="preserve">January </w:t>
      </w:r>
      <w:r w:rsidR="00EC54F9">
        <w:t>22</w:t>
      </w:r>
      <w:r w:rsidR="00BD2AE0">
        <w:t xml:space="preserve">, </w:t>
      </w:r>
      <w:r w:rsidR="00711588">
        <w:t>2024</w:t>
      </w:r>
      <w:r w:rsidRPr="00780920">
        <w:t>.</w:t>
      </w:r>
    </w:p>
    <w:p w14:paraId="7383FA0D" w14:textId="77777777" w:rsidR="00B0557C" w:rsidRDefault="00B0557C" w:rsidP="00B0557C">
      <w:pPr>
        <w:tabs>
          <w:tab w:val="left" w:pos="8640"/>
        </w:tabs>
        <w:ind w:left="4320"/>
        <w:rPr>
          <w:u w:val="single"/>
        </w:rPr>
      </w:pPr>
      <w:r>
        <w:t>By:</w:t>
      </w:r>
      <w:r>
        <w:rPr>
          <w:u w:val="single"/>
        </w:rPr>
        <w:tab/>
      </w:r>
    </w:p>
    <w:p w14:paraId="291CCA3F" w14:textId="1526D225" w:rsidR="00B0557C" w:rsidRPr="00760FBE" w:rsidRDefault="0010395B" w:rsidP="00B0557C">
      <w:pPr>
        <w:ind w:left="4320"/>
        <w:jc w:val="center"/>
      </w:pPr>
      <w:r>
        <w:t>Clerk</w:t>
      </w:r>
    </w:p>
    <w:p w14:paraId="5087A0BD" w14:textId="77777777" w:rsidR="00B0557C" w:rsidRDefault="00B0557C" w:rsidP="00B0557C">
      <w:pPr>
        <w:ind w:left="4320"/>
        <w:jc w:val="center"/>
      </w:pPr>
      <w:r>
        <w:t xml:space="preserve"> </w:t>
      </w:r>
    </w:p>
    <w:p w14:paraId="7E2E41EE" w14:textId="77777777" w:rsidR="00B0557C" w:rsidRDefault="00B0557C" w:rsidP="00B0557C">
      <w:pPr>
        <w:pStyle w:val="TitleC0"/>
      </w:pPr>
      <w:r>
        <w:br w:type="page"/>
      </w:r>
      <w:r>
        <w:lastRenderedPageBreak/>
        <w:t>SCHEDULE 1</w:t>
      </w:r>
    </w:p>
    <w:p w14:paraId="4FA44E68" w14:textId="77777777" w:rsidR="00B0557C" w:rsidRDefault="00B0557C" w:rsidP="00B0557C">
      <w:pPr>
        <w:pStyle w:val="TitleC"/>
      </w:pPr>
      <w:r>
        <w:t>NOTICE OF MEETING AND AGENDA</w:t>
      </w:r>
    </w:p>
    <w:p w14:paraId="5C980E0F" w14:textId="77777777" w:rsidR="00B0557C" w:rsidRDefault="00B0557C" w:rsidP="00B0557C">
      <w:pPr>
        <w:sectPr w:rsidR="00B0557C" w:rsidSect="00AF3C02">
          <w:footerReference w:type="default" r:id="rId11"/>
          <w:pgSz w:w="12240" w:h="15840"/>
          <w:pgMar w:top="1440" w:right="1440" w:bottom="1440" w:left="2160" w:header="720" w:footer="720" w:gutter="0"/>
          <w:pgNumType w:start="1" w:chapStyle="9"/>
          <w:cols w:space="720"/>
          <w:docGrid w:linePitch="326"/>
        </w:sectPr>
      </w:pPr>
    </w:p>
    <w:p w14:paraId="17338257" w14:textId="12F637F3" w:rsidR="00B0557C" w:rsidRPr="00407603" w:rsidRDefault="00B0557C" w:rsidP="00B0557C">
      <w:pPr>
        <w:jc w:val="center"/>
        <w:rPr>
          <w:u w:val="single"/>
        </w:rPr>
      </w:pPr>
      <w:r w:rsidRPr="00407603">
        <w:rPr>
          <w:u w:val="single"/>
        </w:rPr>
        <w:lastRenderedPageBreak/>
        <w:t xml:space="preserve">EXHIBIT </w:t>
      </w:r>
      <w:r w:rsidR="00723E0F">
        <w:rPr>
          <w:u w:val="single"/>
        </w:rPr>
        <w:t>B</w:t>
      </w:r>
    </w:p>
    <w:p w14:paraId="2E1BF8A8" w14:textId="77777777" w:rsidR="00B0557C" w:rsidRPr="00407603" w:rsidRDefault="00B0557C" w:rsidP="00B0557C">
      <w:pPr>
        <w:jc w:val="center"/>
      </w:pPr>
    </w:p>
    <w:p w14:paraId="021F0F97" w14:textId="0ACD27E4" w:rsidR="00B0557C" w:rsidRDefault="00B0557C" w:rsidP="00B0557C">
      <w:pPr>
        <w:jc w:val="center"/>
        <w:rPr>
          <w:b/>
          <w:bCs/>
        </w:rPr>
      </w:pPr>
      <w:r w:rsidRPr="00407603">
        <w:t>NOTICE OF BOUNDARY ACTION</w:t>
      </w:r>
      <w:r>
        <w:rPr>
          <w:b/>
          <w:bCs/>
        </w:rPr>
        <w:br w:type="page"/>
      </w:r>
    </w:p>
    <w:p w14:paraId="7CA5BD10" w14:textId="464D7D47" w:rsidR="00B0557C" w:rsidRDefault="00B0557C" w:rsidP="00B0557C">
      <w:pPr>
        <w:widowControl w:val="0"/>
        <w:autoSpaceDE w:val="0"/>
        <w:autoSpaceDN w:val="0"/>
        <w:spacing w:before="59"/>
        <w:ind w:left="1246" w:right="1234"/>
        <w:jc w:val="center"/>
        <w:rPr>
          <w:b/>
          <w:sz w:val="28"/>
          <w:szCs w:val="20"/>
        </w:rPr>
      </w:pPr>
      <w:r w:rsidRPr="00407603">
        <w:rPr>
          <w:b/>
          <w:sz w:val="28"/>
          <w:szCs w:val="20"/>
        </w:rPr>
        <w:lastRenderedPageBreak/>
        <w:t>NOTICE OF IMPENDING BOUNDARY ACTION</w:t>
      </w:r>
    </w:p>
    <w:p w14:paraId="01211F37" w14:textId="77777777" w:rsidR="00723E0F" w:rsidRDefault="00723E0F" w:rsidP="00B0557C">
      <w:pPr>
        <w:widowControl w:val="0"/>
        <w:autoSpaceDE w:val="0"/>
        <w:autoSpaceDN w:val="0"/>
        <w:spacing w:before="59"/>
        <w:ind w:left="1246" w:right="1234"/>
        <w:jc w:val="center"/>
        <w:rPr>
          <w:b/>
          <w:sz w:val="28"/>
          <w:szCs w:val="20"/>
        </w:rPr>
      </w:pPr>
      <w:r>
        <w:rPr>
          <w:b/>
          <w:sz w:val="28"/>
          <w:szCs w:val="20"/>
        </w:rPr>
        <w:t>Annexation</w:t>
      </w:r>
    </w:p>
    <w:p w14:paraId="25CBDDDE" w14:textId="129F3782" w:rsidR="00723E0F" w:rsidRDefault="00723E0F" w:rsidP="00B0557C">
      <w:pPr>
        <w:widowControl w:val="0"/>
        <w:autoSpaceDE w:val="0"/>
        <w:autoSpaceDN w:val="0"/>
        <w:spacing w:before="59"/>
        <w:ind w:left="1246" w:right="1234"/>
        <w:jc w:val="center"/>
        <w:rPr>
          <w:b/>
          <w:sz w:val="28"/>
          <w:szCs w:val="20"/>
        </w:rPr>
      </w:pPr>
      <w:r>
        <w:rPr>
          <w:b/>
          <w:sz w:val="28"/>
          <w:szCs w:val="20"/>
        </w:rPr>
        <w:t>by</w:t>
      </w:r>
    </w:p>
    <w:p w14:paraId="43ADBFC5" w14:textId="1C8FD5D7" w:rsidR="00723E0F" w:rsidRPr="0028370E" w:rsidRDefault="000F3EF7" w:rsidP="00723E0F">
      <w:pPr>
        <w:widowControl w:val="0"/>
        <w:autoSpaceDE w:val="0"/>
        <w:autoSpaceDN w:val="0"/>
        <w:spacing w:before="59"/>
        <w:ind w:left="1246" w:right="1234"/>
        <w:jc w:val="center"/>
        <w:rPr>
          <w:b/>
          <w:sz w:val="22"/>
          <w:szCs w:val="22"/>
        </w:rPr>
      </w:pPr>
      <w:r>
        <w:rPr>
          <w:b/>
          <w:sz w:val="28"/>
          <w:szCs w:val="20"/>
        </w:rPr>
        <w:t>Olympia</w:t>
      </w:r>
      <w:r w:rsidR="00723E0F">
        <w:rPr>
          <w:b/>
          <w:sz w:val="28"/>
          <w:szCs w:val="20"/>
        </w:rPr>
        <w:t xml:space="preserve"> Public Infrastructure District</w:t>
      </w:r>
    </w:p>
    <w:p w14:paraId="55A26BDF" w14:textId="77777777" w:rsidR="00723E0F" w:rsidRPr="0028370E" w:rsidRDefault="00723E0F" w:rsidP="00723E0F">
      <w:pPr>
        <w:widowControl w:val="0"/>
        <w:autoSpaceDE w:val="0"/>
        <w:autoSpaceDN w:val="0"/>
        <w:spacing w:before="59"/>
        <w:ind w:right="1234"/>
        <w:rPr>
          <w:b/>
          <w:sz w:val="22"/>
          <w:szCs w:val="22"/>
        </w:rPr>
      </w:pPr>
    </w:p>
    <w:p w14:paraId="4FCF14DA" w14:textId="2F406D00" w:rsidR="00B0557C" w:rsidRPr="0028370E" w:rsidRDefault="00B0557C" w:rsidP="00723E0F">
      <w:pPr>
        <w:widowControl w:val="0"/>
        <w:autoSpaceDE w:val="0"/>
        <w:autoSpaceDN w:val="0"/>
        <w:spacing w:before="59"/>
        <w:ind w:right="1234"/>
        <w:rPr>
          <w:b/>
          <w:sz w:val="22"/>
          <w:szCs w:val="22"/>
        </w:rPr>
      </w:pPr>
      <w:r w:rsidRPr="0028370E">
        <w:rPr>
          <w:b/>
          <w:bCs/>
          <w:sz w:val="22"/>
          <w:szCs w:val="22"/>
        </w:rPr>
        <w:t>TO: The Lieutenant Governor, State of Utah</w:t>
      </w:r>
    </w:p>
    <w:p w14:paraId="565FD8EB" w14:textId="77777777" w:rsidR="00B0557C" w:rsidRPr="0028370E" w:rsidRDefault="00B0557C" w:rsidP="00B0557C">
      <w:pPr>
        <w:widowControl w:val="0"/>
        <w:autoSpaceDE w:val="0"/>
        <w:autoSpaceDN w:val="0"/>
        <w:rPr>
          <w:b/>
          <w:sz w:val="22"/>
          <w:szCs w:val="22"/>
        </w:rPr>
      </w:pPr>
    </w:p>
    <w:p w14:paraId="36119486" w14:textId="24ECF731" w:rsidR="00B0557C" w:rsidRPr="0028370E" w:rsidRDefault="00B0557C" w:rsidP="002A691D">
      <w:pPr>
        <w:widowControl w:val="0"/>
        <w:tabs>
          <w:tab w:val="left" w:pos="8001"/>
        </w:tabs>
        <w:autoSpaceDE w:val="0"/>
        <w:autoSpaceDN w:val="0"/>
        <w:spacing w:before="1" w:line="276" w:lineRule="auto"/>
        <w:ind w:left="119" w:right="214" w:firstLine="720"/>
        <w:jc w:val="both"/>
        <w:rPr>
          <w:sz w:val="22"/>
          <w:szCs w:val="22"/>
        </w:rPr>
      </w:pPr>
      <w:r w:rsidRPr="0028370E">
        <w:rPr>
          <w:b/>
          <w:sz w:val="22"/>
          <w:szCs w:val="22"/>
        </w:rPr>
        <w:t xml:space="preserve">NOTICE IS HEREBY GIVEN </w:t>
      </w:r>
      <w:r w:rsidRPr="0028370E">
        <w:rPr>
          <w:sz w:val="22"/>
          <w:szCs w:val="22"/>
        </w:rPr>
        <w:t xml:space="preserve">that the </w:t>
      </w:r>
      <w:r w:rsidR="00723E0F" w:rsidRPr="0028370E">
        <w:rPr>
          <w:sz w:val="22"/>
          <w:szCs w:val="22"/>
        </w:rPr>
        <w:t xml:space="preserve">Board of Trustees of </w:t>
      </w:r>
      <w:r w:rsidR="000F3EF7">
        <w:rPr>
          <w:sz w:val="22"/>
          <w:szCs w:val="22"/>
        </w:rPr>
        <w:t>Olympia</w:t>
      </w:r>
      <w:r w:rsidR="00723E0F" w:rsidRPr="0028370E">
        <w:rPr>
          <w:sz w:val="22"/>
          <w:szCs w:val="22"/>
        </w:rPr>
        <w:t xml:space="preserve"> Public Infrastructure District </w:t>
      </w:r>
      <w:r w:rsidRPr="0028370E">
        <w:rPr>
          <w:sz w:val="22"/>
          <w:szCs w:val="22"/>
        </w:rPr>
        <w:t>(the “</w:t>
      </w:r>
      <w:r w:rsidR="00723E0F" w:rsidRPr="0028370E">
        <w:rPr>
          <w:sz w:val="22"/>
          <w:szCs w:val="22"/>
        </w:rPr>
        <w:t>Board</w:t>
      </w:r>
      <w:r w:rsidRPr="0028370E">
        <w:rPr>
          <w:sz w:val="22"/>
          <w:szCs w:val="22"/>
        </w:rPr>
        <w:t xml:space="preserve">”), at a </w:t>
      </w:r>
      <w:r w:rsidR="002A22A7" w:rsidRPr="0028370E">
        <w:rPr>
          <w:sz w:val="22"/>
          <w:szCs w:val="22"/>
        </w:rPr>
        <w:t>special</w:t>
      </w:r>
      <w:r w:rsidRPr="0028370E">
        <w:rPr>
          <w:sz w:val="22"/>
          <w:szCs w:val="22"/>
        </w:rPr>
        <w:t xml:space="preserve"> meeting of the </w:t>
      </w:r>
      <w:r w:rsidR="002A22A7" w:rsidRPr="0028370E">
        <w:rPr>
          <w:sz w:val="22"/>
          <w:szCs w:val="22"/>
        </w:rPr>
        <w:t>Board</w:t>
      </w:r>
      <w:r w:rsidRPr="0028370E">
        <w:rPr>
          <w:sz w:val="22"/>
          <w:szCs w:val="22"/>
        </w:rPr>
        <w:t>, duly convened pursuant to</w:t>
      </w:r>
      <w:r w:rsidRPr="0028370E">
        <w:rPr>
          <w:spacing w:val="1"/>
          <w:sz w:val="22"/>
          <w:szCs w:val="22"/>
        </w:rPr>
        <w:t xml:space="preserve"> </w:t>
      </w:r>
      <w:r w:rsidRPr="0028370E">
        <w:rPr>
          <w:sz w:val="22"/>
          <w:szCs w:val="22"/>
        </w:rPr>
        <w:t>notice,</w:t>
      </w:r>
      <w:r w:rsidRPr="0028370E">
        <w:rPr>
          <w:spacing w:val="-2"/>
          <w:sz w:val="22"/>
          <w:szCs w:val="22"/>
        </w:rPr>
        <w:t xml:space="preserve"> </w:t>
      </w:r>
      <w:r w:rsidRPr="0028370E">
        <w:rPr>
          <w:sz w:val="22"/>
          <w:szCs w:val="22"/>
        </w:rPr>
        <w:t xml:space="preserve">on </w:t>
      </w:r>
      <w:r w:rsidR="00753A8D">
        <w:rPr>
          <w:sz w:val="22"/>
          <w:szCs w:val="22"/>
        </w:rPr>
        <w:t xml:space="preserve">January </w:t>
      </w:r>
      <w:r w:rsidR="00C05DFD">
        <w:rPr>
          <w:sz w:val="22"/>
          <w:szCs w:val="22"/>
        </w:rPr>
        <w:t>22</w:t>
      </w:r>
      <w:r w:rsidR="00BD2AE0">
        <w:rPr>
          <w:sz w:val="22"/>
          <w:szCs w:val="22"/>
        </w:rPr>
        <w:t xml:space="preserve">, </w:t>
      </w:r>
      <w:r w:rsidR="00711588">
        <w:rPr>
          <w:sz w:val="22"/>
          <w:szCs w:val="22"/>
        </w:rPr>
        <w:t>2024</w:t>
      </w:r>
      <w:r w:rsidR="00062EA2">
        <w:rPr>
          <w:sz w:val="22"/>
          <w:szCs w:val="22"/>
        </w:rPr>
        <w:t xml:space="preserve">, </w:t>
      </w:r>
      <w:r w:rsidRPr="0028370E">
        <w:rPr>
          <w:sz w:val="22"/>
          <w:szCs w:val="22"/>
        </w:rPr>
        <w:t>adopted a</w:t>
      </w:r>
      <w:r w:rsidR="002A22A7" w:rsidRPr="0028370E">
        <w:rPr>
          <w:sz w:val="22"/>
          <w:szCs w:val="22"/>
        </w:rPr>
        <w:t xml:space="preserve"> </w:t>
      </w:r>
      <w:r w:rsidR="002A22A7" w:rsidRPr="0028370E">
        <w:rPr>
          <w:i/>
          <w:iCs/>
          <w:sz w:val="22"/>
          <w:szCs w:val="22"/>
        </w:rPr>
        <w:t xml:space="preserve">Resolution to Annex Approximately </w:t>
      </w:r>
      <w:r w:rsidR="000F3EF7">
        <w:rPr>
          <w:i/>
          <w:iCs/>
          <w:sz w:val="22"/>
          <w:szCs w:val="22"/>
        </w:rPr>
        <w:t>132.</w:t>
      </w:r>
      <w:r w:rsidR="00711588">
        <w:rPr>
          <w:i/>
          <w:iCs/>
          <w:sz w:val="22"/>
          <w:szCs w:val="22"/>
        </w:rPr>
        <w:t>687</w:t>
      </w:r>
      <w:r w:rsidR="002A22A7" w:rsidRPr="0028370E">
        <w:rPr>
          <w:i/>
          <w:iCs/>
          <w:sz w:val="22"/>
          <w:szCs w:val="22"/>
        </w:rPr>
        <w:t xml:space="preserve"> Acres</w:t>
      </w:r>
      <w:r w:rsidRPr="0028370E">
        <w:rPr>
          <w:sz w:val="22"/>
          <w:szCs w:val="22"/>
        </w:rPr>
        <w:t xml:space="preserve">, a true and correct copy of which is attached as </w:t>
      </w:r>
      <w:r w:rsidRPr="0028370E">
        <w:rPr>
          <w:sz w:val="22"/>
          <w:szCs w:val="22"/>
          <w:u w:val="single"/>
        </w:rPr>
        <w:t>EXHIBIT “</w:t>
      </w:r>
      <w:r w:rsidR="00EC54F9">
        <w:rPr>
          <w:sz w:val="22"/>
          <w:szCs w:val="22"/>
          <w:u w:val="single"/>
        </w:rPr>
        <w:t>1</w:t>
      </w:r>
      <w:r w:rsidRPr="0028370E">
        <w:rPr>
          <w:sz w:val="22"/>
          <w:szCs w:val="22"/>
          <w:u w:val="single"/>
        </w:rPr>
        <w:t>”</w:t>
      </w:r>
      <w:r w:rsidRPr="0028370E">
        <w:rPr>
          <w:sz w:val="22"/>
          <w:szCs w:val="22"/>
        </w:rPr>
        <w:t xml:space="preserve"> hereto and incorporated by this reference herein (the “</w:t>
      </w:r>
      <w:r w:rsidR="002A22A7" w:rsidRPr="0028370E">
        <w:rPr>
          <w:sz w:val="22"/>
          <w:szCs w:val="22"/>
        </w:rPr>
        <w:t>Annexation</w:t>
      </w:r>
      <w:r w:rsidRPr="0028370E">
        <w:rPr>
          <w:spacing w:val="-6"/>
          <w:sz w:val="22"/>
          <w:szCs w:val="22"/>
        </w:rPr>
        <w:t xml:space="preserve"> </w:t>
      </w:r>
      <w:r w:rsidRPr="0028370E">
        <w:rPr>
          <w:sz w:val="22"/>
          <w:szCs w:val="22"/>
        </w:rPr>
        <w:t>Resolution”).</w:t>
      </w:r>
    </w:p>
    <w:p w14:paraId="5B7BBAC2" w14:textId="77777777" w:rsidR="00B0557C" w:rsidRPr="0028370E" w:rsidRDefault="00B0557C" w:rsidP="002A691D">
      <w:pPr>
        <w:widowControl w:val="0"/>
        <w:autoSpaceDE w:val="0"/>
        <w:autoSpaceDN w:val="0"/>
        <w:spacing w:before="4"/>
        <w:jc w:val="both"/>
        <w:rPr>
          <w:sz w:val="22"/>
          <w:szCs w:val="22"/>
        </w:rPr>
      </w:pPr>
    </w:p>
    <w:p w14:paraId="34B89BC3" w14:textId="70EA0676" w:rsidR="00B0557C" w:rsidRPr="0028370E" w:rsidRDefault="00B0557C" w:rsidP="002A691D">
      <w:pPr>
        <w:widowControl w:val="0"/>
        <w:autoSpaceDE w:val="0"/>
        <w:autoSpaceDN w:val="0"/>
        <w:spacing w:line="276" w:lineRule="auto"/>
        <w:ind w:left="120" w:right="85" w:firstLine="720"/>
        <w:jc w:val="both"/>
        <w:rPr>
          <w:sz w:val="22"/>
          <w:szCs w:val="22"/>
        </w:rPr>
      </w:pPr>
      <w:r w:rsidRPr="0028370E">
        <w:rPr>
          <w:sz w:val="22"/>
          <w:szCs w:val="22"/>
        </w:rPr>
        <w:t>A copy of the Final Local Entity Plat satisfying the applicable legal requirements as set forth in Utah Code Ann. §17-23-20, approved as a final local entity plat by the</w:t>
      </w:r>
      <w:r w:rsidR="00415BE6" w:rsidRPr="0028370E">
        <w:rPr>
          <w:sz w:val="22"/>
          <w:szCs w:val="22"/>
        </w:rPr>
        <w:t xml:space="preserve"> </w:t>
      </w:r>
      <w:r w:rsidR="004C6311">
        <w:rPr>
          <w:sz w:val="22"/>
          <w:szCs w:val="22"/>
        </w:rPr>
        <w:t>Salt Lake</w:t>
      </w:r>
      <w:r w:rsidR="00415BE6" w:rsidRPr="0028370E">
        <w:rPr>
          <w:sz w:val="22"/>
          <w:szCs w:val="22"/>
        </w:rPr>
        <w:t xml:space="preserve"> County Surveyor</w:t>
      </w:r>
      <w:r w:rsidRPr="0028370E">
        <w:rPr>
          <w:sz w:val="22"/>
          <w:szCs w:val="22"/>
        </w:rPr>
        <w:t xml:space="preserve">, is attached as </w:t>
      </w:r>
      <w:r w:rsidRPr="0028370E">
        <w:rPr>
          <w:sz w:val="22"/>
          <w:szCs w:val="22"/>
          <w:u w:val="single"/>
        </w:rPr>
        <w:t>EXHIBIT “</w:t>
      </w:r>
      <w:r w:rsidR="00EC54F9">
        <w:rPr>
          <w:sz w:val="22"/>
          <w:szCs w:val="22"/>
          <w:u w:val="single"/>
        </w:rPr>
        <w:t>2</w:t>
      </w:r>
      <w:r w:rsidRPr="0028370E">
        <w:rPr>
          <w:sz w:val="22"/>
          <w:szCs w:val="22"/>
          <w:u w:val="single"/>
        </w:rPr>
        <w:t>”</w:t>
      </w:r>
      <w:r w:rsidRPr="0028370E">
        <w:rPr>
          <w:sz w:val="22"/>
          <w:szCs w:val="22"/>
        </w:rPr>
        <w:t xml:space="preserve"> hereto and incorporated by this reference. The </w:t>
      </w:r>
      <w:r w:rsidR="00415BE6" w:rsidRPr="0028370E">
        <w:rPr>
          <w:sz w:val="22"/>
          <w:szCs w:val="22"/>
        </w:rPr>
        <w:t>Board</w:t>
      </w:r>
      <w:r w:rsidRPr="0028370E">
        <w:rPr>
          <w:sz w:val="22"/>
          <w:szCs w:val="22"/>
        </w:rPr>
        <w:t xml:space="preserve"> hereby certifies that all requirements applicable to the </w:t>
      </w:r>
      <w:r w:rsidR="00415BE6" w:rsidRPr="0028370E">
        <w:rPr>
          <w:sz w:val="22"/>
          <w:szCs w:val="22"/>
        </w:rPr>
        <w:t>annexation by the District</w:t>
      </w:r>
      <w:r w:rsidRPr="0028370E">
        <w:rPr>
          <w:sz w:val="22"/>
          <w:szCs w:val="22"/>
        </w:rPr>
        <w:t xml:space="preserve">, as more particularly described in the </w:t>
      </w:r>
      <w:r w:rsidR="00415BE6" w:rsidRPr="0028370E">
        <w:rPr>
          <w:sz w:val="22"/>
          <w:szCs w:val="22"/>
        </w:rPr>
        <w:t xml:space="preserve">Annexation </w:t>
      </w:r>
      <w:r w:rsidRPr="0028370E">
        <w:rPr>
          <w:sz w:val="22"/>
          <w:szCs w:val="22"/>
        </w:rPr>
        <w:t xml:space="preserve">Resolution, have been met.  The </w:t>
      </w:r>
      <w:r w:rsidR="00415BE6" w:rsidRPr="0028370E">
        <w:rPr>
          <w:sz w:val="22"/>
          <w:szCs w:val="22"/>
        </w:rPr>
        <w:t>annexation</w:t>
      </w:r>
      <w:r w:rsidRPr="0028370E">
        <w:rPr>
          <w:sz w:val="22"/>
          <w:szCs w:val="22"/>
        </w:rPr>
        <w:t xml:space="preserve"> is not anticipated to result in the employment of personnel.</w:t>
      </w:r>
    </w:p>
    <w:p w14:paraId="293C6846" w14:textId="77777777" w:rsidR="00B0557C" w:rsidRPr="0028370E" w:rsidRDefault="00B0557C" w:rsidP="002A691D">
      <w:pPr>
        <w:widowControl w:val="0"/>
        <w:autoSpaceDE w:val="0"/>
        <w:autoSpaceDN w:val="0"/>
        <w:spacing w:before="3"/>
        <w:jc w:val="both"/>
        <w:rPr>
          <w:sz w:val="22"/>
          <w:szCs w:val="22"/>
        </w:rPr>
      </w:pPr>
    </w:p>
    <w:p w14:paraId="0D791681" w14:textId="2AB37319" w:rsidR="00B0557C" w:rsidRPr="0028370E" w:rsidRDefault="00B0557C" w:rsidP="002A691D">
      <w:pPr>
        <w:widowControl w:val="0"/>
        <w:autoSpaceDE w:val="0"/>
        <w:autoSpaceDN w:val="0"/>
        <w:spacing w:line="276" w:lineRule="auto"/>
        <w:ind w:left="119" w:right="40" w:firstLine="720"/>
        <w:jc w:val="both"/>
        <w:rPr>
          <w:sz w:val="22"/>
          <w:szCs w:val="22"/>
        </w:rPr>
      </w:pPr>
      <w:r w:rsidRPr="0028370E">
        <w:rPr>
          <w:b/>
          <w:sz w:val="22"/>
          <w:szCs w:val="22"/>
        </w:rPr>
        <w:t>WHEREFORE</w:t>
      </w:r>
      <w:r w:rsidRPr="0028370E">
        <w:rPr>
          <w:sz w:val="22"/>
          <w:szCs w:val="22"/>
        </w:rPr>
        <w:t xml:space="preserve">, the </w:t>
      </w:r>
      <w:r w:rsidR="00415BE6" w:rsidRPr="0028370E">
        <w:rPr>
          <w:sz w:val="22"/>
          <w:szCs w:val="22"/>
        </w:rPr>
        <w:t>Board</w:t>
      </w:r>
      <w:r w:rsidRPr="0028370E">
        <w:rPr>
          <w:sz w:val="22"/>
          <w:szCs w:val="22"/>
        </w:rPr>
        <w:t xml:space="preserve"> hereby respectfully requests the issuance of a Certificate of </w:t>
      </w:r>
      <w:r w:rsidR="00415BE6" w:rsidRPr="0028370E">
        <w:rPr>
          <w:sz w:val="22"/>
          <w:szCs w:val="22"/>
        </w:rPr>
        <w:t>Annexation</w:t>
      </w:r>
      <w:r w:rsidRPr="0028370E">
        <w:rPr>
          <w:sz w:val="22"/>
          <w:szCs w:val="22"/>
        </w:rPr>
        <w:t xml:space="preserve"> pursuant to and in conformance with the provisions of Utah Code Ann. §</w:t>
      </w:r>
      <w:r w:rsidR="00EF63B7" w:rsidRPr="0028370E">
        <w:rPr>
          <w:sz w:val="22"/>
          <w:szCs w:val="22"/>
        </w:rPr>
        <w:t xml:space="preserve"> 67-1a-6.5</w:t>
      </w:r>
      <w:r w:rsidRPr="0028370E">
        <w:rPr>
          <w:sz w:val="22"/>
          <w:szCs w:val="22"/>
        </w:rPr>
        <w:t>.</w:t>
      </w:r>
    </w:p>
    <w:p w14:paraId="79611ADE" w14:textId="77777777" w:rsidR="00B0557C" w:rsidRPr="00407603" w:rsidRDefault="00B0557C" w:rsidP="00B0557C">
      <w:pPr>
        <w:widowControl w:val="0"/>
        <w:autoSpaceDE w:val="0"/>
        <w:autoSpaceDN w:val="0"/>
        <w:spacing w:before="2"/>
        <w:rPr>
          <w:sz w:val="25"/>
          <w:szCs w:val="22"/>
        </w:rPr>
      </w:pPr>
    </w:p>
    <w:p w14:paraId="1D50A5D8" w14:textId="13A9F998" w:rsidR="00B0557C" w:rsidRPr="00407603" w:rsidRDefault="00B0557C" w:rsidP="00B0557C">
      <w:pPr>
        <w:widowControl w:val="0"/>
        <w:tabs>
          <w:tab w:val="left" w:pos="2589"/>
          <w:tab w:val="left" w:pos="4687"/>
        </w:tabs>
        <w:autoSpaceDE w:val="0"/>
        <w:autoSpaceDN w:val="0"/>
        <w:ind w:left="840"/>
        <w:rPr>
          <w:sz w:val="22"/>
          <w:szCs w:val="22"/>
        </w:rPr>
      </w:pPr>
      <w:r w:rsidRPr="00407603">
        <w:rPr>
          <w:b/>
          <w:sz w:val="22"/>
          <w:szCs w:val="22"/>
        </w:rPr>
        <w:t>DATED</w:t>
      </w:r>
      <w:r w:rsidRPr="00407603">
        <w:rPr>
          <w:b/>
          <w:spacing w:val="-4"/>
          <w:sz w:val="22"/>
          <w:szCs w:val="22"/>
        </w:rPr>
        <w:t xml:space="preserve"> </w:t>
      </w:r>
      <w:r w:rsidRPr="00407603">
        <w:rPr>
          <w:sz w:val="22"/>
          <w:szCs w:val="22"/>
        </w:rPr>
        <w:t>this</w:t>
      </w:r>
      <w:r w:rsidRPr="00407603">
        <w:rPr>
          <w:sz w:val="22"/>
          <w:szCs w:val="22"/>
          <w:u w:val="single"/>
        </w:rPr>
        <w:t xml:space="preserve"> </w:t>
      </w:r>
      <w:r w:rsidRPr="00407603">
        <w:rPr>
          <w:sz w:val="22"/>
          <w:szCs w:val="22"/>
          <w:u w:val="single"/>
        </w:rPr>
        <w:tab/>
      </w:r>
      <w:r w:rsidRPr="00407603">
        <w:rPr>
          <w:sz w:val="22"/>
          <w:szCs w:val="22"/>
        </w:rPr>
        <w:t xml:space="preserve">day </w:t>
      </w:r>
      <w:r w:rsidR="00A442DB">
        <w:rPr>
          <w:sz w:val="22"/>
          <w:szCs w:val="22"/>
        </w:rPr>
        <w:t xml:space="preserve">of </w:t>
      </w:r>
      <w:proofErr w:type="gramStart"/>
      <w:r w:rsidR="00711588">
        <w:rPr>
          <w:sz w:val="22"/>
          <w:szCs w:val="22"/>
        </w:rPr>
        <w:t>January</w:t>
      </w:r>
      <w:r w:rsidRPr="00407603">
        <w:rPr>
          <w:sz w:val="22"/>
          <w:szCs w:val="22"/>
        </w:rPr>
        <w:t>,</w:t>
      </w:r>
      <w:proofErr w:type="gramEnd"/>
      <w:r w:rsidRPr="00407603">
        <w:rPr>
          <w:sz w:val="22"/>
          <w:szCs w:val="22"/>
        </w:rPr>
        <w:t xml:space="preserve"> </w:t>
      </w:r>
      <w:r>
        <w:rPr>
          <w:sz w:val="22"/>
          <w:szCs w:val="22"/>
        </w:rPr>
        <w:t>202</w:t>
      </w:r>
      <w:r w:rsidR="000F3EF7">
        <w:rPr>
          <w:sz w:val="22"/>
          <w:szCs w:val="22"/>
        </w:rPr>
        <w:t>4</w:t>
      </w:r>
      <w:r w:rsidRPr="00407603">
        <w:rPr>
          <w:sz w:val="22"/>
          <w:szCs w:val="22"/>
        </w:rPr>
        <w:t>.</w:t>
      </w:r>
    </w:p>
    <w:p w14:paraId="39F7183A" w14:textId="77777777" w:rsidR="00B0557C" w:rsidRPr="00407603" w:rsidRDefault="00B0557C" w:rsidP="00B0557C">
      <w:pPr>
        <w:widowControl w:val="0"/>
        <w:autoSpaceDE w:val="0"/>
        <w:autoSpaceDN w:val="0"/>
        <w:spacing w:before="1"/>
        <w:rPr>
          <w:sz w:val="29"/>
          <w:szCs w:val="22"/>
        </w:rPr>
      </w:pPr>
    </w:p>
    <w:p w14:paraId="789DFFD4" w14:textId="06FFFBA8" w:rsidR="00B0557C" w:rsidRPr="004C6311" w:rsidRDefault="000F3EF7" w:rsidP="004C6311">
      <w:pPr>
        <w:widowControl w:val="0"/>
        <w:autoSpaceDE w:val="0"/>
        <w:autoSpaceDN w:val="0"/>
        <w:ind w:left="3720"/>
        <w:outlineLvl w:val="1"/>
        <w:rPr>
          <w:b/>
          <w:bCs/>
          <w:sz w:val="22"/>
          <w:szCs w:val="22"/>
        </w:rPr>
      </w:pPr>
      <w:r>
        <w:rPr>
          <w:b/>
          <w:bCs/>
          <w:sz w:val="22"/>
          <w:szCs w:val="22"/>
        </w:rPr>
        <w:t>OLYMPIA</w:t>
      </w:r>
      <w:r w:rsidR="004C6311">
        <w:rPr>
          <w:b/>
          <w:bCs/>
          <w:sz w:val="22"/>
          <w:szCs w:val="22"/>
        </w:rPr>
        <w:t xml:space="preserve"> P</w:t>
      </w:r>
      <w:r w:rsidR="0028370E">
        <w:rPr>
          <w:b/>
          <w:bCs/>
          <w:sz w:val="22"/>
          <w:szCs w:val="22"/>
        </w:rPr>
        <w:t>UBLIC INFRASTRUCTURE DISTRICT</w:t>
      </w:r>
    </w:p>
    <w:p w14:paraId="2619C8CA" w14:textId="77777777" w:rsidR="0028370E" w:rsidRPr="0028370E" w:rsidRDefault="0028370E" w:rsidP="0028370E">
      <w:pPr>
        <w:widowControl w:val="0"/>
        <w:autoSpaceDE w:val="0"/>
        <w:autoSpaceDN w:val="0"/>
        <w:ind w:left="3720"/>
        <w:outlineLvl w:val="1"/>
        <w:rPr>
          <w:b/>
          <w:bCs/>
          <w:sz w:val="22"/>
          <w:szCs w:val="22"/>
        </w:rPr>
      </w:pPr>
    </w:p>
    <w:p w14:paraId="606C53E9" w14:textId="77777777" w:rsidR="00B0557C" w:rsidRDefault="00B0557C" w:rsidP="00B0557C">
      <w:pPr>
        <w:widowControl w:val="0"/>
        <w:autoSpaceDE w:val="0"/>
        <w:autoSpaceDN w:val="0"/>
        <w:spacing w:before="11"/>
        <w:rPr>
          <w:b/>
          <w:szCs w:val="22"/>
        </w:rPr>
      </w:pPr>
    </w:p>
    <w:p w14:paraId="44727328" w14:textId="3A8B7C5A" w:rsidR="0028370E" w:rsidRDefault="0028370E" w:rsidP="00B0557C">
      <w:pPr>
        <w:widowControl w:val="0"/>
        <w:autoSpaceDE w:val="0"/>
        <w:autoSpaceDN w:val="0"/>
        <w:spacing w:before="11"/>
        <w:rPr>
          <w:b/>
          <w:szCs w:val="22"/>
        </w:rPr>
      </w:pPr>
      <w:r>
        <w:rPr>
          <w:b/>
          <w:szCs w:val="22"/>
        </w:rPr>
        <w:tab/>
      </w:r>
      <w:r>
        <w:rPr>
          <w:b/>
          <w:szCs w:val="22"/>
        </w:rPr>
        <w:tab/>
      </w:r>
      <w:r>
        <w:rPr>
          <w:b/>
          <w:szCs w:val="22"/>
        </w:rPr>
        <w:tab/>
      </w:r>
      <w:r>
        <w:rPr>
          <w:b/>
          <w:szCs w:val="22"/>
        </w:rPr>
        <w:tab/>
      </w:r>
      <w:r>
        <w:rPr>
          <w:b/>
          <w:szCs w:val="22"/>
        </w:rPr>
        <w:tab/>
        <w:t xml:space="preserve">   ______________________________</w:t>
      </w:r>
    </w:p>
    <w:p w14:paraId="10C7B944" w14:textId="676F3D79" w:rsidR="0028370E" w:rsidRPr="000F3EF7" w:rsidRDefault="0028370E" w:rsidP="00B0557C">
      <w:pPr>
        <w:widowControl w:val="0"/>
        <w:autoSpaceDE w:val="0"/>
        <w:autoSpaceDN w:val="0"/>
        <w:spacing w:before="11"/>
        <w:rPr>
          <w:bCs/>
          <w:szCs w:val="22"/>
        </w:rPr>
      </w:pPr>
      <w:r>
        <w:rPr>
          <w:b/>
          <w:szCs w:val="22"/>
        </w:rPr>
        <w:tab/>
      </w:r>
      <w:r>
        <w:rPr>
          <w:b/>
          <w:szCs w:val="22"/>
        </w:rPr>
        <w:tab/>
      </w:r>
      <w:r>
        <w:rPr>
          <w:b/>
          <w:szCs w:val="22"/>
        </w:rPr>
        <w:tab/>
      </w:r>
      <w:r>
        <w:rPr>
          <w:b/>
          <w:szCs w:val="22"/>
        </w:rPr>
        <w:tab/>
      </w:r>
      <w:r>
        <w:rPr>
          <w:b/>
          <w:szCs w:val="22"/>
        </w:rPr>
        <w:tab/>
        <w:t xml:space="preserve">   </w:t>
      </w:r>
      <w:r w:rsidR="000F3EF7">
        <w:rPr>
          <w:b/>
          <w:szCs w:val="22"/>
        </w:rPr>
        <w:t>Ryan Button</w:t>
      </w:r>
      <w:r w:rsidR="000F3EF7">
        <w:rPr>
          <w:bCs/>
          <w:szCs w:val="22"/>
        </w:rPr>
        <w:t>, Chair</w:t>
      </w:r>
    </w:p>
    <w:p w14:paraId="72161DBE" w14:textId="77777777" w:rsidR="00B0557C" w:rsidRPr="00407603" w:rsidRDefault="00B0557C" w:rsidP="00B0557C">
      <w:pPr>
        <w:widowControl w:val="0"/>
        <w:autoSpaceDE w:val="0"/>
        <w:autoSpaceDN w:val="0"/>
        <w:spacing w:before="7"/>
        <w:rPr>
          <w:sz w:val="17"/>
          <w:szCs w:val="22"/>
        </w:rPr>
      </w:pPr>
    </w:p>
    <w:p w14:paraId="2810BD34" w14:textId="7291D22A" w:rsidR="00B0557C" w:rsidRPr="00407603" w:rsidRDefault="00B0557C" w:rsidP="00062EA2">
      <w:pPr>
        <w:widowControl w:val="0"/>
        <w:tabs>
          <w:tab w:val="left" w:pos="2193"/>
        </w:tabs>
        <w:autoSpaceDE w:val="0"/>
        <w:autoSpaceDN w:val="0"/>
        <w:spacing w:before="35"/>
        <w:rPr>
          <w:sz w:val="22"/>
          <w:szCs w:val="22"/>
        </w:rPr>
      </w:pPr>
      <w:r w:rsidRPr="00407603">
        <w:rPr>
          <w:sz w:val="22"/>
          <w:szCs w:val="22"/>
        </w:rPr>
        <w:t>STATE</w:t>
      </w:r>
      <w:r w:rsidRPr="00407603">
        <w:rPr>
          <w:spacing w:val="-1"/>
          <w:sz w:val="22"/>
          <w:szCs w:val="22"/>
        </w:rPr>
        <w:t xml:space="preserve"> </w:t>
      </w:r>
      <w:r w:rsidRPr="00407603">
        <w:rPr>
          <w:sz w:val="22"/>
          <w:szCs w:val="22"/>
        </w:rPr>
        <w:t xml:space="preserve">OF </w:t>
      </w:r>
      <w:r w:rsidR="00A442DB">
        <w:rPr>
          <w:sz w:val="22"/>
          <w:szCs w:val="22"/>
        </w:rPr>
        <w:t>______________</w:t>
      </w:r>
      <w:r w:rsidR="004C6311">
        <w:rPr>
          <w:sz w:val="22"/>
          <w:szCs w:val="22"/>
        </w:rPr>
        <w:tab/>
      </w:r>
      <w:r w:rsidRPr="00407603">
        <w:rPr>
          <w:sz w:val="22"/>
          <w:szCs w:val="22"/>
        </w:rPr>
        <w:t>)</w:t>
      </w:r>
    </w:p>
    <w:p w14:paraId="25374BDC" w14:textId="77777777" w:rsidR="00B0557C" w:rsidRPr="00062EA2" w:rsidRDefault="00B0557C" w:rsidP="004C6311">
      <w:pPr>
        <w:widowControl w:val="0"/>
        <w:autoSpaceDE w:val="0"/>
        <w:autoSpaceDN w:val="0"/>
        <w:spacing w:before="38"/>
        <w:ind w:left="2212" w:firstLine="668"/>
        <w:rPr>
          <w:sz w:val="22"/>
          <w:szCs w:val="22"/>
        </w:rPr>
      </w:pPr>
      <w:proofErr w:type="gramStart"/>
      <w:r w:rsidRPr="00062EA2">
        <w:rPr>
          <w:sz w:val="22"/>
          <w:szCs w:val="22"/>
        </w:rPr>
        <w:t>:ss.</w:t>
      </w:r>
      <w:proofErr w:type="gramEnd"/>
    </w:p>
    <w:p w14:paraId="5565F3D6" w14:textId="2CD7404D" w:rsidR="00B0557C" w:rsidRPr="00062EA2" w:rsidRDefault="004C6311" w:rsidP="00062EA2">
      <w:pPr>
        <w:widowControl w:val="0"/>
        <w:tabs>
          <w:tab w:val="left" w:pos="2253"/>
        </w:tabs>
        <w:autoSpaceDE w:val="0"/>
        <w:autoSpaceDN w:val="0"/>
        <w:spacing w:before="37"/>
        <w:rPr>
          <w:sz w:val="22"/>
          <w:szCs w:val="22"/>
        </w:rPr>
      </w:pPr>
      <w:r>
        <w:rPr>
          <w:sz w:val="22"/>
          <w:szCs w:val="22"/>
        </w:rPr>
        <w:t>_______________</w:t>
      </w:r>
      <w:r w:rsidR="00B0557C" w:rsidRPr="00062EA2">
        <w:rPr>
          <w:sz w:val="22"/>
          <w:szCs w:val="22"/>
        </w:rPr>
        <w:t xml:space="preserve"> COUNTY</w:t>
      </w:r>
      <w:r w:rsidR="00B0557C" w:rsidRPr="00062EA2">
        <w:rPr>
          <w:sz w:val="22"/>
          <w:szCs w:val="22"/>
        </w:rPr>
        <w:tab/>
        <w:t>)</w:t>
      </w:r>
    </w:p>
    <w:p w14:paraId="09C71853" w14:textId="77777777" w:rsidR="0028370E" w:rsidRPr="00062EA2" w:rsidRDefault="0028370E" w:rsidP="0028370E">
      <w:pPr>
        <w:widowControl w:val="0"/>
        <w:tabs>
          <w:tab w:val="left" w:pos="5728"/>
          <w:tab w:val="left" w:pos="7825"/>
        </w:tabs>
        <w:autoSpaceDE w:val="0"/>
        <w:autoSpaceDN w:val="0"/>
        <w:spacing w:before="7" w:line="554" w:lineRule="auto"/>
        <w:ind w:right="1151"/>
        <w:rPr>
          <w:sz w:val="22"/>
          <w:szCs w:val="22"/>
        </w:rPr>
      </w:pPr>
    </w:p>
    <w:p w14:paraId="47A9032F" w14:textId="1AD3696B" w:rsidR="00B0557C" w:rsidRPr="00062EA2" w:rsidRDefault="0028370E" w:rsidP="00062EA2">
      <w:pPr>
        <w:widowControl w:val="0"/>
        <w:tabs>
          <w:tab w:val="left" w:pos="0"/>
        </w:tabs>
        <w:autoSpaceDE w:val="0"/>
        <w:autoSpaceDN w:val="0"/>
        <w:spacing w:before="7"/>
        <w:ind w:right="40"/>
        <w:jc w:val="both"/>
        <w:rPr>
          <w:sz w:val="22"/>
          <w:szCs w:val="22"/>
        </w:rPr>
      </w:pPr>
      <w:r w:rsidRPr="00062EA2">
        <w:rPr>
          <w:sz w:val="22"/>
          <w:szCs w:val="22"/>
        </w:rPr>
        <w:tab/>
        <w:t xml:space="preserve">On the ____ day of </w:t>
      </w:r>
      <w:proofErr w:type="gramStart"/>
      <w:r w:rsidR="00711588">
        <w:rPr>
          <w:sz w:val="22"/>
          <w:szCs w:val="22"/>
        </w:rPr>
        <w:t>January</w:t>
      </w:r>
      <w:r w:rsidR="00A442DB">
        <w:rPr>
          <w:sz w:val="22"/>
          <w:szCs w:val="22"/>
        </w:rPr>
        <w:t>,</w:t>
      </w:r>
      <w:proofErr w:type="gramEnd"/>
      <w:r w:rsidRPr="00062EA2">
        <w:rPr>
          <w:sz w:val="22"/>
          <w:szCs w:val="22"/>
        </w:rPr>
        <w:t xml:space="preserve"> 202</w:t>
      </w:r>
      <w:r w:rsidR="000F3EF7">
        <w:rPr>
          <w:sz w:val="22"/>
          <w:szCs w:val="22"/>
        </w:rPr>
        <w:t>4</w:t>
      </w:r>
      <w:r w:rsidRPr="00062EA2">
        <w:rPr>
          <w:sz w:val="22"/>
          <w:szCs w:val="22"/>
        </w:rPr>
        <w:t xml:space="preserve">, </w:t>
      </w:r>
      <w:r w:rsidR="008A5CB6" w:rsidRPr="00062EA2">
        <w:rPr>
          <w:sz w:val="22"/>
          <w:szCs w:val="22"/>
        </w:rPr>
        <w:t xml:space="preserve">personally </w:t>
      </w:r>
      <w:r w:rsidRPr="00062EA2">
        <w:rPr>
          <w:sz w:val="22"/>
          <w:szCs w:val="22"/>
        </w:rPr>
        <w:t xml:space="preserve">appeared </w:t>
      </w:r>
      <w:r w:rsidR="008A5CB6" w:rsidRPr="00062EA2">
        <w:rPr>
          <w:sz w:val="22"/>
          <w:szCs w:val="22"/>
        </w:rPr>
        <w:t xml:space="preserve">before me </w:t>
      </w:r>
      <w:r w:rsidR="000F3EF7">
        <w:rPr>
          <w:sz w:val="22"/>
          <w:szCs w:val="22"/>
        </w:rPr>
        <w:t>Ryan Button</w:t>
      </w:r>
      <w:r w:rsidRPr="00062EA2">
        <w:rPr>
          <w:sz w:val="22"/>
          <w:szCs w:val="22"/>
        </w:rPr>
        <w:t xml:space="preserve">, proved on the basis of satisfactory evidence to be the person whose name is subscribed to in this NOTICE OF IMPENDING BOUNDARY ACTION, and acknowledged that he executed the same voluntarily for its stated purpose on behalf of </w:t>
      </w:r>
      <w:r w:rsidR="000F3EF7">
        <w:rPr>
          <w:sz w:val="22"/>
          <w:szCs w:val="22"/>
        </w:rPr>
        <w:t>Olympia</w:t>
      </w:r>
      <w:r w:rsidRPr="00062EA2">
        <w:rPr>
          <w:sz w:val="22"/>
          <w:szCs w:val="22"/>
        </w:rPr>
        <w:t xml:space="preserve"> Public Infrastructure District pursuant to his authority by law as its duly appointed </w:t>
      </w:r>
      <w:r w:rsidR="00A442DB">
        <w:rPr>
          <w:sz w:val="22"/>
          <w:szCs w:val="22"/>
        </w:rPr>
        <w:t>chair</w:t>
      </w:r>
      <w:r w:rsidRPr="00062EA2">
        <w:rPr>
          <w:sz w:val="22"/>
          <w:szCs w:val="22"/>
        </w:rPr>
        <w:t xml:space="preserve">. </w:t>
      </w:r>
    </w:p>
    <w:p w14:paraId="39EBF924" w14:textId="3F4AEB62" w:rsidR="00B0557C" w:rsidRPr="00062EA2" w:rsidRDefault="00B0557C" w:rsidP="00B0557C">
      <w:pPr>
        <w:widowControl w:val="0"/>
        <w:autoSpaceDE w:val="0"/>
        <w:autoSpaceDN w:val="0"/>
        <w:rPr>
          <w:sz w:val="22"/>
          <w:szCs w:val="22"/>
        </w:rPr>
      </w:pPr>
    </w:p>
    <w:p w14:paraId="3834F674" w14:textId="77777777" w:rsidR="0028370E" w:rsidRPr="00062EA2" w:rsidRDefault="0028370E" w:rsidP="00B0557C">
      <w:pPr>
        <w:widowControl w:val="0"/>
        <w:autoSpaceDE w:val="0"/>
        <w:autoSpaceDN w:val="0"/>
        <w:rPr>
          <w:sz w:val="22"/>
          <w:szCs w:val="22"/>
        </w:rPr>
      </w:pPr>
    </w:p>
    <w:p w14:paraId="2CC1B677" w14:textId="77777777" w:rsidR="00B0557C" w:rsidRPr="00062EA2" w:rsidRDefault="00B0557C" w:rsidP="00B0557C">
      <w:pPr>
        <w:widowControl w:val="0"/>
        <w:autoSpaceDE w:val="0"/>
        <w:autoSpaceDN w:val="0"/>
        <w:spacing w:before="10"/>
        <w:rPr>
          <w:sz w:val="22"/>
          <w:szCs w:val="22"/>
        </w:rPr>
      </w:pPr>
      <w:r w:rsidRPr="00062EA2">
        <w:rPr>
          <w:noProof/>
          <w:sz w:val="22"/>
          <w:szCs w:val="22"/>
        </w:rPr>
        <mc:AlternateContent>
          <mc:Choice Requires="wps">
            <w:drawing>
              <wp:anchor distT="0" distB="0" distL="0" distR="0" simplePos="0" relativeHeight="251659264" behindDoc="1" locked="0" layoutInCell="1" allowOverlap="1" wp14:anchorId="729A2FD3" wp14:editId="2029B7B4">
                <wp:simplePos x="0" y="0"/>
                <wp:positionH relativeFrom="page">
                  <wp:posOffset>3657600</wp:posOffset>
                </wp:positionH>
                <wp:positionV relativeFrom="paragraph">
                  <wp:posOffset>194945</wp:posOffset>
                </wp:positionV>
                <wp:extent cx="2517775" cy="1270"/>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7775" cy="1270"/>
                        </a:xfrm>
                        <a:custGeom>
                          <a:avLst/>
                          <a:gdLst>
                            <a:gd name="T0" fmla="+- 0 5760 5760"/>
                            <a:gd name="T1" fmla="*/ T0 w 3965"/>
                            <a:gd name="T2" fmla="+- 0 9725 5760"/>
                            <a:gd name="T3" fmla="*/ T2 w 3965"/>
                          </a:gdLst>
                          <a:ahLst/>
                          <a:cxnLst>
                            <a:cxn ang="0">
                              <a:pos x="T1" y="0"/>
                            </a:cxn>
                            <a:cxn ang="0">
                              <a:pos x="T3" y="0"/>
                            </a:cxn>
                          </a:cxnLst>
                          <a:rect l="0" t="0" r="r" b="b"/>
                          <a:pathLst>
                            <a:path w="3965">
                              <a:moveTo>
                                <a:pt x="0" y="0"/>
                              </a:moveTo>
                              <a:lnTo>
                                <a:pt x="3965"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5987018" id="Freeform: Shape 4" o:spid="_x0000_s1026" style="position:absolute;margin-left:4in;margin-top:15.35pt;width:198.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" path="m,l3965,e" filled="f" strokeweight=".15578mm">
                <v:path arrowok="t" o:connecttype="custom" o:connectlocs="0,0;2517775,0" o:connectangles="0,0"/>
                <w10:wrap type="topAndBottom" anchorx="page"/>
              </v:shape>
            </w:pict>
          </mc:Fallback>
        </mc:AlternateContent>
      </w:r>
    </w:p>
    <w:p w14:paraId="1E81CBA6" w14:textId="77777777" w:rsidR="00B0557C" w:rsidRPr="00062EA2" w:rsidRDefault="00B0557C" w:rsidP="00B0557C">
      <w:pPr>
        <w:widowControl w:val="0"/>
        <w:autoSpaceDE w:val="0"/>
        <w:autoSpaceDN w:val="0"/>
        <w:spacing w:before="7"/>
        <w:ind w:left="1246" w:right="192"/>
        <w:jc w:val="center"/>
        <w:rPr>
          <w:sz w:val="22"/>
          <w:szCs w:val="22"/>
        </w:rPr>
      </w:pPr>
      <w:r w:rsidRPr="00062EA2">
        <w:rPr>
          <w:sz w:val="22"/>
          <w:szCs w:val="22"/>
        </w:rPr>
        <w:t>NOTARY PUBLIC</w:t>
      </w:r>
    </w:p>
    <w:p w14:paraId="746E5FAA" w14:textId="77777777" w:rsidR="00B0557C" w:rsidRPr="00407603" w:rsidRDefault="00B0557C" w:rsidP="00B0557C">
      <w:pPr>
        <w:widowControl w:val="0"/>
        <w:autoSpaceDE w:val="0"/>
        <w:autoSpaceDN w:val="0"/>
        <w:jc w:val="center"/>
        <w:rPr>
          <w:sz w:val="22"/>
          <w:szCs w:val="22"/>
        </w:rPr>
        <w:sectPr w:rsidR="00B0557C" w:rsidRPr="00407603" w:rsidSect="00AF3C02">
          <w:headerReference w:type="even" r:id="rId12"/>
          <w:headerReference w:type="default" r:id="rId13"/>
          <w:footerReference w:type="even" r:id="rId14"/>
          <w:footerReference w:type="default" r:id="rId15"/>
          <w:headerReference w:type="first" r:id="rId16"/>
          <w:footerReference w:type="first" r:id="rId17"/>
          <w:pgSz w:w="12240" w:h="15840"/>
          <w:pgMar w:top="1380" w:right="1340" w:bottom="900" w:left="1320" w:header="720" w:footer="176" w:gutter="0"/>
          <w:cols w:space="720"/>
          <w:titlePg/>
          <w:docGrid w:linePitch="326"/>
        </w:sectPr>
      </w:pPr>
    </w:p>
    <w:p w14:paraId="4958FE15" w14:textId="6939A5DB" w:rsidR="00B0557C" w:rsidRDefault="00B0557C" w:rsidP="00B0557C">
      <w:pPr>
        <w:widowControl w:val="0"/>
        <w:autoSpaceDE w:val="0"/>
        <w:autoSpaceDN w:val="0"/>
        <w:spacing w:before="79"/>
        <w:ind w:right="40"/>
        <w:jc w:val="center"/>
        <w:outlineLvl w:val="0"/>
        <w:rPr>
          <w:b/>
          <w:bCs/>
        </w:rPr>
      </w:pPr>
      <w:r w:rsidRPr="00407603">
        <w:rPr>
          <w:b/>
          <w:bCs/>
        </w:rPr>
        <w:lastRenderedPageBreak/>
        <w:t>EXHIBIT “</w:t>
      </w:r>
      <w:r w:rsidR="00EC54F9">
        <w:rPr>
          <w:b/>
          <w:bCs/>
        </w:rPr>
        <w:t>1</w:t>
      </w:r>
      <w:r w:rsidRPr="00407603">
        <w:rPr>
          <w:b/>
          <w:bCs/>
        </w:rPr>
        <w:t>”</w:t>
      </w:r>
      <w:r>
        <w:rPr>
          <w:b/>
          <w:bCs/>
        </w:rPr>
        <w:t xml:space="preserve"> TO NOTICE OF BOUNDARY ACTION</w:t>
      </w:r>
    </w:p>
    <w:p w14:paraId="7618593F" w14:textId="77777777" w:rsidR="00B0557C" w:rsidRPr="00415842" w:rsidRDefault="00B0557C" w:rsidP="00B0557C">
      <w:pPr>
        <w:widowControl w:val="0"/>
        <w:autoSpaceDE w:val="0"/>
        <w:autoSpaceDN w:val="0"/>
        <w:spacing w:before="79"/>
        <w:ind w:right="40"/>
        <w:jc w:val="center"/>
        <w:outlineLvl w:val="0"/>
        <w:rPr>
          <w:b/>
          <w:bCs/>
        </w:rPr>
      </w:pPr>
      <w:r w:rsidRPr="00415842">
        <w:rPr>
          <w:b/>
          <w:bCs/>
        </w:rPr>
        <w:t>(District No. 1)</w:t>
      </w:r>
    </w:p>
    <w:p w14:paraId="1F24BC20" w14:textId="77777777" w:rsidR="00B0557C" w:rsidRPr="00407603" w:rsidRDefault="00B0557C" w:rsidP="00B0557C">
      <w:pPr>
        <w:widowControl w:val="0"/>
        <w:autoSpaceDE w:val="0"/>
        <w:autoSpaceDN w:val="0"/>
        <w:spacing w:before="8"/>
        <w:jc w:val="center"/>
        <w:rPr>
          <w:b/>
          <w:sz w:val="28"/>
          <w:szCs w:val="22"/>
        </w:rPr>
      </w:pPr>
    </w:p>
    <w:p w14:paraId="5F51E360" w14:textId="5C81D092" w:rsidR="00B0557C" w:rsidRPr="00407603" w:rsidRDefault="00B0557C" w:rsidP="00B0557C">
      <w:pPr>
        <w:widowControl w:val="0"/>
        <w:autoSpaceDE w:val="0"/>
        <w:autoSpaceDN w:val="0"/>
        <w:spacing w:before="1"/>
        <w:ind w:right="40"/>
        <w:jc w:val="center"/>
        <w:outlineLvl w:val="1"/>
        <w:rPr>
          <w:b/>
          <w:bCs/>
          <w:sz w:val="22"/>
          <w:szCs w:val="22"/>
        </w:rPr>
      </w:pPr>
      <w:r w:rsidRPr="00407603">
        <w:rPr>
          <w:b/>
          <w:bCs/>
          <w:sz w:val="22"/>
          <w:szCs w:val="22"/>
        </w:rPr>
        <w:t xml:space="preserve">Copy of the </w:t>
      </w:r>
      <w:r w:rsidR="0023453B">
        <w:rPr>
          <w:b/>
          <w:bCs/>
          <w:sz w:val="22"/>
          <w:szCs w:val="22"/>
        </w:rPr>
        <w:t>Annexation</w:t>
      </w:r>
      <w:r w:rsidRPr="00407603">
        <w:rPr>
          <w:b/>
          <w:bCs/>
          <w:sz w:val="22"/>
          <w:szCs w:val="22"/>
        </w:rPr>
        <w:t xml:space="preserve"> Resolution</w:t>
      </w:r>
    </w:p>
    <w:p w14:paraId="638CCC37" w14:textId="77777777" w:rsidR="00B0557C" w:rsidRPr="00407603" w:rsidRDefault="00B0557C" w:rsidP="00B0557C">
      <w:pPr>
        <w:widowControl w:val="0"/>
        <w:autoSpaceDE w:val="0"/>
        <w:autoSpaceDN w:val="0"/>
        <w:jc w:val="center"/>
        <w:rPr>
          <w:sz w:val="22"/>
          <w:szCs w:val="22"/>
        </w:rPr>
        <w:sectPr w:rsidR="00B0557C" w:rsidRPr="00407603" w:rsidSect="00AF3C02">
          <w:pgSz w:w="12240" w:h="15840"/>
          <w:pgMar w:top="1360" w:right="1340" w:bottom="900" w:left="1320" w:header="0" w:footer="716" w:gutter="0"/>
          <w:cols w:space="720"/>
          <w:titlePg/>
          <w:docGrid w:linePitch="299"/>
        </w:sectPr>
      </w:pPr>
    </w:p>
    <w:p w14:paraId="2B833ADD" w14:textId="0D7E8052" w:rsidR="00B0557C" w:rsidRDefault="00B0557C" w:rsidP="00B0557C">
      <w:pPr>
        <w:widowControl w:val="0"/>
        <w:autoSpaceDE w:val="0"/>
        <w:autoSpaceDN w:val="0"/>
        <w:spacing w:before="79"/>
        <w:ind w:left="1246" w:right="1227"/>
        <w:jc w:val="center"/>
        <w:rPr>
          <w:b/>
          <w:bCs/>
          <w:szCs w:val="22"/>
        </w:rPr>
      </w:pPr>
      <w:r w:rsidRPr="00407603">
        <w:rPr>
          <w:b/>
          <w:szCs w:val="22"/>
        </w:rPr>
        <w:lastRenderedPageBreak/>
        <w:t>EXHIBIT “</w:t>
      </w:r>
      <w:r w:rsidR="00EC54F9">
        <w:rPr>
          <w:b/>
          <w:szCs w:val="22"/>
        </w:rPr>
        <w:t>2</w:t>
      </w:r>
      <w:r w:rsidRPr="00407603">
        <w:rPr>
          <w:b/>
          <w:szCs w:val="22"/>
        </w:rPr>
        <w:t>”</w:t>
      </w:r>
      <w:r>
        <w:rPr>
          <w:b/>
          <w:szCs w:val="22"/>
        </w:rPr>
        <w:t xml:space="preserve"> </w:t>
      </w:r>
      <w:r w:rsidRPr="00440221">
        <w:rPr>
          <w:b/>
          <w:bCs/>
          <w:szCs w:val="22"/>
        </w:rPr>
        <w:t>TO NOTICE OF BOUNDARY ACTION</w:t>
      </w:r>
    </w:p>
    <w:p w14:paraId="647604CD" w14:textId="0A0CBEFD" w:rsidR="00B0557C" w:rsidRPr="00415842" w:rsidRDefault="00B0557C" w:rsidP="00B0557C">
      <w:pPr>
        <w:widowControl w:val="0"/>
        <w:autoSpaceDE w:val="0"/>
        <w:autoSpaceDN w:val="0"/>
        <w:spacing w:before="79"/>
        <w:ind w:left="1246" w:right="1227"/>
        <w:jc w:val="center"/>
        <w:rPr>
          <w:b/>
          <w:bCs/>
          <w:szCs w:val="22"/>
        </w:rPr>
      </w:pPr>
      <w:r w:rsidRPr="00415842">
        <w:rPr>
          <w:b/>
          <w:bCs/>
          <w:szCs w:val="22"/>
        </w:rPr>
        <w:t>(</w:t>
      </w:r>
      <w:r w:rsidR="00136907">
        <w:rPr>
          <w:b/>
          <w:bCs/>
          <w:szCs w:val="22"/>
        </w:rPr>
        <w:t>Annexation Plat</w:t>
      </w:r>
      <w:r w:rsidRPr="00415842">
        <w:rPr>
          <w:b/>
          <w:bCs/>
          <w:szCs w:val="22"/>
        </w:rPr>
        <w:t>)</w:t>
      </w:r>
    </w:p>
    <w:p w14:paraId="1EA3287B" w14:textId="77777777" w:rsidR="00B0557C" w:rsidRPr="00407603" w:rsidRDefault="00B0557C" w:rsidP="00B0557C">
      <w:pPr>
        <w:widowControl w:val="0"/>
        <w:autoSpaceDE w:val="0"/>
        <w:autoSpaceDN w:val="0"/>
        <w:spacing w:before="8"/>
        <w:rPr>
          <w:b/>
          <w:sz w:val="28"/>
          <w:szCs w:val="22"/>
        </w:rPr>
      </w:pPr>
    </w:p>
    <w:p w14:paraId="7454C1C2" w14:textId="77777777" w:rsidR="00B0557C" w:rsidRPr="00407603" w:rsidRDefault="00B0557C" w:rsidP="00B0557C">
      <w:pPr>
        <w:widowControl w:val="0"/>
        <w:autoSpaceDE w:val="0"/>
        <w:autoSpaceDN w:val="0"/>
        <w:spacing w:before="1"/>
        <w:ind w:left="1246" w:right="1224"/>
        <w:jc w:val="center"/>
      </w:pPr>
      <w:r w:rsidRPr="00407603">
        <w:rPr>
          <w:b/>
          <w:sz w:val="22"/>
          <w:szCs w:val="22"/>
        </w:rPr>
        <w:t>Final Local Entity Plat</w:t>
      </w:r>
    </w:p>
    <w:p w14:paraId="22E9553A" w14:textId="77777777" w:rsidR="00AD4236" w:rsidRDefault="00AD4236"/>
    <w:sectPr w:rsidR="00AD4236" w:rsidSect="00AF3C02">
      <w:headerReference w:type="even" r:id="rId18"/>
      <w:headerReference w:type="default" r:id="rId19"/>
      <w:footerReference w:type="even" r:id="rId20"/>
      <w:footerReference w:type="default" r:id="rId21"/>
      <w:headerReference w:type="first" r:id="rId22"/>
      <w:footerReference w:type="first" r:id="rId23"/>
      <w:pgSz w:w="12240" w:h="15840"/>
      <w:pgMar w:top="1380" w:right="1340" w:bottom="900" w:left="1320" w:header="720" w:footer="35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13EBA" w14:textId="77777777" w:rsidR="00AF3C02" w:rsidRDefault="00AF3C02" w:rsidP="0087508B">
      <w:r>
        <w:separator/>
      </w:r>
    </w:p>
  </w:endnote>
  <w:endnote w:type="continuationSeparator" w:id="0">
    <w:p w14:paraId="68025D28" w14:textId="77777777" w:rsidR="00AF3C02" w:rsidRDefault="00AF3C02" w:rsidP="00875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2637" w14:textId="55D554D7" w:rsidR="00222668" w:rsidRDefault="00D2155D">
    <w:pPr>
      <w:pStyle w:val="Footer"/>
      <w:rPr>
        <w:rStyle w:val="DocID"/>
      </w:rPr>
    </w:pPr>
    <w:r>
      <w:rPr>
        <w:rStyle w:val="DocID"/>
      </w:rPr>
      <w:fldChar w:fldCharType="begin"/>
    </w:r>
    <w:r>
      <w:rPr>
        <w:rStyle w:val="DocID"/>
      </w:rPr>
      <w:instrText xml:space="preserve"> DOCPROPERTY "DOCID" \* MERGEFORMAT </w:instrText>
    </w:r>
    <w:r>
      <w:rPr>
        <w:rStyle w:val="DocID"/>
      </w:rPr>
      <w:fldChar w:fldCharType="separate"/>
    </w:r>
    <w:r w:rsidR="00D51C91">
      <w:rPr>
        <w:rStyle w:val="DocID"/>
        <w:b/>
        <w:bCs/>
      </w:rPr>
      <w:t>Error! Unknown document property name.</w:t>
    </w:r>
    <w:r>
      <w:rPr>
        <w:rStyle w:val="DocI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A695" w14:textId="77777777" w:rsidR="00222668" w:rsidRDefault="00D215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1B8E8C" w14:textId="13C163B1" w:rsidR="00222668" w:rsidRDefault="00222668" w:rsidP="003E46D9">
    <w:pPr>
      <w:pStyle w:val="Footer"/>
      <w:tabs>
        <w:tab w:val="clear" w:pos="4680"/>
        <w:tab w:val="clear" w:pos="9360"/>
        <w:tab w:val="center" w:pos="4320"/>
        <w:tab w:val="right" w:pos="8640"/>
      </w:tabs>
      <w:rPr>
        <w:rStyle w:val="DocI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5EFAD" w14:textId="244EAE7C" w:rsidR="00222668" w:rsidRDefault="00222668">
    <w:pPr>
      <w:pStyle w:val="Footer"/>
      <w:tabs>
        <w:tab w:val="clear" w:pos="9360"/>
        <w:tab w:val="right" w:pos="8640"/>
      </w:tabs>
      <w:rPr>
        <w:rStyle w:val="DocID"/>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C9EB" w14:textId="77777777" w:rsidR="00222668" w:rsidRDefault="00D2155D">
    <w:pPr>
      <w:pStyle w:val="Footer"/>
      <w:framePr w:wrap="auto" w:vAnchor="text" w:hAnchor="margin" w:xAlign="center" w:y="1"/>
      <w:rPr>
        <w:rStyle w:val="PageNumber"/>
      </w:rPr>
    </w:pPr>
    <w:r>
      <w:rPr>
        <w:rStyle w:val="PageNumber"/>
      </w:rPr>
      <w:t>A-</w:t>
    </w: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CA8256C" w14:textId="01108BDC" w:rsidR="00222668" w:rsidRDefault="00222668" w:rsidP="003E46D9">
    <w:pPr>
      <w:pStyle w:val="Footer"/>
      <w:tabs>
        <w:tab w:val="clear" w:pos="4680"/>
        <w:tab w:val="clear" w:pos="9360"/>
        <w:tab w:val="center" w:pos="4320"/>
        <w:tab w:val="right" w:pos="8640"/>
      </w:tabs>
      <w:rPr>
        <w:rStyle w:val="DocID"/>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7E0B8" w14:textId="77777777" w:rsidR="00222668" w:rsidRDefault="0022266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520DE" w14:textId="5DBF1516" w:rsidR="00222668" w:rsidRPr="00105C86" w:rsidRDefault="00222668" w:rsidP="003432D5">
    <w:pPr>
      <w:pStyle w:val="Footer"/>
      <w:spacing w:line="180" w:lineRule="exac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D900" w14:textId="77777777" w:rsidR="00222668" w:rsidRDefault="002226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7866" w14:textId="77777777" w:rsidR="00222668" w:rsidRDefault="0022266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A43DE" w14:textId="3B205082" w:rsidR="00222668" w:rsidRPr="00407603" w:rsidRDefault="00D2155D" w:rsidP="00407603">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5DC" w14:textId="77777777" w:rsidR="00222668" w:rsidRDefault="00222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74680" w14:textId="77777777" w:rsidR="00AF3C02" w:rsidRDefault="00AF3C02" w:rsidP="0087508B">
      <w:r>
        <w:separator/>
      </w:r>
    </w:p>
  </w:footnote>
  <w:footnote w:type="continuationSeparator" w:id="0">
    <w:p w14:paraId="650491E7" w14:textId="77777777" w:rsidR="00AF3C02" w:rsidRDefault="00AF3C02" w:rsidP="00875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8F7A" w14:textId="77777777" w:rsidR="00222668" w:rsidRDefault="00222668" w:rsidP="005E1CE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64C77" w14:textId="77777777" w:rsidR="00222668" w:rsidRDefault="002226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6769D" w14:textId="77777777" w:rsidR="00222668" w:rsidRDefault="002226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5D680" w14:textId="77777777" w:rsidR="00222668" w:rsidRDefault="002226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90B4" w14:textId="77777777" w:rsidR="00222668" w:rsidRDefault="002226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6675A" w14:textId="77777777" w:rsidR="00222668" w:rsidRDefault="002226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728E" w14:textId="77777777" w:rsidR="00222668" w:rsidRDefault="002226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D0BAA"/>
    <w:multiLevelType w:val="multilevel"/>
    <w:tmpl w:val="C46E3614"/>
    <w:name w:val="MBA Creating Resolution"/>
    <w:lvl w:ilvl="0">
      <w:start w:val="1"/>
      <w:numFmt w:val="decimal"/>
      <w:pStyle w:val="Heading1"/>
      <w:lvlText w:val="%1."/>
      <w:lvlJc w:val="left"/>
      <w:pPr>
        <w:tabs>
          <w:tab w:val="num" w:pos="1080"/>
        </w:tabs>
        <w:ind w:firstLine="720"/>
      </w:pPr>
      <w:rPr>
        <w:rFonts w:hint="default"/>
        <w:caps w:val="0"/>
        <w:color w:val="000000"/>
        <w:u w:val="none"/>
      </w:rPr>
    </w:lvl>
    <w:lvl w:ilvl="1">
      <w:start w:val="1"/>
      <w:numFmt w:val="lowerLetter"/>
      <w:pStyle w:val="Heading2"/>
      <w:lvlText w:val="(%2)"/>
      <w:lvlJc w:val="left"/>
      <w:pPr>
        <w:tabs>
          <w:tab w:val="num" w:pos="1800"/>
        </w:tabs>
        <w:ind w:left="720" w:firstLine="720"/>
      </w:pPr>
      <w:rPr>
        <w:rFonts w:hint="default"/>
        <w:caps w:val="0"/>
        <w:color w:val="000000"/>
        <w:u w:val="none"/>
      </w:rPr>
    </w:lvl>
    <w:lvl w:ilvl="2">
      <w:start w:val="1"/>
      <w:numFmt w:val="lowerRoman"/>
      <w:pStyle w:val="Heading3"/>
      <w:lvlText w:val="(%3)"/>
      <w:lvlJc w:val="left"/>
      <w:pPr>
        <w:tabs>
          <w:tab w:val="num" w:pos="3600"/>
        </w:tabs>
        <w:ind w:left="1080" w:hanging="360"/>
      </w:pPr>
      <w:rPr>
        <w:rFonts w:hint="default"/>
        <w:caps w:val="0"/>
        <w:color w:val="000000"/>
        <w:u w:val="none"/>
      </w:rPr>
    </w:lvl>
    <w:lvl w:ilvl="3">
      <w:start w:val="1"/>
      <w:numFmt w:val="decimal"/>
      <w:pStyle w:val="Heading4"/>
      <w:lvlText w:val="(%4)"/>
      <w:lvlJc w:val="left"/>
      <w:pPr>
        <w:tabs>
          <w:tab w:val="num" w:pos="4320"/>
        </w:tabs>
        <w:ind w:left="1440" w:hanging="360"/>
      </w:pPr>
      <w:rPr>
        <w:rFonts w:hint="default"/>
        <w:caps w:val="0"/>
        <w:color w:val="000000"/>
        <w:u w:val="none"/>
      </w:rPr>
    </w:lvl>
    <w:lvl w:ilvl="4">
      <w:start w:val="1"/>
      <w:numFmt w:val="lowerLetter"/>
      <w:pStyle w:val="Heading5"/>
      <w:lvlText w:val="%5."/>
      <w:lvlJc w:val="left"/>
      <w:pPr>
        <w:tabs>
          <w:tab w:val="num" w:pos="5040"/>
        </w:tabs>
        <w:ind w:left="1800" w:hanging="360"/>
      </w:pPr>
      <w:rPr>
        <w:rFonts w:hint="default"/>
        <w:caps w:val="0"/>
        <w:color w:val="000000"/>
        <w:u w:val="none"/>
      </w:rPr>
    </w:lvl>
    <w:lvl w:ilvl="5">
      <w:start w:val="1"/>
      <w:numFmt w:val="lowerRoman"/>
      <w:pStyle w:val="Heading6"/>
      <w:lvlText w:val="%6."/>
      <w:lvlJc w:val="left"/>
      <w:pPr>
        <w:tabs>
          <w:tab w:val="num" w:pos="5760"/>
        </w:tabs>
        <w:ind w:left="2160" w:hanging="360"/>
      </w:pPr>
      <w:rPr>
        <w:rFonts w:hint="default"/>
        <w:caps w:val="0"/>
        <w:color w:val="000000"/>
        <w:u w:val="none"/>
      </w:rPr>
    </w:lvl>
    <w:lvl w:ilvl="6">
      <w:start w:val="1"/>
      <w:numFmt w:val="decimal"/>
      <w:pStyle w:val="Heading7"/>
      <w:lvlText w:val="%7)"/>
      <w:lvlJc w:val="left"/>
      <w:pPr>
        <w:tabs>
          <w:tab w:val="num" w:pos="6480"/>
        </w:tabs>
        <w:ind w:left="2520" w:hanging="360"/>
      </w:pPr>
      <w:rPr>
        <w:rFonts w:hint="default"/>
        <w:caps w:val="0"/>
        <w:color w:val="000000"/>
        <w:u w:val="none"/>
      </w:rPr>
    </w:lvl>
    <w:lvl w:ilvl="7">
      <w:start w:val="1"/>
      <w:numFmt w:val="lowerLetter"/>
      <w:pStyle w:val="Heading8"/>
      <w:lvlText w:val="%8)"/>
      <w:lvlJc w:val="left"/>
      <w:pPr>
        <w:tabs>
          <w:tab w:val="num" w:pos="7200"/>
        </w:tabs>
        <w:ind w:left="2880" w:hanging="360"/>
      </w:pPr>
      <w:rPr>
        <w:rFonts w:hint="default"/>
        <w:caps w:val="0"/>
        <w:color w:val="000000"/>
        <w:u w:val="none"/>
      </w:rPr>
    </w:lvl>
    <w:lvl w:ilvl="8">
      <w:start w:val="1"/>
      <w:numFmt w:val="upperLetter"/>
      <w:lvlRestart w:val="0"/>
      <w:pStyle w:val="Heading9"/>
      <w:suff w:val="nothing"/>
      <w:lvlText w:val="EXHIBIT “%9”"/>
      <w:lvlJc w:val="left"/>
      <w:rPr>
        <w:rFonts w:hint="default"/>
        <w:caps w:val="0"/>
        <w:color w:val="000000"/>
        <w:u w:val="single"/>
      </w:rPr>
    </w:lvl>
  </w:abstractNum>
  <w:num w:numId="1" w16cid:durableId="187927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A06"/>
    <w:rsid w:val="0004184A"/>
    <w:rsid w:val="00045081"/>
    <w:rsid w:val="00052098"/>
    <w:rsid w:val="00056209"/>
    <w:rsid w:val="00062EA2"/>
    <w:rsid w:val="000958C5"/>
    <w:rsid w:val="000F11B2"/>
    <w:rsid w:val="000F3EF7"/>
    <w:rsid w:val="0010395B"/>
    <w:rsid w:val="001270BE"/>
    <w:rsid w:val="00136907"/>
    <w:rsid w:val="001635A3"/>
    <w:rsid w:val="001C03BE"/>
    <w:rsid w:val="00217CFC"/>
    <w:rsid w:val="00222668"/>
    <w:rsid w:val="002312B3"/>
    <w:rsid w:val="0023453B"/>
    <w:rsid w:val="002740BB"/>
    <w:rsid w:val="0028370E"/>
    <w:rsid w:val="002A22A7"/>
    <w:rsid w:val="002A691D"/>
    <w:rsid w:val="002B74EF"/>
    <w:rsid w:val="003639A7"/>
    <w:rsid w:val="003E58DA"/>
    <w:rsid w:val="0040082F"/>
    <w:rsid w:val="0040262F"/>
    <w:rsid w:val="00415BE6"/>
    <w:rsid w:val="00417271"/>
    <w:rsid w:val="004C6311"/>
    <w:rsid w:val="005549F0"/>
    <w:rsid w:val="00580B76"/>
    <w:rsid w:val="005877A0"/>
    <w:rsid w:val="005C7108"/>
    <w:rsid w:val="005F2DC0"/>
    <w:rsid w:val="00604AB1"/>
    <w:rsid w:val="00634960"/>
    <w:rsid w:val="00656A7B"/>
    <w:rsid w:val="00676191"/>
    <w:rsid w:val="006D7F4D"/>
    <w:rsid w:val="00711588"/>
    <w:rsid w:val="00723E0F"/>
    <w:rsid w:val="00735A18"/>
    <w:rsid w:val="00753A8D"/>
    <w:rsid w:val="00763A06"/>
    <w:rsid w:val="0079639E"/>
    <w:rsid w:val="00836C21"/>
    <w:rsid w:val="0087508B"/>
    <w:rsid w:val="008A5CB6"/>
    <w:rsid w:val="008F02C5"/>
    <w:rsid w:val="00913E66"/>
    <w:rsid w:val="00A003A5"/>
    <w:rsid w:val="00A442DB"/>
    <w:rsid w:val="00A66CE9"/>
    <w:rsid w:val="00A704A7"/>
    <w:rsid w:val="00AD4236"/>
    <w:rsid w:val="00AF3C02"/>
    <w:rsid w:val="00B016C2"/>
    <w:rsid w:val="00B0557C"/>
    <w:rsid w:val="00B31410"/>
    <w:rsid w:val="00B44C04"/>
    <w:rsid w:val="00BD2AE0"/>
    <w:rsid w:val="00BE573D"/>
    <w:rsid w:val="00BF1547"/>
    <w:rsid w:val="00C05DFD"/>
    <w:rsid w:val="00C5510D"/>
    <w:rsid w:val="00C70EDA"/>
    <w:rsid w:val="00C91C1D"/>
    <w:rsid w:val="00D20F59"/>
    <w:rsid w:val="00D2155D"/>
    <w:rsid w:val="00D51C91"/>
    <w:rsid w:val="00D53354"/>
    <w:rsid w:val="00D55A38"/>
    <w:rsid w:val="00D83499"/>
    <w:rsid w:val="00DD444F"/>
    <w:rsid w:val="00DE76EA"/>
    <w:rsid w:val="00DF1E95"/>
    <w:rsid w:val="00DF37D9"/>
    <w:rsid w:val="00E54B32"/>
    <w:rsid w:val="00E616B3"/>
    <w:rsid w:val="00E83805"/>
    <w:rsid w:val="00EC54F9"/>
    <w:rsid w:val="00EF63B7"/>
    <w:rsid w:val="00F3658B"/>
    <w:rsid w:val="00FB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496AE"/>
  <w15:chartTrackingRefBased/>
  <w15:docId w15:val="{5631BE4E-FAAF-45B2-9861-9C6C5EBA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5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0557C"/>
    <w:pPr>
      <w:numPr>
        <w:numId w:val="1"/>
      </w:numPr>
      <w:spacing w:after="240"/>
      <w:jc w:val="both"/>
      <w:outlineLvl w:val="0"/>
    </w:pPr>
  </w:style>
  <w:style w:type="paragraph" w:styleId="Heading2">
    <w:name w:val="heading 2"/>
    <w:basedOn w:val="Normal"/>
    <w:next w:val="Normal"/>
    <w:link w:val="Heading2Char"/>
    <w:qFormat/>
    <w:rsid w:val="00B0557C"/>
    <w:pPr>
      <w:numPr>
        <w:ilvl w:val="1"/>
        <w:numId w:val="1"/>
      </w:numPr>
      <w:spacing w:after="240"/>
      <w:jc w:val="both"/>
      <w:outlineLvl w:val="1"/>
    </w:pPr>
  </w:style>
  <w:style w:type="paragraph" w:styleId="Heading3">
    <w:name w:val="heading 3"/>
    <w:basedOn w:val="Normal"/>
    <w:next w:val="Normal"/>
    <w:link w:val="Heading3Char"/>
    <w:qFormat/>
    <w:rsid w:val="00B0557C"/>
    <w:pPr>
      <w:numPr>
        <w:ilvl w:val="2"/>
        <w:numId w:val="1"/>
      </w:numPr>
      <w:spacing w:after="240"/>
      <w:jc w:val="both"/>
      <w:outlineLvl w:val="2"/>
    </w:pPr>
  </w:style>
  <w:style w:type="paragraph" w:styleId="Heading4">
    <w:name w:val="heading 4"/>
    <w:basedOn w:val="Normal"/>
    <w:next w:val="Normal"/>
    <w:link w:val="Heading4Char"/>
    <w:qFormat/>
    <w:rsid w:val="00B0557C"/>
    <w:pPr>
      <w:numPr>
        <w:ilvl w:val="3"/>
        <w:numId w:val="1"/>
      </w:numPr>
      <w:tabs>
        <w:tab w:val="clear" w:pos="4320"/>
      </w:tabs>
      <w:spacing w:after="240"/>
      <w:jc w:val="both"/>
      <w:outlineLvl w:val="3"/>
    </w:pPr>
  </w:style>
  <w:style w:type="paragraph" w:styleId="Heading5">
    <w:name w:val="heading 5"/>
    <w:basedOn w:val="Normal"/>
    <w:next w:val="Normal"/>
    <w:link w:val="Heading5Char"/>
    <w:qFormat/>
    <w:rsid w:val="00B0557C"/>
    <w:pPr>
      <w:numPr>
        <w:ilvl w:val="4"/>
        <w:numId w:val="1"/>
      </w:numPr>
      <w:tabs>
        <w:tab w:val="clear" w:pos="5040"/>
      </w:tabs>
      <w:spacing w:after="240"/>
      <w:jc w:val="both"/>
      <w:outlineLvl w:val="4"/>
    </w:pPr>
  </w:style>
  <w:style w:type="paragraph" w:styleId="Heading6">
    <w:name w:val="heading 6"/>
    <w:basedOn w:val="Normal"/>
    <w:next w:val="Normal"/>
    <w:link w:val="Heading6Char"/>
    <w:qFormat/>
    <w:rsid w:val="00B0557C"/>
    <w:pPr>
      <w:numPr>
        <w:ilvl w:val="5"/>
        <w:numId w:val="1"/>
      </w:numPr>
      <w:tabs>
        <w:tab w:val="clear" w:pos="5760"/>
      </w:tabs>
      <w:spacing w:after="240"/>
      <w:jc w:val="both"/>
      <w:outlineLvl w:val="5"/>
    </w:pPr>
  </w:style>
  <w:style w:type="paragraph" w:styleId="Heading7">
    <w:name w:val="heading 7"/>
    <w:basedOn w:val="Normal"/>
    <w:next w:val="Normal"/>
    <w:link w:val="Heading7Char"/>
    <w:qFormat/>
    <w:rsid w:val="00B0557C"/>
    <w:pPr>
      <w:numPr>
        <w:ilvl w:val="6"/>
        <w:numId w:val="1"/>
      </w:numPr>
      <w:tabs>
        <w:tab w:val="clear" w:pos="6480"/>
      </w:tabs>
      <w:spacing w:after="240"/>
      <w:jc w:val="both"/>
      <w:outlineLvl w:val="6"/>
    </w:pPr>
  </w:style>
  <w:style w:type="paragraph" w:styleId="Heading8">
    <w:name w:val="heading 8"/>
    <w:basedOn w:val="Normal"/>
    <w:next w:val="Normal"/>
    <w:link w:val="Heading8Char"/>
    <w:qFormat/>
    <w:rsid w:val="00B0557C"/>
    <w:pPr>
      <w:numPr>
        <w:ilvl w:val="7"/>
        <w:numId w:val="1"/>
      </w:numPr>
      <w:tabs>
        <w:tab w:val="clear" w:pos="7200"/>
      </w:tabs>
      <w:spacing w:after="240"/>
      <w:jc w:val="both"/>
      <w:outlineLvl w:val="7"/>
    </w:pPr>
  </w:style>
  <w:style w:type="paragraph" w:styleId="Heading9">
    <w:name w:val="heading 9"/>
    <w:basedOn w:val="Normal"/>
    <w:next w:val="Normal"/>
    <w:link w:val="Heading9Char"/>
    <w:qFormat/>
    <w:rsid w:val="00B0557C"/>
    <w:pPr>
      <w:numPr>
        <w:ilvl w:val="8"/>
        <w:numId w:val="1"/>
      </w:numPr>
      <w:spacing w:after="2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557C"/>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B0557C"/>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B0557C"/>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B0557C"/>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B0557C"/>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B0557C"/>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B0557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0557C"/>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B0557C"/>
    <w:rPr>
      <w:rFonts w:ascii="Times New Roman" w:eastAsia="Times New Roman" w:hAnsi="Times New Roman" w:cs="Times New Roman"/>
      <w:sz w:val="24"/>
      <w:szCs w:val="24"/>
    </w:rPr>
  </w:style>
  <w:style w:type="paragraph" w:customStyle="1" w:styleId="TitleC">
    <w:name w:val="# Title C"/>
    <w:basedOn w:val="Normal"/>
    <w:next w:val="Normal"/>
    <w:rsid w:val="00B0557C"/>
    <w:pPr>
      <w:keepNext/>
      <w:spacing w:after="240"/>
      <w:jc w:val="center"/>
    </w:pPr>
  </w:style>
  <w:style w:type="paragraph" w:customStyle="1" w:styleId="TitleC0">
    <w:name w:val="# Title C _"/>
    <w:basedOn w:val="Normal"/>
    <w:next w:val="Normal"/>
    <w:rsid w:val="00B0557C"/>
    <w:pPr>
      <w:spacing w:after="240"/>
      <w:jc w:val="center"/>
    </w:pPr>
    <w:rPr>
      <w:u w:val="single"/>
    </w:rPr>
  </w:style>
  <w:style w:type="paragraph" w:customStyle="1" w:styleId="BlockInd5">
    <w:name w:val="* Block Ind .5"/>
    <w:basedOn w:val="Normal"/>
    <w:rsid w:val="00B0557C"/>
    <w:pPr>
      <w:spacing w:after="240"/>
      <w:ind w:left="720" w:right="720"/>
    </w:pPr>
  </w:style>
  <w:style w:type="paragraph" w:styleId="Header">
    <w:name w:val="header"/>
    <w:basedOn w:val="Normal"/>
    <w:link w:val="HeaderChar"/>
    <w:rsid w:val="00B0557C"/>
    <w:pPr>
      <w:tabs>
        <w:tab w:val="center" w:pos="4680"/>
        <w:tab w:val="right" w:pos="9360"/>
      </w:tabs>
    </w:pPr>
  </w:style>
  <w:style w:type="character" w:customStyle="1" w:styleId="HeaderChar">
    <w:name w:val="Header Char"/>
    <w:basedOn w:val="DefaultParagraphFont"/>
    <w:link w:val="Header"/>
    <w:rsid w:val="00B0557C"/>
    <w:rPr>
      <w:rFonts w:ascii="Times New Roman" w:eastAsia="Times New Roman" w:hAnsi="Times New Roman" w:cs="Times New Roman"/>
      <w:sz w:val="24"/>
      <w:szCs w:val="24"/>
    </w:rPr>
  </w:style>
  <w:style w:type="paragraph" w:styleId="Footer">
    <w:name w:val="footer"/>
    <w:basedOn w:val="Normal"/>
    <w:link w:val="FooterChar"/>
    <w:rsid w:val="00B0557C"/>
    <w:pPr>
      <w:tabs>
        <w:tab w:val="center" w:pos="4680"/>
        <w:tab w:val="right" w:pos="9360"/>
      </w:tabs>
    </w:pPr>
  </w:style>
  <w:style w:type="character" w:customStyle="1" w:styleId="FooterChar">
    <w:name w:val="Footer Char"/>
    <w:basedOn w:val="DefaultParagraphFont"/>
    <w:link w:val="Footer"/>
    <w:rsid w:val="00B0557C"/>
    <w:rPr>
      <w:rFonts w:ascii="Times New Roman" w:eastAsia="Times New Roman" w:hAnsi="Times New Roman" w:cs="Times New Roman"/>
      <w:sz w:val="24"/>
      <w:szCs w:val="24"/>
    </w:rPr>
  </w:style>
  <w:style w:type="paragraph" w:customStyle="1" w:styleId="BodyText5">
    <w:name w:val="* Body Text .5"/>
    <w:basedOn w:val="Normal"/>
    <w:link w:val="BodyText5Char"/>
    <w:autoRedefine/>
    <w:rsid w:val="00D51C91"/>
    <w:pPr>
      <w:spacing w:after="240"/>
      <w:ind w:firstLine="720"/>
      <w:jc w:val="both"/>
    </w:pPr>
  </w:style>
  <w:style w:type="character" w:customStyle="1" w:styleId="DocID">
    <w:name w:val="DocID"/>
    <w:rsid w:val="00B0557C"/>
    <w:rPr>
      <w:rFonts w:ascii="Arial" w:hAnsi="Arial" w:cs="Arial"/>
      <w:sz w:val="16"/>
      <w:szCs w:val="16"/>
    </w:rPr>
  </w:style>
  <w:style w:type="character" w:styleId="PageNumber">
    <w:name w:val="page number"/>
    <w:basedOn w:val="DefaultParagraphFont"/>
    <w:rsid w:val="00B0557C"/>
  </w:style>
  <w:style w:type="character" w:customStyle="1" w:styleId="BodyText5Char">
    <w:name w:val="* Body Text .5 Char"/>
    <w:link w:val="BodyText5"/>
    <w:rsid w:val="00D51C91"/>
    <w:rPr>
      <w:rFonts w:ascii="Times New Roman" w:eastAsia="Times New Roman" w:hAnsi="Times New Roman" w:cs="Times New Roman"/>
      <w:sz w:val="24"/>
      <w:szCs w:val="24"/>
    </w:rPr>
  </w:style>
  <w:style w:type="paragraph" w:styleId="NoSpacing">
    <w:name w:val="No Spacing"/>
    <w:uiPriority w:val="1"/>
    <w:qFormat/>
    <w:rsid w:val="00A442DB"/>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footer" Target="footer3.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16</Pages>
  <Words>3356</Words>
  <Characters>17364</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Snow</dc:creator>
  <cp:keywords/>
  <dc:description/>
  <cp:lastModifiedBy>Jennifer Gowans</cp:lastModifiedBy>
  <cp:revision>15</cp:revision>
  <cp:lastPrinted>2023-03-22T19:45:00Z</cp:lastPrinted>
  <dcterms:created xsi:type="dcterms:W3CDTF">2023-12-03T07:08:00Z</dcterms:created>
  <dcterms:modified xsi:type="dcterms:W3CDTF">2024-01-26T17:59:00Z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09beac417264a1607f8aff18446b15cb5091c31ce53ce306863af3c08b02ad5d</vt:lpwstr>
  </property>
</Properties>
</file>