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6B27" w14:textId="53899204"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6CE4A815" w14:textId="6721E537" w:rsidR="00EB3BCC" w:rsidRPr="00477EE3"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Olympia</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w:t>
      </w:r>
      <w:r w:rsidR="00EB3BCC" w:rsidRPr="009D13F3">
        <w:rPr>
          <w:rFonts w:ascii="Times New Roman" w:hAnsi="Times New Roman" w:cs="Times New Roman"/>
          <w:b/>
          <w:bCs/>
          <w:sz w:val="24"/>
          <w:szCs w:val="24"/>
        </w:rPr>
        <w:t>District</w:t>
      </w:r>
      <w:r w:rsidR="009220A1" w:rsidRPr="009D13F3">
        <w:rPr>
          <w:rFonts w:ascii="Times New Roman" w:hAnsi="Times New Roman" w:cs="Times New Roman"/>
          <w:b/>
          <w:bCs/>
          <w:sz w:val="24"/>
          <w:szCs w:val="24"/>
        </w:rPr>
        <w:t xml:space="preserve"> No. 1</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18B79EE9" w:rsidR="00EB3BCC" w:rsidRPr="00477EE3" w:rsidRDefault="00EB3BCC" w:rsidP="00EB3BCC">
      <w:pPr>
        <w:pStyle w:val="BodyText2"/>
        <w:ind w:left="-540" w:right="-450"/>
        <w:jc w:val="center"/>
        <w:rPr>
          <w:rFonts w:ascii="Times New Roman" w:hAnsi="Times New Roman" w:cs="Times New Roman"/>
          <w:sz w:val="24"/>
          <w:szCs w:val="24"/>
        </w:rPr>
      </w:pPr>
      <w:r w:rsidRPr="00D754C8">
        <w:rPr>
          <w:rFonts w:ascii="Times New Roman" w:hAnsi="Times New Roman" w:cs="Times New Roman"/>
          <w:color w:val="08050B"/>
          <w:sz w:val="24"/>
          <w:szCs w:val="24"/>
        </w:rPr>
        <w:t xml:space="preserve">NOTICE </w:t>
      </w:r>
      <w:r w:rsidRPr="00477EE3">
        <w:rPr>
          <w:rFonts w:ascii="Times New Roman" w:hAnsi="Times New Roman" w:cs="Times New Roman"/>
          <w:color w:val="08050B"/>
          <w:sz w:val="24"/>
          <w:szCs w:val="24"/>
        </w:rPr>
        <w:t xml:space="preserve">IS HEREBY GIVEN THAT </w:t>
      </w:r>
      <w:r w:rsidR="005256F6" w:rsidRPr="00477EE3">
        <w:rPr>
          <w:rFonts w:ascii="Times New Roman" w:hAnsi="Times New Roman" w:cs="Times New Roman"/>
          <w:color w:val="08050B"/>
          <w:sz w:val="24"/>
          <w:szCs w:val="24"/>
        </w:rPr>
        <w:t>THE BOARD</w:t>
      </w:r>
      <w:r w:rsidR="00BA0C6D">
        <w:rPr>
          <w:rFonts w:ascii="Times New Roman" w:hAnsi="Times New Roman" w:cs="Times New Roman"/>
          <w:color w:val="08050B"/>
          <w:sz w:val="24"/>
          <w:szCs w:val="24"/>
        </w:rPr>
        <w:t>S</w:t>
      </w:r>
      <w:r w:rsidR="005256F6" w:rsidRPr="00477EE3">
        <w:rPr>
          <w:rFonts w:ascii="Times New Roman" w:hAnsi="Times New Roman" w:cs="Times New Roman"/>
          <w:color w:val="08050B"/>
          <w:sz w:val="24"/>
          <w:szCs w:val="24"/>
        </w:rPr>
        <w:t xml:space="preserve">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OLYMPIA</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NO. 1</w:t>
      </w:r>
      <w:r w:rsidR="00FC320A">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w:t>
      </w:r>
      <w:r w:rsidR="00041038">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4152F1">
        <w:rPr>
          <w:rFonts w:ascii="Times New Roman" w:hAnsi="Times New Roman" w:cs="Times New Roman"/>
          <w:color w:val="08050B"/>
          <w:sz w:val="24"/>
          <w:szCs w:val="24"/>
          <w:u w:val="single"/>
        </w:rPr>
        <w:t>MON</w:t>
      </w:r>
      <w:r w:rsidR="00D754C8">
        <w:rPr>
          <w:rFonts w:ascii="Times New Roman" w:hAnsi="Times New Roman" w:cs="Times New Roman"/>
          <w:color w:val="08050B"/>
          <w:sz w:val="24"/>
          <w:szCs w:val="24"/>
          <w:u w:val="single"/>
        </w:rPr>
        <w:t>DAY</w:t>
      </w:r>
      <w:r w:rsidR="002A1D05">
        <w:rPr>
          <w:rFonts w:ascii="Times New Roman" w:hAnsi="Times New Roman" w:cs="Times New Roman"/>
          <w:color w:val="08050B"/>
          <w:sz w:val="24"/>
          <w:szCs w:val="24"/>
          <w:u w:val="single"/>
        </w:rPr>
        <w:t xml:space="preserve">, </w:t>
      </w:r>
      <w:r w:rsidR="00857006">
        <w:rPr>
          <w:rFonts w:ascii="Times New Roman" w:hAnsi="Times New Roman" w:cs="Times New Roman"/>
          <w:color w:val="08050B"/>
          <w:sz w:val="24"/>
          <w:szCs w:val="24"/>
          <w:u w:val="single"/>
        </w:rPr>
        <w:t>JANUARY</w:t>
      </w:r>
      <w:r w:rsidR="002A1D05">
        <w:rPr>
          <w:rFonts w:ascii="Times New Roman" w:hAnsi="Times New Roman" w:cs="Times New Roman"/>
          <w:color w:val="08050B"/>
          <w:sz w:val="24"/>
          <w:szCs w:val="24"/>
          <w:u w:val="single"/>
        </w:rPr>
        <w:t xml:space="preserve"> </w:t>
      </w:r>
      <w:r w:rsidR="004152F1">
        <w:rPr>
          <w:rFonts w:ascii="Times New Roman" w:hAnsi="Times New Roman" w:cs="Times New Roman"/>
          <w:color w:val="08050B"/>
          <w:sz w:val="24"/>
          <w:szCs w:val="24"/>
          <w:u w:val="single"/>
        </w:rPr>
        <w:t>22</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857006">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5FEBC22F"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C320A">
        <w:rPr>
          <w:rFonts w:ascii="Times New Roman" w:hAnsi="Times New Roman" w:cs="Times New Roman"/>
          <w:color w:val="08050B"/>
          <w:sz w:val="24"/>
          <w:szCs w:val="24"/>
          <w:u w:val="single"/>
        </w:rPr>
        <w:t>1</w:t>
      </w:r>
      <w:r w:rsidR="004152F1">
        <w:rPr>
          <w:rFonts w:ascii="Times New Roman" w:hAnsi="Times New Roman" w:cs="Times New Roman"/>
          <w:color w:val="08050B"/>
          <w:sz w:val="24"/>
          <w:szCs w:val="24"/>
          <w:u w:val="single"/>
        </w:rPr>
        <w:t>0</w:t>
      </w:r>
      <w:r w:rsidR="005808DF" w:rsidRPr="005F2F88">
        <w:rPr>
          <w:rFonts w:ascii="Times New Roman" w:hAnsi="Times New Roman" w:cs="Times New Roman"/>
          <w:color w:val="08050B"/>
          <w:sz w:val="24"/>
          <w:szCs w:val="24"/>
          <w:u w:val="single"/>
        </w:rPr>
        <w:t>:00</w:t>
      </w:r>
      <w:r w:rsidR="00DA68A2" w:rsidRPr="005F2F88">
        <w:rPr>
          <w:rFonts w:ascii="Times New Roman" w:hAnsi="Times New Roman" w:cs="Times New Roman"/>
          <w:color w:val="08050B"/>
          <w:sz w:val="24"/>
          <w:szCs w:val="24"/>
          <w:u w:val="single"/>
        </w:rPr>
        <w:t xml:space="preserve"> </w:t>
      </w:r>
      <w:r w:rsidR="004152F1">
        <w:rPr>
          <w:rFonts w:ascii="Times New Roman" w:hAnsi="Times New Roman" w:cs="Times New Roman"/>
          <w:color w:val="08050B"/>
          <w:sz w:val="24"/>
          <w:szCs w:val="24"/>
          <w:u w:val="single"/>
        </w:rPr>
        <w:t>a</w:t>
      </w:r>
      <w:r w:rsidR="002B5E90" w:rsidRPr="005F2F88">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3519DF38" w14:textId="77777777" w:rsidR="00A01C04" w:rsidRPr="00FC04BE" w:rsidRDefault="00A01C04" w:rsidP="00A01C04">
      <w:pPr>
        <w:pStyle w:val="BodyText2"/>
        <w:ind w:left="0" w:right="-450"/>
        <w:jc w:val="left"/>
        <w:rPr>
          <w:rFonts w:ascii="Times New Roman" w:hAnsi="Times New Roman" w:cs="Times New Roman"/>
          <w:color w:val="08050B"/>
          <w:sz w:val="24"/>
          <w:szCs w:val="24"/>
          <w:u w:val="single"/>
        </w:rPr>
      </w:pPr>
    </w:p>
    <w:bookmarkEnd w:id="5"/>
    <w:p w14:paraId="4AF798FB" w14:textId="77777777" w:rsidR="00D010BE" w:rsidRPr="00FC04BE" w:rsidRDefault="00D010BE" w:rsidP="00D010BE">
      <w:pPr>
        <w:pStyle w:val="BodyText2"/>
        <w:ind w:left="0" w:right="-450"/>
        <w:jc w:val="left"/>
        <w:rPr>
          <w:rFonts w:ascii="Times New Roman" w:hAnsi="Times New Roman" w:cs="Times New Roman"/>
          <w:color w:val="08050B"/>
          <w:sz w:val="24"/>
          <w:szCs w:val="24"/>
          <w:u w:val="single"/>
        </w:rPr>
      </w:pPr>
    </w:p>
    <w:p w14:paraId="17B4A06A" w14:textId="77777777" w:rsidR="00D010BE" w:rsidRDefault="00D010BE" w:rsidP="00D010BE">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077AC413" w14:textId="77777777" w:rsidR="00D010BE" w:rsidRPr="00FC04BE" w:rsidRDefault="00D010BE" w:rsidP="00D010BE">
      <w:pPr>
        <w:pStyle w:val="BodyText2"/>
        <w:ind w:left="0" w:right="-450"/>
        <w:jc w:val="left"/>
        <w:rPr>
          <w:rFonts w:ascii="Times New Roman" w:hAnsi="Times New Roman" w:cs="Times New Roman"/>
          <w:color w:val="08050B"/>
          <w:sz w:val="24"/>
          <w:szCs w:val="24"/>
          <w:u w:val="single"/>
        </w:rPr>
      </w:pPr>
    </w:p>
    <w:p w14:paraId="0BC0BDE9" w14:textId="7AEDD864" w:rsidR="00D010BE" w:rsidRPr="00FC04BE" w:rsidRDefault="00D010BE" w:rsidP="00D010BE">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2A1D05">
        <w:rPr>
          <w:rFonts w:ascii="Times New Roman" w:hAnsi="Times New Roman" w:cs="Times New Roman"/>
          <w:b w:val="0"/>
          <w:color w:val="08050B"/>
          <w:sz w:val="24"/>
          <w:szCs w:val="24"/>
        </w:rPr>
        <w:t>Approve the minutes of Board meeting</w:t>
      </w:r>
      <w:r>
        <w:rPr>
          <w:rFonts w:ascii="Times New Roman" w:hAnsi="Times New Roman" w:cs="Times New Roman"/>
          <w:b w:val="0"/>
          <w:color w:val="08050B"/>
          <w:sz w:val="24"/>
          <w:szCs w:val="24"/>
        </w:rPr>
        <w:t>s</w:t>
      </w:r>
      <w:r w:rsidRPr="002A1D05">
        <w:rPr>
          <w:rFonts w:ascii="Times New Roman" w:hAnsi="Times New Roman" w:cs="Times New Roman"/>
          <w:b w:val="0"/>
          <w:color w:val="08050B"/>
          <w:sz w:val="24"/>
          <w:szCs w:val="24"/>
        </w:rPr>
        <w:t xml:space="preserve"> held on </w:t>
      </w:r>
      <w:r>
        <w:rPr>
          <w:rFonts w:ascii="Times New Roman" w:hAnsi="Times New Roman" w:cs="Times New Roman"/>
          <w:b w:val="0"/>
          <w:color w:val="08050B"/>
          <w:sz w:val="24"/>
          <w:szCs w:val="24"/>
        </w:rPr>
        <w:t xml:space="preserve">July 31, </w:t>
      </w:r>
      <w:r w:rsidR="001A2FCE">
        <w:rPr>
          <w:rFonts w:ascii="Times New Roman" w:hAnsi="Times New Roman" w:cs="Times New Roman"/>
          <w:b w:val="0"/>
          <w:color w:val="08050B"/>
          <w:sz w:val="24"/>
          <w:szCs w:val="24"/>
        </w:rPr>
        <w:t>2023,</w:t>
      </w:r>
      <w:r>
        <w:rPr>
          <w:rFonts w:ascii="Times New Roman" w:hAnsi="Times New Roman" w:cs="Times New Roman"/>
          <w:b w:val="0"/>
          <w:color w:val="08050B"/>
          <w:sz w:val="24"/>
          <w:szCs w:val="24"/>
        </w:rPr>
        <w:t xml:space="preserve"> and December 19, 2023.</w:t>
      </w:r>
    </w:p>
    <w:bookmarkEnd w:id="6"/>
    <w:p w14:paraId="1CC095A3" w14:textId="77777777" w:rsidR="004152F1" w:rsidRDefault="004152F1" w:rsidP="004152F1">
      <w:pPr>
        <w:pStyle w:val="BodyText2"/>
        <w:spacing w:line="276" w:lineRule="auto"/>
        <w:ind w:left="1080" w:right="-450"/>
        <w:jc w:val="left"/>
        <w:rPr>
          <w:rFonts w:ascii="Times New Roman" w:hAnsi="Times New Roman" w:cs="Times New Roman"/>
          <w:color w:val="08050B"/>
          <w:sz w:val="24"/>
          <w:szCs w:val="24"/>
        </w:rPr>
      </w:pPr>
    </w:p>
    <w:p w14:paraId="6CDED4D0" w14:textId="77777777" w:rsidR="005C1719" w:rsidRPr="004152F1" w:rsidRDefault="005C1719" w:rsidP="004152F1">
      <w:pPr>
        <w:pStyle w:val="BodyText2"/>
        <w:spacing w:line="276" w:lineRule="auto"/>
        <w:ind w:left="1080" w:right="-450"/>
        <w:jc w:val="left"/>
        <w:rPr>
          <w:rFonts w:ascii="Times New Roman" w:hAnsi="Times New Roman" w:cs="Times New Roman"/>
          <w:color w:val="08050B"/>
          <w:sz w:val="24"/>
          <w:szCs w:val="24"/>
        </w:rPr>
      </w:pPr>
    </w:p>
    <w:p w14:paraId="0FEBE547" w14:textId="3CED1CC4" w:rsidR="00C82D90" w:rsidRPr="00FC04BE" w:rsidRDefault="00702D87" w:rsidP="00C82D90">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C</w:t>
      </w:r>
      <w:r w:rsidR="00A01C04">
        <w:rPr>
          <w:rFonts w:ascii="Times New Roman" w:hAnsi="Times New Roman" w:cs="Times New Roman"/>
          <w:b/>
          <w:bCs/>
          <w:color w:val="08050B"/>
          <w:sz w:val="24"/>
          <w:szCs w:val="24"/>
        </w:rPr>
        <w:t>.</w:t>
      </w:r>
      <w:r w:rsidR="00A01C04">
        <w:rPr>
          <w:rFonts w:ascii="Times New Roman" w:hAnsi="Times New Roman" w:cs="Times New Roman"/>
          <w:b/>
          <w:bCs/>
          <w:color w:val="08050B"/>
          <w:sz w:val="24"/>
          <w:szCs w:val="24"/>
        </w:rPr>
        <w:tab/>
      </w:r>
      <w:r w:rsidR="00C82D90" w:rsidRPr="00FC04BE">
        <w:rPr>
          <w:rFonts w:ascii="Times New Roman" w:hAnsi="Times New Roman" w:cs="Times New Roman"/>
          <w:b/>
          <w:bCs/>
          <w:color w:val="08050B"/>
          <w:sz w:val="24"/>
          <w:szCs w:val="24"/>
          <w:u w:val="single"/>
        </w:rPr>
        <w:t>Action Items</w:t>
      </w:r>
      <w:bookmarkStart w:id="7" w:name="_Hlk23504910"/>
    </w:p>
    <w:p w14:paraId="4ECB46E8" w14:textId="77777777" w:rsidR="00A01C04" w:rsidRDefault="00A01C04" w:rsidP="00A01C04">
      <w:pPr>
        <w:pStyle w:val="ListParagraph"/>
        <w:ind w:left="1080"/>
        <w:rPr>
          <w:rFonts w:ascii="Times New Roman" w:hAnsi="Times New Roman" w:cs="Times New Roman"/>
          <w:color w:val="08050B"/>
          <w:sz w:val="24"/>
          <w:szCs w:val="24"/>
        </w:rPr>
      </w:pPr>
    </w:p>
    <w:p w14:paraId="390AA60F" w14:textId="45FBC76D" w:rsidR="00D010BE" w:rsidRDefault="00D010BE" w:rsidP="00D010BE">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Resolution 2024-01: A resolution of the board of trustees of Olympia Public Infrastructure District to </w:t>
      </w:r>
      <w:r w:rsidR="005C1719">
        <w:rPr>
          <w:rFonts w:ascii="Times New Roman" w:hAnsi="Times New Roman" w:cs="Times New Roman"/>
          <w:color w:val="08050B"/>
          <w:sz w:val="24"/>
          <w:szCs w:val="24"/>
        </w:rPr>
        <w:t xml:space="preserve">the </w:t>
      </w:r>
      <w:r>
        <w:rPr>
          <w:rFonts w:ascii="Times New Roman" w:hAnsi="Times New Roman" w:cs="Times New Roman"/>
          <w:color w:val="08050B"/>
          <w:sz w:val="24"/>
          <w:szCs w:val="24"/>
        </w:rPr>
        <w:t xml:space="preserve">withdrawal </w:t>
      </w:r>
      <w:r w:rsidR="005C1719">
        <w:rPr>
          <w:rFonts w:ascii="Times New Roman" w:hAnsi="Times New Roman" w:cs="Times New Roman"/>
          <w:color w:val="08050B"/>
          <w:sz w:val="24"/>
          <w:szCs w:val="24"/>
        </w:rPr>
        <w:t xml:space="preserve">of </w:t>
      </w:r>
      <w:r>
        <w:rPr>
          <w:rFonts w:ascii="Times New Roman" w:hAnsi="Times New Roman" w:cs="Times New Roman"/>
          <w:color w:val="08050B"/>
          <w:sz w:val="24"/>
          <w:szCs w:val="24"/>
        </w:rPr>
        <w:t>approximately 0.111 acres; authorizing the plat and other documents in connection therewith; authorizing the publication of notice of this resolution; and related matters.</w:t>
      </w:r>
      <w:r>
        <w:rPr>
          <w:rFonts w:ascii="Times New Roman" w:hAnsi="Times New Roman" w:cs="Times New Roman"/>
          <w:color w:val="08050B"/>
          <w:sz w:val="24"/>
          <w:szCs w:val="24"/>
          <w:highlight w:val="yellow"/>
        </w:rPr>
        <w:t xml:space="preserve"> </w:t>
      </w:r>
    </w:p>
    <w:p w14:paraId="68916F14" w14:textId="77777777" w:rsidR="00D010BE" w:rsidRDefault="00D010BE" w:rsidP="00D010BE">
      <w:pPr>
        <w:pStyle w:val="ListParagraph"/>
        <w:ind w:left="1080"/>
        <w:rPr>
          <w:rFonts w:ascii="Times New Roman" w:hAnsi="Times New Roman" w:cs="Times New Roman"/>
          <w:color w:val="08050B"/>
          <w:sz w:val="24"/>
          <w:szCs w:val="24"/>
        </w:rPr>
      </w:pPr>
    </w:p>
    <w:p w14:paraId="2E5F461B" w14:textId="77777777" w:rsidR="00D010BE" w:rsidRDefault="00D010BE" w:rsidP="00D010BE">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2024-02: A resolution of the board of trustees of Olympia Public Infrastructure District for annexation of approximately 132.687 acres; authorizing the plat and other documents in connection therewith; authorizing the publication of notice of this resolution; and related matters.</w:t>
      </w:r>
      <w:r>
        <w:rPr>
          <w:rFonts w:ascii="Times New Roman" w:hAnsi="Times New Roman" w:cs="Times New Roman"/>
          <w:color w:val="08050B"/>
          <w:sz w:val="24"/>
          <w:szCs w:val="24"/>
          <w:highlight w:val="yellow"/>
        </w:rPr>
        <w:t xml:space="preserve"> </w:t>
      </w:r>
    </w:p>
    <w:p w14:paraId="18114C9B" w14:textId="77777777" w:rsidR="00D010BE" w:rsidRPr="00427399" w:rsidRDefault="00D010BE" w:rsidP="00D010BE">
      <w:pPr>
        <w:pStyle w:val="ListParagraph"/>
        <w:rPr>
          <w:rFonts w:ascii="Times New Roman" w:hAnsi="Times New Roman" w:cs="Times New Roman"/>
          <w:color w:val="08050B"/>
          <w:sz w:val="24"/>
          <w:szCs w:val="24"/>
        </w:rPr>
      </w:pPr>
    </w:p>
    <w:p w14:paraId="30AF1F7E" w14:textId="427D695C" w:rsidR="00041038" w:rsidRDefault="00041038" w:rsidP="002B77D9">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Resolution 2024-03: </w:t>
      </w:r>
      <w:r w:rsidRPr="00041038">
        <w:rPr>
          <w:rFonts w:ascii="Times New Roman" w:hAnsi="Times New Roman" w:cs="Times New Roman"/>
          <w:color w:val="08050B"/>
          <w:sz w:val="24"/>
          <w:szCs w:val="24"/>
        </w:rPr>
        <w:t>A RESOLUTION OF THE BOARD OF TRUSTEES OF OLYMPIA PUBLIC INFRASTRUCTURE DISTRICT NO. 1 (THE “ISSUER”), AUTHORIZING THE ISSUANCE AND SALE OF LIMITED TAX GENERAL OBLIGATION BONDS, SERIES 2024A-1, SPECIAL REVENUE BONDS, SERIES 2024A-2 AND SUBORDINATE LIMITED TAX GENERAL OBLIGATION BONDS, SERIES 2024B IN THE COMBINED AGGREGATE PRINCIPAL AMOUNT OF NOT TO EXCEED $</w:t>
      </w:r>
      <w:r>
        <w:rPr>
          <w:rFonts w:ascii="Times New Roman" w:hAnsi="Times New Roman" w:cs="Times New Roman"/>
          <w:color w:val="08050B"/>
          <w:sz w:val="24"/>
          <w:szCs w:val="24"/>
        </w:rPr>
        <w:t>3</w:t>
      </w:r>
      <w:r w:rsidR="00EC63BE">
        <w:rPr>
          <w:rFonts w:ascii="Times New Roman" w:hAnsi="Times New Roman" w:cs="Times New Roman"/>
          <w:color w:val="08050B"/>
          <w:sz w:val="24"/>
          <w:szCs w:val="24"/>
        </w:rPr>
        <w:t>5</w:t>
      </w:r>
      <w:r>
        <w:rPr>
          <w:rFonts w:ascii="Times New Roman" w:hAnsi="Times New Roman" w:cs="Times New Roman"/>
          <w:color w:val="08050B"/>
          <w:sz w:val="24"/>
          <w:szCs w:val="24"/>
        </w:rPr>
        <w:t>,000,000</w:t>
      </w:r>
      <w:r w:rsidRPr="00041038">
        <w:rPr>
          <w:rFonts w:ascii="Times New Roman" w:hAnsi="Times New Roman" w:cs="Times New Roman"/>
          <w:color w:val="08050B"/>
          <w:sz w:val="24"/>
          <w:szCs w:val="24"/>
        </w:rPr>
        <w:t xml:space="preserve">;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w:t>
      </w:r>
      <w:r w:rsidRPr="00041038">
        <w:rPr>
          <w:rFonts w:ascii="Times New Roman" w:hAnsi="Times New Roman" w:cs="Times New Roman"/>
          <w:color w:val="08050B"/>
          <w:sz w:val="24"/>
          <w:szCs w:val="24"/>
        </w:rPr>
        <w:lastRenderedPageBreak/>
        <w:t>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0B352CA3" w14:textId="77777777" w:rsidR="009D13F3" w:rsidRDefault="009D13F3" w:rsidP="009D13F3">
      <w:pPr>
        <w:pStyle w:val="ListParagraph"/>
        <w:spacing w:line="276" w:lineRule="auto"/>
        <w:ind w:left="1080"/>
        <w:rPr>
          <w:rFonts w:ascii="Times New Roman" w:hAnsi="Times New Roman" w:cs="Times New Roman"/>
          <w:color w:val="08050B"/>
          <w:sz w:val="24"/>
          <w:szCs w:val="24"/>
        </w:rPr>
      </w:pPr>
    </w:p>
    <w:p w14:paraId="0330071E" w14:textId="77777777" w:rsidR="00041038" w:rsidRDefault="00041038" w:rsidP="00041038">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a Funding and Reimbursement Agreement between the District and developer Olympia Land, LLC., and authorize the Chair to sign.</w:t>
      </w:r>
    </w:p>
    <w:p w14:paraId="648DAFF6" w14:textId="77777777" w:rsidR="00041038" w:rsidRDefault="00041038" w:rsidP="00041038">
      <w:pPr>
        <w:pStyle w:val="ListParagraph"/>
        <w:rPr>
          <w:rFonts w:ascii="Times New Roman" w:eastAsiaTheme="minorHAnsi" w:hAnsi="Times New Roman" w:cs="Times New Roman"/>
          <w:color w:val="08050B"/>
          <w:sz w:val="24"/>
          <w:szCs w:val="24"/>
        </w:rPr>
      </w:pPr>
    </w:p>
    <w:p w14:paraId="2AA454B3" w14:textId="77777777" w:rsidR="00041038" w:rsidRDefault="00041038" w:rsidP="00041038">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an Infrastructure Acquisition and Reimbursement Agreement between the District and developer Olympia Land, LLC, and authorize the Chair to sign.</w:t>
      </w:r>
    </w:p>
    <w:p w14:paraId="541B527A" w14:textId="77777777" w:rsidR="00041038" w:rsidRPr="00041038" w:rsidRDefault="00041038" w:rsidP="00041038">
      <w:pPr>
        <w:pStyle w:val="ListParagraph"/>
        <w:ind w:left="1080"/>
        <w:contextualSpacing w:val="0"/>
        <w:rPr>
          <w:rFonts w:ascii="Times New Roman" w:hAnsi="Times New Roman" w:cs="Times New Roman"/>
          <w:sz w:val="24"/>
          <w:szCs w:val="24"/>
        </w:rPr>
      </w:pPr>
    </w:p>
    <w:p w14:paraId="42C766CC" w14:textId="6121B9B7" w:rsidR="009D13F3" w:rsidRPr="00041038" w:rsidRDefault="009D13F3" w:rsidP="00041038">
      <w:pPr>
        <w:pStyle w:val="ListParagraph"/>
        <w:numPr>
          <w:ilvl w:val="0"/>
          <w:numId w:val="4"/>
        </w:numPr>
        <w:contextualSpacing w:val="0"/>
        <w:rPr>
          <w:rFonts w:ascii="Times New Roman" w:hAnsi="Times New Roman" w:cs="Times New Roman"/>
          <w:sz w:val="24"/>
          <w:szCs w:val="24"/>
        </w:rPr>
      </w:pPr>
      <w:r w:rsidRPr="00C1608B">
        <w:rPr>
          <w:rFonts w:ascii="Times New Roman" w:hAnsi="Times New Roman" w:cs="Times New Roman"/>
          <w:color w:val="08050B"/>
          <w:sz w:val="24"/>
          <w:szCs w:val="24"/>
        </w:rPr>
        <w:t xml:space="preserve">Consider approval </w:t>
      </w:r>
      <w:r>
        <w:rPr>
          <w:rFonts w:ascii="Times New Roman" w:hAnsi="Times New Roman" w:cs="Times New Roman"/>
          <w:color w:val="08050B"/>
          <w:sz w:val="24"/>
          <w:szCs w:val="24"/>
        </w:rPr>
        <w:t xml:space="preserve">(or ratification) </w:t>
      </w:r>
      <w:r w:rsidRPr="00C1608B">
        <w:rPr>
          <w:rFonts w:ascii="Times New Roman" w:hAnsi="Times New Roman" w:cs="Times New Roman"/>
          <w:color w:val="08050B"/>
          <w:sz w:val="24"/>
          <w:szCs w:val="24"/>
        </w:rPr>
        <w:t xml:space="preserve">of </w:t>
      </w:r>
      <w:r w:rsidR="00041038">
        <w:rPr>
          <w:rFonts w:ascii="Times New Roman" w:hAnsi="Times New Roman" w:cs="Times New Roman"/>
          <w:color w:val="08050B"/>
          <w:sz w:val="24"/>
          <w:szCs w:val="24"/>
        </w:rPr>
        <w:t xml:space="preserve">the </w:t>
      </w:r>
      <w:r w:rsidRPr="00C1608B">
        <w:rPr>
          <w:rFonts w:ascii="Times New Roman" w:hAnsi="Times New Roman" w:cs="Times New Roman"/>
          <w:color w:val="08050B"/>
          <w:sz w:val="24"/>
          <w:szCs w:val="24"/>
        </w:rPr>
        <w:t>engagement agreement between D.A. Davidson and the District</w:t>
      </w:r>
      <w:r>
        <w:rPr>
          <w:rFonts w:ascii="Times New Roman" w:hAnsi="Times New Roman" w:cs="Times New Roman"/>
          <w:color w:val="08050B"/>
          <w:sz w:val="24"/>
          <w:szCs w:val="24"/>
        </w:rPr>
        <w:t xml:space="preserve"> for bond underwriting </w:t>
      </w:r>
      <w:r w:rsidR="00B461EE">
        <w:rPr>
          <w:rFonts w:ascii="Times New Roman" w:hAnsi="Times New Roman" w:cs="Times New Roman"/>
          <w:color w:val="08050B"/>
          <w:sz w:val="24"/>
          <w:szCs w:val="24"/>
        </w:rPr>
        <w:t>services</w:t>
      </w:r>
      <w:r w:rsidR="00B461EE" w:rsidRPr="00C1608B">
        <w:rPr>
          <w:rFonts w:ascii="Times New Roman" w:hAnsi="Times New Roman" w:cs="Times New Roman"/>
          <w:color w:val="08050B"/>
          <w:sz w:val="24"/>
          <w:szCs w:val="24"/>
        </w:rPr>
        <w:t xml:space="preserve"> and</w:t>
      </w:r>
      <w:r w:rsidRPr="00C1608B">
        <w:rPr>
          <w:rFonts w:ascii="Times New Roman" w:hAnsi="Times New Roman" w:cs="Times New Roman"/>
          <w:color w:val="08050B"/>
          <w:sz w:val="24"/>
          <w:szCs w:val="24"/>
        </w:rPr>
        <w:t xml:space="preserve"> authorizing the Chair to sign</w:t>
      </w:r>
      <w:r>
        <w:rPr>
          <w:rFonts w:ascii="Times New Roman" w:hAnsi="Times New Roman" w:cs="Times New Roman"/>
          <w:color w:val="08050B"/>
          <w:sz w:val="24"/>
          <w:szCs w:val="24"/>
        </w:rPr>
        <w:t xml:space="preserve"> (or ratifying the Chair’s signature)</w:t>
      </w:r>
      <w:r w:rsidRPr="00C1608B">
        <w:rPr>
          <w:rFonts w:ascii="Times New Roman" w:hAnsi="Times New Roman" w:cs="Times New Roman"/>
          <w:color w:val="08050B"/>
          <w:sz w:val="24"/>
          <w:szCs w:val="24"/>
        </w:rPr>
        <w:t xml:space="preserve">. </w:t>
      </w:r>
    </w:p>
    <w:p w14:paraId="67BD3211" w14:textId="77777777" w:rsidR="00041038" w:rsidRPr="00041038" w:rsidRDefault="00041038" w:rsidP="00041038">
      <w:pPr>
        <w:pStyle w:val="ListParagraph"/>
        <w:rPr>
          <w:rFonts w:ascii="Times New Roman" w:hAnsi="Times New Roman" w:cs="Times New Roman"/>
          <w:sz w:val="24"/>
          <w:szCs w:val="24"/>
        </w:rPr>
      </w:pPr>
    </w:p>
    <w:p w14:paraId="07BC8EC1" w14:textId="77777777" w:rsidR="00041038" w:rsidRPr="00041038" w:rsidRDefault="00041038" w:rsidP="00041038">
      <w:pPr>
        <w:rPr>
          <w:rFonts w:ascii="Times New Roman" w:hAnsi="Times New Roman" w:cs="Times New Roman"/>
          <w:sz w:val="24"/>
          <w:szCs w:val="24"/>
        </w:rPr>
      </w:pPr>
    </w:p>
    <w:p w14:paraId="537A3A23" w14:textId="77777777" w:rsidR="009822B8" w:rsidRDefault="009822B8" w:rsidP="009822B8">
      <w:pPr>
        <w:pStyle w:val="BodyText2"/>
        <w:numPr>
          <w:ilvl w:val="0"/>
          <w:numId w:val="2"/>
        </w:numPr>
        <w:rPr>
          <w:rFonts w:ascii="Times New Roman" w:hAnsi="Times New Roman" w:cs="Times New Roman"/>
          <w:bCs/>
          <w:color w:val="08050B"/>
          <w:sz w:val="24"/>
          <w:szCs w:val="24"/>
          <w:u w:val="single"/>
        </w:rPr>
      </w:pPr>
      <w:r w:rsidRPr="00FC04BE">
        <w:rPr>
          <w:rFonts w:ascii="Times New Roman" w:hAnsi="Times New Roman" w:cs="Times New Roman"/>
          <w:bCs/>
          <w:color w:val="08050B"/>
          <w:sz w:val="24"/>
          <w:szCs w:val="24"/>
          <w:u w:val="single"/>
        </w:rPr>
        <w:t>Administrative Non-Action Items</w:t>
      </w:r>
    </w:p>
    <w:p w14:paraId="13153ECA" w14:textId="77777777" w:rsidR="009822B8" w:rsidRPr="00FC04BE" w:rsidRDefault="009822B8" w:rsidP="009822B8">
      <w:pPr>
        <w:pStyle w:val="BodyText2"/>
        <w:ind w:left="720"/>
        <w:rPr>
          <w:rFonts w:ascii="Times New Roman" w:hAnsi="Times New Roman" w:cs="Times New Roman"/>
          <w:bCs/>
          <w:color w:val="08050B"/>
          <w:sz w:val="24"/>
          <w:szCs w:val="24"/>
        </w:rPr>
      </w:pPr>
    </w:p>
    <w:p w14:paraId="31167857" w14:textId="205E0B73" w:rsidR="009822B8" w:rsidRPr="00D010BE" w:rsidRDefault="00D010BE" w:rsidP="009822B8">
      <w:pPr>
        <w:pStyle w:val="BodyText2"/>
        <w:numPr>
          <w:ilvl w:val="0"/>
          <w:numId w:val="3"/>
        </w:numPr>
        <w:spacing w:line="276" w:lineRule="auto"/>
        <w:rPr>
          <w:rFonts w:ascii="Times New Roman" w:hAnsi="Times New Roman" w:cs="Times New Roman"/>
          <w:b w:val="0"/>
          <w:bCs/>
          <w:color w:val="08050B"/>
          <w:sz w:val="24"/>
          <w:szCs w:val="24"/>
          <w:u w:val="single"/>
        </w:rPr>
      </w:pPr>
      <w:r w:rsidRPr="00D010BE">
        <w:rPr>
          <w:rFonts w:ascii="Times New Roman" w:hAnsi="Times New Roman" w:cs="Times New Roman"/>
          <w:b w:val="0"/>
          <w:bCs/>
          <w:color w:val="08050B"/>
          <w:sz w:val="24"/>
          <w:szCs w:val="24"/>
        </w:rPr>
        <w:t xml:space="preserve">Attention to the completion of Bond applications for District officers from Utah Local Governments Trust bonds in the amounts of $250,000 for the District Treasurer and $100,000 each for the other District </w:t>
      </w:r>
      <w:r w:rsidR="001A2FCE" w:rsidRPr="00D010BE">
        <w:rPr>
          <w:rFonts w:ascii="Times New Roman" w:hAnsi="Times New Roman" w:cs="Times New Roman"/>
          <w:b w:val="0"/>
          <w:bCs/>
          <w:color w:val="08050B"/>
          <w:sz w:val="24"/>
          <w:szCs w:val="24"/>
        </w:rPr>
        <w:t>officers.</w:t>
      </w:r>
    </w:p>
    <w:p w14:paraId="4E8B92B8" w14:textId="77777777" w:rsidR="00857006" w:rsidRDefault="00857006" w:rsidP="00857006">
      <w:pPr>
        <w:pStyle w:val="ListParagraph"/>
        <w:ind w:left="1080"/>
        <w:rPr>
          <w:rFonts w:ascii="Times New Roman" w:hAnsi="Times New Roman" w:cs="Times New Roman"/>
          <w:color w:val="08050B"/>
          <w:sz w:val="24"/>
          <w:szCs w:val="24"/>
          <w:highlight w:val="yellow"/>
        </w:rPr>
      </w:pPr>
    </w:p>
    <w:p w14:paraId="1903B893" w14:textId="77777777" w:rsidR="005C1719" w:rsidRPr="004152F1" w:rsidRDefault="005C1719" w:rsidP="00857006">
      <w:pPr>
        <w:pStyle w:val="ListParagraph"/>
        <w:ind w:left="1080"/>
        <w:rPr>
          <w:rFonts w:ascii="Times New Roman" w:hAnsi="Times New Roman" w:cs="Times New Roman"/>
          <w:color w:val="08050B"/>
          <w:sz w:val="24"/>
          <w:szCs w:val="24"/>
          <w:highlight w:val="yellow"/>
        </w:rPr>
      </w:pPr>
    </w:p>
    <w:bookmarkEnd w:id="7"/>
    <w:bookmarkEnd w:id="0"/>
    <w:p w14:paraId="11B80C88" w14:textId="223D91B9" w:rsidR="00857006" w:rsidRPr="00FC04BE" w:rsidRDefault="00702D87" w:rsidP="0085700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857006" w:rsidRPr="00FC04BE">
        <w:rPr>
          <w:rFonts w:ascii="Times New Roman" w:hAnsi="Times New Roman" w:cs="Times New Roman"/>
          <w:sz w:val="24"/>
          <w:szCs w:val="24"/>
        </w:rPr>
        <w:t>.</w:t>
      </w:r>
      <w:r w:rsidR="00857006" w:rsidRPr="00FC04BE">
        <w:rPr>
          <w:rFonts w:ascii="Times New Roman" w:hAnsi="Times New Roman" w:cs="Times New Roman"/>
          <w:b w:val="0"/>
          <w:bCs/>
          <w:sz w:val="24"/>
          <w:szCs w:val="24"/>
        </w:rPr>
        <w:t xml:space="preserve"> </w:t>
      </w:r>
      <w:r w:rsidR="00857006" w:rsidRPr="00FC04BE">
        <w:rPr>
          <w:rFonts w:ascii="Times New Roman" w:hAnsi="Times New Roman" w:cs="Times New Roman"/>
          <w:b w:val="0"/>
          <w:bCs/>
          <w:sz w:val="24"/>
          <w:szCs w:val="24"/>
        </w:rPr>
        <w:tab/>
      </w:r>
      <w:r w:rsidR="00857006" w:rsidRPr="00FC04BE">
        <w:rPr>
          <w:rFonts w:ascii="Times New Roman" w:hAnsi="Times New Roman" w:cs="Times New Roman"/>
          <w:b w:val="0"/>
          <w:bCs/>
          <w:sz w:val="24"/>
          <w:szCs w:val="24"/>
        </w:rPr>
        <w:tab/>
      </w:r>
      <w:r w:rsidR="00857006" w:rsidRPr="00FC04BE">
        <w:rPr>
          <w:rFonts w:ascii="Times New Roman" w:hAnsi="Times New Roman" w:cs="Times New Roman"/>
          <w:sz w:val="24"/>
          <w:szCs w:val="24"/>
          <w:u w:val="single"/>
        </w:rPr>
        <w:t xml:space="preserve">Adjourn </w:t>
      </w:r>
    </w:p>
    <w:p w14:paraId="5CC5766D" w14:textId="77777777" w:rsidR="00857006" w:rsidRDefault="00857006" w:rsidP="00857006">
      <w:pPr>
        <w:tabs>
          <w:tab w:val="left" w:pos="2268"/>
        </w:tabs>
        <w:ind w:left="0"/>
        <w:jc w:val="both"/>
        <w:rPr>
          <w:rFonts w:ascii="Times New Roman" w:hAnsi="Times New Roman" w:cs="Times New Roman"/>
          <w:bCs/>
          <w:i/>
          <w:color w:val="000000" w:themeColor="text1" w:themeShade="80"/>
          <w:sz w:val="24"/>
          <w:szCs w:val="24"/>
        </w:rPr>
      </w:pPr>
    </w:p>
    <w:p w14:paraId="7429A43A" w14:textId="77777777" w:rsidR="00857006" w:rsidRPr="0034723A" w:rsidRDefault="00857006" w:rsidP="00857006">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7C8E2F04" w14:textId="77777777" w:rsidR="00857006" w:rsidRPr="0034723A" w:rsidRDefault="00857006" w:rsidP="00857006">
      <w:pPr>
        <w:tabs>
          <w:tab w:val="left" w:pos="2268"/>
        </w:tabs>
        <w:ind w:left="0"/>
        <w:jc w:val="both"/>
        <w:rPr>
          <w:rFonts w:ascii="Times New Roman" w:hAnsi="Times New Roman" w:cs="Times New Roman"/>
          <w:bCs/>
          <w:i/>
          <w:color w:val="000000" w:themeColor="text1" w:themeShade="80"/>
          <w:sz w:val="22"/>
          <w:szCs w:val="22"/>
        </w:rPr>
      </w:pPr>
    </w:p>
    <w:p w14:paraId="75AEA6A9" w14:textId="77777777" w:rsidR="00857006" w:rsidRPr="0034723A" w:rsidRDefault="00857006" w:rsidP="00857006">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Pr>
          <w:rFonts w:ascii="Times New Roman" w:hAnsi="Times New Roman" w:cs="Times New Roman"/>
          <w:i/>
          <w:sz w:val="22"/>
          <w:szCs w:val="22"/>
        </w:rPr>
        <w:t xml:space="preserve"> </w:t>
      </w:r>
      <w:r w:rsidRPr="0034723A">
        <w:rPr>
          <w:rFonts w:ascii="Times New Roman" w:hAnsi="Times New Roman" w:cs="Times New Roman"/>
          <w:i/>
          <w:sz w:val="22"/>
          <w:szCs w:val="22"/>
        </w:rPr>
        <w:t xml:space="preserve">members of the Board </w:t>
      </w:r>
      <w:r>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483C8520" w14:textId="77777777" w:rsidR="00857006" w:rsidRPr="0034723A" w:rsidRDefault="00857006" w:rsidP="00857006">
      <w:pPr>
        <w:tabs>
          <w:tab w:val="left" w:pos="2268"/>
        </w:tabs>
        <w:ind w:left="0"/>
        <w:jc w:val="both"/>
        <w:rPr>
          <w:rFonts w:ascii="Times New Roman" w:hAnsi="Times New Roman" w:cs="Times New Roman"/>
          <w:i/>
          <w:sz w:val="22"/>
          <w:szCs w:val="22"/>
        </w:rPr>
      </w:pPr>
    </w:p>
    <w:p w14:paraId="54CBED79" w14:textId="77777777" w:rsidR="00857006" w:rsidRPr="0034723A" w:rsidRDefault="00857006" w:rsidP="00857006">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Pr>
          <w:rFonts w:ascii="Times New Roman" w:hAnsi="Times New Roman" w:cs="Times New Roman"/>
          <w:i/>
          <w:sz w:val="22"/>
          <w:szCs w:val="22"/>
        </w:rPr>
        <w:t>above</w:t>
      </w:r>
      <w:r w:rsidRPr="0034723A">
        <w:rPr>
          <w:rFonts w:ascii="Times New Roman" w:hAnsi="Times New Roman" w:cs="Times New Roman"/>
          <w:i/>
          <w:sz w:val="22"/>
          <w:szCs w:val="22"/>
        </w:rPr>
        <w:t>, including final action, may be taken. Meetings may be closed for reasons allowed by statute.</w:t>
      </w:r>
    </w:p>
    <w:p w14:paraId="2E62146C" w14:textId="77777777" w:rsidR="00857006" w:rsidRPr="0034723A" w:rsidRDefault="00857006" w:rsidP="00857006">
      <w:pPr>
        <w:tabs>
          <w:tab w:val="left" w:pos="2268"/>
        </w:tabs>
        <w:ind w:left="0"/>
        <w:jc w:val="both"/>
        <w:rPr>
          <w:rFonts w:ascii="Times New Roman" w:hAnsi="Times New Roman" w:cs="Times New Roman"/>
          <w:i/>
          <w:sz w:val="22"/>
          <w:szCs w:val="22"/>
        </w:rPr>
      </w:pPr>
    </w:p>
    <w:p w14:paraId="03B6486F" w14:textId="77777777" w:rsidR="00857006" w:rsidRPr="0034723A" w:rsidRDefault="00857006" w:rsidP="00857006">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03056B99" w14:textId="77777777" w:rsidR="00857006" w:rsidRPr="0034723A" w:rsidRDefault="00857006" w:rsidP="00857006">
      <w:pPr>
        <w:tabs>
          <w:tab w:val="left" w:pos="2268"/>
        </w:tabs>
        <w:ind w:left="0"/>
        <w:jc w:val="both"/>
        <w:rPr>
          <w:rFonts w:ascii="Times New Roman" w:hAnsi="Times New Roman" w:cs="Times New Roman"/>
          <w:i/>
          <w:sz w:val="22"/>
          <w:szCs w:val="22"/>
        </w:rPr>
      </w:pPr>
    </w:p>
    <w:p w14:paraId="01FD7293" w14:textId="77777777" w:rsidR="00857006" w:rsidRPr="004C69F7" w:rsidRDefault="00857006" w:rsidP="00857006">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Join Zoom Meeting</w:t>
      </w:r>
    </w:p>
    <w:p w14:paraId="2EC3D770" w14:textId="2AFF42F4" w:rsidR="009B039F" w:rsidRDefault="00B461EE" w:rsidP="00857006">
      <w:pPr>
        <w:shd w:val="clear" w:color="auto" w:fill="FFFFFF"/>
        <w:ind w:left="0"/>
      </w:pPr>
      <w:hyperlink r:id="rId7" w:history="1">
        <w:r w:rsidR="009B039F" w:rsidRPr="002C0CDD">
          <w:rPr>
            <w:rStyle w:val="Hyperlink"/>
          </w:rPr>
          <w:t>https://us06web.zoom.us/j/88400206920?pwd=eB8vknFovdsP27LqSvnRtES2Cgx6SS.1</w:t>
        </w:r>
      </w:hyperlink>
    </w:p>
    <w:p w14:paraId="5A17CE54" w14:textId="66B4523D" w:rsidR="00857006" w:rsidRPr="004C69F7" w:rsidRDefault="00857006" w:rsidP="00857006">
      <w:pPr>
        <w:shd w:val="clear" w:color="auto" w:fill="FFFFFF"/>
        <w:ind w:left="0"/>
        <w:rPr>
          <w:rFonts w:ascii="Times New Roman" w:hAnsi="Times New Roman" w:cs="Times New Roman"/>
          <w:color w:val="616161"/>
          <w:sz w:val="22"/>
          <w:szCs w:val="22"/>
        </w:rPr>
      </w:pPr>
      <w:r w:rsidRPr="004C69F7">
        <w:rPr>
          <w:rFonts w:ascii="Times New Roman" w:hAnsi="Times New Roman" w:cs="Times New Roman"/>
          <w:color w:val="616161"/>
          <w:sz w:val="22"/>
          <w:szCs w:val="22"/>
        </w:rPr>
        <w:t> </w:t>
      </w:r>
    </w:p>
    <w:p w14:paraId="5E5359D6" w14:textId="1FD70EDA" w:rsidR="00857006" w:rsidRPr="004C69F7" w:rsidRDefault="00857006" w:rsidP="00857006">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 xml:space="preserve">Meeting ID: </w:t>
      </w:r>
      <w:bookmarkStart w:id="8" w:name="_Hlk156478647"/>
      <w:r w:rsidR="009B039F">
        <w:t>884 0020 6920</w:t>
      </w:r>
      <w:bookmarkEnd w:id="8"/>
    </w:p>
    <w:p w14:paraId="3EAA411B" w14:textId="2CB5411C" w:rsidR="00857006" w:rsidRPr="004C69F7" w:rsidRDefault="00857006" w:rsidP="00857006">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 xml:space="preserve">Passcode: </w:t>
      </w:r>
      <w:bookmarkStart w:id="9" w:name="_Hlk156478681"/>
      <w:r w:rsidR="009B039F">
        <w:t>119649</w:t>
      </w:r>
      <w:bookmarkEnd w:id="9"/>
    </w:p>
    <w:p w14:paraId="249084E6" w14:textId="77777777" w:rsidR="00857006" w:rsidRDefault="00857006" w:rsidP="00857006"/>
    <w:p w14:paraId="264B3600" w14:textId="77777777" w:rsidR="009919DA" w:rsidRPr="00477EE3" w:rsidRDefault="009919DA" w:rsidP="00857006">
      <w:pPr>
        <w:pStyle w:val="BodyText2"/>
        <w:ind w:hanging="360"/>
        <w:rPr>
          <w:sz w:val="24"/>
          <w:szCs w:val="24"/>
        </w:rPr>
      </w:pPr>
    </w:p>
    <w:sectPr w:rsidR="009919DA" w:rsidRPr="00477EE3"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C30D0" w14:textId="77777777" w:rsidR="00881FEB" w:rsidRDefault="00881FEB">
      <w:r>
        <w:separator/>
      </w:r>
    </w:p>
  </w:endnote>
  <w:endnote w:type="continuationSeparator" w:id="0">
    <w:p w14:paraId="3765FA04" w14:textId="77777777" w:rsidR="00881FEB" w:rsidRDefault="0088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9E54" w14:textId="77777777" w:rsidR="00D754C8" w:rsidRDefault="00D75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CA2D" w14:textId="77777777" w:rsidR="00D754C8" w:rsidRDefault="00D75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ADB2" w14:textId="77777777" w:rsidR="00D754C8" w:rsidRDefault="00D75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748D" w14:textId="77777777" w:rsidR="00881FEB" w:rsidRDefault="00881FEB">
      <w:r>
        <w:separator/>
      </w:r>
    </w:p>
  </w:footnote>
  <w:footnote w:type="continuationSeparator" w:id="0">
    <w:p w14:paraId="25C32895" w14:textId="77777777" w:rsidR="00881FEB" w:rsidRDefault="00881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D32" w14:textId="77777777" w:rsidR="00D754C8" w:rsidRDefault="00D75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A5F5" w14:textId="77777777" w:rsidR="00D754C8" w:rsidRDefault="00D754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4547" w14:textId="77777777" w:rsidR="00D754C8" w:rsidRDefault="00D75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47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B80ED4"/>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5"/>
  </w:num>
  <w:num w:numId="2" w16cid:durableId="721101226">
    <w:abstractNumId w:val="6"/>
  </w:num>
  <w:num w:numId="3" w16cid:durableId="499276371">
    <w:abstractNumId w:val="1"/>
  </w:num>
  <w:num w:numId="4" w16cid:durableId="2053453820">
    <w:abstractNumId w:val="4"/>
  </w:num>
  <w:num w:numId="5" w16cid:durableId="379088983">
    <w:abstractNumId w:val="2"/>
  </w:num>
  <w:num w:numId="6" w16cid:durableId="634331958">
    <w:abstractNumId w:val="0"/>
  </w:num>
  <w:num w:numId="7" w16cid:durableId="773283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941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1038"/>
    <w:rsid w:val="000448A8"/>
    <w:rsid w:val="00074B29"/>
    <w:rsid w:val="000B44DE"/>
    <w:rsid w:val="00102E0A"/>
    <w:rsid w:val="00125F1C"/>
    <w:rsid w:val="00167957"/>
    <w:rsid w:val="00183D91"/>
    <w:rsid w:val="001A2FCE"/>
    <w:rsid w:val="002A1D05"/>
    <w:rsid w:val="002B5E90"/>
    <w:rsid w:val="002B77D9"/>
    <w:rsid w:val="002E6EF8"/>
    <w:rsid w:val="002F1270"/>
    <w:rsid w:val="003970DA"/>
    <w:rsid w:val="003A0EF8"/>
    <w:rsid w:val="003A35CF"/>
    <w:rsid w:val="003C1448"/>
    <w:rsid w:val="003C1713"/>
    <w:rsid w:val="003C7163"/>
    <w:rsid w:val="003F5FE1"/>
    <w:rsid w:val="004152F1"/>
    <w:rsid w:val="00427399"/>
    <w:rsid w:val="00427AB4"/>
    <w:rsid w:val="00436CBE"/>
    <w:rsid w:val="00463E13"/>
    <w:rsid w:val="00477EE3"/>
    <w:rsid w:val="0050300E"/>
    <w:rsid w:val="005256F6"/>
    <w:rsid w:val="00526A3E"/>
    <w:rsid w:val="00541632"/>
    <w:rsid w:val="00542AB9"/>
    <w:rsid w:val="005462FB"/>
    <w:rsid w:val="005552B8"/>
    <w:rsid w:val="00557FAC"/>
    <w:rsid w:val="00560623"/>
    <w:rsid w:val="005730A2"/>
    <w:rsid w:val="005808DF"/>
    <w:rsid w:val="005A14D3"/>
    <w:rsid w:val="005C1719"/>
    <w:rsid w:val="005C3CE0"/>
    <w:rsid w:val="005F2F88"/>
    <w:rsid w:val="00641C61"/>
    <w:rsid w:val="00646860"/>
    <w:rsid w:val="00652774"/>
    <w:rsid w:val="00660650"/>
    <w:rsid w:val="006A617A"/>
    <w:rsid w:val="006E740F"/>
    <w:rsid w:val="006F6B1C"/>
    <w:rsid w:val="00702D87"/>
    <w:rsid w:val="00746C09"/>
    <w:rsid w:val="007C5734"/>
    <w:rsid w:val="008165AF"/>
    <w:rsid w:val="00822E56"/>
    <w:rsid w:val="00857006"/>
    <w:rsid w:val="00881FEB"/>
    <w:rsid w:val="008A18C9"/>
    <w:rsid w:val="008A7631"/>
    <w:rsid w:val="008C1CC5"/>
    <w:rsid w:val="008C5511"/>
    <w:rsid w:val="008C5A6F"/>
    <w:rsid w:val="008C6E87"/>
    <w:rsid w:val="008D716A"/>
    <w:rsid w:val="008F2240"/>
    <w:rsid w:val="008F274B"/>
    <w:rsid w:val="00916188"/>
    <w:rsid w:val="009220A1"/>
    <w:rsid w:val="009822B8"/>
    <w:rsid w:val="00986F10"/>
    <w:rsid w:val="009919DA"/>
    <w:rsid w:val="009B039F"/>
    <w:rsid w:val="009B2251"/>
    <w:rsid w:val="009D13F3"/>
    <w:rsid w:val="009D3FFE"/>
    <w:rsid w:val="00A01B2B"/>
    <w:rsid w:val="00A01C04"/>
    <w:rsid w:val="00A14281"/>
    <w:rsid w:val="00A61FE1"/>
    <w:rsid w:val="00A81D95"/>
    <w:rsid w:val="00AA0BA6"/>
    <w:rsid w:val="00AA4278"/>
    <w:rsid w:val="00AB1D6E"/>
    <w:rsid w:val="00AD4260"/>
    <w:rsid w:val="00B00220"/>
    <w:rsid w:val="00B22D6B"/>
    <w:rsid w:val="00B461EE"/>
    <w:rsid w:val="00B74E31"/>
    <w:rsid w:val="00BA0C6D"/>
    <w:rsid w:val="00BB38AF"/>
    <w:rsid w:val="00BC470D"/>
    <w:rsid w:val="00BE633F"/>
    <w:rsid w:val="00C33DCE"/>
    <w:rsid w:val="00C706AC"/>
    <w:rsid w:val="00C820A0"/>
    <w:rsid w:val="00C82D90"/>
    <w:rsid w:val="00C85F60"/>
    <w:rsid w:val="00CA3F41"/>
    <w:rsid w:val="00CC45A1"/>
    <w:rsid w:val="00D010BE"/>
    <w:rsid w:val="00D25F2A"/>
    <w:rsid w:val="00D32905"/>
    <w:rsid w:val="00D4403C"/>
    <w:rsid w:val="00D754C8"/>
    <w:rsid w:val="00DA68A2"/>
    <w:rsid w:val="00DB783C"/>
    <w:rsid w:val="00E3116D"/>
    <w:rsid w:val="00EB3BCC"/>
    <w:rsid w:val="00EC63BE"/>
    <w:rsid w:val="00EE6FBD"/>
    <w:rsid w:val="00F331E4"/>
    <w:rsid w:val="00F50C6F"/>
    <w:rsid w:val="00F6027C"/>
    <w:rsid w:val="00F675EA"/>
    <w:rsid w:val="00FC0E42"/>
    <w:rsid w:val="00FC320A"/>
    <w:rsid w:val="00FC5280"/>
    <w:rsid w:val="00FD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 w:type="paragraph" w:customStyle="1" w:styleId="BlockInd5">
    <w:name w:val="* Block Ind .5"/>
    <w:basedOn w:val="Normal"/>
    <w:rsid w:val="00041038"/>
    <w:pPr>
      <w:spacing w:after="240"/>
      <w:ind w:left="720" w:righ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2052">
      <w:bodyDiv w:val="1"/>
      <w:marLeft w:val="0"/>
      <w:marRight w:val="0"/>
      <w:marTop w:val="0"/>
      <w:marBottom w:val="0"/>
      <w:divBdr>
        <w:top w:val="none" w:sz="0" w:space="0" w:color="auto"/>
        <w:left w:val="none" w:sz="0" w:space="0" w:color="auto"/>
        <w:bottom w:val="none" w:sz="0" w:space="0" w:color="auto"/>
        <w:right w:val="none" w:sz="0" w:space="0" w:color="auto"/>
      </w:divBdr>
    </w:div>
    <w:div w:id="155147461">
      <w:bodyDiv w:val="1"/>
      <w:marLeft w:val="0"/>
      <w:marRight w:val="0"/>
      <w:marTop w:val="0"/>
      <w:marBottom w:val="0"/>
      <w:divBdr>
        <w:top w:val="none" w:sz="0" w:space="0" w:color="auto"/>
        <w:left w:val="none" w:sz="0" w:space="0" w:color="auto"/>
        <w:bottom w:val="none" w:sz="0" w:space="0" w:color="auto"/>
        <w:right w:val="none" w:sz="0" w:space="0" w:color="auto"/>
      </w:divBdr>
    </w:div>
    <w:div w:id="235289322">
      <w:bodyDiv w:val="1"/>
      <w:marLeft w:val="0"/>
      <w:marRight w:val="0"/>
      <w:marTop w:val="0"/>
      <w:marBottom w:val="0"/>
      <w:divBdr>
        <w:top w:val="none" w:sz="0" w:space="0" w:color="auto"/>
        <w:left w:val="none" w:sz="0" w:space="0" w:color="auto"/>
        <w:bottom w:val="none" w:sz="0" w:space="0" w:color="auto"/>
        <w:right w:val="none" w:sz="0" w:space="0" w:color="auto"/>
      </w:divBdr>
    </w:div>
    <w:div w:id="471873824">
      <w:bodyDiv w:val="1"/>
      <w:marLeft w:val="0"/>
      <w:marRight w:val="0"/>
      <w:marTop w:val="0"/>
      <w:marBottom w:val="0"/>
      <w:divBdr>
        <w:top w:val="none" w:sz="0" w:space="0" w:color="auto"/>
        <w:left w:val="none" w:sz="0" w:space="0" w:color="auto"/>
        <w:bottom w:val="none" w:sz="0" w:space="0" w:color="auto"/>
        <w:right w:val="none" w:sz="0" w:space="0" w:color="auto"/>
      </w:divBdr>
    </w:div>
    <w:div w:id="553082370">
      <w:bodyDiv w:val="1"/>
      <w:marLeft w:val="0"/>
      <w:marRight w:val="0"/>
      <w:marTop w:val="0"/>
      <w:marBottom w:val="0"/>
      <w:divBdr>
        <w:top w:val="none" w:sz="0" w:space="0" w:color="auto"/>
        <w:left w:val="none" w:sz="0" w:space="0" w:color="auto"/>
        <w:bottom w:val="none" w:sz="0" w:space="0" w:color="auto"/>
        <w:right w:val="none" w:sz="0" w:space="0" w:color="auto"/>
      </w:divBdr>
    </w:div>
    <w:div w:id="859396095">
      <w:bodyDiv w:val="1"/>
      <w:marLeft w:val="0"/>
      <w:marRight w:val="0"/>
      <w:marTop w:val="0"/>
      <w:marBottom w:val="0"/>
      <w:divBdr>
        <w:top w:val="none" w:sz="0" w:space="0" w:color="auto"/>
        <w:left w:val="none" w:sz="0" w:space="0" w:color="auto"/>
        <w:bottom w:val="none" w:sz="0" w:space="0" w:color="auto"/>
        <w:right w:val="none" w:sz="0" w:space="0" w:color="auto"/>
      </w:divBdr>
    </w:div>
    <w:div w:id="206644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8400206920?pwd=eB8vknFovdsP27LqSvnRtES2Cgx6SS.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3</Pages>
  <Words>607</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51</cp:revision>
  <cp:lastPrinted>2023-12-19T16:53:00Z</cp:lastPrinted>
  <dcterms:created xsi:type="dcterms:W3CDTF">2023-01-09T15:32:00Z</dcterms:created>
  <dcterms:modified xsi:type="dcterms:W3CDTF">2024-01-19T21:24:00Z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f86d164da3e1f451f36eba40da59d58126b6cc99debbe8facfe3ac61469e2520</vt:lpwstr>
  </property>
</Properties>
</file>