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Moab Charter School Board Meeting Agenda for January 16, 2024, at 5:15 pm</w:t>
      </w:r>
    </w:p>
    <w:p w:rsidR="00000000" w:rsidDel="00000000" w:rsidP="00000000" w:rsidRDefault="00000000" w:rsidRPr="00000000" w14:paraId="0000000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358 East 300 South Moab, UT 84532 </w:t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MCS Art/Music Room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Nunito" w:cs="Nunito" w:eastAsia="Nunito" w:hAnsi="Nunito"/>
          <w:color w:val="0956b5"/>
          <w:sz w:val="21"/>
          <w:szCs w:val="21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Electronic meeting 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Nunito" w:cs="Nunito" w:eastAsia="Nunito" w:hAnsi="Nunito"/>
          <w:highlight w:val="white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highlight w:val="white"/>
            <w:u w:val="single"/>
            <w:rtl w:val="0"/>
          </w:rPr>
          <w:t xml:space="preserve">https://moabcharterschool-org.zoom.us/j/86569007265?pwd=TnJ5RHZ4MllHdWFYakhQbHlPc2JuZz09</w:t>
        </w:r>
      </w:hyperlink>
      <w:r w:rsidDel="00000000" w:rsidR="00000000" w:rsidRPr="00000000">
        <w:rPr>
          <w:rFonts w:ascii="Nunito" w:cs="Nunito" w:eastAsia="Nunito" w:hAnsi="Nunito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Meeting ID: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865 6900 7265</w:t>
      </w:r>
      <w:r w:rsidDel="00000000" w:rsidR="00000000" w:rsidRPr="00000000">
        <w:rPr>
          <w:rFonts w:ascii="Nunito" w:cs="Nunito" w:eastAsia="Nunito" w:hAnsi="Nunito"/>
          <w:rtl w:val="0"/>
        </w:rPr>
        <w:br w:type="textWrapping"/>
      </w: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Passcode: </w:t>
      </w:r>
      <w:r w:rsidDel="00000000" w:rsidR="00000000" w:rsidRPr="00000000">
        <w:rPr>
          <w:rFonts w:ascii="Verdana" w:cs="Verdana" w:eastAsia="Verdana" w:hAnsi="Verdana"/>
          <w:color w:val="222222"/>
          <w:highlight w:val="white"/>
          <w:rtl w:val="0"/>
        </w:rPr>
        <w:t xml:space="preserve">854263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line="24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Welcome</w:t>
      </w:r>
    </w:p>
    <w:p w:rsidR="00000000" w:rsidDel="00000000" w:rsidP="00000000" w:rsidRDefault="00000000" w:rsidRPr="00000000" w14:paraId="0000000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Approval of Minutes</w:t>
      </w:r>
    </w:p>
    <w:p w:rsidR="00000000" w:rsidDel="00000000" w:rsidP="00000000" w:rsidRDefault="00000000" w:rsidRPr="00000000" w14:paraId="0000000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Director’s Report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Follow up on tech teaching discussion from December meeting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Consider approval of Eddie Cervantes’ application to join the MCS board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Rescheduling board meetings?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Monthly board training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4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Follow up on trainings from November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4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Audit training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Finance Committee report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64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Consider and approve monthly financial report – December and January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MCS security committee report</w:t>
      </w:r>
    </w:p>
    <w:p w:rsidR="00000000" w:rsidDel="00000000" w:rsidP="00000000" w:rsidRDefault="00000000" w:rsidRPr="00000000" w14:paraId="0000001C">
      <w:pPr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Farewell to Board member Mike Duncan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Closed Session if needed (UT Code Section 52-4-205(a)) </w:t>
      </w:r>
    </w:p>
    <w:p w:rsidR="00000000" w:rsidDel="00000000" w:rsidP="00000000" w:rsidRDefault="00000000" w:rsidRPr="00000000" w14:paraId="0000002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Action Necessary from Closed Session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20" w:hanging="360"/>
        <w:rPr>
          <w:rFonts w:ascii="Nunito" w:cs="Nunito" w:eastAsia="Nunito" w:hAnsi="Nunito"/>
          <w:color w:val="000000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color w:val="000000"/>
          <w:sz w:val="24"/>
          <w:szCs w:val="24"/>
          <w:rtl w:val="0"/>
        </w:rPr>
        <w:t xml:space="preserve">Adjourn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inline distB="114300" distT="114300" distL="114300" distR="114300">
          <wp:extent cx="5943600" cy="1308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30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20" w:hanging="360"/>
      </w:pPr>
      <w:rPr/>
    </w:lvl>
    <w:lvl w:ilvl="1">
      <w:start w:val="1"/>
      <w:numFmt w:val="lowerLetter"/>
      <w:lvlText w:val="%2."/>
      <w:lvlJc w:val="left"/>
      <w:pPr>
        <w:ind w:left="1640" w:hanging="360"/>
      </w:pPr>
      <w:rPr/>
    </w:lvl>
    <w:lvl w:ilvl="2">
      <w:start w:val="1"/>
      <w:numFmt w:val="lowerRoman"/>
      <w:lvlText w:val="%3."/>
      <w:lvlJc w:val="right"/>
      <w:pPr>
        <w:ind w:left="2360" w:hanging="180"/>
      </w:pPr>
      <w:rPr/>
    </w:lvl>
    <w:lvl w:ilvl="3">
      <w:start w:val="1"/>
      <w:numFmt w:val="decimal"/>
      <w:lvlText w:val="%4."/>
      <w:lvlJc w:val="left"/>
      <w:pPr>
        <w:ind w:left="3080" w:hanging="360"/>
      </w:pPr>
      <w:rPr/>
    </w:lvl>
    <w:lvl w:ilvl="4">
      <w:start w:val="1"/>
      <w:numFmt w:val="lowerLetter"/>
      <w:lvlText w:val="%5."/>
      <w:lvlJc w:val="left"/>
      <w:pPr>
        <w:ind w:left="3800" w:hanging="360"/>
      </w:pPr>
      <w:rPr/>
    </w:lvl>
    <w:lvl w:ilvl="5">
      <w:start w:val="1"/>
      <w:numFmt w:val="lowerRoman"/>
      <w:lvlText w:val="%6."/>
      <w:lvlJc w:val="right"/>
      <w:pPr>
        <w:ind w:left="4520" w:hanging="180"/>
      </w:pPr>
      <w:rPr/>
    </w:lvl>
    <w:lvl w:ilvl="6">
      <w:start w:val="1"/>
      <w:numFmt w:val="decimal"/>
      <w:lvlText w:val="%7."/>
      <w:lvlJc w:val="left"/>
      <w:pPr>
        <w:ind w:left="5240" w:hanging="360"/>
      </w:pPr>
      <w:rPr/>
    </w:lvl>
    <w:lvl w:ilvl="7">
      <w:start w:val="1"/>
      <w:numFmt w:val="lowerLetter"/>
      <w:lvlText w:val="%8."/>
      <w:lvlJc w:val="left"/>
      <w:pPr>
        <w:ind w:left="5960" w:hanging="360"/>
      </w:pPr>
      <w:rPr/>
    </w:lvl>
    <w:lvl w:ilvl="8">
      <w:start w:val="1"/>
      <w:numFmt w:val="lowerRoman"/>
      <w:lvlText w:val="%9."/>
      <w:lvlJc w:val="right"/>
      <w:pPr>
        <w:ind w:left="66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abcharterschool-org.zoom.us/j/86569007265?pwd=TnJ5RHZ4MllHdWFYakhQbHlPc2JuZz09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AFr6DW8kK3TSzw0DQQymU4dPRA==">CgMxLjA4AHIhMS1ZSmZBLVFBei14ejFSNDVWbndvSWlzUGZ4WlNCVUcx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