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jp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00D1010D" w:rsidP="49061C9F" w:rsidRDefault="00D1010D" w14:paraId="0143CDF4" w14:textId="33336851">
      <w:pPr>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49061C9F" w:rsidR="49061C9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drawing>
          <wp:inline wp14:editId="49061C9F" wp14:anchorId="1E2F48FB">
            <wp:extent cx="4572000" cy="847725"/>
            <wp:effectExtent l="0" t="0" r="0" b="0"/>
            <wp:docPr id="2046657542" name="" title=""/>
            <wp:cNvGraphicFramePr>
              <a:graphicFrameLocks noChangeAspect="1"/>
            </wp:cNvGraphicFramePr>
            <a:graphic>
              <a:graphicData uri="http://schemas.openxmlformats.org/drawingml/2006/picture">
                <pic:pic>
                  <pic:nvPicPr>
                    <pic:cNvPr id="0" name=""/>
                    <pic:cNvPicPr/>
                  </pic:nvPicPr>
                  <pic:blipFill>
                    <a:blip r:embed="Re52b3d489051421f">
                      <a:extLst>
                        <a:ext xmlns:a="http://schemas.openxmlformats.org/drawingml/2006/main" uri="{28A0092B-C50C-407E-A947-70E740481C1C}">
                          <a14:useLocalDpi val="0"/>
                        </a:ext>
                      </a:extLst>
                    </a:blip>
                    <a:stretch>
                      <a:fillRect/>
                    </a:stretch>
                  </pic:blipFill>
                  <pic:spPr>
                    <a:xfrm>
                      <a:off x="0" y="0"/>
                      <a:ext cx="4572000" cy="847725"/>
                    </a:xfrm>
                    <a:prstGeom prst="rect">
                      <a:avLst/>
                    </a:prstGeom>
                  </pic:spPr>
                </pic:pic>
              </a:graphicData>
            </a:graphic>
          </wp:inline>
        </w:drawing>
      </w:r>
    </w:p>
    <w:p w:rsidR="00D1010D" w:rsidP="49061C9F" w:rsidRDefault="00D1010D" w14:paraId="33A85E13" w14:textId="548420C3">
      <w:pPr>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49061C9F" w:rsidR="49061C9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w:rsidR="00D1010D" w:rsidP="49061C9F" w:rsidRDefault="00D1010D" w14:paraId="3BE37112" w14:textId="598CD796">
      <w:pPr>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49061C9F" w:rsidR="49061C9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w:rsidR="00D1010D" w:rsidP="49061C9F" w:rsidRDefault="00D1010D" w14:paraId="28203180" w14:textId="0B861DDE">
      <w:pPr>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49061C9F" w:rsidR="49061C9F">
        <w:rPr>
          <w:rFonts w:ascii="Calibri" w:hAnsi="Calibri" w:eastAsia="Calibri" w:cs="Calibri"/>
          <w:b w:val="1"/>
          <w:bCs w:val="1"/>
          <w:i w:val="0"/>
          <w:iCs w:val="0"/>
          <w:caps w:val="0"/>
          <w:smallCaps w:val="0"/>
          <w:noProof w:val="0"/>
          <w:color w:val="000000" w:themeColor="text1" w:themeTint="FF" w:themeShade="FF"/>
          <w:sz w:val="24"/>
          <w:szCs w:val="24"/>
          <w:lang w:val="en-US"/>
        </w:rPr>
        <w:t>Utah Marriage Commission Quarterly Meeting Minutes</w:t>
      </w:r>
      <w:r w:rsidRPr="49061C9F" w:rsidR="49061C9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w:rsidR="00D1010D" w:rsidP="1B2DCDFC" w:rsidRDefault="00D1010D" w14:paraId="60519193" w14:textId="57B610AF">
      <w:pPr>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1B2DCDFC" w:rsidR="1B2DCDF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Thursday, January </w:t>
      </w:r>
      <w:r w:rsidRPr="1B2DCDFC" w:rsidR="1B2DCDFC">
        <w:rPr>
          <w:rFonts w:ascii="Calibri" w:hAnsi="Calibri" w:eastAsia="Calibri" w:cs="Calibri"/>
          <w:b w:val="0"/>
          <w:bCs w:val="0"/>
          <w:i w:val="0"/>
          <w:iCs w:val="0"/>
          <w:caps w:val="0"/>
          <w:smallCaps w:val="0"/>
          <w:noProof w:val="0"/>
          <w:color w:val="000000" w:themeColor="text1" w:themeTint="FF" w:themeShade="FF"/>
          <w:sz w:val="24"/>
          <w:szCs w:val="24"/>
          <w:lang w:val="en-US"/>
        </w:rPr>
        <w:t>11,</w:t>
      </w:r>
      <w:r w:rsidRPr="1B2DCDFC" w:rsidR="1B2DCDF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2024 </w:t>
      </w:r>
    </w:p>
    <w:p w:rsidR="00D1010D" w:rsidP="49061C9F" w:rsidRDefault="00D1010D" w14:paraId="2E0BB9F7" w14:textId="4223EFB8">
      <w:pPr>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49061C9F" w:rsidR="49061C9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1pm-2pm, Zoom </w:t>
      </w:r>
    </w:p>
    <w:p w:rsidR="00D1010D" w:rsidP="17990B08" w:rsidRDefault="00D1010D" w14:paraId="3D18AD84" w14:textId="3EC3B5A6">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17990B08" w:rsidR="17990B0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w:rsidR="00D1010D" w:rsidP="17990B08" w:rsidRDefault="00D1010D" w14:paraId="1D6DB699" w14:textId="5D5622B2">
      <w:pPr>
        <w:pStyle w:val="Normal"/>
        <w:rPr>
          <w:rFonts w:ascii="Calibri" w:hAnsi="Calibri" w:eastAsia="Calibri" w:cs="Calibri"/>
          <w:b w:val="0"/>
          <w:bCs w:val="0"/>
          <w:i w:val="0"/>
          <w:iCs w:val="0"/>
          <w:caps w:val="0"/>
          <w:smallCaps w:val="0"/>
          <w:noProof w:val="0"/>
          <w:color w:val="000000" w:themeColor="text1" w:themeTint="FF" w:themeShade="FF"/>
          <w:sz w:val="24"/>
          <w:szCs w:val="24"/>
          <w:lang w:val="en-US"/>
        </w:rPr>
      </w:pPr>
      <w:r w:rsidRPr="17990B08" w:rsidR="17990B08">
        <w:rPr>
          <w:rFonts w:ascii="Calibri" w:hAnsi="Calibri" w:eastAsia="Calibri" w:cs="Calibri"/>
          <w:b w:val="1"/>
          <w:bCs w:val="1"/>
          <w:i w:val="0"/>
          <w:iCs w:val="0"/>
          <w:caps w:val="0"/>
          <w:smallCaps w:val="0"/>
          <w:noProof w:val="0"/>
          <w:color w:val="000000" w:themeColor="text1" w:themeTint="FF" w:themeShade="FF"/>
          <w:sz w:val="24"/>
          <w:szCs w:val="24"/>
          <w:lang w:val="en-US"/>
        </w:rPr>
        <w:t xml:space="preserve">Commission Members in Attendance: </w:t>
      </w:r>
      <w:r w:rsidRPr="17990B08" w:rsidR="17990B08">
        <w:rPr>
          <w:rFonts w:ascii="Calibri" w:hAnsi="Calibri" w:eastAsia="Calibri" w:cs="Calibri"/>
          <w:b w:val="0"/>
          <w:bCs w:val="0"/>
          <w:i w:val="0"/>
          <w:iCs w:val="0"/>
          <w:caps w:val="0"/>
          <w:smallCaps w:val="0"/>
          <w:noProof w:val="0"/>
          <w:color w:val="000000" w:themeColor="text1" w:themeTint="FF" w:themeShade="FF"/>
          <w:sz w:val="24"/>
          <w:szCs w:val="24"/>
          <w:lang w:val="en-US"/>
        </w:rPr>
        <w:t>Representative Melissa Ballard (Chair), Sen. John Johnson (Utah State Senate), Dan Evans (Fox 13 News), Tiffiney Christiansen (Leavitt Group), Tamara Fackrell (Rodriquez-Poston &amp; Fackrell), Bruce Hough, Jeremy Boden (UVU associate professor), Mary Catherine Perry, Tessa Stewart, Crystal Painter (SLC Catholic Diocese), Joe Needham (Needham Jewelers), Krista Sorenson (Sorenson Impact Foundation), Rep. Carol S. Moss (UT House of Representatives).</w:t>
      </w:r>
    </w:p>
    <w:p w:rsidR="00D1010D" w:rsidP="17990B08" w:rsidRDefault="00D1010D" w14:paraId="2E0E6A5B" w14:textId="209DFE6D">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17990B08" w:rsidR="17990B0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w:rsidR="00D1010D" w:rsidP="49061C9F" w:rsidRDefault="00D1010D" w14:paraId="0D62F70F" w14:textId="515D64B7">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49061C9F" w:rsidR="49061C9F">
        <w:rPr>
          <w:rFonts w:ascii="Calibri" w:hAnsi="Calibri" w:eastAsia="Calibri" w:cs="Calibri"/>
          <w:b w:val="1"/>
          <w:bCs w:val="1"/>
          <w:i w:val="0"/>
          <w:iCs w:val="0"/>
          <w:caps w:val="0"/>
          <w:smallCaps w:val="0"/>
          <w:noProof w:val="0"/>
          <w:color w:val="000000" w:themeColor="text1" w:themeTint="FF" w:themeShade="FF"/>
          <w:sz w:val="24"/>
          <w:szCs w:val="24"/>
          <w:lang w:val="en-US"/>
        </w:rPr>
        <w:t xml:space="preserve">Ex-Officio Members: </w:t>
      </w:r>
      <w:r w:rsidRPr="49061C9F" w:rsidR="49061C9F">
        <w:rPr>
          <w:rFonts w:ascii="Calibri" w:hAnsi="Calibri" w:eastAsia="Calibri" w:cs="Calibri"/>
          <w:b w:val="0"/>
          <w:bCs w:val="0"/>
          <w:i w:val="0"/>
          <w:iCs w:val="0"/>
          <w:caps w:val="0"/>
          <w:smallCaps w:val="0"/>
          <w:noProof w:val="0"/>
          <w:color w:val="000000" w:themeColor="text1" w:themeTint="FF" w:themeShade="FF"/>
          <w:sz w:val="24"/>
          <w:szCs w:val="24"/>
          <w:lang w:val="en-US"/>
        </w:rPr>
        <w:t>Dr. Brian Higginbotham (USU), Dr. Dave Schramm (USU), Dr. Alan Hawkins (USU)</w:t>
      </w:r>
    </w:p>
    <w:p w:rsidR="00D1010D" w:rsidP="49061C9F" w:rsidRDefault="00D1010D" w14:paraId="5B571CD0" w14:textId="66F48570">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49061C9F" w:rsidR="49061C9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w:rsidR="00D1010D" w:rsidP="17990B08" w:rsidRDefault="00D1010D" w14:paraId="1D7B22DA" w14:textId="4443C00B">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17990B08" w:rsidR="17990B08">
        <w:rPr>
          <w:rFonts w:ascii="Calibri" w:hAnsi="Calibri" w:eastAsia="Calibri" w:cs="Calibri"/>
          <w:b w:val="1"/>
          <w:bCs w:val="1"/>
          <w:i w:val="0"/>
          <w:iCs w:val="0"/>
          <w:caps w:val="0"/>
          <w:smallCaps w:val="0"/>
          <w:noProof w:val="0"/>
          <w:color w:val="000000" w:themeColor="text1" w:themeTint="FF" w:themeShade="FF"/>
          <w:sz w:val="24"/>
          <w:szCs w:val="24"/>
          <w:lang w:val="en-US"/>
        </w:rPr>
        <w:t xml:space="preserve">UMC Staff: </w:t>
      </w:r>
      <w:r w:rsidRPr="17990B08" w:rsidR="17990B08">
        <w:rPr>
          <w:rFonts w:ascii="Calibri" w:hAnsi="Calibri" w:eastAsia="Calibri" w:cs="Calibri"/>
          <w:b w:val="0"/>
          <w:bCs w:val="0"/>
          <w:i w:val="0"/>
          <w:iCs w:val="0"/>
          <w:caps w:val="0"/>
          <w:smallCaps w:val="0"/>
          <w:noProof w:val="0"/>
          <w:color w:val="000000" w:themeColor="text1" w:themeTint="FF" w:themeShade="FF"/>
          <w:sz w:val="24"/>
          <w:szCs w:val="24"/>
          <w:lang w:val="en-US"/>
        </w:rPr>
        <w:t>Phillip Estes, Justin Fague, Alexis Allcott-</w:t>
      </w:r>
      <w:r w:rsidRPr="17990B08" w:rsidR="17990B08">
        <w:rPr>
          <w:rFonts w:ascii="Calibri" w:hAnsi="Calibri" w:eastAsia="Calibri" w:cs="Calibri"/>
          <w:b w:val="0"/>
          <w:bCs w:val="0"/>
          <w:i w:val="0"/>
          <w:iCs w:val="0"/>
          <w:caps w:val="0"/>
          <w:smallCaps w:val="0"/>
          <w:noProof w:val="0"/>
          <w:color w:val="000000" w:themeColor="text1" w:themeTint="FF" w:themeShade="FF"/>
          <w:sz w:val="24"/>
          <w:szCs w:val="24"/>
          <w:lang w:val="en-US"/>
        </w:rPr>
        <w:t>LeBaron.</w:t>
      </w:r>
    </w:p>
    <w:p w:rsidR="00D1010D" w:rsidP="49061C9F" w:rsidRDefault="00D1010D" w14:paraId="3B899155" w14:textId="7F506FC4">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49061C9F" w:rsidR="49061C9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w:rsidR="00D1010D" w:rsidP="17990B08" w:rsidRDefault="00D1010D" w14:paraId="379E0EF7" w14:textId="0F2A6D6C">
      <w:pPr>
        <w:pStyle w:val="Normal"/>
        <w:rPr>
          <w:rFonts w:ascii="Calibri" w:hAnsi="Calibri" w:eastAsia="Calibri" w:cs="Calibri"/>
          <w:b w:val="0"/>
          <w:bCs w:val="0"/>
          <w:i w:val="0"/>
          <w:iCs w:val="0"/>
          <w:caps w:val="0"/>
          <w:smallCaps w:val="0"/>
          <w:noProof w:val="0"/>
          <w:color w:val="000000" w:themeColor="text1" w:themeTint="FF" w:themeShade="FF"/>
          <w:sz w:val="24"/>
          <w:szCs w:val="24"/>
          <w:lang w:val="en-US"/>
        </w:rPr>
      </w:pPr>
      <w:r w:rsidRPr="17990B08" w:rsidR="17990B08">
        <w:rPr>
          <w:rFonts w:ascii="Calibri" w:hAnsi="Calibri" w:eastAsia="Calibri" w:cs="Calibri"/>
          <w:b w:val="1"/>
          <w:bCs w:val="1"/>
          <w:i w:val="0"/>
          <w:iCs w:val="0"/>
          <w:caps w:val="0"/>
          <w:smallCaps w:val="0"/>
          <w:noProof w:val="0"/>
          <w:color w:val="000000" w:themeColor="text1" w:themeTint="FF" w:themeShade="FF"/>
          <w:sz w:val="24"/>
          <w:szCs w:val="24"/>
          <w:lang w:val="en-US"/>
        </w:rPr>
        <w:t xml:space="preserve">Not in Attendance: </w:t>
      </w:r>
      <w:r w:rsidRPr="17990B08" w:rsidR="17990B0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Jill Anderson (CAPSA), Sen. Mike Kennedy (Utah State Senate), Lola Shipp (Utah Board of Education), Tanya Vea (Bonneville Media), Dave Thomas (Thomas Arts), Sen. Todd Weiler (Utah State Senate), Lauren Andrus (SUU Assistant Professor), Bradley Barnett (The Church of Jesus Christ of Latter-day Saints Family Services), Chelom Leavitt (BYU professor).  </w:t>
      </w:r>
    </w:p>
    <w:p w:rsidR="00D1010D" w:rsidP="49061C9F" w:rsidRDefault="00D1010D" w14:paraId="61EC8BC2" w14:textId="60D3ABA3">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49061C9F" w:rsidR="49061C9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w:rsidR="00D1010D" w:rsidP="49061C9F" w:rsidRDefault="00D1010D" w14:paraId="6D9471E2" w14:textId="7B57CD4D">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49061C9F" w:rsidR="49061C9F">
        <w:rPr>
          <w:rFonts w:ascii="Calibri" w:hAnsi="Calibri" w:eastAsia="Calibri" w:cs="Calibri"/>
          <w:b w:val="1"/>
          <w:bCs w:val="1"/>
          <w:i w:val="0"/>
          <w:iCs w:val="0"/>
          <w:caps w:val="0"/>
          <w:smallCaps w:val="0"/>
          <w:noProof w:val="0"/>
          <w:color w:val="000000" w:themeColor="text1" w:themeTint="FF" w:themeShade="FF"/>
          <w:sz w:val="28"/>
          <w:szCs w:val="28"/>
          <w:lang w:val="en-US"/>
        </w:rPr>
        <w:t>Welcome</w:t>
      </w:r>
      <w:r w:rsidRPr="49061C9F" w:rsidR="49061C9F">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tab/>
      </w:r>
      <w:r>
        <w:tab/>
      </w:r>
      <w:r>
        <w:tab/>
      </w:r>
      <w:r>
        <w:tab/>
      </w:r>
      <w:r>
        <w:tab/>
      </w:r>
      <w:r>
        <w:tab/>
      </w:r>
      <w:r w:rsidRPr="49061C9F" w:rsidR="49061C9F">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Rep. Melissa Ballard </w:t>
      </w:r>
      <w:r w:rsidRPr="49061C9F" w:rsidR="49061C9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(Chair) </w:t>
      </w:r>
    </w:p>
    <w:p w:rsidR="00D1010D" w:rsidP="49061C9F" w:rsidRDefault="00D1010D" w14:paraId="74F352AF" w14:textId="2AF0662B">
      <w:pPr>
        <w:pStyle w:val="ListParagraph"/>
        <w:numPr>
          <w:ilvl w:val="0"/>
          <w:numId w:val="1"/>
        </w:numPr>
        <w:rPr>
          <w:rFonts w:ascii="Calibri" w:hAnsi="Calibri" w:eastAsia="Calibri" w:cs="Calibri"/>
          <w:b w:val="0"/>
          <w:bCs w:val="0"/>
          <w:i w:val="0"/>
          <w:iCs w:val="0"/>
          <w:caps w:val="0"/>
          <w:smallCaps w:val="0"/>
          <w:noProof w:val="0"/>
          <w:color w:val="000000" w:themeColor="text1" w:themeTint="FF" w:themeShade="FF"/>
          <w:sz w:val="24"/>
          <w:szCs w:val="24"/>
          <w:lang w:val="en-US"/>
        </w:rPr>
      </w:pPr>
      <w:r w:rsidRPr="49061C9F" w:rsidR="49061C9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Welcome  </w:t>
      </w:r>
    </w:p>
    <w:p w:rsidR="00D1010D" w:rsidP="49061C9F" w:rsidRDefault="00D1010D" w14:paraId="55425B5B" w14:textId="75AEEDEB">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49061C9F" w:rsidR="49061C9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w:rsidR="00D1010D" w:rsidP="17990B08" w:rsidRDefault="00D1010D" w14:paraId="761DFC4D" w14:textId="6475304B">
      <w:pPr>
        <w:spacing w:before="0" w:beforeAutospacing="off" w:after="0" w:afterAutospacing="off" w:line="259"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17990B08" w:rsidR="17990B08">
        <w:rPr>
          <w:rFonts w:ascii="Calibri" w:hAnsi="Calibri" w:eastAsia="Calibri" w:cs="Calibri"/>
          <w:b w:val="0"/>
          <w:bCs w:val="0"/>
          <w:i w:val="0"/>
          <w:iCs w:val="0"/>
          <w:caps w:val="0"/>
          <w:smallCaps w:val="0"/>
          <w:noProof w:val="0"/>
          <w:color w:val="000000" w:themeColor="text1" w:themeTint="FF" w:themeShade="FF"/>
          <w:sz w:val="24"/>
          <w:szCs w:val="24"/>
          <w:lang w:val="en-US"/>
        </w:rPr>
        <w:t>Melissa Ballard opened the meeting and welcomed Commission members. She introduced two new UMC staff members, Alexis Allcott-</w:t>
      </w:r>
      <w:proofErr w:type="spellStart"/>
      <w:r w:rsidRPr="17990B08" w:rsidR="17990B08">
        <w:rPr>
          <w:rFonts w:ascii="Calibri" w:hAnsi="Calibri" w:eastAsia="Calibri" w:cs="Calibri"/>
          <w:b w:val="0"/>
          <w:bCs w:val="0"/>
          <w:i w:val="0"/>
          <w:iCs w:val="0"/>
          <w:caps w:val="0"/>
          <w:smallCaps w:val="0"/>
          <w:noProof w:val="0"/>
          <w:color w:val="000000" w:themeColor="text1" w:themeTint="FF" w:themeShade="FF"/>
          <w:sz w:val="24"/>
          <w:szCs w:val="24"/>
          <w:lang w:val="en-US"/>
        </w:rPr>
        <w:t>LeBaron</w:t>
      </w:r>
      <w:proofErr w:type="spellEnd"/>
      <w:r w:rsidRPr="17990B08" w:rsidR="17990B0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(Program Coordinator) and Justin Fague (Marketing Manager). </w:t>
      </w:r>
    </w:p>
    <w:p w:rsidR="00D1010D" w:rsidP="49061C9F" w:rsidRDefault="00D1010D" w14:paraId="50D6FB1D" w14:textId="66C26671">
      <w:pPr>
        <w:spacing w:before="0" w:beforeAutospacing="off" w:after="0" w:afterAutospacing="off" w:line="259"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w:rsidR="00D1010D" w:rsidP="17990B08" w:rsidRDefault="00D1010D" w14:paraId="10F97027" w14:textId="3AF520B7">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17990B08" w:rsidR="17990B08">
        <w:rPr>
          <w:rFonts w:ascii="Calibri" w:hAnsi="Calibri" w:eastAsia="Calibri" w:cs="Calibri"/>
          <w:b w:val="1"/>
          <w:bCs w:val="1"/>
          <w:i w:val="0"/>
          <w:iCs w:val="0"/>
          <w:caps w:val="0"/>
          <w:smallCaps w:val="0"/>
          <w:noProof w:val="0"/>
          <w:color w:val="000000" w:themeColor="text1" w:themeTint="FF" w:themeShade="FF"/>
          <w:sz w:val="28"/>
          <w:szCs w:val="28"/>
          <w:lang w:val="en-US"/>
        </w:rPr>
        <w:t xml:space="preserve">February 9, 2024 Virtual Date Night Event                         </w:t>
      </w:r>
      <w:r w:rsidRPr="17990B08" w:rsidR="17990B08">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Rep. Melissa Ballard </w:t>
      </w:r>
      <w:r w:rsidRPr="17990B08" w:rsidR="17990B08">
        <w:rPr>
          <w:rFonts w:ascii="Calibri" w:hAnsi="Calibri" w:eastAsia="Calibri" w:cs="Calibri"/>
          <w:b w:val="0"/>
          <w:bCs w:val="0"/>
          <w:i w:val="0"/>
          <w:iCs w:val="0"/>
          <w:caps w:val="0"/>
          <w:smallCaps w:val="0"/>
          <w:noProof w:val="0"/>
          <w:color w:val="000000" w:themeColor="text1" w:themeTint="FF" w:themeShade="FF"/>
          <w:sz w:val="24"/>
          <w:szCs w:val="24"/>
          <w:lang w:val="en-US"/>
        </w:rPr>
        <w:t>(Chair)</w:t>
      </w:r>
    </w:p>
    <w:p w:rsidR="00D1010D" w:rsidP="49061C9F" w:rsidRDefault="00D1010D" w14:paraId="46BD469F" w14:textId="037F61AD">
      <w:pPr>
        <w:rPr>
          <w:rFonts w:ascii="Calibri" w:hAnsi="Calibri" w:eastAsia="Calibri" w:cs="Calibri"/>
          <w:b w:val="0"/>
          <w:bCs w:val="0"/>
          <w:i w:val="0"/>
          <w:iCs w:val="0"/>
          <w:caps w:val="0"/>
          <w:smallCaps w:val="0"/>
          <w:noProof w:val="0"/>
          <w:color w:val="000000" w:themeColor="text1" w:themeTint="FF" w:themeShade="FF"/>
          <w:sz w:val="24"/>
          <w:szCs w:val="24"/>
          <w:lang w:val="en-US"/>
        </w:rPr>
      </w:pPr>
    </w:p>
    <w:p w:rsidR="00D1010D" w:rsidP="021E700F" w:rsidRDefault="00D1010D" w14:paraId="35BC701E" w14:textId="49D8B7AC">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21E700F" w:rsidR="021E700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Melissa Ballard spoke to the two types of sponsorship the Utah Marriage Commission is seeking to support the upcoming Date Night Event. She encouraged all members of the UMC to consider how you individually can help boost this event through advertising, sponsorships, networking, etc. She opened the floor for other commission members for their suggestions. </w:t>
      </w:r>
    </w:p>
    <w:p w:rsidR="25B6096E" w:rsidP="021E700F" w:rsidRDefault="25B6096E" w14:paraId="06D68775" w14:textId="273A175A">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21E700F" w:rsidR="021E700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Tiffiney Christiansen commissioned the host to produce an automated email flyer that commissioners could send to their contacts. The host accepted and will be sending that flyer to the commission members in the coming week. </w:t>
      </w:r>
    </w:p>
    <w:p w:rsidR="1918B825" w:rsidP="021E700F" w:rsidRDefault="1918B825" w14:paraId="70D54C12" w14:textId="64849D60">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1918B825" w:rsidP="021E700F" w:rsidRDefault="1918B825" w14:paraId="2BACF470" w14:textId="79E112B1">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21E700F" w:rsidR="021E700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Melissa asked for clarification on the monetary value of door prizes. Alan shared that the UMC is hoping to produce 10-15 door prizes, if not more, due to the large </w:t>
      </w:r>
      <w:proofErr w:type="gramStart"/>
      <w:r w:rsidRPr="021E700F" w:rsidR="021E700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amount</w:t>
      </w:r>
      <w:proofErr w:type="gramEnd"/>
      <w:r w:rsidRPr="021E700F" w:rsidR="021E700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of potential attendees. The commission determined that finding gift certificates would be the best option for door prizes. </w:t>
      </w:r>
    </w:p>
    <w:p w:rsidR="00D1010D" w:rsidP="021E700F" w:rsidRDefault="00D1010D" w14:paraId="35B501ED" w14:textId="262DF317">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00D1010D" w:rsidP="021E700F" w:rsidRDefault="00D1010D" w14:paraId="71B63923" w14:textId="158E9FAD">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21E700F" w:rsidR="021E700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Alan Hawkins asked commission members to focus their time on connecting with companies that would sponsor tickets for their employees to attend the event.</w:t>
      </w:r>
    </w:p>
    <w:p w:rsidR="067C5559" w:rsidP="021E700F" w:rsidRDefault="067C5559" w14:paraId="320EE821" w14:textId="5C82444A">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067C5559" w:rsidP="021E700F" w:rsidRDefault="067C5559" w14:paraId="07C8A698" w14:textId="0A2443E8">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u w:val="single"/>
          <w:lang w:val="en-US"/>
        </w:rPr>
      </w:pPr>
      <w:r w:rsidRPr="021E700F" w:rsidR="021E700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Melissa Ballard asked Brian Higginbotham about potential partnerships and sponsorships in coming events like this. </w:t>
      </w:r>
      <w:r w:rsidRPr="021E700F" w:rsidR="021E700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u w:val="single"/>
          <w:lang w:val="en-US"/>
        </w:rPr>
        <w:t xml:space="preserve">Melissa commissioned members to reach out to 3 individuals, universities, groups, companies, etc. and engage sponsors with marriage celebration events, like this event, in whatever way they are able (sponsors, partnerships, door prizes, etc.) </w:t>
      </w:r>
    </w:p>
    <w:p w:rsidR="067C5559" w:rsidP="067C5559" w:rsidRDefault="067C5559" w14:paraId="4C7D9063" w14:textId="0F318E02">
      <w:pPr>
        <w:pStyle w:val="Normal"/>
        <w:rPr>
          <w:rFonts w:ascii="Calibri" w:hAnsi="Calibri" w:eastAsia="Calibri" w:cs="Calibri"/>
          <w:b w:val="0"/>
          <w:bCs w:val="0"/>
          <w:i w:val="0"/>
          <w:iCs w:val="0"/>
          <w:caps w:val="0"/>
          <w:smallCaps w:val="0"/>
          <w:noProof w:val="0"/>
          <w:color w:val="000000" w:themeColor="text1" w:themeTint="FF" w:themeShade="FF"/>
          <w:sz w:val="24"/>
          <w:szCs w:val="24"/>
          <w:lang w:val="en-US"/>
        </w:rPr>
      </w:pPr>
    </w:p>
    <w:p w:rsidR="00D1010D" w:rsidP="560D1E4E" w:rsidRDefault="00D1010D" w14:paraId="1501E912" w14:textId="4A8791A0">
      <w:pPr>
        <w:ind/>
        <w:rPr>
          <w:rFonts w:ascii="Calibri" w:hAnsi="Calibri" w:eastAsia="Calibri" w:cs="Calibri"/>
          <w:b w:val="0"/>
          <w:bCs w:val="0"/>
          <w:i w:val="0"/>
          <w:iCs w:val="0"/>
          <w:caps w:val="0"/>
          <w:smallCaps w:val="0"/>
          <w:noProof w:val="0"/>
          <w:color w:val="000000" w:themeColor="text1" w:themeTint="FF" w:themeShade="FF"/>
          <w:sz w:val="24"/>
          <w:szCs w:val="24"/>
          <w:lang w:val="en-US"/>
        </w:rPr>
      </w:pPr>
      <w:r w:rsidRPr="560D1E4E" w:rsidR="560D1E4E">
        <w:rPr>
          <w:rFonts w:ascii="Calibri" w:hAnsi="Calibri" w:eastAsia="Calibri" w:cs="Calibri"/>
          <w:b w:val="1"/>
          <w:bCs w:val="1"/>
          <w:i w:val="0"/>
          <w:iCs w:val="0"/>
          <w:caps w:val="0"/>
          <w:smallCaps w:val="0"/>
          <w:noProof w:val="0"/>
          <w:color w:val="000000" w:themeColor="text1" w:themeTint="FF" w:themeShade="FF"/>
          <w:sz w:val="28"/>
          <w:szCs w:val="28"/>
          <w:lang w:val="en-US"/>
        </w:rPr>
        <w:t>Host updates and reports</w:t>
      </w:r>
      <w:r w:rsidRPr="560D1E4E" w:rsidR="560D1E4E">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tab/>
      </w:r>
      <w:r w:rsidRPr="560D1E4E" w:rsidR="560D1E4E">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tab/>
      </w:r>
      <w:r>
        <w:tab/>
      </w:r>
      <w:r>
        <w:tab/>
      </w:r>
      <w:r>
        <w:tab/>
      </w:r>
      <w:r w:rsidRPr="560D1E4E" w:rsidR="560D1E4E">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560D1E4E" w:rsidR="560D1E4E">
        <w:rPr>
          <w:rFonts w:ascii="Calibri" w:hAnsi="Calibri" w:eastAsia="Calibri" w:cs="Calibri"/>
          <w:b w:val="1"/>
          <w:bCs w:val="1"/>
          <w:i w:val="0"/>
          <w:iCs w:val="0"/>
          <w:caps w:val="0"/>
          <w:smallCaps w:val="0"/>
          <w:noProof w:val="0"/>
          <w:color w:val="000000" w:themeColor="text1" w:themeTint="FF" w:themeShade="FF"/>
          <w:sz w:val="24"/>
          <w:szCs w:val="24"/>
          <w:lang w:val="en-US"/>
        </w:rPr>
        <w:t>Dr. David Schramm</w:t>
      </w:r>
    </w:p>
    <w:p w:rsidR="00D1010D" w:rsidP="49061C9F" w:rsidRDefault="00D1010D" w14:paraId="51CA2D49" w14:textId="46B832AB">
      <w:pPr>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49061C9F" w:rsidR="49061C9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w:rsidR="00D1010D" w:rsidP="560D1E4E" w:rsidRDefault="00D1010D" w14:paraId="4E46430E" w14:textId="598F0A17">
      <w:pPr>
        <w:pStyle w:val="ListParagraph"/>
        <w:numPr>
          <w:ilvl w:val="0"/>
          <w:numId w:val="2"/>
        </w:numPr>
        <w:rPr>
          <w:rFonts w:ascii="Calibri" w:hAnsi="Calibri" w:eastAsia="Calibri" w:cs="Calibri"/>
          <w:b w:val="0"/>
          <w:bCs w:val="0"/>
          <w:i w:val="0"/>
          <w:iCs w:val="0"/>
          <w:caps w:val="0"/>
          <w:smallCaps w:val="0"/>
          <w:noProof w:val="0"/>
          <w:color w:val="000000" w:themeColor="text1" w:themeTint="FF" w:themeShade="FF"/>
          <w:sz w:val="24"/>
          <w:szCs w:val="24"/>
          <w:lang w:val="en-US"/>
        </w:rPr>
      </w:pPr>
      <w:r w:rsidRPr="560D1E4E" w:rsidR="560D1E4E">
        <w:rPr>
          <w:rFonts w:ascii="Calibri" w:hAnsi="Calibri" w:eastAsia="Calibri" w:cs="Calibri"/>
          <w:b w:val="0"/>
          <w:bCs w:val="0"/>
          <w:i w:val="0"/>
          <w:iCs w:val="0"/>
          <w:caps w:val="0"/>
          <w:smallCaps w:val="0"/>
          <w:noProof w:val="0"/>
          <w:color w:val="000000" w:themeColor="text1" w:themeTint="FF" w:themeShade="FF"/>
          <w:sz w:val="24"/>
          <w:szCs w:val="24"/>
          <w:lang w:val="en-US"/>
        </w:rPr>
        <w:t>UMC Budget Updates (Brian Higginbotham)</w:t>
      </w:r>
    </w:p>
    <w:p w:rsidR="00D1010D" w:rsidP="49061C9F" w:rsidRDefault="00D1010D" w14:paraId="07110D1D" w14:textId="025683A3">
      <w:pPr>
        <w:rPr>
          <w:rFonts w:ascii="Cambria" w:hAnsi="Cambria" w:eastAsia="Cambria" w:cs="Cambria"/>
          <w:b w:val="0"/>
          <w:bCs w:val="0"/>
          <w:i w:val="0"/>
          <w:iCs w:val="0"/>
          <w:caps w:val="0"/>
          <w:smallCaps w:val="0"/>
          <w:noProof w:val="0"/>
          <w:color w:val="000000" w:themeColor="text1" w:themeTint="FF" w:themeShade="FF"/>
          <w:sz w:val="22"/>
          <w:szCs w:val="22"/>
          <w:lang w:val="en-US"/>
        </w:rPr>
      </w:pPr>
      <w:r w:rsidRPr="560D1E4E" w:rsidR="560D1E4E">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w:t>
      </w:r>
    </w:p>
    <w:p w:rsidR="00D1010D" w:rsidP="46EBB996" w:rsidRDefault="00D1010D" w14:paraId="4A22140F" w14:textId="4BC4DDDF">
      <w:pPr>
        <w:rPr>
          <w:rFonts w:ascii="Arial" w:hAnsi="Arial" w:eastAsia="Arial" w:cs="Arial"/>
          <w:b w:val="0"/>
          <w:bCs w:val="0"/>
          <w:i w:val="0"/>
          <w:iCs w:val="0"/>
          <w:caps w:val="0"/>
          <w:smallCaps w:val="0"/>
          <w:noProof w:val="0"/>
          <w:color w:val="000000" w:themeColor="text1" w:themeTint="FF" w:themeShade="FF"/>
          <w:sz w:val="22"/>
          <w:szCs w:val="22"/>
          <w:lang w:val="en-US"/>
        </w:rPr>
      </w:pPr>
      <w:r w:rsidRPr="46EBB996" w:rsidR="46EBB996">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drawing>
          <wp:inline wp14:editId="46EBB996" wp14:anchorId="67598A9C">
            <wp:extent cx="4572000" cy="2343150"/>
            <wp:effectExtent l="0" t="0" r="0" b="0"/>
            <wp:docPr id="1510129501" name="" title=""/>
            <wp:cNvGraphicFramePr>
              <a:graphicFrameLocks noChangeAspect="1"/>
            </wp:cNvGraphicFramePr>
            <a:graphic>
              <a:graphicData uri="http://schemas.openxmlformats.org/drawingml/2006/picture">
                <pic:pic>
                  <pic:nvPicPr>
                    <pic:cNvPr id="0" name=""/>
                    <pic:cNvPicPr/>
                  </pic:nvPicPr>
                  <pic:blipFill>
                    <a:blip r:embed="R089ef8276d8d4bd2">
                      <a:extLst>
                        <a:ext xmlns:a="http://schemas.openxmlformats.org/drawingml/2006/main" uri="{28A0092B-C50C-407E-A947-70E740481C1C}">
                          <a14:useLocalDpi val="0"/>
                        </a:ext>
                      </a:extLst>
                    </a:blip>
                    <a:stretch>
                      <a:fillRect/>
                    </a:stretch>
                  </pic:blipFill>
                  <pic:spPr>
                    <a:xfrm>
                      <a:off x="0" y="0"/>
                      <a:ext cx="4572000" cy="2343150"/>
                    </a:xfrm>
                    <a:prstGeom prst="rect">
                      <a:avLst/>
                    </a:prstGeom>
                  </pic:spPr>
                </pic:pic>
              </a:graphicData>
            </a:graphic>
          </wp:inline>
        </w:drawing>
      </w:r>
    </w:p>
    <w:p w:rsidR="46EBB996" w:rsidP="46EBB996" w:rsidRDefault="46EBB996" w14:paraId="23AD6418" w14:textId="212FC944">
      <w:pPr>
        <w:pStyle w:val="Normal"/>
        <w:rPr>
          <w:rFonts w:ascii="Arial" w:hAnsi="Arial" w:eastAsia="Arial" w:cs="Arial"/>
          <w:b w:val="0"/>
          <w:bCs w:val="0"/>
          <w:i w:val="0"/>
          <w:iCs w:val="0"/>
          <w:caps w:val="0"/>
          <w:smallCaps w:val="0"/>
          <w:noProof w:val="0"/>
          <w:color w:val="000000" w:themeColor="text1" w:themeTint="FF" w:themeShade="FF"/>
          <w:sz w:val="22"/>
          <w:szCs w:val="22"/>
          <w:lang w:val="en-US"/>
        </w:rPr>
      </w:pPr>
    </w:p>
    <w:p w:rsidR="00D1010D" w:rsidP="46EBB996" w:rsidRDefault="00D1010D" w14:paraId="117E637D" w14:textId="29D4A34C">
      <w:pPr>
        <w:pStyle w:val="ListParagraph"/>
        <w:numPr>
          <w:ilvl w:val="0"/>
          <w:numId w:val="3"/>
        </w:numPr>
        <w:rPr>
          <w:rFonts w:ascii="Calibri" w:hAnsi="Calibri" w:eastAsia="Calibri" w:cs="Calibri"/>
          <w:b w:val="0"/>
          <w:bCs w:val="0"/>
          <w:i w:val="0"/>
          <w:iCs w:val="0"/>
          <w:caps w:val="0"/>
          <w:smallCaps w:val="0"/>
          <w:noProof w:val="0"/>
          <w:color w:val="000000" w:themeColor="text1" w:themeTint="FF" w:themeShade="FF"/>
          <w:sz w:val="24"/>
          <w:szCs w:val="24"/>
          <w:lang w:val="en-US"/>
        </w:rPr>
      </w:pPr>
      <w:r w:rsidRPr="46EBB996" w:rsidR="46EBB996">
        <w:rPr>
          <w:rFonts w:ascii="Calibri" w:hAnsi="Calibri" w:eastAsia="Calibri" w:cs="Calibri"/>
          <w:b w:val="0"/>
          <w:bCs w:val="0"/>
          <w:i w:val="0"/>
          <w:iCs w:val="0"/>
          <w:caps w:val="0"/>
          <w:smallCaps w:val="0"/>
          <w:noProof w:val="0"/>
          <w:color w:val="000000" w:themeColor="text1" w:themeTint="FF" w:themeShade="FF"/>
          <w:sz w:val="24"/>
          <w:szCs w:val="24"/>
          <w:lang w:val="en-US"/>
        </w:rPr>
        <w:t>UMC Accomplishments</w:t>
      </w:r>
    </w:p>
    <w:p w:rsidR="00D1010D" w:rsidP="49061C9F" w:rsidRDefault="00D1010D" w14:paraId="792AF999" w14:textId="1826CC92">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46EBB996" w:rsidR="46EBB996">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w:rsidR="00D1010D" w:rsidP="021E700F" w:rsidRDefault="00D1010D" w14:paraId="1C871F30" w14:textId="6098BDAC">
      <w:pPr>
        <w:pStyle w:val="Normal"/>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21E700F" w:rsidR="021E700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David outlined the progress of our TANF contract deliverables. With a webinar 12-month goal of 20 webinars produced with 2000 participants. Currently we have produced 11 webinars and 489 participants. The </w:t>
      </w:r>
      <w:proofErr w:type="spellStart"/>
      <w:r w:rsidRPr="021E700F" w:rsidR="021E700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ePREP</w:t>
      </w:r>
      <w:proofErr w:type="spellEnd"/>
      <w:r w:rsidRPr="021E700F" w:rsidR="021E700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online course 12-month goal 250 codes, we have given 517 codes in the last 6 months. The RELATE assessment 12-month goal is to give 750 codes, in the last 6 months we have provided 985 codes. </w:t>
      </w:r>
    </w:p>
    <w:p w:rsidR="791A0B90" w:rsidP="021E700F" w:rsidRDefault="791A0B90" w14:paraId="61EB841B" w14:textId="70C9866F">
      <w:pPr>
        <w:pStyle w:val="Normal"/>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791A0B90" w:rsidP="021E700F" w:rsidRDefault="791A0B90" w14:paraId="0970292C" w14:textId="381C69F6">
      <w:pPr>
        <w:pStyle w:val="Normal"/>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21E700F" w:rsidR="021E700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David expressed the growth within the Stronger Marriage Connection Podcast, social media and the commissions #healthymarriageis campaign. </w:t>
      </w:r>
    </w:p>
    <w:p w:rsidR="791A0B90" w:rsidP="021E700F" w:rsidRDefault="791A0B90" w14:paraId="44C4C530" w14:textId="25949192">
      <w:pPr>
        <w:pStyle w:val="Normal"/>
        <w:spacing w:before="0" w:beforeAutospacing="off" w:after="0" w:afterAutospacing="off" w:line="259" w:lineRule="auto"/>
        <w:ind w:left="0" w:right="0"/>
        <w:jc w:val="left"/>
        <w:rPr>
          <w:rFonts w:ascii="Arial" w:hAnsi="Arial" w:eastAsia="Arial" w:cs="Arial"/>
          <w:b w:val="0"/>
          <w:bCs w:val="0"/>
          <w:i w:val="0"/>
          <w:iCs w:val="0"/>
          <w:caps w:val="0"/>
          <w:smallCaps w:val="0"/>
          <w:noProof w:val="0"/>
          <w:color w:val="000000" w:themeColor="text1" w:themeTint="FF" w:themeShade="FF"/>
          <w:sz w:val="22"/>
          <w:szCs w:val="22"/>
          <w:lang w:val="en-US"/>
        </w:rPr>
      </w:pPr>
    </w:p>
    <w:p w:rsidR="021E700F" w:rsidP="021E700F" w:rsidRDefault="021E700F" w14:paraId="5C0E1C7C" w14:textId="552E722D">
      <w:pPr>
        <w:pStyle w:val="Normal"/>
        <w:suppressLineNumbers w:val="0"/>
        <w:bidi w:val="0"/>
        <w:spacing w:before="0" w:beforeAutospacing="off" w:after="0" w:afterAutospacing="off" w:line="259"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021E700F" w:rsidR="021E700F">
        <w:rPr>
          <w:rFonts w:ascii="Calibri" w:hAnsi="Calibri" w:eastAsia="Calibri" w:cs="Calibri"/>
          <w:b w:val="1"/>
          <w:bCs w:val="1"/>
          <w:i w:val="0"/>
          <w:iCs w:val="0"/>
          <w:caps w:val="0"/>
          <w:smallCaps w:val="0"/>
          <w:noProof w:val="0"/>
          <w:color w:val="000000" w:themeColor="text1" w:themeTint="FF" w:themeShade="FF"/>
          <w:sz w:val="28"/>
          <w:szCs w:val="28"/>
          <w:lang w:val="en-US"/>
        </w:rPr>
        <w:t xml:space="preserve">e-Course Development Plan 2024 </w:t>
      </w:r>
      <w:r>
        <w:tab/>
      </w:r>
      <w:r>
        <w:tab/>
      </w:r>
      <w:r>
        <w:tab/>
      </w:r>
      <w:r>
        <w:tab/>
      </w:r>
      <w:r>
        <w:tab/>
      </w:r>
      <w:r w:rsidRPr="021E700F" w:rsidR="021E700F">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Dr. Alan Hawkins</w:t>
      </w:r>
    </w:p>
    <w:p w:rsidR="021E700F" w:rsidP="021E700F" w:rsidRDefault="021E700F" w14:paraId="7838AFDB" w14:textId="382A83A2">
      <w:pPr>
        <w:pStyle w:val="Normal"/>
        <w:spacing w:before="0" w:beforeAutospacing="off" w:after="0" w:afterAutospacing="off" w:line="259" w:lineRule="auto"/>
        <w:ind w:left="0" w:right="0"/>
        <w:jc w:val="left"/>
        <w:rPr>
          <w:rFonts w:ascii="Arial" w:hAnsi="Arial" w:eastAsia="Arial" w:cs="Arial"/>
          <w:b w:val="0"/>
          <w:bCs w:val="0"/>
          <w:i w:val="0"/>
          <w:iCs w:val="0"/>
          <w:caps w:val="0"/>
          <w:smallCaps w:val="0"/>
          <w:noProof w:val="0"/>
          <w:color w:val="000000" w:themeColor="text1" w:themeTint="FF" w:themeShade="FF"/>
          <w:sz w:val="22"/>
          <w:szCs w:val="22"/>
          <w:lang w:val="en-US"/>
        </w:rPr>
      </w:pPr>
    </w:p>
    <w:p w:rsidR="791A0B90" w:rsidP="021E700F" w:rsidRDefault="791A0B90" w14:paraId="1C6D94D4" w14:textId="05506E66">
      <w:pPr>
        <w:pStyle w:val="Normal"/>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21E700F" w:rsidR="021E700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Alan Hawkins shared about the progress the host has produced around created a vast e-Course online learning library. With 22 e-Courses in progress and a potential of 200+ topics the host hopes to create a vast 15-minute online e-library. We are also working to produce longer e-courses with the Our Relationship (for military couples), Healthy Dating (for young adults), Marriage Prep (for engaged couples), Remarriage Prep (for engaged remarrying couples) and Sexual Mindfulness (for married couples). </w:t>
      </w:r>
      <w:r w:rsidRPr="021E700F" w:rsidR="021E700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u w:val="single"/>
          <w:lang w:val="en-US"/>
        </w:rPr>
        <w:t>Alan asked commission members to share potential contacts of content creators that could further contribute to our e-courses. Alan asked commission members if they are interested themselves in producing content they should reach out to Alexis Allcott (</w:t>
      </w:r>
      <w:hyperlink r:id="R614f2f4c7b7b4f89">
        <w:r w:rsidRPr="021E700F" w:rsidR="021E700F">
          <w:rPr>
            <w:rStyle w:val="Hyperlink"/>
            <w:rFonts w:ascii="Calibri" w:hAnsi="Calibri" w:eastAsia="Calibri" w:cs="Calibri" w:asciiTheme="minorAscii" w:hAnsiTheme="minorAscii" w:eastAsiaTheme="minorAscii" w:cstheme="minorAscii"/>
            <w:b w:val="0"/>
            <w:bCs w:val="0"/>
            <w:i w:val="0"/>
            <w:iCs w:val="0"/>
            <w:caps w:val="0"/>
            <w:smallCaps w:val="0"/>
            <w:noProof w:val="0"/>
            <w:sz w:val="24"/>
            <w:szCs w:val="24"/>
            <w:u w:val="single"/>
            <w:lang w:val="en-US"/>
          </w:rPr>
          <w:t>alexis.allcott@usu.edu</w:t>
        </w:r>
      </w:hyperlink>
      <w:r w:rsidRPr="021E700F" w:rsidR="021E700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u w:val="single"/>
          <w:lang w:val="en-US"/>
        </w:rPr>
        <w:t xml:space="preserve">). </w:t>
      </w:r>
    </w:p>
    <w:p w:rsidR="00D1010D" w:rsidP="021E700F" w:rsidRDefault="00D1010D" w14:paraId="568F35DF" w14:textId="3E423484">
      <w:pPr>
        <w:pStyle w:val="Normal"/>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br/>
      </w:r>
      <w:r w:rsidRPr="021E700F" w:rsidR="021E700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Alan shared the goal the host has of increasing awareness and usage of </w:t>
      </w:r>
      <w:proofErr w:type="spellStart"/>
      <w:r w:rsidRPr="021E700F" w:rsidR="021E700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strongermarriage</w:t>
      </w:r>
      <w:proofErr w:type="spellEnd"/>
      <w:r w:rsidRPr="021E700F" w:rsidR="021E700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.org. </w:t>
      </w:r>
    </w:p>
    <w:p w:rsidR="021E700F" w:rsidP="021E700F" w:rsidRDefault="021E700F" w14:paraId="2CB8955A" w14:textId="03446D22">
      <w:pPr>
        <w:pStyle w:val="Normal"/>
        <w:ind w:left="0" w:firstLine="0"/>
        <w:rPr>
          <w:rFonts w:ascii="Cambria" w:hAnsi="Cambria" w:eastAsia="Cambria" w:cs="Cambria"/>
          <w:b w:val="0"/>
          <w:bCs w:val="0"/>
          <w:i w:val="0"/>
          <w:iCs w:val="0"/>
          <w:caps w:val="0"/>
          <w:smallCaps w:val="0"/>
          <w:noProof w:val="0"/>
          <w:color w:val="000000" w:themeColor="text1" w:themeTint="FF" w:themeShade="FF"/>
          <w:sz w:val="22"/>
          <w:szCs w:val="22"/>
          <w:lang w:val="en-US"/>
        </w:rPr>
      </w:pPr>
    </w:p>
    <w:p w:rsidR="00D1010D" w:rsidP="49061C9F" w:rsidRDefault="00D1010D" w14:paraId="323F99D2" w14:textId="4341EB6A">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49061C9F" w:rsidR="49061C9F">
        <w:rPr>
          <w:rFonts w:ascii="Calibri" w:hAnsi="Calibri" w:eastAsia="Calibri" w:cs="Calibri"/>
          <w:b w:val="1"/>
          <w:bCs w:val="1"/>
          <w:i w:val="0"/>
          <w:iCs w:val="0"/>
          <w:caps w:val="0"/>
          <w:smallCaps w:val="0"/>
          <w:noProof w:val="0"/>
          <w:color w:val="000000" w:themeColor="text1" w:themeTint="FF" w:themeShade="FF"/>
          <w:sz w:val="28"/>
          <w:szCs w:val="28"/>
          <w:lang w:val="en-US"/>
        </w:rPr>
        <w:t xml:space="preserve">Legislative/Policy Agenda Committee Update                   </w:t>
      </w:r>
      <w:r w:rsidRPr="49061C9F" w:rsidR="49061C9F">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w:t>
      </w:r>
      <w:r>
        <w:tab/>
      </w:r>
      <w:r w:rsidRPr="49061C9F" w:rsidR="49061C9F">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Dr. Alan Hawkins</w:t>
      </w:r>
    </w:p>
    <w:p w:rsidR="00D1010D" w:rsidP="021E700F" w:rsidRDefault="00D1010D" w14:paraId="04FA9FCF" w14:textId="7A33ECB3">
      <w:pPr>
        <w:jc w:val="righ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21E700F" w:rsidR="021E700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p>
    <w:p w:rsidR="00D1010D" w:rsidP="021E700F" w:rsidRDefault="00D1010D" w14:paraId="49EECB1F" w14:textId="5A4BA359">
      <w:pPr>
        <w:pStyle w:val="ListParagraph"/>
        <w:numPr>
          <w:ilvl w:val="0"/>
          <w:numId w:val="4"/>
        </w:num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21E700F" w:rsidR="021E700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Gov. Cox’s success sequence initiative</w:t>
      </w:r>
    </w:p>
    <w:p w:rsidR="00D1010D" w:rsidP="021E700F" w:rsidRDefault="00D1010D" w14:paraId="336C6630" w14:textId="6646B649">
      <w:pPr>
        <w:pStyle w:val="Normal"/>
        <w:ind w:left="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00D1010D" w:rsidP="2ECDEECF" w:rsidRDefault="00D1010D" w14:paraId="1C8BB48E" w14:textId="57B64486">
      <w:pPr>
        <w:pStyle w:val="Normal"/>
        <w:ind w:left="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ECDEECF" w:rsidR="2ECDEEC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Alan shared that is the goal of the commission to promote Governor Cox’s success sequence initiative within Utah. Alan is in contact with Aimee Winder Newton to seek more understanding of how we can better support this initiative. The commission may be giving funds to provide funds to train educators on this initiative. </w:t>
      </w:r>
    </w:p>
    <w:p w:rsidR="2ECDEECF" w:rsidP="2ECDEECF" w:rsidRDefault="2ECDEECF" w14:paraId="7820748D" w14:textId="1EDE8539">
      <w:pPr>
        <w:pStyle w:val="Normal"/>
        <w:ind w:left="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2ECDEECF" w:rsidP="2ECDEECF" w:rsidRDefault="2ECDEECF" w14:paraId="6160340F" w14:textId="146623AB">
      <w:pPr>
        <w:pStyle w:val="Normal"/>
        <w:ind w:left="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ECDEECF" w:rsidR="2ECDEEC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Melissa asked Alan to draft a potential legislative resolution recognizing the work of UMC over the past 25 years. Rep. Carol Spackman-Moss agreed to sponsor the resolution. Alan will get a draft to her and the Commission asap because the General Session starts next Tuesday. </w:t>
      </w:r>
    </w:p>
    <w:p w:rsidR="00D1010D" w:rsidP="021E700F" w:rsidRDefault="00D1010D" w14:paraId="468F85A1" w14:textId="39FACD41">
      <w:pPr>
        <w:pStyle w:val="Normal"/>
        <w:ind w:left="0"/>
        <w:rPr>
          <w:rFonts w:ascii="Arial" w:hAnsi="Arial" w:eastAsia="Arial" w:cs="Arial"/>
          <w:b w:val="0"/>
          <w:bCs w:val="0"/>
          <w:i w:val="0"/>
          <w:iCs w:val="0"/>
          <w:caps w:val="0"/>
          <w:smallCaps w:val="0"/>
          <w:noProof w:val="0"/>
          <w:color w:val="FF0000"/>
          <w:sz w:val="22"/>
          <w:szCs w:val="22"/>
          <w:lang w:val="en-US"/>
        </w:rPr>
      </w:pPr>
      <w:r w:rsidRPr="021E700F" w:rsidR="021E700F">
        <w:rPr>
          <w:rFonts w:ascii="Arial" w:hAnsi="Arial" w:eastAsia="Arial" w:cs="Arial"/>
          <w:b w:val="0"/>
          <w:bCs w:val="0"/>
          <w:i w:val="0"/>
          <w:iCs w:val="0"/>
          <w:caps w:val="0"/>
          <w:smallCaps w:val="0"/>
          <w:noProof w:val="0"/>
          <w:color w:val="FF0000"/>
          <w:sz w:val="22"/>
          <w:szCs w:val="22"/>
          <w:lang w:val="en-US"/>
        </w:rPr>
        <w:t xml:space="preserve"> </w:t>
      </w:r>
    </w:p>
    <w:p w:rsidR="00D1010D" w:rsidP="49061C9F" w:rsidRDefault="00D1010D" w14:paraId="0A83EBE7" w14:textId="688C789B">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49061C9F" w:rsidR="49061C9F">
        <w:rPr>
          <w:rFonts w:ascii="Calibri" w:hAnsi="Calibri" w:eastAsia="Calibri" w:cs="Calibri"/>
          <w:b w:val="1"/>
          <w:bCs w:val="1"/>
          <w:i w:val="0"/>
          <w:iCs w:val="0"/>
          <w:caps w:val="0"/>
          <w:smallCaps w:val="0"/>
          <w:noProof w:val="0"/>
          <w:color w:val="000000" w:themeColor="text1" w:themeTint="FF" w:themeShade="FF"/>
          <w:sz w:val="28"/>
          <w:szCs w:val="28"/>
          <w:lang w:val="en-US"/>
        </w:rPr>
        <w:t xml:space="preserve">Final remarks                      </w:t>
      </w:r>
      <w:r w:rsidRPr="49061C9F" w:rsidR="49061C9F">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w:t>
      </w:r>
      <w:r>
        <w:tab/>
      </w:r>
      <w:r>
        <w:tab/>
      </w:r>
      <w:r>
        <w:tab/>
      </w:r>
      <w:r w:rsidRPr="49061C9F" w:rsidR="49061C9F">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w:t>
      </w:r>
      <w:r>
        <w:tab/>
      </w:r>
      <w:r>
        <w:tab/>
      </w:r>
      <w:r w:rsidRPr="49061C9F" w:rsidR="49061C9F">
        <w:rPr>
          <w:rFonts w:ascii="Calibri" w:hAnsi="Calibri" w:eastAsia="Calibri" w:cs="Calibri"/>
          <w:b w:val="1"/>
          <w:bCs w:val="1"/>
          <w:i w:val="0"/>
          <w:iCs w:val="0"/>
          <w:caps w:val="0"/>
          <w:smallCaps w:val="0"/>
          <w:noProof w:val="0"/>
          <w:color w:val="000000" w:themeColor="text1" w:themeTint="FF" w:themeShade="FF"/>
          <w:sz w:val="24"/>
          <w:szCs w:val="24"/>
          <w:lang w:val="en-US"/>
        </w:rPr>
        <w:t xml:space="preserve">Rep. Melissa Ballard </w:t>
      </w:r>
      <w:r w:rsidRPr="49061C9F" w:rsidR="49061C9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(Chair) </w:t>
      </w:r>
    </w:p>
    <w:p w:rsidR="00D1010D" w:rsidP="49061C9F" w:rsidRDefault="00D1010D" w14:paraId="22403907" w14:textId="369F9F0E">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49061C9F" w:rsidR="49061C9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w:rsidR="00D1010D" w:rsidP="021E700F" w:rsidRDefault="00D1010D" w14:paraId="6007824E" w14:textId="10723DCC">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21E700F" w:rsidR="021E700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Representative Melissa Ballard thanked the speakers for their leadership and the committees for theirs as well as their initiative and effort. She rallied commission members to continue with this growth and momentum and to create more in the coming months through sponsorships. The meeting adjourned by watching Gov. Cox’s promotional video of the Utah Marriage Commission and the upcoming Virtual Date Night Event. Watch this video </w:t>
      </w:r>
      <w:hyperlink r:id="R96206b587a974649">
        <w:r w:rsidRPr="021E700F" w:rsidR="021E700F">
          <w:rPr>
            <w:rStyle w:val="Hyperlink"/>
            <w:rFonts w:ascii="Calibri" w:hAnsi="Calibri" w:eastAsia="Calibri" w:cs="Calibri" w:asciiTheme="minorAscii" w:hAnsiTheme="minorAscii" w:eastAsiaTheme="minorAscii" w:cstheme="minorAscii"/>
            <w:b w:val="0"/>
            <w:bCs w:val="0"/>
            <w:i w:val="0"/>
            <w:iCs w:val="0"/>
            <w:caps w:val="0"/>
            <w:smallCaps w:val="0"/>
            <w:noProof w:val="0"/>
            <w:sz w:val="24"/>
            <w:szCs w:val="24"/>
            <w:lang w:val="en-US"/>
          </w:rPr>
          <w:t>here</w:t>
        </w:r>
      </w:hyperlink>
      <w:r w:rsidRPr="021E700F" w:rsidR="021E700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p>
    <w:p w:rsidR="00D1010D" w:rsidP="49061C9F" w:rsidRDefault="00D1010D" w14:paraId="59957A04" w14:textId="0B63AC0B">
      <w:pPr>
        <w:rPr>
          <w:rFonts w:ascii="Arial" w:hAnsi="Arial" w:eastAsia="Arial" w:cs="Arial"/>
          <w:b w:val="0"/>
          <w:bCs w:val="0"/>
          <w:i w:val="0"/>
          <w:iCs w:val="0"/>
          <w:caps w:val="0"/>
          <w:smallCaps w:val="0"/>
          <w:noProof w:val="0"/>
          <w:color w:val="000000" w:themeColor="text1" w:themeTint="FF" w:themeShade="FF"/>
          <w:sz w:val="22"/>
          <w:szCs w:val="22"/>
          <w:lang w:val="en-US"/>
        </w:rPr>
      </w:pPr>
      <w:r w:rsidRPr="49061C9F" w:rsidR="49061C9F">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00D1010D" w:rsidP="49061C9F" w:rsidRDefault="00D1010D" w14:paraId="63086ED5" w14:textId="08AF9AF6">
      <w:pPr>
        <w:jc w:val="center"/>
        <w:rPr>
          <w:rFonts w:ascii="Arial" w:hAnsi="Arial" w:eastAsia="Arial" w:cs="Arial"/>
          <w:b w:val="0"/>
          <w:bCs w:val="0"/>
          <w:i w:val="0"/>
          <w:iCs w:val="0"/>
          <w:caps w:val="0"/>
          <w:smallCaps w:val="0"/>
          <w:noProof w:val="0"/>
          <w:color w:val="000000" w:themeColor="text1" w:themeTint="FF" w:themeShade="FF"/>
          <w:sz w:val="22"/>
          <w:szCs w:val="22"/>
          <w:lang w:val="en-US"/>
        </w:rPr>
      </w:pPr>
      <w:r w:rsidRPr="49061C9F" w:rsidR="49061C9F">
        <w:rPr>
          <w:rFonts w:ascii="Arial" w:hAnsi="Arial" w:eastAsia="Arial" w:cs="Arial"/>
          <w:b w:val="1"/>
          <w:bCs w:val="1"/>
          <w:i w:val="0"/>
          <w:iCs w:val="0"/>
          <w:caps w:val="0"/>
          <w:smallCaps w:val="0"/>
          <w:noProof w:val="0"/>
          <w:color w:val="000000" w:themeColor="text1" w:themeTint="FF" w:themeShade="FF"/>
          <w:sz w:val="22"/>
          <w:szCs w:val="22"/>
          <w:lang w:val="en-US"/>
        </w:rPr>
        <w:t>Commission Action Items</w:t>
      </w:r>
    </w:p>
    <w:p w:rsidR="00D1010D" w:rsidP="49061C9F" w:rsidRDefault="00D1010D" w14:paraId="560D575C" w14:textId="5A9C187E">
      <w:pPr>
        <w:jc w:val="center"/>
        <w:rPr>
          <w:rFonts w:ascii="Arial" w:hAnsi="Arial" w:eastAsia="Arial" w:cs="Arial"/>
          <w:b w:val="0"/>
          <w:bCs w:val="0"/>
          <w:i w:val="0"/>
          <w:iCs w:val="0"/>
          <w:caps w:val="0"/>
          <w:smallCaps w:val="0"/>
          <w:noProof w:val="0"/>
          <w:color w:val="000000" w:themeColor="text1" w:themeTint="FF" w:themeShade="FF"/>
          <w:sz w:val="22"/>
          <w:szCs w:val="22"/>
          <w:lang w:val="en-US"/>
        </w:rPr>
      </w:pPr>
      <w:r w:rsidRPr="4BC18899" w:rsidR="4BC18899">
        <w:rPr>
          <w:rFonts w:ascii="Arial" w:hAnsi="Arial" w:eastAsia="Arial" w:cs="Arial"/>
          <w:b w:val="1"/>
          <w:bCs w:val="1"/>
          <w:i w:val="0"/>
          <w:iCs w:val="0"/>
          <w:caps w:val="0"/>
          <w:smallCaps w:val="0"/>
          <w:noProof w:val="0"/>
          <w:color w:val="000000" w:themeColor="text1" w:themeTint="FF" w:themeShade="FF"/>
          <w:sz w:val="22"/>
          <w:szCs w:val="22"/>
          <w:lang w:val="en-US"/>
        </w:rPr>
        <w:t xml:space="preserve"> </w:t>
      </w:r>
    </w:p>
    <w:p w:rsidR="4BC18899" w:rsidP="4BC18899" w:rsidRDefault="4BC18899" w14:paraId="5FB9C3B6" w14:textId="32A6AA80">
      <w:pPr>
        <w:pStyle w:val="ListParagraph"/>
        <w:numPr>
          <w:ilvl w:val="0"/>
          <w:numId w:val="5"/>
        </w:numPr>
        <w:rPr>
          <w:rFonts w:ascii="Calibri" w:hAnsi="Calibri" w:eastAsia="Calibri" w:cs="Calibri"/>
          <w:b w:val="0"/>
          <w:bCs w:val="0"/>
          <w:i w:val="0"/>
          <w:iCs w:val="0"/>
          <w:caps w:val="0"/>
          <w:smallCaps w:val="0"/>
          <w:noProof w:val="0"/>
          <w:color w:val="000000" w:themeColor="text1" w:themeTint="FF" w:themeShade="FF"/>
          <w:sz w:val="24"/>
          <w:szCs w:val="24"/>
          <w:u w:val="none"/>
          <w:lang w:val="en-US"/>
        </w:rPr>
      </w:pPr>
      <w:r w:rsidRPr="4BC18899" w:rsidR="4BC18899">
        <w:rPr>
          <w:rFonts w:ascii="Calibri" w:hAnsi="Calibri" w:eastAsia="Calibri" w:cs="Calibri"/>
          <w:b w:val="0"/>
          <w:bCs w:val="0"/>
          <w:i w:val="0"/>
          <w:iCs w:val="0"/>
          <w:caps w:val="0"/>
          <w:smallCaps w:val="0"/>
          <w:noProof w:val="0"/>
          <w:color w:val="000000" w:themeColor="text1" w:themeTint="FF" w:themeShade="FF"/>
          <w:sz w:val="24"/>
          <w:szCs w:val="24"/>
          <w:u w:val="none"/>
          <w:lang w:val="en-US"/>
        </w:rPr>
        <w:t>Melissa commissioned members to reach out to 3 individuals, groups, etc. and engage sponsors with marriage celebration events, like this event, in whatever way they are able (sponsors, partnerships, door prizes, etc.)</w:t>
      </w:r>
    </w:p>
    <w:p w:rsidR="4BC18899" w:rsidP="021E700F" w:rsidRDefault="4BC18899" w14:paraId="2ACE14A1" w14:textId="24F28322">
      <w:pPr>
        <w:pStyle w:val="ListParagraph"/>
        <w:numPr>
          <w:ilvl w:val="0"/>
          <w:numId w:val="5"/>
        </w:numPr>
        <w:rPr>
          <w:rFonts w:ascii="Arial" w:hAnsi="Arial" w:eastAsia="Arial" w:cs="Arial"/>
          <w:b w:val="0"/>
          <w:bCs w:val="0"/>
          <w:i w:val="0"/>
          <w:iCs w:val="0"/>
          <w:caps w:val="0"/>
          <w:smallCaps w:val="0"/>
          <w:noProof w:val="0"/>
          <w:color w:val="000000" w:themeColor="text1" w:themeTint="FF" w:themeShade="FF"/>
          <w:sz w:val="22"/>
          <w:szCs w:val="22"/>
          <w:u w:val="none"/>
          <w:lang w:val="en-US"/>
        </w:rPr>
      </w:pPr>
      <w:r w:rsidRPr="021E700F" w:rsidR="021E700F">
        <w:rPr>
          <w:rFonts w:ascii="Arial" w:hAnsi="Arial" w:eastAsia="Arial" w:cs="Arial"/>
          <w:b w:val="0"/>
          <w:bCs w:val="0"/>
          <w:i w:val="0"/>
          <w:iCs w:val="0"/>
          <w:caps w:val="0"/>
          <w:smallCaps w:val="0"/>
          <w:noProof w:val="0"/>
          <w:color w:val="000000" w:themeColor="text1" w:themeTint="FF" w:themeShade="FF"/>
          <w:sz w:val="22"/>
          <w:szCs w:val="22"/>
          <w:u w:val="none"/>
          <w:lang w:val="en-US"/>
        </w:rPr>
        <w:t>Alan asked commission members to share potential contacts of content creators that could further contribute to our e-courses. Alan asked commission members if they are interested themselves in producing content they should reach out to Alexis Allcott (</w:t>
      </w:r>
      <w:hyperlink r:id="R28c5d0646a4d410e">
        <w:r w:rsidRPr="021E700F" w:rsidR="021E700F">
          <w:rPr>
            <w:rStyle w:val="Hyperlink"/>
            <w:rFonts w:ascii="Arial" w:hAnsi="Arial" w:eastAsia="Arial" w:cs="Arial"/>
            <w:b w:val="0"/>
            <w:bCs w:val="0"/>
            <w:i w:val="0"/>
            <w:iCs w:val="0"/>
            <w:caps w:val="0"/>
            <w:smallCaps w:val="0"/>
            <w:noProof w:val="0"/>
            <w:sz w:val="22"/>
            <w:szCs w:val="22"/>
            <w:lang w:val="en-US"/>
          </w:rPr>
          <w:t>alexis.allcott@usu.edu</w:t>
        </w:r>
      </w:hyperlink>
      <w:r w:rsidRPr="021E700F" w:rsidR="021E700F">
        <w:rPr>
          <w:rFonts w:ascii="Arial" w:hAnsi="Arial" w:eastAsia="Arial" w:cs="Arial"/>
          <w:b w:val="0"/>
          <w:bCs w:val="0"/>
          <w:i w:val="0"/>
          <w:iCs w:val="0"/>
          <w:caps w:val="0"/>
          <w:smallCaps w:val="0"/>
          <w:noProof w:val="0"/>
          <w:color w:val="000000" w:themeColor="text1" w:themeTint="FF" w:themeShade="FF"/>
          <w:sz w:val="22"/>
          <w:szCs w:val="22"/>
          <w:u w:val="none"/>
          <w:lang w:val="en-US"/>
        </w:rPr>
        <w:t>).</w:t>
      </w:r>
    </w:p>
    <w:p w:rsidR="021E700F" w:rsidP="021E700F" w:rsidRDefault="021E700F" w14:paraId="1016B269" w14:textId="10426970">
      <w:pPr>
        <w:pStyle w:val="ListParagraph"/>
        <w:numPr>
          <w:ilvl w:val="1"/>
          <w:numId w:val="5"/>
        </w:numPr>
        <w:rPr>
          <w:rFonts w:ascii="Arial" w:hAnsi="Arial" w:eastAsia="Arial" w:cs="Arial"/>
          <w:b w:val="0"/>
          <w:bCs w:val="0"/>
          <w:i w:val="0"/>
          <w:iCs w:val="0"/>
          <w:caps w:val="0"/>
          <w:smallCaps w:val="0"/>
          <w:noProof w:val="0"/>
          <w:color w:val="000000" w:themeColor="text1" w:themeTint="FF" w:themeShade="FF"/>
          <w:sz w:val="22"/>
          <w:szCs w:val="22"/>
          <w:u w:val="none"/>
          <w:lang w:val="en-US"/>
        </w:rPr>
      </w:pPr>
      <w:hyperlink r:id="R92940ea7fcfd45b3">
        <w:r w:rsidRPr="021E700F" w:rsidR="021E700F">
          <w:rPr>
            <w:rStyle w:val="Hyperlink"/>
            <w:rFonts w:ascii="Arial" w:hAnsi="Arial" w:eastAsia="Arial" w:cs="Arial"/>
            <w:b w:val="0"/>
            <w:bCs w:val="0"/>
            <w:i w:val="0"/>
            <w:iCs w:val="0"/>
            <w:caps w:val="0"/>
            <w:smallCaps w:val="0"/>
            <w:noProof w:val="0"/>
            <w:sz w:val="22"/>
            <w:szCs w:val="22"/>
            <w:lang w:val="en-US"/>
          </w:rPr>
          <w:t>RFP to share</w:t>
        </w:r>
      </w:hyperlink>
    </w:p>
    <w:p w:rsidR="021E700F" w:rsidP="021E700F" w:rsidRDefault="021E700F" w14:paraId="00281663" w14:textId="72A85006">
      <w:pPr>
        <w:pStyle w:val="ListParagraph"/>
        <w:numPr>
          <w:ilvl w:val="0"/>
          <w:numId w:val="5"/>
        </w:numPr>
        <w:rPr>
          <w:rFonts w:ascii="Arial" w:hAnsi="Arial" w:eastAsia="Arial" w:cs="Arial"/>
          <w:b w:val="0"/>
          <w:bCs w:val="0"/>
          <w:i w:val="0"/>
          <w:iCs w:val="0"/>
          <w:caps w:val="0"/>
          <w:smallCaps w:val="0"/>
          <w:noProof w:val="0"/>
          <w:color w:val="000000" w:themeColor="text1" w:themeTint="FF" w:themeShade="FF"/>
          <w:sz w:val="22"/>
          <w:szCs w:val="22"/>
          <w:u w:val="none"/>
          <w:lang w:val="en-US"/>
        </w:rPr>
      </w:pPr>
      <w:r w:rsidRPr="021E700F" w:rsidR="021E700F">
        <w:rPr>
          <w:rFonts w:ascii="Arial" w:hAnsi="Arial" w:eastAsia="Arial" w:cs="Arial"/>
          <w:b w:val="0"/>
          <w:bCs w:val="0"/>
          <w:i w:val="0"/>
          <w:iCs w:val="0"/>
          <w:caps w:val="0"/>
          <w:smallCaps w:val="0"/>
          <w:noProof w:val="0"/>
          <w:color w:val="000000" w:themeColor="text1" w:themeTint="FF" w:themeShade="FF"/>
          <w:sz w:val="22"/>
          <w:szCs w:val="22"/>
          <w:u w:val="none"/>
          <w:lang w:val="en-US"/>
        </w:rPr>
        <w:t xml:space="preserve">In the next meeting, Melissa asked each commission member to report on the sponsorships that they have been able to attain. </w:t>
      </w:r>
    </w:p>
    <w:p w:rsidR="021E700F" w:rsidP="021E700F" w:rsidRDefault="021E700F" w14:paraId="4D0DB36F" w14:textId="7F7F28B4">
      <w:pPr>
        <w:pStyle w:val="ListParagraph"/>
        <w:numPr>
          <w:ilvl w:val="0"/>
          <w:numId w:val="5"/>
        </w:numPr>
        <w:rPr>
          <w:rFonts w:ascii="Arial" w:hAnsi="Arial" w:eastAsia="Arial" w:cs="Arial"/>
          <w:b w:val="0"/>
          <w:bCs w:val="0"/>
          <w:i w:val="0"/>
          <w:iCs w:val="0"/>
          <w:caps w:val="0"/>
          <w:smallCaps w:val="0"/>
          <w:noProof w:val="0"/>
          <w:color w:val="000000" w:themeColor="text1" w:themeTint="FF" w:themeShade="FF"/>
          <w:sz w:val="22"/>
          <w:szCs w:val="22"/>
          <w:u w:val="none"/>
          <w:lang w:val="en-US"/>
        </w:rPr>
      </w:pPr>
      <w:r w:rsidRPr="021E700F" w:rsidR="021E700F">
        <w:rPr>
          <w:rFonts w:ascii="Arial" w:hAnsi="Arial" w:eastAsia="Arial" w:cs="Arial"/>
          <w:b w:val="0"/>
          <w:bCs w:val="0"/>
          <w:i w:val="0"/>
          <w:iCs w:val="0"/>
          <w:caps w:val="0"/>
          <w:smallCaps w:val="0"/>
          <w:noProof w:val="0"/>
          <w:color w:val="000000" w:themeColor="text1" w:themeTint="FF" w:themeShade="FF"/>
          <w:sz w:val="22"/>
          <w:szCs w:val="22"/>
          <w:u w:val="none"/>
          <w:lang w:val="en-US"/>
        </w:rPr>
        <w:t xml:space="preserve">Melissa commissioned each member to send a video to </w:t>
      </w:r>
      <w:hyperlink r:id="R61e01e10325d40cd">
        <w:r w:rsidRPr="021E700F" w:rsidR="021E700F">
          <w:rPr>
            <w:rStyle w:val="Hyperlink"/>
            <w:rFonts w:ascii="Arial" w:hAnsi="Arial" w:eastAsia="Arial" w:cs="Arial"/>
            <w:b w:val="0"/>
            <w:bCs w:val="0"/>
            <w:i w:val="0"/>
            <w:iCs w:val="0"/>
            <w:caps w:val="0"/>
            <w:smallCaps w:val="0"/>
            <w:noProof w:val="0"/>
            <w:sz w:val="22"/>
            <w:szCs w:val="22"/>
            <w:lang w:val="en-US"/>
          </w:rPr>
          <w:t>@alexis.allcott@usu.edu</w:t>
        </w:r>
      </w:hyperlink>
      <w:r w:rsidRPr="021E700F" w:rsidR="021E700F">
        <w:rPr>
          <w:rFonts w:ascii="Arial" w:hAnsi="Arial" w:eastAsia="Arial" w:cs="Arial"/>
          <w:b w:val="0"/>
          <w:bCs w:val="0"/>
          <w:i w:val="0"/>
          <w:iCs w:val="0"/>
          <w:caps w:val="0"/>
          <w:smallCaps w:val="0"/>
          <w:noProof w:val="0"/>
          <w:color w:val="000000" w:themeColor="text1" w:themeTint="FF" w:themeShade="FF"/>
          <w:sz w:val="22"/>
          <w:szCs w:val="22"/>
          <w:u w:val="none"/>
          <w:lang w:val="en-US"/>
        </w:rPr>
        <w:t xml:space="preserve"> with your take on what a healthy marriage is. Take a 20-30 second video answering the statement “a healthy marriage to me is...” We will use this video to promote what commission members believe goes into making a healthy marriage. </w:t>
      </w:r>
    </w:p>
    <w:p w:rsidR="00D1010D" w:rsidP="49061C9F" w:rsidRDefault="00D1010D" w14:paraId="3E07CF1D" w14:textId="180AB3FB">
      <w:pPr>
        <w:rPr>
          <w:rFonts w:ascii="Calibri" w:hAnsi="Calibri" w:eastAsia="Calibri" w:cs="Calibri"/>
          <w:b w:val="0"/>
          <w:bCs w:val="0"/>
          <w:i w:val="0"/>
          <w:iCs w:val="0"/>
          <w:caps w:val="0"/>
          <w:smallCaps w:val="0"/>
          <w:noProof w:val="0"/>
          <w:color w:val="000000" w:themeColor="text1" w:themeTint="FF" w:themeShade="FF"/>
          <w:sz w:val="28"/>
          <w:szCs w:val="28"/>
          <w:lang w:val="en-US"/>
        </w:rPr>
      </w:pPr>
      <w:r w:rsidRPr="49061C9F" w:rsidR="49061C9F">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p>
    <w:p w:rsidR="00D1010D" w:rsidP="49061C9F" w:rsidRDefault="00D1010D" w14:paraId="3D1DFDF8" w14:textId="7A638BE9">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49061C9F" w:rsidR="49061C9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w:rsidR="00D1010D" w:rsidP="49061C9F" w:rsidRDefault="00D1010D" w14:paraId="584CE9C1" w14:textId="23B4190B">
      <w:pPr>
        <w:jc w:val="center"/>
        <w:rPr>
          <w:rFonts w:ascii="Calibri" w:hAnsi="Calibri" w:eastAsia="Calibri" w:cs="Calibri"/>
          <w:b w:val="0"/>
          <w:bCs w:val="0"/>
          <w:i w:val="0"/>
          <w:iCs w:val="0"/>
          <w:caps w:val="0"/>
          <w:smallCaps w:val="0"/>
          <w:noProof w:val="0"/>
          <w:color w:val="000000" w:themeColor="text1" w:themeTint="FF" w:themeShade="FF"/>
          <w:sz w:val="28"/>
          <w:szCs w:val="28"/>
          <w:lang w:val="en-US"/>
        </w:rPr>
      </w:pPr>
      <w:r w:rsidRPr="49061C9F" w:rsidR="49061C9F">
        <w:rPr>
          <w:rFonts w:ascii="Calibri" w:hAnsi="Calibri" w:eastAsia="Calibri" w:cs="Calibri"/>
          <w:b w:val="1"/>
          <w:bCs w:val="1"/>
          <w:i w:val="0"/>
          <w:iCs w:val="0"/>
          <w:caps w:val="0"/>
          <w:smallCaps w:val="0"/>
          <w:noProof w:val="0"/>
          <w:color w:val="000000" w:themeColor="text1" w:themeTint="FF" w:themeShade="FF"/>
          <w:sz w:val="28"/>
          <w:szCs w:val="28"/>
          <w:lang w:val="en-US"/>
        </w:rPr>
        <w:t>Upcoming Meetings</w:t>
      </w:r>
      <w:r w:rsidRPr="49061C9F" w:rsidR="49061C9F">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p>
    <w:p w:rsidR="00D1010D" w:rsidP="49061C9F" w:rsidRDefault="00D1010D" w14:paraId="3AAF30A8" w14:textId="0E2BCCD6">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49061C9F" w:rsidR="49061C9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2024 </w:t>
      </w:r>
    </w:p>
    <w:p w:rsidR="00D1010D" w:rsidP="49061C9F" w:rsidRDefault="00D1010D" w14:paraId="73E059E2" w14:textId="5AE541E8">
      <w:pPr>
        <w:pStyle w:val="ListParagraph"/>
        <w:numPr>
          <w:ilvl w:val="0"/>
          <w:numId w:val="10"/>
        </w:numPr>
        <w:rPr>
          <w:rFonts w:ascii="Calibri" w:hAnsi="Calibri" w:eastAsia="Calibri" w:cs="Calibri"/>
          <w:b w:val="0"/>
          <w:bCs w:val="0"/>
          <w:i w:val="0"/>
          <w:iCs w:val="0"/>
          <w:caps w:val="0"/>
          <w:smallCaps w:val="0"/>
          <w:noProof w:val="0"/>
          <w:color w:val="000000" w:themeColor="text1" w:themeTint="FF" w:themeShade="FF"/>
          <w:sz w:val="24"/>
          <w:szCs w:val="24"/>
          <w:lang w:val="en-US"/>
        </w:rPr>
      </w:pPr>
      <w:r w:rsidRPr="49061C9F" w:rsidR="49061C9F">
        <w:rPr>
          <w:rFonts w:ascii="Calibri" w:hAnsi="Calibri" w:eastAsia="Calibri" w:cs="Calibri"/>
          <w:b w:val="0"/>
          <w:bCs w:val="0"/>
          <w:i w:val="0"/>
          <w:iCs w:val="0"/>
          <w:caps w:val="0"/>
          <w:smallCaps w:val="0"/>
          <w:noProof w:val="0"/>
          <w:color w:val="000000" w:themeColor="text1" w:themeTint="FF" w:themeShade="FF"/>
          <w:sz w:val="24"/>
          <w:szCs w:val="24"/>
          <w:lang w:val="en-US"/>
        </w:rPr>
        <w:t>Th, May 9, 1:00-2:30</w:t>
      </w:r>
    </w:p>
    <w:p w:rsidR="00D1010D" w:rsidP="49061C9F" w:rsidRDefault="00D1010D" w14:paraId="2E821656" w14:textId="69813472">
      <w:pPr>
        <w:pStyle w:val="ListParagraph"/>
        <w:numPr>
          <w:ilvl w:val="0"/>
          <w:numId w:val="10"/>
        </w:numPr>
        <w:rPr>
          <w:rFonts w:ascii="Calibri" w:hAnsi="Calibri" w:eastAsia="Calibri" w:cs="Calibri"/>
          <w:b w:val="0"/>
          <w:bCs w:val="0"/>
          <w:i w:val="0"/>
          <w:iCs w:val="0"/>
          <w:caps w:val="0"/>
          <w:smallCaps w:val="0"/>
          <w:noProof w:val="0"/>
          <w:color w:val="000000" w:themeColor="text1" w:themeTint="FF" w:themeShade="FF"/>
          <w:sz w:val="24"/>
          <w:szCs w:val="24"/>
          <w:lang w:val="en-US"/>
        </w:rPr>
      </w:pPr>
      <w:r w:rsidRPr="49061C9F" w:rsidR="49061C9F">
        <w:rPr>
          <w:rFonts w:ascii="Calibri" w:hAnsi="Calibri" w:eastAsia="Calibri" w:cs="Calibri"/>
          <w:b w:val="0"/>
          <w:bCs w:val="0"/>
          <w:i w:val="0"/>
          <w:iCs w:val="0"/>
          <w:caps w:val="0"/>
          <w:smallCaps w:val="0"/>
          <w:noProof w:val="0"/>
          <w:color w:val="000000" w:themeColor="text1" w:themeTint="FF" w:themeShade="FF"/>
          <w:sz w:val="24"/>
          <w:szCs w:val="24"/>
          <w:lang w:val="en-US"/>
        </w:rPr>
        <w:t>Sat, Sep 14, (in person, luncheon) 11:30-1:00</w:t>
      </w:r>
    </w:p>
    <w:p w:rsidR="00D1010D" w:rsidP="49061C9F" w:rsidRDefault="00D1010D" w14:paraId="035579F5" w14:textId="21F3CF4B">
      <w:pPr>
        <w:pStyle w:val="ListParagraph"/>
        <w:numPr>
          <w:ilvl w:val="0"/>
          <w:numId w:val="10"/>
        </w:numPr>
        <w:rPr>
          <w:rFonts w:ascii="Calibri" w:hAnsi="Calibri" w:eastAsia="Calibri" w:cs="Calibri"/>
          <w:b w:val="0"/>
          <w:bCs w:val="0"/>
          <w:i w:val="0"/>
          <w:iCs w:val="0"/>
          <w:caps w:val="0"/>
          <w:smallCaps w:val="0"/>
          <w:noProof w:val="0"/>
          <w:color w:val="000000" w:themeColor="text1" w:themeTint="FF" w:themeShade="FF"/>
          <w:sz w:val="24"/>
          <w:szCs w:val="24"/>
          <w:lang w:val="en-US"/>
        </w:rPr>
      </w:pPr>
      <w:r w:rsidRPr="49061C9F" w:rsidR="49061C9F">
        <w:rPr>
          <w:rFonts w:ascii="Calibri" w:hAnsi="Calibri" w:eastAsia="Calibri" w:cs="Calibri"/>
          <w:b w:val="0"/>
          <w:bCs w:val="0"/>
          <w:i w:val="0"/>
          <w:iCs w:val="0"/>
          <w:caps w:val="0"/>
          <w:smallCaps w:val="0"/>
          <w:noProof w:val="0"/>
          <w:color w:val="000000" w:themeColor="text1" w:themeTint="FF" w:themeShade="FF"/>
          <w:sz w:val="24"/>
          <w:szCs w:val="24"/>
          <w:lang w:val="en-US"/>
        </w:rPr>
        <w:t>Th, Nov 14, 1:00-2:30</w:t>
      </w:r>
    </w:p>
    <w:p w:rsidR="00D1010D" w:rsidP="49061C9F" w:rsidRDefault="00D1010D" w14:paraId="01D2B4C8" w14:textId="1188CFEE">
      <w:pPr>
        <w:pStyle w:val="Normal"/>
      </w:pPr>
    </w:p>
    <w:sectPr w:rsidR="00D1010D" w:rsidSect="00EE6E4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0000000000000000000"/>
    <w:charset w:val="4D"/>
    <w:family w:val="roman"/>
    <w:notTrueType/>
    <w:pitch w:val="variable"/>
    <w:sig w:usb0="00000003" w:usb1="00000000" w:usb2="00000000" w:usb3="00000000" w:csb0="00000001" w:csb1="00000000"/>
  </w:font>
  <w:font w:name="Arial">
    <w:panose1 w:val="00000000000000000000"/>
    <w:charset w:val="4D"/>
    <w:family w:val="swiss"/>
    <w:notTrueType/>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3">
    <w:nsid w:val="dfc41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400960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1bc63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267c2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5ac930a"/>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793653b7"/>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5c8f687a"/>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55a841f8"/>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4cd1b51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178b27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d6f7f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e2bf2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d2479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10D"/>
    <w:rsid w:val="00D1010D"/>
    <w:rsid w:val="00EE6E42"/>
    <w:rsid w:val="021E700F"/>
    <w:rsid w:val="067C5559"/>
    <w:rsid w:val="17990B08"/>
    <w:rsid w:val="1918B825"/>
    <w:rsid w:val="1B2DCDFC"/>
    <w:rsid w:val="25B6096E"/>
    <w:rsid w:val="2ECDEECF"/>
    <w:rsid w:val="3B1AE118"/>
    <w:rsid w:val="46EBB996"/>
    <w:rsid w:val="49061C9F"/>
    <w:rsid w:val="4BC18899"/>
    <w:rsid w:val="560D1E4E"/>
    <w:rsid w:val="665858F0"/>
    <w:rsid w:val="7103DA5F"/>
    <w:rsid w:val="791A0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theme" Target="theme/theme1.xml" Id="rId5" /><Relationship Type="http://schemas.openxmlformats.org/officeDocument/2006/relationships/styles" Target="styles.xml" Id="rId1" /><Relationship Type="http://schemas.openxmlformats.org/officeDocument/2006/relationships/settings" Target="settings.xml" Id="rId2" /><Relationship Type="http://schemas.openxmlformats.org/officeDocument/2006/relationships/image" Target="/media/image2.jpg" Id="Re52b3d489051421f" /><Relationship Type="http://schemas.openxmlformats.org/officeDocument/2006/relationships/numbering" Target="numbering.xml" Id="R078d880e7e74432a" /><Relationship Type="http://schemas.openxmlformats.org/officeDocument/2006/relationships/image" Target="/media/image.png" Id="R089ef8276d8d4bd2" /><Relationship Type="http://schemas.openxmlformats.org/officeDocument/2006/relationships/hyperlink" Target="mailto:alexis.allcott@usu.edu" TargetMode="External" Id="R614f2f4c7b7b4f89" /><Relationship Type="http://schemas.openxmlformats.org/officeDocument/2006/relationships/hyperlink" Target="https://www.youtube.com/watch?v=qL2Zkgny2_c&amp;t=8s" TargetMode="External" Id="R96206b587a974649" /><Relationship Type="http://schemas.openxmlformats.org/officeDocument/2006/relationships/hyperlink" Target="mailto:alexis.allcott@usu.edu" TargetMode="External" Id="R28c5d0646a4d410e" /><Relationship Type="http://schemas.openxmlformats.org/officeDocument/2006/relationships/hyperlink" Target="file:///C:/Users/a02376044/Desktop/eCoursesRFP92023%20(2).pdf" TargetMode="External" Id="R92940ea7fcfd45b3" /><Relationship Type="http://schemas.openxmlformats.org/officeDocument/2006/relationships/hyperlink" Target="mailto:@alexis.allcott@usu.edu" TargetMode="External" Id="R61e01e10325d40c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Alan Hawkins</lastModifiedBy>
  <revision>16</revision>
  <dcterms:created xsi:type="dcterms:W3CDTF">2018-02-09T21:34:00.0000000Z</dcterms:created>
  <dcterms:modified xsi:type="dcterms:W3CDTF">2024-01-12T19:31:48.2026884Z</dcterms:modified>
</coreProperties>
</file>