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E93A" w14:textId="77777777" w:rsidR="00FE72A4" w:rsidRDefault="00F724D9">
      <w:pPr>
        <w:jc w:val="center"/>
      </w:pPr>
      <w:r>
        <w:t>GOEO Board Meeting Minutes</w:t>
      </w:r>
    </w:p>
    <w:p w14:paraId="620834B4" w14:textId="73782B46" w:rsidR="00FE72A4" w:rsidRDefault="00FE6A80">
      <w:pPr>
        <w:ind w:right="-312"/>
        <w:jc w:val="center"/>
        <w:rPr>
          <w:sz w:val="18"/>
          <w:szCs w:val="18"/>
        </w:rPr>
      </w:pPr>
      <w:r>
        <w:rPr>
          <w:sz w:val="18"/>
          <w:szCs w:val="18"/>
        </w:rPr>
        <w:t>December</w:t>
      </w:r>
      <w:r w:rsidR="006340EF">
        <w:rPr>
          <w:sz w:val="18"/>
          <w:szCs w:val="18"/>
        </w:rPr>
        <w:t xml:space="preserve"> </w:t>
      </w:r>
      <w:r>
        <w:rPr>
          <w:sz w:val="18"/>
          <w:szCs w:val="18"/>
        </w:rPr>
        <w:t>14</w:t>
      </w:r>
      <w:r w:rsidR="00F724D9">
        <w:rPr>
          <w:sz w:val="18"/>
          <w:szCs w:val="18"/>
          <w:vertAlign w:val="superscript"/>
        </w:rPr>
        <w:t>th</w:t>
      </w:r>
      <w:r w:rsidR="00F724D9">
        <w:rPr>
          <w:sz w:val="18"/>
          <w:szCs w:val="18"/>
        </w:rPr>
        <w:t xml:space="preserve">, 2023 </w:t>
      </w:r>
      <w:sdt>
        <w:sdtPr>
          <w:tag w:val="goog_rdk_0"/>
          <w:id w:val="-2076806505"/>
        </w:sdtPr>
        <w:sdtEndPr/>
        <w:sdtContent>
          <w:r w:rsidR="00F724D9">
            <w:rPr>
              <w:rFonts w:ascii="Gungsuh" w:eastAsia="Gungsuh" w:hAnsi="Gungsuh" w:cs="Gungsuh"/>
              <w:sz w:val="18"/>
              <w:szCs w:val="18"/>
            </w:rPr>
            <w:t xml:space="preserve">∙ </w:t>
          </w:r>
          <w:r w:rsidR="00A3663F">
            <w:rPr>
              <w:rFonts w:ascii="Gungsuh" w:eastAsia="Gungsuh" w:hAnsi="Gungsuh" w:cs="Gungsuh"/>
              <w:sz w:val="18"/>
              <w:szCs w:val="18"/>
            </w:rPr>
            <w:t>10</w:t>
          </w:r>
          <w:r w:rsidR="00F724D9">
            <w:rPr>
              <w:rFonts w:ascii="Gungsuh" w:eastAsia="Gungsuh" w:hAnsi="Gungsuh" w:cs="Gungsuh"/>
              <w:sz w:val="18"/>
              <w:szCs w:val="18"/>
            </w:rPr>
            <w:t>:</w:t>
          </w:r>
          <w:r w:rsidR="00A3663F">
            <w:rPr>
              <w:rFonts w:ascii="Gungsuh" w:eastAsia="Gungsuh" w:hAnsi="Gungsuh" w:cs="Gungsuh"/>
              <w:sz w:val="18"/>
              <w:szCs w:val="18"/>
            </w:rPr>
            <w:t>0</w:t>
          </w:r>
          <w:r w:rsidR="00F724D9">
            <w:rPr>
              <w:rFonts w:ascii="Gungsuh" w:eastAsia="Gungsuh" w:hAnsi="Gungsuh" w:cs="Gungsuh"/>
              <w:sz w:val="18"/>
              <w:szCs w:val="18"/>
            </w:rPr>
            <w:t xml:space="preserve">0 a.m. – </w:t>
          </w:r>
          <w:r w:rsidR="00A3663F">
            <w:rPr>
              <w:rFonts w:ascii="Gungsuh" w:eastAsia="Gungsuh" w:hAnsi="Gungsuh" w:cs="Gungsuh"/>
              <w:sz w:val="18"/>
              <w:szCs w:val="18"/>
            </w:rPr>
            <w:t>12</w:t>
          </w:r>
          <w:r w:rsidR="00F724D9">
            <w:rPr>
              <w:rFonts w:ascii="Gungsuh" w:eastAsia="Gungsuh" w:hAnsi="Gungsuh" w:cs="Gungsuh"/>
              <w:sz w:val="18"/>
              <w:szCs w:val="18"/>
            </w:rPr>
            <w:t xml:space="preserve">:00 </w:t>
          </w:r>
          <w:r w:rsidR="00A3663F">
            <w:rPr>
              <w:rFonts w:ascii="Gungsuh" w:eastAsia="Gungsuh" w:hAnsi="Gungsuh" w:cs="Gungsuh"/>
              <w:sz w:val="18"/>
              <w:szCs w:val="18"/>
            </w:rPr>
            <w:t>p</w:t>
          </w:r>
          <w:r w:rsidR="00F724D9">
            <w:rPr>
              <w:rFonts w:ascii="Gungsuh" w:eastAsia="Gungsuh" w:hAnsi="Gungsuh" w:cs="Gungsuh"/>
              <w:sz w:val="18"/>
              <w:szCs w:val="18"/>
            </w:rPr>
            <w:t>.m.</w:t>
          </w:r>
          <w:r w:rsidR="00F724D9">
            <w:rPr>
              <w:rFonts w:ascii="Gungsuh" w:eastAsia="Gungsuh" w:hAnsi="Gungsuh" w:cs="Gungsuh"/>
              <w:sz w:val="18"/>
              <w:szCs w:val="18"/>
            </w:rPr>
            <w:br/>
          </w:r>
        </w:sdtContent>
      </w:sdt>
    </w:p>
    <w:p w14:paraId="6FDAC709" w14:textId="77777777" w:rsidR="00FE72A4" w:rsidRDefault="00FE72A4">
      <w:pPr>
        <w:jc w:val="center"/>
        <w:rPr>
          <w:sz w:val="18"/>
          <w:szCs w:val="18"/>
        </w:rPr>
      </w:pPr>
    </w:p>
    <w:tbl>
      <w:tblPr>
        <w:tblStyle w:val="a"/>
        <w:tblW w:w="9502"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781"/>
        <w:gridCol w:w="7721"/>
      </w:tblGrid>
      <w:tr w:rsidR="00FE72A4" w14:paraId="63548F9D" w14:textId="77777777">
        <w:trPr>
          <w:cantSplit/>
          <w:trHeight w:val="355"/>
          <w:jc w:val="center"/>
        </w:trPr>
        <w:tc>
          <w:tcPr>
            <w:tcW w:w="1781" w:type="dxa"/>
            <w:vAlign w:val="center"/>
          </w:tcPr>
          <w:p w14:paraId="3712A8D2" w14:textId="77777777" w:rsidR="00FE72A4" w:rsidRDefault="00F724D9">
            <w:pPr>
              <w:rPr>
                <w:b/>
                <w:sz w:val="18"/>
                <w:szCs w:val="18"/>
              </w:rPr>
            </w:pPr>
            <w:r>
              <w:rPr>
                <w:b/>
                <w:sz w:val="18"/>
                <w:szCs w:val="18"/>
              </w:rPr>
              <w:t xml:space="preserve"> Members Present:</w:t>
            </w:r>
          </w:p>
        </w:tc>
        <w:tc>
          <w:tcPr>
            <w:tcW w:w="7721" w:type="dxa"/>
            <w:vAlign w:val="center"/>
          </w:tcPr>
          <w:p w14:paraId="6622E268" w14:textId="510B032A" w:rsidR="00FE72A4" w:rsidRDefault="002B19BE">
            <w:pPr>
              <w:rPr>
                <w:color w:val="000000"/>
                <w:sz w:val="18"/>
                <w:szCs w:val="18"/>
              </w:rPr>
            </w:pPr>
            <w:bookmarkStart w:id="0" w:name="_Hlk153457027"/>
            <w:r>
              <w:rPr>
                <w:color w:val="000000"/>
                <w:sz w:val="18"/>
                <w:szCs w:val="18"/>
              </w:rPr>
              <w:t>Jesse Turley,</w:t>
            </w:r>
            <w:r w:rsidR="00A3663F">
              <w:rPr>
                <w:color w:val="000000"/>
                <w:sz w:val="18"/>
                <w:szCs w:val="18"/>
              </w:rPr>
              <w:t xml:space="preserve"> Brad Bonham, Heather Kahlert,</w:t>
            </w:r>
            <w:r w:rsidR="005878F5">
              <w:rPr>
                <w:sz w:val="18"/>
                <w:szCs w:val="18"/>
              </w:rPr>
              <w:t xml:space="preserve"> Tanner Ainge</w:t>
            </w:r>
            <w:r w:rsidR="005878F5">
              <w:rPr>
                <w:color w:val="000000"/>
                <w:sz w:val="18"/>
                <w:szCs w:val="18"/>
              </w:rPr>
              <w:t>,</w:t>
            </w:r>
            <w:r w:rsidR="00A3663F">
              <w:rPr>
                <w:color w:val="000000"/>
                <w:sz w:val="18"/>
                <w:szCs w:val="18"/>
              </w:rPr>
              <w:t xml:space="preserve"> Brigham Tomco, Kaelin Roberts, Kira Slawson</w:t>
            </w:r>
            <w:r w:rsidR="005878F5">
              <w:rPr>
                <w:color w:val="000000"/>
                <w:sz w:val="18"/>
                <w:szCs w:val="18"/>
              </w:rPr>
              <w:t xml:space="preserve">, </w:t>
            </w:r>
            <w:r w:rsidR="005878F5">
              <w:rPr>
                <w:sz w:val="18"/>
                <w:szCs w:val="18"/>
              </w:rPr>
              <w:t>Carine Clark</w:t>
            </w:r>
            <w:bookmarkEnd w:id="0"/>
          </w:p>
        </w:tc>
      </w:tr>
      <w:tr w:rsidR="00FE72A4" w14:paraId="3C3E33ED" w14:textId="77777777">
        <w:trPr>
          <w:cantSplit/>
          <w:trHeight w:val="454"/>
          <w:jc w:val="center"/>
        </w:trPr>
        <w:tc>
          <w:tcPr>
            <w:tcW w:w="1781" w:type="dxa"/>
            <w:vAlign w:val="center"/>
          </w:tcPr>
          <w:p w14:paraId="3E166017" w14:textId="77777777" w:rsidR="00FE72A4" w:rsidRDefault="00F724D9">
            <w:pPr>
              <w:rPr>
                <w:b/>
                <w:sz w:val="18"/>
                <w:szCs w:val="18"/>
              </w:rPr>
            </w:pPr>
            <w:r>
              <w:rPr>
                <w:b/>
                <w:sz w:val="18"/>
                <w:szCs w:val="18"/>
              </w:rPr>
              <w:t xml:space="preserve">Members Excused:           </w:t>
            </w:r>
          </w:p>
        </w:tc>
        <w:tc>
          <w:tcPr>
            <w:tcW w:w="7721" w:type="dxa"/>
            <w:vAlign w:val="center"/>
          </w:tcPr>
          <w:p w14:paraId="7B7114F7" w14:textId="7F0B7477" w:rsidR="00FE72A4" w:rsidRDefault="002B19BE">
            <w:pPr>
              <w:ind w:left="720" w:hanging="720"/>
              <w:rPr>
                <w:color w:val="000000"/>
                <w:sz w:val="18"/>
                <w:szCs w:val="18"/>
              </w:rPr>
            </w:pPr>
            <w:r>
              <w:rPr>
                <w:sz w:val="18"/>
                <w:szCs w:val="18"/>
              </w:rPr>
              <w:t>Kimmy Paluch</w:t>
            </w:r>
            <w:r w:rsidR="00AF794E">
              <w:rPr>
                <w:sz w:val="18"/>
                <w:szCs w:val="18"/>
              </w:rPr>
              <w:t xml:space="preserve">, </w:t>
            </w:r>
            <w:r w:rsidR="005878F5">
              <w:rPr>
                <w:color w:val="000000"/>
                <w:sz w:val="18"/>
                <w:szCs w:val="18"/>
              </w:rPr>
              <w:t>Roger Killpack, Geri Gamber</w:t>
            </w:r>
          </w:p>
        </w:tc>
      </w:tr>
      <w:tr w:rsidR="00FE72A4" w14:paraId="38FCB521" w14:textId="77777777">
        <w:trPr>
          <w:cantSplit/>
          <w:trHeight w:val="454"/>
          <w:jc w:val="center"/>
        </w:trPr>
        <w:tc>
          <w:tcPr>
            <w:tcW w:w="1781" w:type="dxa"/>
            <w:vAlign w:val="center"/>
          </w:tcPr>
          <w:p w14:paraId="395AF007" w14:textId="77777777" w:rsidR="00FE72A4" w:rsidRDefault="00F724D9">
            <w:pPr>
              <w:rPr>
                <w:b/>
                <w:sz w:val="18"/>
                <w:szCs w:val="18"/>
              </w:rPr>
            </w:pPr>
            <w:r>
              <w:rPr>
                <w:b/>
                <w:sz w:val="18"/>
                <w:szCs w:val="18"/>
              </w:rPr>
              <w:t xml:space="preserve"> Staff:  </w:t>
            </w:r>
          </w:p>
        </w:tc>
        <w:tc>
          <w:tcPr>
            <w:tcW w:w="7721" w:type="dxa"/>
            <w:vAlign w:val="center"/>
          </w:tcPr>
          <w:p w14:paraId="26BCD0B4" w14:textId="2353C97C" w:rsidR="00A3663F" w:rsidRDefault="002B19BE" w:rsidP="00A3663F">
            <w:pPr>
              <w:rPr>
                <w:color w:val="000000"/>
                <w:sz w:val="18"/>
                <w:szCs w:val="18"/>
              </w:rPr>
            </w:pPr>
            <w:r w:rsidRPr="002B19BE">
              <w:rPr>
                <w:b/>
                <w:bCs/>
                <w:color w:val="000000"/>
                <w:sz w:val="18"/>
                <w:szCs w:val="18"/>
              </w:rPr>
              <w:t>GOEO</w:t>
            </w:r>
            <w:r>
              <w:rPr>
                <w:color w:val="000000"/>
                <w:sz w:val="18"/>
                <w:szCs w:val="18"/>
              </w:rPr>
              <w:t xml:space="preserve">: Hyrum Worth, Tanner Anderson, Jim Grover, Daniel Royal, </w:t>
            </w:r>
            <w:r w:rsidR="00AF794E">
              <w:rPr>
                <w:color w:val="000000"/>
                <w:sz w:val="18"/>
                <w:szCs w:val="18"/>
              </w:rPr>
              <w:t xml:space="preserve">Virginia Pearce, Todd Jenson, Ashley Okawa, Ryan Starks, Tony Young, </w:t>
            </w:r>
            <w:r w:rsidR="00FE6A80">
              <w:rPr>
                <w:color w:val="000000"/>
                <w:sz w:val="18"/>
                <w:szCs w:val="18"/>
              </w:rPr>
              <w:t xml:space="preserve">Pete Codella, Mike , Kamron Dalton, </w:t>
            </w:r>
            <w:proofErr w:type="spellStart"/>
            <w:r w:rsidR="00FE6A80">
              <w:rPr>
                <w:color w:val="000000"/>
                <w:sz w:val="18"/>
                <w:szCs w:val="18"/>
              </w:rPr>
              <w:t>Lariab</w:t>
            </w:r>
            <w:proofErr w:type="spellEnd"/>
            <w:r w:rsidR="00FE6A80">
              <w:rPr>
                <w:color w:val="000000"/>
                <w:sz w:val="18"/>
                <w:szCs w:val="18"/>
              </w:rPr>
              <w:t xml:space="preserve"> Sial, Dane Ishihara, Lance Soffe </w:t>
            </w:r>
          </w:p>
          <w:p w14:paraId="70B709B7" w14:textId="70A8A616" w:rsidR="002B19BE" w:rsidRDefault="002B19BE" w:rsidP="00A3663F">
            <w:pPr>
              <w:rPr>
                <w:sz w:val="18"/>
                <w:szCs w:val="18"/>
              </w:rPr>
            </w:pPr>
            <w:proofErr w:type="spellStart"/>
            <w:r w:rsidRPr="002B19BE">
              <w:rPr>
                <w:b/>
                <w:bCs/>
                <w:color w:val="000000"/>
                <w:sz w:val="18"/>
                <w:szCs w:val="18"/>
              </w:rPr>
              <w:t>EDCUtah</w:t>
            </w:r>
            <w:proofErr w:type="spellEnd"/>
            <w:r>
              <w:rPr>
                <w:color w:val="000000"/>
                <w:sz w:val="18"/>
                <w:szCs w:val="18"/>
              </w:rPr>
              <w:t>:</w:t>
            </w:r>
            <w:r w:rsidR="00AF794E">
              <w:rPr>
                <w:color w:val="000000"/>
                <w:sz w:val="18"/>
                <w:szCs w:val="18"/>
              </w:rPr>
              <w:t xml:space="preserve"> Erin Farr, Colby Cooley, </w:t>
            </w:r>
            <w:r w:rsidR="00FE6A80">
              <w:rPr>
                <w:color w:val="000000"/>
                <w:sz w:val="18"/>
                <w:szCs w:val="18"/>
              </w:rPr>
              <w:t>Spencer Layton, Scott Cuthbertson</w:t>
            </w:r>
          </w:p>
        </w:tc>
      </w:tr>
      <w:tr w:rsidR="00FE72A4" w14:paraId="0B273F3D" w14:textId="77777777">
        <w:trPr>
          <w:cantSplit/>
          <w:trHeight w:val="328"/>
          <w:jc w:val="center"/>
        </w:trPr>
        <w:tc>
          <w:tcPr>
            <w:tcW w:w="1781" w:type="dxa"/>
            <w:vAlign w:val="center"/>
          </w:tcPr>
          <w:p w14:paraId="51BD925F" w14:textId="77777777" w:rsidR="00FE72A4" w:rsidRDefault="00F724D9">
            <w:pPr>
              <w:rPr>
                <w:b/>
                <w:sz w:val="18"/>
                <w:szCs w:val="18"/>
              </w:rPr>
            </w:pPr>
            <w:r>
              <w:rPr>
                <w:b/>
                <w:sz w:val="18"/>
                <w:szCs w:val="18"/>
              </w:rPr>
              <w:t xml:space="preserve"> Visitors:</w:t>
            </w:r>
          </w:p>
        </w:tc>
        <w:tc>
          <w:tcPr>
            <w:tcW w:w="7721" w:type="dxa"/>
            <w:vAlign w:val="center"/>
          </w:tcPr>
          <w:p w14:paraId="70A5291D" w14:textId="30F817EE" w:rsidR="009941B0" w:rsidRPr="009941B0" w:rsidRDefault="00FE6A80">
            <w:pPr>
              <w:pBdr>
                <w:top w:val="nil"/>
                <w:left w:val="nil"/>
                <w:bottom w:val="nil"/>
                <w:right w:val="nil"/>
                <w:between w:val="nil"/>
              </w:pBdr>
              <w:spacing w:after="200"/>
              <w:rPr>
                <w:b/>
                <w:bCs/>
                <w:color w:val="000000"/>
                <w:sz w:val="18"/>
                <w:szCs w:val="18"/>
              </w:rPr>
            </w:pPr>
            <w:proofErr w:type="spellStart"/>
            <w:r>
              <w:rPr>
                <w:b/>
                <w:bCs/>
                <w:color w:val="000000"/>
                <w:sz w:val="18"/>
                <w:szCs w:val="18"/>
              </w:rPr>
              <w:t>MasterControl</w:t>
            </w:r>
            <w:proofErr w:type="spellEnd"/>
            <w:r>
              <w:rPr>
                <w:b/>
                <w:bCs/>
                <w:color w:val="000000"/>
                <w:sz w:val="18"/>
                <w:szCs w:val="18"/>
              </w:rPr>
              <w:t xml:space="preserve">: </w:t>
            </w:r>
            <w:r w:rsidR="009941B0" w:rsidRPr="009941B0">
              <w:rPr>
                <w:color w:val="000000"/>
                <w:sz w:val="18"/>
                <w:szCs w:val="18"/>
              </w:rPr>
              <w:t>Michelle Newman</w:t>
            </w:r>
            <w:r w:rsidR="009941B0">
              <w:rPr>
                <w:color w:val="000000"/>
                <w:sz w:val="18"/>
                <w:szCs w:val="18"/>
              </w:rPr>
              <w:t>, Alecia Garcia, Dale Stewart</w:t>
            </w:r>
            <w:r w:rsidR="00C52803">
              <w:rPr>
                <w:color w:val="000000"/>
                <w:sz w:val="18"/>
                <w:szCs w:val="18"/>
              </w:rPr>
              <w:t xml:space="preserve">, Johnathan Beckstrand  </w:t>
            </w:r>
            <w:r w:rsidR="009941B0">
              <w:rPr>
                <w:color w:val="000000"/>
                <w:sz w:val="18"/>
                <w:szCs w:val="18"/>
              </w:rPr>
              <w:br/>
            </w:r>
            <w:r w:rsidR="009941B0">
              <w:rPr>
                <w:b/>
                <w:bCs/>
                <w:color w:val="000000"/>
                <w:sz w:val="18"/>
                <w:szCs w:val="18"/>
              </w:rPr>
              <w:t xml:space="preserve">Cottonwood Heights: </w:t>
            </w:r>
            <w:r w:rsidR="006159A8" w:rsidRPr="006159A8">
              <w:rPr>
                <w:color w:val="000000"/>
                <w:sz w:val="18"/>
                <w:szCs w:val="18"/>
              </w:rPr>
              <w:t>Hope Goeckeritz</w:t>
            </w:r>
          </w:p>
        </w:tc>
      </w:tr>
    </w:tbl>
    <w:p w14:paraId="7BB1CAD1" w14:textId="77777777" w:rsidR="00FE72A4" w:rsidRDefault="00FE72A4">
      <w:pPr>
        <w:rPr>
          <w:sz w:val="18"/>
          <w:szCs w:val="18"/>
        </w:rPr>
      </w:pPr>
    </w:p>
    <w:p w14:paraId="6EBEB4F3" w14:textId="77777777" w:rsidR="00FE72A4" w:rsidRDefault="00F724D9">
      <w:pPr>
        <w:pBdr>
          <w:top w:val="nil"/>
          <w:left w:val="nil"/>
          <w:bottom w:val="nil"/>
          <w:right w:val="nil"/>
          <w:between w:val="nil"/>
        </w:pBdr>
        <w:ind w:right="-312"/>
        <w:rPr>
          <w:b/>
          <w:color w:val="000000"/>
          <w:sz w:val="18"/>
          <w:szCs w:val="18"/>
          <w:u w:val="single"/>
        </w:rPr>
      </w:pPr>
      <w:r>
        <w:rPr>
          <w:b/>
          <w:color w:val="000000"/>
          <w:sz w:val="18"/>
          <w:szCs w:val="18"/>
          <w:u w:val="single"/>
        </w:rPr>
        <w:t xml:space="preserve">Welcome </w:t>
      </w:r>
    </w:p>
    <w:p w14:paraId="2530C664" w14:textId="77777777" w:rsidR="00FE72A4" w:rsidRDefault="00FE72A4">
      <w:pPr>
        <w:pBdr>
          <w:top w:val="nil"/>
          <w:left w:val="nil"/>
          <w:bottom w:val="nil"/>
          <w:right w:val="nil"/>
          <w:between w:val="nil"/>
        </w:pBdr>
        <w:ind w:right="-312"/>
        <w:rPr>
          <w:b/>
          <w:color w:val="000000"/>
          <w:sz w:val="18"/>
          <w:szCs w:val="18"/>
          <w:u w:val="single"/>
        </w:rPr>
      </w:pPr>
    </w:p>
    <w:p w14:paraId="00AAAE22" w14:textId="3A3A61D2" w:rsidR="00FE72A4" w:rsidRPr="004C3D98" w:rsidRDefault="007E117A" w:rsidP="004C3D98">
      <w:pPr>
        <w:pBdr>
          <w:top w:val="nil"/>
          <w:left w:val="nil"/>
          <w:bottom w:val="nil"/>
          <w:right w:val="nil"/>
          <w:between w:val="nil"/>
        </w:pBdr>
        <w:ind w:right="-312"/>
        <w:rPr>
          <w:color w:val="000000"/>
          <w:sz w:val="18"/>
          <w:szCs w:val="18"/>
        </w:rPr>
      </w:pPr>
      <w:r>
        <w:rPr>
          <w:color w:val="000000"/>
          <w:sz w:val="18"/>
          <w:szCs w:val="18"/>
        </w:rPr>
        <w:t>Carine Clark</w:t>
      </w:r>
      <w:r w:rsidR="009941B0">
        <w:rPr>
          <w:color w:val="000000"/>
          <w:sz w:val="18"/>
          <w:szCs w:val="18"/>
        </w:rPr>
        <w:t xml:space="preserve"> </w:t>
      </w:r>
      <w:r w:rsidR="00F724D9">
        <w:rPr>
          <w:color w:val="000000"/>
          <w:sz w:val="18"/>
          <w:szCs w:val="18"/>
        </w:rPr>
        <w:t xml:space="preserve">welcomed everyone to the </w:t>
      </w:r>
      <w:r w:rsidR="00A7386D">
        <w:rPr>
          <w:sz w:val="18"/>
          <w:szCs w:val="18"/>
        </w:rPr>
        <w:t>November</w:t>
      </w:r>
      <w:r w:rsidR="002B19BE">
        <w:rPr>
          <w:sz w:val="18"/>
          <w:szCs w:val="18"/>
        </w:rPr>
        <w:t xml:space="preserve"> </w:t>
      </w:r>
      <w:r w:rsidR="00A7386D">
        <w:rPr>
          <w:sz w:val="18"/>
          <w:szCs w:val="18"/>
        </w:rPr>
        <w:t>9</w:t>
      </w:r>
      <w:r w:rsidR="002B19BE" w:rsidRPr="002B19BE">
        <w:rPr>
          <w:sz w:val="18"/>
          <w:szCs w:val="18"/>
          <w:vertAlign w:val="superscript"/>
        </w:rPr>
        <w:t>th</w:t>
      </w:r>
      <w:r w:rsidR="00F724D9">
        <w:rPr>
          <w:color w:val="000000"/>
          <w:sz w:val="18"/>
          <w:szCs w:val="18"/>
        </w:rPr>
        <w:t xml:space="preserve">, </w:t>
      </w:r>
      <w:r w:rsidR="00D73BE1">
        <w:rPr>
          <w:color w:val="000000"/>
          <w:sz w:val="18"/>
          <w:szCs w:val="18"/>
        </w:rPr>
        <w:t>2023</w:t>
      </w:r>
      <w:r w:rsidR="00F724D9">
        <w:rPr>
          <w:color w:val="000000"/>
          <w:sz w:val="18"/>
          <w:szCs w:val="18"/>
        </w:rPr>
        <w:t xml:space="preserve"> </w:t>
      </w:r>
      <w:r w:rsidR="00A7386D">
        <w:rPr>
          <w:color w:val="000000"/>
          <w:sz w:val="18"/>
          <w:szCs w:val="18"/>
        </w:rPr>
        <w:t>GOEO</w:t>
      </w:r>
      <w:r w:rsidR="00F724D9">
        <w:rPr>
          <w:color w:val="000000"/>
          <w:sz w:val="18"/>
          <w:szCs w:val="18"/>
        </w:rPr>
        <w:t xml:space="preserve"> Board Meeting</w:t>
      </w:r>
      <w:r>
        <w:rPr>
          <w:color w:val="000000"/>
          <w:sz w:val="18"/>
          <w:szCs w:val="18"/>
        </w:rPr>
        <w:t>.</w:t>
      </w:r>
    </w:p>
    <w:p w14:paraId="2EE6EFFF" w14:textId="77777777" w:rsidR="00FE72A4" w:rsidRDefault="00FE72A4">
      <w:pPr>
        <w:rPr>
          <w:sz w:val="18"/>
          <w:szCs w:val="18"/>
        </w:rPr>
      </w:pPr>
    </w:p>
    <w:p w14:paraId="6C91D277" w14:textId="77777777" w:rsidR="00FE72A4" w:rsidRDefault="00F724D9">
      <w:pPr>
        <w:rPr>
          <w:b/>
          <w:sz w:val="18"/>
          <w:szCs w:val="18"/>
          <w:u w:val="single"/>
        </w:rPr>
      </w:pPr>
      <w:r>
        <w:rPr>
          <w:b/>
          <w:sz w:val="18"/>
          <w:szCs w:val="18"/>
          <w:u w:val="single"/>
        </w:rPr>
        <w:t>Approval of the Minutes</w:t>
      </w:r>
    </w:p>
    <w:p w14:paraId="314419DA" w14:textId="77777777" w:rsidR="00FE72A4" w:rsidRDefault="00FE72A4">
      <w:pPr>
        <w:rPr>
          <w:b/>
          <w:sz w:val="18"/>
          <w:szCs w:val="18"/>
          <w:u w:val="single"/>
        </w:rPr>
      </w:pPr>
    </w:p>
    <w:p w14:paraId="6581CA44" w14:textId="262B1447" w:rsidR="007D2DF6" w:rsidRDefault="007D2DF6" w:rsidP="007D2DF6">
      <w:pPr>
        <w:rPr>
          <w:b/>
          <w:sz w:val="18"/>
          <w:szCs w:val="18"/>
        </w:rPr>
      </w:pPr>
      <w:r>
        <w:rPr>
          <w:b/>
          <w:sz w:val="18"/>
          <w:szCs w:val="18"/>
        </w:rPr>
        <w:t xml:space="preserve">MOTION: </w:t>
      </w:r>
      <w:r w:rsidR="009941B0">
        <w:rPr>
          <w:b/>
          <w:sz w:val="18"/>
          <w:szCs w:val="18"/>
        </w:rPr>
        <w:t>Carine Clark</w:t>
      </w:r>
      <w:r>
        <w:rPr>
          <w:b/>
          <w:sz w:val="18"/>
          <w:szCs w:val="18"/>
        </w:rPr>
        <w:t xml:space="preserve"> invited comment or correction to the previously distributed minutes of the </w:t>
      </w:r>
      <w:r w:rsidR="009941B0">
        <w:rPr>
          <w:b/>
          <w:sz w:val="18"/>
          <w:szCs w:val="18"/>
        </w:rPr>
        <w:t>November 9</w:t>
      </w:r>
      <w:r w:rsidR="00D73BE1" w:rsidRPr="00D73BE1">
        <w:rPr>
          <w:b/>
          <w:sz w:val="18"/>
          <w:szCs w:val="18"/>
          <w:vertAlign w:val="superscript"/>
        </w:rPr>
        <w:t>th</w:t>
      </w:r>
      <w:r>
        <w:rPr>
          <w:b/>
          <w:sz w:val="18"/>
          <w:szCs w:val="18"/>
        </w:rPr>
        <w:t>, 2023 meeting minutes. No corrections were offered</w:t>
      </w:r>
      <w:r w:rsidR="00D73BE1">
        <w:rPr>
          <w:b/>
          <w:sz w:val="18"/>
          <w:szCs w:val="18"/>
        </w:rPr>
        <w:t>,</w:t>
      </w:r>
      <w:r>
        <w:rPr>
          <w:b/>
          <w:sz w:val="18"/>
          <w:szCs w:val="18"/>
        </w:rPr>
        <w:t xml:space="preserve"> and with no objection from the board, </w:t>
      </w:r>
      <w:r w:rsidR="00D73BE1">
        <w:rPr>
          <w:b/>
          <w:sz w:val="18"/>
          <w:szCs w:val="18"/>
        </w:rPr>
        <w:t>the</w:t>
      </w:r>
      <w:r>
        <w:rPr>
          <w:b/>
          <w:sz w:val="18"/>
          <w:szCs w:val="18"/>
        </w:rPr>
        <w:t xml:space="preserve"> minutes were adopted by unanimous consent.</w:t>
      </w:r>
    </w:p>
    <w:p w14:paraId="56DDACFA" w14:textId="77777777" w:rsidR="00FE72A4" w:rsidRDefault="00FE72A4">
      <w:pPr>
        <w:rPr>
          <w:b/>
          <w:sz w:val="18"/>
          <w:szCs w:val="18"/>
        </w:rPr>
      </w:pPr>
    </w:p>
    <w:p w14:paraId="2C261698" w14:textId="77777777" w:rsidR="000C5CD0" w:rsidRDefault="000C5CD0">
      <w:pPr>
        <w:rPr>
          <w:b/>
          <w:sz w:val="18"/>
          <w:szCs w:val="18"/>
        </w:rPr>
      </w:pPr>
    </w:p>
    <w:p w14:paraId="35F978CB" w14:textId="0F904C19" w:rsidR="00E47DA3" w:rsidRDefault="00E47DA3">
      <w:pPr>
        <w:rPr>
          <w:b/>
          <w:sz w:val="18"/>
          <w:szCs w:val="18"/>
          <w:u w:val="single"/>
        </w:rPr>
      </w:pPr>
      <w:r w:rsidRPr="00E47DA3">
        <w:rPr>
          <w:b/>
          <w:sz w:val="18"/>
          <w:szCs w:val="18"/>
          <w:u w:val="single"/>
        </w:rPr>
        <w:t>EDTIF Update</w:t>
      </w:r>
    </w:p>
    <w:p w14:paraId="5923EAF1" w14:textId="77777777" w:rsidR="00E47DA3" w:rsidRPr="00E47DA3" w:rsidRDefault="00E47DA3">
      <w:pPr>
        <w:rPr>
          <w:b/>
          <w:sz w:val="18"/>
          <w:szCs w:val="18"/>
          <w:u w:val="single"/>
        </w:rPr>
      </w:pPr>
    </w:p>
    <w:p w14:paraId="486E7ED4" w14:textId="6167C3F9" w:rsidR="0014141E" w:rsidRDefault="009941B0">
      <w:pPr>
        <w:rPr>
          <w:b/>
          <w:sz w:val="18"/>
          <w:szCs w:val="18"/>
        </w:rPr>
      </w:pPr>
      <w:proofErr w:type="spellStart"/>
      <w:r>
        <w:rPr>
          <w:b/>
          <w:sz w:val="18"/>
          <w:szCs w:val="18"/>
        </w:rPr>
        <w:t>MasterControl</w:t>
      </w:r>
      <w:proofErr w:type="spellEnd"/>
      <w:r>
        <w:rPr>
          <w:b/>
          <w:sz w:val="18"/>
          <w:szCs w:val="18"/>
        </w:rPr>
        <w:t xml:space="preserve"> Solutions Inc.</w:t>
      </w:r>
    </w:p>
    <w:p w14:paraId="2C1F7986" w14:textId="77777777" w:rsidR="007E117A" w:rsidRDefault="007E117A">
      <w:pPr>
        <w:rPr>
          <w:b/>
          <w:sz w:val="18"/>
          <w:szCs w:val="18"/>
        </w:rPr>
      </w:pPr>
    </w:p>
    <w:p w14:paraId="0D24BD9E" w14:textId="24BAED5C" w:rsidR="00837D9E" w:rsidRPr="007E117A" w:rsidRDefault="009941B0">
      <w:pPr>
        <w:rPr>
          <w:bCs/>
          <w:sz w:val="18"/>
          <w:szCs w:val="18"/>
        </w:rPr>
      </w:pPr>
      <w:r>
        <w:rPr>
          <w:bCs/>
          <w:sz w:val="18"/>
          <w:szCs w:val="18"/>
        </w:rPr>
        <w:t>After an introduction from Daniel Royal, Alicai Garcia and Michelle Newman took time to cover the company</w:t>
      </w:r>
      <w:r w:rsidR="006159A8">
        <w:rPr>
          <w:bCs/>
          <w:sz w:val="18"/>
          <w:szCs w:val="18"/>
        </w:rPr>
        <w:t xml:space="preserve">, </w:t>
      </w:r>
      <w:r>
        <w:rPr>
          <w:bCs/>
          <w:sz w:val="18"/>
          <w:szCs w:val="18"/>
        </w:rPr>
        <w:t>project</w:t>
      </w:r>
      <w:r w:rsidR="006159A8">
        <w:rPr>
          <w:bCs/>
          <w:sz w:val="18"/>
          <w:szCs w:val="18"/>
        </w:rPr>
        <w:t>, and some current circumstances.</w:t>
      </w:r>
    </w:p>
    <w:p w14:paraId="3DACAFAA" w14:textId="77777777" w:rsidR="005E42EB" w:rsidRPr="005E42EB" w:rsidRDefault="005E42EB">
      <w:pPr>
        <w:rPr>
          <w:b/>
          <w:sz w:val="18"/>
          <w:szCs w:val="18"/>
          <w:u w:val="single"/>
        </w:rPr>
      </w:pPr>
    </w:p>
    <w:p w14:paraId="344C5E7C" w14:textId="1582D4FF" w:rsidR="005E42EB" w:rsidRPr="00547ABA" w:rsidRDefault="007D2DF6" w:rsidP="005E42EB">
      <w:pPr>
        <w:rPr>
          <w:b/>
          <w:sz w:val="18"/>
          <w:szCs w:val="18"/>
        </w:rPr>
      </w:pPr>
      <w:r w:rsidRPr="00547ABA">
        <w:rPr>
          <w:b/>
          <w:sz w:val="18"/>
          <w:szCs w:val="18"/>
        </w:rPr>
        <w:t>Proposed Motion</w:t>
      </w:r>
    </w:p>
    <w:p w14:paraId="6EA3C8F4" w14:textId="0D62A0AA" w:rsidR="007E117A" w:rsidRDefault="009941B0" w:rsidP="007E117A">
      <w:pPr>
        <w:rPr>
          <w:b/>
          <w:sz w:val="18"/>
          <w:szCs w:val="18"/>
        </w:rPr>
      </w:pPr>
      <w:r w:rsidRPr="009941B0">
        <w:rPr>
          <w:b/>
          <w:sz w:val="18"/>
          <w:szCs w:val="18"/>
        </w:rPr>
        <w:t>The Governor's Office of Economic Opportunity Board recommends Master Control Solutions Inc for an EDTIF post-performance refundable tax incentive. This incentive is not to exceed a 20% reduction in state tax paid on new state tax revenue above the baseline established for the preceding 12 months. New state revenue is projected to be $2,268,064.</w:t>
      </w:r>
    </w:p>
    <w:p w14:paraId="0EF5627A" w14:textId="4CDB48FB" w:rsidR="00C60399" w:rsidRDefault="006159A8" w:rsidP="007E117A">
      <w:pPr>
        <w:rPr>
          <w:b/>
          <w:sz w:val="18"/>
          <w:szCs w:val="18"/>
        </w:rPr>
      </w:pPr>
      <w:r>
        <w:rPr>
          <w:b/>
          <w:sz w:val="18"/>
          <w:szCs w:val="18"/>
        </w:rPr>
        <w:t>Tanner Ainge</w:t>
      </w:r>
      <w:r w:rsidR="00C60399">
        <w:rPr>
          <w:b/>
          <w:sz w:val="18"/>
          <w:szCs w:val="18"/>
        </w:rPr>
        <w:t xml:space="preserve"> made the motion and</w:t>
      </w:r>
      <w:r>
        <w:rPr>
          <w:b/>
          <w:sz w:val="18"/>
          <w:szCs w:val="18"/>
        </w:rPr>
        <w:t xml:space="preserve"> </w:t>
      </w:r>
      <w:r w:rsidR="00D946C8">
        <w:rPr>
          <w:b/>
          <w:sz w:val="18"/>
          <w:szCs w:val="18"/>
        </w:rPr>
        <w:t xml:space="preserve">Kira Slawson </w:t>
      </w:r>
      <w:r w:rsidR="00C60399">
        <w:rPr>
          <w:b/>
          <w:sz w:val="18"/>
          <w:szCs w:val="18"/>
        </w:rPr>
        <w:t>seconded. Aye votes were recorded from</w:t>
      </w:r>
      <w:r w:rsidR="007E117A" w:rsidRPr="007E117A">
        <w:rPr>
          <w:b/>
          <w:bCs/>
          <w:sz w:val="18"/>
          <w:szCs w:val="18"/>
        </w:rPr>
        <w:t xml:space="preserve"> </w:t>
      </w:r>
      <w:r w:rsidR="00D946C8" w:rsidRPr="00D946C8">
        <w:rPr>
          <w:b/>
          <w:bCs/>
          <w:color w:val="000000"/>
          <w:sz w:val="18"/>
          <w:szCs w:val="18"/>
        </w:rPr>
        <w:t>Jesse Turley, Brad Bonham, Heather Kahlert, Tanner Ainge, Brigham Tomco, Kaelin Roberts, Kira Slawson, Carine Clark</w:t>
      </w:r>
      <w:r w:rsidR="00D946C8">
        <w:rPr>
          <w:b/>
          <w:bCs/>
          <w:color w:val="000000"/>
          <w:sz w:val="18"/>
          <w:szCs w:val="18"/>
        </w:rPr>
        <w:t>.</w:t>
      </w:r>
      <w:r w:rsidR="00D946C8" w:rsidRPr="00D946C8">
        <w:rPr>
          <w:b/>
          <w:bCs/>
          <w:color w:val="000000"/>
          <w:sz w:val="18"/>
          <w:szCs w:val="18"/>
        </w:rPr>
        <w:t xml:space="preserve"> </w:t>
      </w:r>
      <w:r w:rsidR="0014141E">
        <w:rPr>
          <w:b/>
          <w:sz w:val="18"/>
          <w:szCs w:val="18"/>
        </w:rPr>
        <w:t xml:space="preserve">No nay votes were recorded, and the motion passed. </w:t>
      </w:r>
    </w:p>
    <w:p w14:paraId="21B3B57C" w14:textId="77777777" w:rsidR="00E47DA3" w:rsidRDefault="00E47DA3" w:rsidP="005E42EB">
      <w:pPr>
        <w:rPr>
          <w:b/>
          <w:sz w:val="18"/>
          <w:szCs w:val="18"/>
        </w:rPr>
      </w:pPr>
    </w:p>
    <w:p w14:paraId="465FCC55" w14:textId="3B6914BD" w:rsidR="0063325F" w:rsidRPr="00547ABA" w:rsidRDefault="00EA6D49">
      <w:pPr>
        <w:rPr>
          <w:b/>
          <w:bCs/>
          <w:sz w:val="18"/>
          <w:szCs w:val="18"/>
        </w:rPr>
      </w:pPr>
      <w:r w:rsidRPr="00547ABA">
        <w:rPr>
          <w:b/>
          <w:bCs/>
          <w:sz w:val="18"/>
          <w:szCs w:val="18"/>
        </w:rPr>
        <w:t>Kent Outdoors</w:t>
      </w:r>
    </w:p>
    <w:p w14:paraId="0C333A60" w14:textId="77777777" w:rsidR="00EA6D49" w:rsidRDefault="00EA6D49">
      <w:pPr>
        <w:rPr>
          <w:b/>
          <w:bCs/>
          <w:sz w:val="18"/>
          <w:szCs w:val="18"/>
          <w:u w:val="single"/>
        </w:rPr>
      </w:pPr>
    </w:p>
    <w:p w14:paraId="6528216D" w14:textId="472E32C4" w:rsidR="00EA6D49" w:rsidRDefault="00EA6D49">
      <w:pPr>
        <w:rPr>
          <w:sz w:val="18"/>
          <w:szCs w:val="18"/>
        </w:rPr>
      </w:pPr>
      <w:r>
        <w:rPr>
          <w:sz w:val="18"/>
          <w:szCs w:val="18"/>
        </w:rPr>
        <w:t xml:space="preserve">A revisit for Kent Outdoors is presented to the board. </w:t>
      </w:r>
    </w:p>
    <w:p w14:paraId="67CF3805" w14:textId="77777777" w:rsidR="00EA6D49" w:rsidRDefault="00EA6D49">
      <w:pPr>
        <w:rPr>
          <w:sz w:val="18"/>
          <w:szCs w:val="18"/>
        </w:rPr>
      </w:pPr>
    </w:p>
    <w:p w14:paraId="3A338791" w14:textId="74A0BE6B" w:rsidR="00EA6D49" w:rsidRPr="00547ABA" w:rsidRDefault="00547ABA">
      <w:pPr>
        <w:rPr>
          <w:b/>
          <w:bCs/>
          <w:sz w:val="18"/>
          <w:szCs w:val="18"/>
        </w:rPr>
      </w:pPr>
      <w:r w:rsidRPr="00547ABA">
        <w:rPr>
          <w:b/>
          <w:bCs/>
          <w:sz w:val="18"/>
          <w:szCs w:val="18"/>
        </w:rPr>
        <w:t>Proposed Motion</w:t>
      </w:r>
    </w:p>
    <w:p w14:paraId="13CD70A1" w14:textId="193D829C" w:rsidR="00EA6D49" w:rsidRPr="00EA6D49" w:rsidRDefault="00EA6D49">
      <w:pPr>
        <w:rPr>
          <w:b/>
          <w:bCs/>
          <w:sz w:val="18"/>
          <w:szCs w:val="18"/>
        </w:rPr>
      </w:pPr>
      <w:r w:rsidRPr="00EA6D49">
        <w:rPr>
          <w:b/>
          <w:bCs/>
          <w:sz w:val="18"/>
          <w:szCs w:val="18"/>
        </w:rPr>
        <w:t>The Governor's Office of Economic Opportunity Board recommends Kent Water Sports, LLC for an EDTIF post-performance refundable tax incentive in Rural Utah. This incentive is not to exceed a 20% reduction in state tax paid on new state tax revenue above the baseline established for the preceding 12 months. New state revenue is projected to be $2,279,098.</w:t>
      </w:r>
    </w:p>
    <w:p w14:paraId="237F6A8B" w14:textId="53CBA931" w:rsidR="00EA6D49" w:rsidRDefault="00EA6D49" w:rsidP="00EA6D49">
      <w:pPr>
        <w:rPr>
          <w:b/>
          <w:sz w:val="18"/>
          <w:szCs w:val="18"/>
        </w:rPr>
      </w:pPr>
      <w:r>
        <w:rPr>
          <w:b/>
          <w:sz w:val="18"/>
          <w:szCs w:val="18"/>
        </w:rPr>
        <w:t>Brigham Tomco made the motion and Katelin Roberts seconded. Aye votes were recorded from</w:t>
      </w:r>
      <w:r w:rsidRPr="007E117A">
        <w:rPr>
          <w:b/>
          <w:bCs/>
          <w:sz w:val="18"/>
          <w:szCs w:val="18"/>
        </w:rPr>
        <w:t xml:space="preserve"> </w:t>
      </w:r>
      <w:r w:rsidRPr="00D946C8">
        <w:rPr>
          <w:b/>
          <w:bCs/>
          <w:color w:val="000000"/>
          <w:sz w:val="18"/>
          <w:szCs w:val="18"/>
        </w:rPr>
        <w:t>Jesse Turley, Brad Bonham, Heather Kahlert, Tanner Ainge, Brigham Tomco, Kaelin Roberts, Kira Slawson, Carine Clark</w:t>
      </w:r>
      <w:r>
        <w:rPr>
          <w:b/>
          <w:bCs/>
          <w:color w:val="000000"/>
          <w:sz w:val="18"/>
          <w:szCs w:val="18"/>
        </w:rPr>
        <w:t>.</w:t>
      </w:r>
      <w:r w:rsidRPr="00D946C8">
        <w:rPr>
          <w:b/>
          <w:bCs/>
          <w:color w:val="000000"/>
          <w:sz w:val="18"/>
          <w:szCs w:val="18"/>
        </w:rPr>
        <w:t xml:space="preserve"> </w:t>
      </w:r>
      <w:r>
        <w:rPr>
          <w:b/>
          <w:sz w:val="18"/>
          <w:szCs w:val="18"/>
        </w:rPr>
        <w:t xml:space="preserve">No nay votes were recorded, and the motion passed. </w:t>
      </w:r>
    </w:p>
    <w:p w14:paraId="35422DE1" w14:textId="77777777" w:rsidR="00EA6D49" w:rsidRDefault="00EA6D49">
      <w:pPr>
        <w:rPr>
          <w:b/>
          <w:sz w:val="18"/>
          <w:szCs w:val="18"/>
          <w:u w:val="single"/>
        </w:rPr>
      </w:pPr>
    </w:p>
    <w:p w14:paraId="7EFA6D4E" w14:textId="54C919D7" w:rsidR="004A128F" w:rsidRDefault="00190F66">
      <w:pPr>
        <w:rPr>
          <w:b/>
          <w:bCs/>
          <w:sz w:val="18"/>
          <w:szCs w:val="18"/>
          <w:u w:val="single"/>
        </w:rPr>
      </w:pPr>
      <w:r w:rsidRPr="00547ABA">
        <w:rPr>
          <w:b/>
          <w:bCs/>
          <w:sz w:val="18"/>
          <w:szCs w:val="18"/>
          <w:u w:val="single"/>
        </w:rPr>
        <w:t>ED Zones</w:t>
      </w:r>
    </w:p>
    <w:p w14:paraId="28A88913" w14:textId="77777777" w:rsidR="00547ABA" w:rsidRDefault="00547ABA">
      <w:pPr>
        <w:rPr>
          <w:b/>
          <w:bCs/>
          <w:sz w:val="18"/>
          <w:szCs w:val="18"/>
          <w:u w:val="single"/>
        </w:rPr>
      </w:pPr>
    </w:p>
    <w:p w14:paraId="2783EB6F" w14:textId="5DB3AA68" w:rsidR="00547ABA" w:rsidRPr="00547ABA" w:rsidRDefault="00547ABA">
      <w:pPr>
        <w:rPr>
          <w:sz w:val="18"/>
          <w:szCs w:val="18"/>
        </w:rPr>
      </w:pPr>
      <w:r w:rsidRPr="00547ABA">
        <w:rPr>
          <w:sz w:val="18"/>
          <w:szCs w:val="18"/>
        </w:rPr>
        <w:t xml:space="preserve">Daniel Royal read the proposed motions for the ED Zones that needed to be created. </w:t>
      </w:r>
      <w:r>
        <w:rPr>
          <w:sz w:val="18"/>
          <w:szCs w:val="18"/>
        </w:rPr>
        <w:t xml:space="preserve">A rollcall vote is taken for all the following motions all together. </w:t>
      </w:r>
    </w:p>
    <w:p w14:paraId="53DE86EA" w14:textId="77777777" w:rsidR="00547ABA" w:rsidRDefault="00547ABA">
      <w:pPr>
        <w:rPr>
          <w:b/>
          <w:bCs/>
          <w:sz w:val="18"/>
          <w:szCs w:val="18"/>
        </w:rPr>
      </w:pPr>
    </w:p>
    <w:p w14:paraId="6221D3E5" w14:textId="77777777" w:rsidR="00547ABA" w:rsidRDefault="00547ABA">
      <w:pPr>
        <w:rPr>
          <w:b/>
          <w:bCs/>
          <w:sz w:val="18"/>
          <w:szCs w:val="18"/>
        </w:rPr>
      </w:pPr>
    </w:p>
    <w:p w14:paraId="5D64F893" w14:textId="1DB929C5" w:rsidR="00547ABA" w:rsidRDefault="00547ABA">
      <w:pPr>
        <w:rPr>
          <w:b/>
          <w:bCs/>
          <w:sz w:val="18"/>
          <w:szCs w:val="18"/>
        </w:rPr>
      </w:pPr>
      <w:proofErr w:type="spellStart"/>
      <w:r>
        <w:rPr>
          <w:b/>
          <w:bCs/>
          <w:sz w:val="18"/>
          <w:szCs w:val="18"/>
        </w:rPr>
        <w:t>Vitalpax</w:t>
      </w:r>
      <w:proofErr w:type="spellEnd"/>
      <w:r>
        <w:rPr>
          <w:b/>
          <w:bCs/>
          <w:sz w:val="18"/>
          <w:szCs w:val="18"/>
        </w:rPr>
        <w:t xml:space="preserve"> Inc</w:t>
      </w:r>
    </w:p>
    <w:p w14:paraId="55F51E04" w14:textId="7F543AE9" w:rsidR="00054CF4" w:rsidRDefault="00547ABA">
      <w:pPr>
        <w:rPr>
          <w:b/>
          <w:bCs/>
          <w:sz w:val="18"/>
          <w:szCs w:val="18"/>
        </w:rPr>
      </w:pPr>
      <w:r w:rsidRPr="00547ABA">
        <w:rPr>
          <w:b/>
          <w:bCs/>
          <w:sz w:val="18"/>
          <w:szCs w:val="18"/>
        </w:rPr>
        <w:t>MOTION:  APPROVE THE CREATION OF AN ECONOMIC DEVELOPMENT ZONE FOR LA VERKIN IN SUPPORT OF THEIR LETTER OF REQUEST DETAILING THE EXPANSION OF VITALPAX INC AT 98 SOUTH STATE STREET LA VERKIN, UT 84745</w:t>
      </w:r>
    </w:p>
    <w:p w14:paraId="6F949B4E" w14:textId="77777777" w:rsidR="00547ABA" w:rsidRDefault="00547ABA">
      <w:pPr>
        <w:rPr>
          <w:b/>
          <w:bCs/>
          <w:sz w:val="18"/>
          <w:szCs w:val="18"/>
        </w:rPr>
      </w:pPr>
    </w:p>
    <w:p w14:paraId="6E7F97A1" w14:textId="04AE025F" w:rsidR="00054CF4" w:rsidRPr="00547ABA" w:rsidRDefault="00547ABA" w:rsidP="00054CF4">
      <w:pPr>
        <w:rPr>
          <w:b/>
          <w:sz w:val="18"/>
          <w:szCs w:val="18"/>
        </w:rPr>
      </w:pPr>
      <w:proofErr w:type="spellStart"/>
      <w:r w:rsidRPr="00547ABA">
        <w:rPr>
          <w:b/>
          <w:sz w:val="18"/>
          <w:szCs w:val="18"/>
        </w:rPr>
        <w:t>ApogeeWorx</w:t>
      </w:r>
      <w:proofErr w:type="spellEnd"/>
    </w:p>
    <w:p w14:paraId="6DB6549F" w14:textId="7204E8D6" w:rsidR="00054CF4" w:rsidRDefault="00547ABA">
      <w:pPr>
        <w:rPr>
          <w:b/>
          <w:bCs/>
          <w:sz w:val="18"/>
          <w:szCs w:val="18"/>
        </w:rPr>
      </w:pPr>
      <w:r w:rsidRPr="00547ABA">
        <w:rPr>
          <w:b/>
          <w:bCs/>
          <w:sz w:val="18"/>
          <w:szCs w:val="18"/>
        </w:rPr>
        <w:t>MOTION:  APPROVE THE CREATION OF AN ECONOMIC DEVELOPMENT ZONE FOR OGDEN IN SUPPORT OF THEIR LETTER OF REQUEST DETAILING THE EXPANSION OF APOGEEWORX AT 1400 W 4400 S BLDG 2N, OGDEN, UT 84405</w:t>
      </w:r>
    </w:p>
    <w:p w14:paraId="792244E4" w14:textId="77777777" w:rsidR="00547ABA" w:rsidRDefault="00547ABA">
      <w:pPr>
        <w:rPr>
          <w:b/>
          <w:bCs/>
          <w:sz w:val="18"/>
          <w:szCs w:val="18"/>
        </w:rPr>
      </w:pPr>
    </w:p>
    <w:p w14:paraId="07A70B40" w14:textId="5656651F" w:rsidR="00547ABA" w:rsidRDefault="00547ABA" w:rsidP="00547ABA">
      <w:pPr>
        <w:rPr>
          <w:b/>
          <w:bCs/>
          <w:sz w:val="18"/>
          <w:szCs w:val="18"/>
        </w:rPr>
      </w:pPr>
      <w:r>
        <w:rPr>
          <w:b/>
          <w:bCs/>
          <w:sz w:val="18"/>
          <w:szCs w:val="18"/>
        </w:rPr>
        <w:t>American Packaging Corporation</w:t>
      </w:r>
    </w:p>
    <w:p w14:paraId="144A24BF" w14:textId="67677958" w:rsidR="00547ABA" w:rsidRPr="00547ABA" w:rsidRDefault="00547ABA" w:rsidP="00547ABA">
      <w:pPr>
        <w:rPr>
          <w:b/>
          <w:bCs/>
          <w:sz w:val="18"/>
          <w:szCs w:val="18"/>
        </w:rPr>
      </w:pPr>
      <w:r w:rsidRPr="00547ABA">
        <w:rPr>
          <w:b/>
          <w:bCs/>
          <w:sz w:val="18"/>
          <w:szCs w:val="18"/>
        </w:rPr>
        <w:t>MOTION:  APPROVE THE CREATION OF AN ECONOMIC DEVELOPMENT ZONE FOR CEDAR CITY IN SUPPORT OF THEIR LETTER OF REQUEST DETAILING THE EXPANSION OF AMERICAN PACKAGING CORPORATION AT 1211 NORTH 5300 WEST CEDAR CITY, UT 84720.</w:t>
      </w:r>
    </w:p>
    <w:p w14:paraId="1F2F8D58" w14:textId="77777777" w:rsidR="00547ABA" w:rsidRDefault="00547ABA">
      <w:pPr>
        <w:rPr>
          <w:b/>
          <w:bCs/>
          <w:sz w:val="18"/>
          <w:szCs w:val="18"/>
        </w:rPr>
      </w:pPr>
    </w:p>
    <w:p w14:paraId="3A1F8824" w14:textId="06A8099D" w:rsidR="00547ABA" w:rsidRDefault="00547ABA" w:rsidP="00547ABA">
      <w:pPr>
        <w:rPr>
          <w:b/>
          <w:bCs/>
          <w:sz w:val="18"/>
          <w:szCs w:val="18"/>
        </w:rPr>
      </w:pPr>
      <w:r>
        <w:rPr>
          <w:b/>
          <w:bCs/>
          <w:sz w:val="18"/>
          <w:szCs w:val="18"/>
        </w:rPr>
        <w:t xml:space="preserve">Carvana </w:t>
      </w:r>
    </w:p>
    <w:p w14:paraId="5FB95D18" w14:textId="264B844F" w:rsidR="00547ABA" w:rsidRPr="00547ABA" w:rsidRDefault="00547ABA" w:rsidP="00547ABA">
      <w:pPr>
        <w:rPr>
          <w:b/>
          <w:bCs/>
          <w:sz w:val="18"/>
          <w:szCs w:val="18"/>
        </w:rPr>
      </w:pPr>
      <w:r w:rsidRPr="00547ABA">
        <w:rPr>
          <w:b/>
          <w:bCs/>
          <w:sz w:val="18"/>
          <w:szCs w:val="18"/>
        </w:rPr>
        <w:t>MOTION:  APPROVE THE CREATION OF AN ECONOMIC DEVELOPMENT ZONE FOR TOOELE IN SUPPORT OF THEIR LETTER OF REQUEST DETAILING THE EXPANSION OF CARVANA LLC AT 299 N. Lodestone Way, Tooele, UT 84074</w:t>
      </w:r>
    </w:p>
    <w:p w14:paraId="1ACD77BA" w14:textId="77777777" w:rsidR="00547ABA" w:rsidRDefault="00547ABA">
      <w:pPr>
        <w:rPr>
          <w:b/>
          <w:bCs/>
          <w:sz w:val="18"/>
          <w:szCs w:val="18"/>
        </w:rPr>
      </w:pPr>
    </w:p>
    <w:p w14:paraId="5DEBA05E" w14:textId="3EB96E04" w:rsidR="00547ABA" w:rsidRDefault="00547ABA" w:rsidP="00547ABA">
      <w:pPr>
        <w:rPr>
          <w:b/>
          <w:sz w:val="18"/>
          <w:szCs w:val="18"/>
        </w:rPr>
      </w:pPr>
      <w:r>
        <w:rPr>
          <w:b/>
          <w:sz w:val="18"/>
          <w:szCs w:val="18"/>
        </w:rPr>
        <w:t>Tanner Ainge made the motion and Kira Slawson seconded. Aye votes were recorded from</w:t>
      </w:r>
      <w:r w:rsidRPr="007E117A">
        <w:rPr>
          <w:b/>
          <w:bCs/>
          <w:sz w:val="18"/>
          <w:szCs w:val="18"/>
        </w:rPr>
        <w:t xml:space="preserve"> </w:t>
      </w:r>
      <w:r w:rsidRPr="00D946C8">
        <w:rPr>
          <w:b/>
          <w:bCs/>
          <w:color w:val="000000"/>
          <w:sz w:val="18"/>
          <w:szCs w:val="18"/>
        </w:rPr>
        <w:t>Jesse Turley, Brad Bonham, Heather Kahlert, Tanner Ainge, Brigham Tomco, Kaelin Roberts, Kira Slawson, Carine Clark</w:t>
      </w:r>
      <w:r>
        <w:rPr>
          <w:b/>
          <w:bCs/>
          <w:color w:val="000000"/>
          <w:sz w:val="18"/>
          <w:szCs w:val="18"/>
        </w:rPr>
        <w:t>.</w:t>
      </w:r>
      <w:r w:rsidRPr="00D946C8">
        <w:rPr>
          <w:b/>
          <w:bCs/>
          <w:color w:val="000000"/>
          <w:sz w:val="18"/>
          <w:szCs w:val="18"/>
        </w:rPr>
        <w:t xml:space="preserve"> </w:t>
      </w:r>
      <w:r>
        <w:rPr>
          <w:b/>
          <w:sz w:val="18"/>
          <w:szCs w:val="18"/>
        </w:rPr>
        <w:t xml:space="preserve">No nay votes were recorded, and the motion passed. </w:t>
      </w:r>
    </w:p>
    <w:p w14:paraId="37D76933" w14:textId="77777777" w:rsidR="00547ABA" w:rsidRDefault="00547ABA">
      <w:pPr>
        <w:rPr>
          <w:b/>
          <w:bCs/>
          <w:sz w:val="18"/>
          <w:szCs w:val="18"/>
        </w:rPr>
      </w:pPr>
    </w:p>
    <w:p w14:paraId="07B986C5" w14:textId="391D3764" w:rsidR="00547ABA" w:rsidRPr="00207B99" w:rsidRDefault="0081433F">
      <w:pPr>
        <w:rPr>
          <w:sz w:val="18"/>
          <w:szCs w:val="18"/>
        </w:rPr>
      </w:pPr>
      <w:r>
        <w:rPr>
          <w:sz w:val="18"/>
          <w:szCs w:val="18"/>
        </w:rPr>
        <w:t>A member of the Board</w:t>
      </w:r>
      <w:r w:rsidR="00207B99" w:rsidRPr="00207B99">
        <w:rPr>
          <w:sz w:val="18"/>
          <w:szCs w:val="18"/>
        </w:rPr>
        <w:t xml:space="preserve"> takes note of a typo in the slide header. </w:t>
      </w:r>
    </w:p>
    <w:p w14:paraId="42B248CE" w14:textId="77777777" w:rsidR="00547ABA" w:rsidRDefault="00547ABA">
      <w:pPr>
        <w:rPr>
          <w:b/>
          <w:bCs/>
          <w:sz w:val="18"/>
          <w:szCs w:val="18"/>
        </w:rPr>
      </w:pPr>
    </w:p>
    <w:p w14:paraId="48DD536C" w14:textId="26D943ED" w:rsidR="00054CF4" w:rsidRPr="00054CF4" w:rsidRDefault="00054CF4">
      <w:pPr>
        <w:rPr>
          <w:b/>
          <w:bCs/>
          <w:sz w:val="18"/>
          <w:szCs w:val="18"/>
          <w:u w:val="single"/>
        </w:rPr>
      </w:pPr>
      <w:r w:rsidRPr="00054CF4">
        <w:rPr>
          <w:b/>
          <w:bCs/>
          <w:sz w:val="18"/>
          <w:szCs w:val="18"/>
          <w:u w:val="single"/>
        </w:rPr>
        <w:t>Motion</w:t>
      </w:r>
    </w:p>
    <w:p w14:paraId="07A0387A" w14:textId="0BF82823" w:rsidR="00054CF4" w:rsidRPr="00054CF4" w:rsidRDefault="00054CF4" w:rsidP="004A128F">
      <w:pPr>
        <w:rPr>
          <w:b/>
          <w:sz w:val="18"/>
          <w:szCs w:val="18"/>
        </w:rPr>
      </w:pPr>
      <w:r w:rsidRPr="00054CF4">
        <w:rPr>
          <w:b/>
          <w:sz w:val="18"/>
          <w:szCs w:val="18"/>
        </w:rPr>
        <w:t xml:space="preserve">Approve the creation of an Economic Development Zone for American Fork in support of their letter of request detailing the expansion of </w:t>
      </w:r>
      <w:proofErr w:type="spellStart"/>
      <w:r w:rsidRPr="00054CF4">
        <w:rPr>
          <w:b/>
          <w:sz w:val="18"/>
          <w:szCs w:val="18"/>
        </w:rPr>
        <w:t>LiveView</w:t>
      </w:r>
      <w:proofErr w:type="spellEnd"/>
      <w:r w:rsidRPr="00054CF4">
        <w:rPr>
          <w:b/>
          <w:sz w:val="18"/>
          <w:szCs w:val="18"/>
        </w:rPr>
        <w:t xml:space="preserve"> Technologies at 802 E 1050 S 3</w:t>
      </w:r>
      <w:r w:rsidRPr="00054CF4">
        <w:rPr>
          <w:b/>
          <w:sz w:val="18"/>
          <w:szCs w:val="18"/>
          <w:vertAlign w:val="superscript"/>
        </w:rPr>
        <w:t>rd</w:t>
      </w:r>
      <w:r w:rsidRPr="00054CF4">
        <w:rPr>
          <w:b/>
          <w:sz w:val="18"/>
          <w:szCs w:val="18"/>
        </w:rPr>
        <w:t xml:space="preserve"> Floor, American Fork, UT 84003</w:t>
      </w:r>
    </w:p>
    <w:p w14:paraId="189D5171" w14:textId="2AD52816" w:rsidR="00054CF4" w:rsidRDefault="00054CF4" w:rsidP="00054CF4">
      <w:pPr>
        <w:rPr>
          <w:b/>
          <w:sz w:val="18"/>
          <w:szCs w:val="18"/>
        </w:rPr>
      </w:pPr>
      <w:r w:rsidRPr="00054CF4">
        <w:rPr>
          <w:b/>
          <w:sz w:val="18"/>
          <w:szCs w:val="18"/>
        </w:rPr>
        <w:t xml:space="preserve">Groger Killpack made the motion and Kira Slawson seconded. Aye votes were recorded from </w:t>
      </w:r>
      <w:r w:rsidRPr="00054CF4">
        <w:rPr>
          <w:b/>
          <w:color w:val="000000"/>
          <w:sz w:val="18"/>
          <w:szCs w:val="18"/>
        </w:rPr>
        <w:t>Jesse Turley, Brad Bonham, Heather Kahlert, Roger Killpack, Brigham Tomco, Geri Gamber, Kaelin Roberts, and Kira Slawson</w:t>
      </w:r>
      <w:r w:rsidRPr="00054CF4">
        <w:rPr>
          <w:b/>
          <w:sz w:val="18"/>
          <w:szCs w:val="18"/>
        </w:rPr>
        <w:t xml:space="preserve">. No nay votes were recorded, and the motion passed. </w:t>
      </w:r>
    </w:p>
    <w:p w14:paraId="0644AC23" w14:textId="77777777" w:rsidR="00054CF4" w:rsidRDefault="00054CF4" w:rsidP="00054CF4">
      <w:pPr>
        <w:rPr>
          <w:b/>
          <w:sz w:val="18"/>
          <w:szCs w:val="18"/>
        </w:rPr>
      </w:pPr>
    </w:p>
    <w:p w14:paraId="0F88872A" w14:textId="53EA7F83" w:rsidR="00054CF4" w:rsidRDefault="00126380" w:rsidP="00054CF4">
      <w:pPr>
        <w:rPr>
          <w:b/>
          <w:sz w:val="18"/>
          <w:szCs w:val="18"/>
          <w:u w:val="single"/>
        </w:rPr>
      </w:pPr>
      <w:r>
        <w:rPr>
          <w:b/>
          <w:sz w:val="18"/>
          <w:szCs w:val="18"/>
          <w:u w:val="single"/>
        </w:rPr>
        <w:t>EDC Utah Presentation</w:t>
      </w:r>
    </w:p>
    <w:p w14:paraId="0F70CC94" w14:textId="77777777" w:rsidR="00126380" w:rsidRDefault="00126380" w:rsidP="00054CF4">
      <w:pPr>
        <w:rPr>
          <w:b/>
          <w:sz w:val="18"/>
          <w:szCs w:val="18"/>
          <w:u w:val="single"/>
        </w:rPr>
      </w:pPr>
    </w:p>
    <w:p w14:paraId="49DF2A9F" w14:textId="442E239D" w:rsidR="00CE3B68" w:rsidRDefault="00126380" w:rsidP="004A128F">
      <w:pPr>
        <w:rPr>
          <w:bCs/>
          <w:sz w:val="18"/>
          <w:szCs w:val="18"/>
        </w:rPr>
      </w:pPr>
      <w:r w:rsidRPr="00126380">
        <w:rPr>
          <w:bCs/>
          <w:sz w:val="18"/>
          <w:szCs w:val="18"/>
        </w:rPr>
        <w:t>Errin Farr Gives the EDC Utah Update</w:t>
      </w:r>
      <w:r>
        <w:rPr>
          <w:bCs/>
          <w:sz w:val="18"/>
          <w:szCs w:val="18"/>
        </w:rPr>
        <w:t xml:space="preserve"> to the board. Clarification on the slide labels is requested by Tanner Ainge on certain slides. </w:t>
      </w:r>
      <w:r w:rsidR="00692314">
        <w:rPr>
          <w:bCs/>
          <w:sz w:val="18"/>
          <w:szCs w:val="18"/>
        </w:rPr>
        <w:t xml:space="preserve">Colby Cooley and Scott Cuthbertson provide insight on the state of Utah’s economy and recent trends. </w:t>
      </w:r>
      <w:r w:rsidR="00CE3B68">
        <w:rPr>
          <w:bCs/>
          <w:sz w:val="18"/>
          <w:szCs w:val="18"/>
        </w:rPr>
        <w:t xml:space="preserve"> </w:t>
      </w:r>
    </w:p>
    <w:p w14:paraId="61C5209F" w14:textId="77777777" w:rsidR="00CE3B68" w:rsidRPr="00CE3B68" w:rsidRDefault="00CE3B68" w:rsidP="004A128F">
      <w:pPr>
        <w:rPr>
          <w:b/>
          <w:sz w:val="18"/>
          <w:szCs w:val="18"/>
          <w:u w:val="single"/>
        </w:rPr>
      </w:pPr>
    </w:p>
    <w:p w14:paraId="5B63800A" w14:textId="7505310C" w:rsidR="004E3BC5" w:rsidRDefault="004E3BC5" w:rsidP="004A128F">
      <w:pPr>
        <w:rPr>
          <w:b/>
          <w:sz w:val="18"/>
          <w:szCs w:val="18"/>
          <w:u w:val="single"/>
        </w:rPr>
      </w:pPr>
      <w:r>
        <w:rPr>
          <w:b/>
          <w:sz w:val="18"/>
          <w:szCs w:val="18"/>
          <w:u w:val="single"/>
        </w:rPr>
        <w:t>EDTIF Update</w:t>
      </w:r>
    </w:p>
    <w:p w14:paraId="2C9D3ADD" w14:textId="77777777" w:rsidR="004E3BC5" w:rsidRDefault="004E3BC5" w:rsidP="004A128F">
      <w:pPr>
        <w:rPr>
          <w:b/>
          <w:sz w:val="18"/>
          <w:szCs w:val="18"/>
          <w:u w:val="single"/>
        </w:rPr>
      </w:pPr>
    </w:p>
    <w:p w14:paraId="64421B21" w14:textId="4CBE512B" w:rsidR="004E3BC5" w:rsidRPr="004E3BC5" w:rsidRDefault="004E3BC5" w:rsidP="004A128F">
      <w:pPr>
        <w:rPr>
          <w:bCs/>
          <w:sz w:val="18"/>
          <w:szCs w:val="18"/>
        </w:rPr>
      </w:pPr>
      <w:r>
        <w:rPr>
          <w:bCs/>
          <w:sz w:val="18"/>
          <w:szCs w:val="18"/>
        </w:rPr>
        <w:t>Daniel Royal give</w:t>
      </w:r>
      <w:r w:rsidR="00187E69">
        <w:rPr>
          <w:bCs/>
          <w:sz w:val="18"/>
          <w:szCs w:val="18"/>
        </w:rPr>
        <w:t>s</w:t>
      </w:r>
      <w:r>
        <w:rPr>
          <w:bCs/>
          <w:sz w:val="18"/>
          <w:szCs w:val="18"/>
        </w:rPr>
        <w:t xml:space="preserve"> the EDTIF update to the board. </w:t>
      </w:r>
    </w:p>
    <w:p w14:paraId="46A96E73" w14:textId="77777777" w:rsidR="004E3BC5" w:rsidRDefault="004E3BC5" w:rsidP="004A128F">
      <w:pPr>
        <w:rPr>
          <w:b/>
          <w:sz w:val="18"/>
          <w:szCs w:val="18"/>
          <w:u w:val="single"/>
        </w:rPr>
      </w:pPr>
    </w:p>
    <w:p w14:paraId="19F48BCB" w14:textId="1333D61A" w:rsidR="00CE3B68" w:rsidRDefault="00CE3B68" w:rsidP="004A128F">
      <w:pPr>
        <w:rPr>
          <w:b/>
          <w:sz w:val="18"/>
          <w:szCs w:val="18"/>
          <w:u w:val="single"/>
        </w:rPr>
      </w:pPr>
      <w:r w:rsidRPr="00CE3B68">
        <w:rPr>
          <w:b/>
          <w:sz w:val="18"/>
          <w:szCs w:val="18"/>
          <w:u w:val="single"/>
        </w:rPr>
        <w:t>Proposed Meeting Schedule</w:t>
      </w:r>
    </w:p>
    <w:p w14:paraId="70A38A1E" w14:textId="312156FA" w:rsidR="00CE3B68" w:rsidRDefault="00CE3B68" w:rsidP="004A128F">
      <w:pPr>
        <w:rPr>
          <w:bCs/>
          <w:sz w:val="18"/>
          <w:szCs w:val="18"/>
        </w:rPr>
      </w:pPr>
    </w:p>
    <w:p w14:paraId="1D1B30DE" w14:textId="00B34ACF" w:rsidR="00F01BC3" w:rsidRDefault="002257F5" w:rsidP="001679C3">
      <w:pPr>
        <w:rPr>
          <w:bCs/>
          <w:sz w:val="18"/>
          <w:szCs w:val="18"/>
        </w:rPr>
      </w:pPr>
      <w:r>
        <w:rPr>
          <w:bCs/>
          <w:sz w:val="18"/>
          <w:szCs w:val="18"/>
        </w:rPr>
        <w:t xml:space="preserve">Jim </w:t>
      </w:r>
      <w:r w:rsidR="001679C3">
        <w:rPr>
          <w:bCs/>
          <w:sz w:val="18"/>
          <w:szCs w:val="18"/>
        </w:rPr>
        <w:t xml:space="preserve">Grover presented the proposed meeting schedule suggesting that some of the traditional meeting times could be labeled as “possible” dates. These could be cancelled or skipped depending on the number of ready companies in the pipeline. </w:t>
      </w:r>
    </w:p>
    <w:p w14:paraId="01A84B18" w14:textId="77777777" w:rsidR="00187E69" w:rsidRDefault="00187E69" w:rsidP="001679C3">
      <w:pPr>
        <w:rPr>
          <w:bCs/>
          <w:sz w:val="18"/>
          <w:szCs w:val="18"/>
        </w:rPr>
      </w:pPr>
    </w:p>
    <w:p w14:paraId="5BBB9AFE" w14:textId="5B346CC6" w:rsidR="00187E69" w:rsidRPr="00187E69" w:rsidRDefault="00187E69" w:rsidP="001679C3">
      <w:pPr>
        <w:rPr>
          <w:b/>
          <w:sz w:val="18"/>
          <w:szCs w:val="18"/>
          <w:u w:val="single"/>
        </w:rPr>
      </w:pPr>
      <w:r w:rsidRPr="00187E69">
        <w:rPr>
          <w:b/>
          <w:sz w:val="18"/>
          <w:szCs w:val="18"/>
          <w:u w:val="single"/>
        </w:rPr>
        <w:t>Discussion on Life Science and Tech</w:t>
      </w:r>
    </w:p>
    <w:p w14:paraId="38072782" w14:textId="77777777" w:rsidR="00063F88" w:rsidRDefault="00063F88">
      <w:pPr>
        <w:rPr>
          <w:sz w:val="18"/>
          <w:szCs w:val="18"/>
        </w:rPr>
      </w:pPr>
    </w:p>
    <w:p w14:paraId="2D39B480" w14:textId="299F8F65" w:rsidR="00187E69" w:rsidRPr="00187E69" w:rsidRDefault="00187E69">
      <w:pPr>
        <w:rPr>
          <w:sz w:val="18"/>
          <w:szCs w:val="18"/>
        </w:rPr>
      </w:pPr>
      <w:r>
        <w:rPr>
          <w:sz w:val="18"/>
          <w:szCs w:val="18"/>
        </w:rPr>
        <w:t xml:space="preserve">Jim introduces the representatives from </w:t>
      </w:r>
      <w:r w:rsidR="00F072C8">
        <w:rPr>
          <w:sz w:val="18"/>
          <w:szCs w:val="18"/>
        </w:rPr>
        <w:t xml:space="preserve">the University of Utah and </w:t>
      </w:r>
      <w:r>
        <w:rPr>
          <w:sz w:val="18"/>
          <w:szCs w:val="18"/>
        </w:rPr>
        <w:t>Ottobock and guides the conversation with</w:t>
      </w:r>
      <w:r w:rsidR="00F072C8">
        <w:rPr>
          <w:sz w:val="18"/>
          <w:szCs w:val="18"/>
        </w:rPr>
        <w:t xml:space="preserve"> their representatives. Tommaso (from </w:t>
      </w:r>
      <w:proofErr w:type="spellStart"/>
      <w:r w:rsidR="00F072C8">
        <w:rPr>
          <w:sz w:val="18"/>
          <w:szCs w:val="18"/>
        </w:rPr>
        <w:t>UoU</w:t>
      </w:r>
      <w:proofErr w:type="spellEnd"/>
      <w:r w:rsidR="00F072C8">
        <w:rPr>
          <w:sz w:val="18"/>
          <w:szCs w:val="18"/>
        </w:rPr>
        <w:t xml:space="preserve">) starts by giving some of the history of their robotic </w:t>
      </w:r>
      <w:r w:rsidR="00885E24">
        <w:rPr>
          <w:sz w:val="18"/>
          <w:szCs w:val="18"/>
        </w:rPr>
        <w:t>leg and</w:t>
      </w:r>
      <w:r w:rsidR="00F072C8">
        <w:rPr>
          <w:sz w:val="18"/>
          <w:szCs w:val="18"/>
        </w:rPr>
        <w:t xml:space="preserve"> give</w:t>
      </w:r>
      <w:r w:rsidR="00885E24">
        <w:rPr>
          <w:sz w:val="18"/>
          <w:szCs w:val="18"/>
        </w:rPr>
        <w:t xml:space="preserve">s </w:t>
      </w:r>
      <w:r w:rsidR="00F072C8">
        <w:rPr>
          <w:sz w:val="18"/>
          <w:szCs w:val="18"/>
        </w:rPr>
        <w:t xml:space="preserve">some updates on current events. </w:t>
      </w:r>
    </w:p>
    <w:p w14:paraId="1A8A4C0B" w14:textId="423AF411" w:rsidR="00187E69" w:rsidRDefault="00187E69">
      <w:pPr>
        <w:rPr>
          <w:sz w:val="18"/>
          <w:szCs w:val="18"/>
        </w:rPr>
      </w:pPr>
    </w:p>
    <w:p w14:paraId="409D771C" w14:textId="1D3B0A96" w:rsidR="00FA3C96" w:rsidRPr="00031121" w:rsidRDefault="00885E24" w:rsidP="00FA3C96">
      <w:pPr>
        <w:rPr>
          <w:sz w:val="18"/>
          <w:szCs w:val="18"/>
        </w:rPr>
      </w:pPr>
      <w:r>
        <w:rPr>
          <w:sz w:val="18"/>
          <w:szCs w:val="18"/>
        </w:rPr>
        <w:t xml:space="preserve">Further discussion on the process of bringing this product to the market, as well as how these types of innovations could be supported are brought up. </w:t>
      </w:r>
    </w:p>
    <w:p w14:paraId="031347DD" w14:textId="77777777" w:rsidR="00FA3C96" w:rsidRDefault="00FA3C96">
      <w:pPr>
        <w:rPr>
          <w:sz w:val="18"/>
          <w:szCs w:val="18"/>
        </w:rPr>
      </w:pPr>
    </w:p>
    <w:p w14:paraId="648E4297" w14:textId="77777777" w:rsidR="00FA3C96" w:rsidRDefault="00FA3C96">
      <w:pPr>
        <w:rPr>
          <w:sz w:val="18"/>
          <w:szCs w:val="18"/>
        </w:rPr>
      </w:pPr>
    </w:p>
    <w:p w14:paraId="01A8761E" w14:textId="4D7D5995" w:rsidR="003E64B3" w:rsidRPr="003E64B3" w:rsidRDefault="003E64B3">
      <w:pPr>
        <w:rPr>
          <w:b/>
          <w:bCs/>
          <w:sz w:val="18"/>
          <w:szCs w:val="18"/>
          <w:u w:val="single"/>
        </w:rPr>
      </w:pPr>
      <w:r w:rsidRPr="003E64B3">
        <w:rPr>
          <w:b/>
          <w:bCs/>
          <w:sz w:val="18"/>
          <w:szCs w:val="18"/>
          <w:u w:val="single"/>
        </w:rPr>
        <w:t>100 Years of Utah Film</w:t>
      </w:r>
    </w:p>
    <w:p w14:paraId="7C480D6A" w14:textId="77777777" w:rsidR="003E64B3" w:rsidRDefault="003E64B3">
      <w:pPr>
        <w:rPr>
          <w:b/>
          <w:sz w:val="18"/>
          <w:szCs w:val="18"/>
        </w:rPr>
      </w:pPr>
    </w:p>
    <w:p w14:paraId="31AE9462" w14:textId="773DA3B0" w:rsidR="00031121" w:rsidRDefault="00031121">
      <w:pPr>
        <w:rPr>
          <w:bCs/>
          <w:sz w:val="18"/>
          <w:szCs w:val="18"/>
        </w:rPr>
      </w:pPr>
      <w:r>
        <w:rPr>
          <w:bCs/>
          <w:sz w:val="18"/>
          <w:szCs w:val="18"/>
        </w:rPr>
        <w:lastRenderedPageBreak/>
        <w:t xml:space="preserve">Virginia gives a presentation on the history of film in the state of Utah and presents a short video to commemorate the anniversary. Virginia also informs the board and those present, that there will be an </w:t>
      </w:r>
      <w:r w:rsidR="000E6AB2">
        <w:rPr>
          <w:bCs/>
          <w:sz w:val="18"/>
          <w:szCs w:val="18"/>
        </w:rPr>
        <w:t>e</w:t>
      </w:r>
      <w:r>
        <w:rPr>
          <w:bCs/>
          <w:sz w:val="18"/>
          <w:szCs w:val="18"/>
        </w:rPr>
        <w:t>xhibit in the state capital from January 12 – December 31</w:t>
      </w:r>
      <w:r w:rsidR="000E6AB2">
        <w:rPr>
          <w:bCs/>
          <w:sz w:val="18"/>
          <w:szCs w:val="18"/>
        </w:rPr>
        <w:t>, 2024,</w:t>
      </w:r>
      <w:r>
        <w:rPr>
          <w:bCs/>
          <w:sz w:val="18"/>
          <w:szCs w:val="18"/>
        </w:rPr>
        <w:t xml:space="preserve"> </w:t>
      </w:r>
      <w:r w:rsidR="000E6AB2">
        <w:rPr>
          <w:bCs/>
          <w:sz w:val="18"/>
          <w:szCs w:val="18"/>
        </w:rPr>
        <w:t xml:space="preserve">as well as other events happening relating to film. </w:t>
      </w:r>
    </w:p>
    <w:p w14:paraId="20475D3F" w14:textId="77777777" w:rsidR="00AF2276" w:rsidRDefault="00AF2276">
      <w:pPr>
        <w:rPr>
          <w:bCs/>
          <w:sz w:val="18"/>
          <w:szCs w:val="18"/>
        </w:rPr>
      </w:pPr>
    </w:p>
    <w:p w14:paraId="29ACD23D" w14:textId="3D01F14C" w:rsidR="00AF2276" w:rsidRPr="00AF2276" w:rsidRDefault="00AF2276">
      <w:pPr>
        <w:rPr>
          <w:b/>
          <w:sz w:val="18"/>
          <w:szCs w:val="18"/>
        </w:rPr>
      </w:pPr>
      <w:r w:rsidRPr="00AF2276">
        <w:rPr>
          <w:b/>
          <w:sz w:val="18"/>
          <w:szCs w:val="18"/>
        </w:rPr>
        <w:t>Executive Update</w:t>
      </w:r>
    </w:p>
    <w:p w14:paraId="6A709E67" w14:textId="77777777" w:rsidR="00AF2276" w:rsidRDefault="00AF2276">
      <w:pPr>
        <w:rPr>
          <w:bCs/>
          <w:sz w:val="18"/>
          <w:szCs w:val="18"/>
        </w:rPr>
      </w:pPr>
    </w:p>
    <w:p w14:paraId="425630DA" w14:textId="7D231F0C" w:rsidR="00AF2276" w:rsidRPr="00031121" w:rsidRDefault="00AF2276">
      <w:pPr>
        <w:rPr>
          <w:bCs/>
          <w:sz w:val="18"/>
          <w:szCs w:val="18"/>
        </w:rPr>
      </w:pPr>
      <w:r>
        <w:rPr>
          <w:bCs/>
          <w:sz w:val="18"/>
          <w:szCs w:val="18"/>
        </w:rPr>
        <w:t xml:space="preserve">Ryan Starks Give a few updates on general happenings in the office. He also acknowledges changes happening in the office of GOEO. </w:t>
      </w:r>
    </w:p>
    <w:p w14:paraId="345549C8" w14:textId="77777777" w:rsidR="003E64B3" w:rsidRDefault="003E64B3">
      <w:pPr>
        <w:rPr>
          <w:b/>
          <w:sz w:val="18"/>
          <w:szCs w:val="18"/>
        </w:rPr>
      </w:pPr>
    </w:p>
    <w:p w14:paraId="4FAEEED3" w14:textId="7337877A" w:rsidR="00FE72A4" w:rsidRDefault="00F724D9">
      <w:pPr>
        <w:rPr>
          <w:b/>
          <w:sz w:val="18"/>
          <w:szCs w:val="18"/>
        </w:rPr>
      </w:pPr>
      <w:r>
        <w:rPr>
          <w:b/>
          <w:sz w:val="18"/>
          <w:szCs w:val="18"/>
        </w:rPr>
        <w:t xml:space="preserve">Meeting Adjourned </w:t>
      </w:r>
    </w:p>
    <w:sectPr w:rsidR="00FE72A4">
      <w:headerReference w:type="default" r:id="rId7"/>
      <w:pgSz w:w="12240" w:h="15840"/>
      <w:pgMar w:top="1440" w:right="1800" w:bottom="117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A1DD" w14:textId="77777777" w:rsidR="00F43680" w:rsidRDefault="00F724D9">
      <w:r>
        <w:separator/>
      </w:r>
    </w:p>
  </w:endnote>
  <w:endnote w:type="continuationSeparator" w:id="0">
    <w:p w14:paraId="72214AF4" w14:textId="77777777" w:rsidR="00F43680" w:rsidRDefault="00F7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altName w:val="Malgun Gothic"/>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FA55" w14:textId="77777777" w:rsidR="00F43680" w:rsidRDefault="00F724D9">
      <w:r>
        <w:separator/>
      </w:r>
    </w:p>
  </w:footnote>
  <w:footnote w:type="continuationSeparator" w:id="0">
    <w:p w14:paraId="4E862E87" w14:textId="77777777" w:rsidR="00F43680" w:rsidRDefault="00F7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E5E0" w14:textId="77777777" w:rsidR="00FE72A4" w:rsidRDefault="00FE72A4">
    <w:pPr>
      <w:widowControl w:val="0"/>
      <w:pBdr>
        <w:top w:val="nil"/>
        <w:left w:val="nil"/>
        <w:bottom w:val="nil"/>
        <w:right w:val="nil"/>
        <w:between w:val="nil"/>
      </w:pBdr>
      <w:spacing w:line="276" w:lineRule="auto"/>
      <w:rPr>
        <w:b/>
        <w:sz w:val="18"/>
        <w:szCs w:val="18"/>
      </w:rPr>
    </w:pPr>
  </w:p>
  <w:tbl>
    <w:tblPr>
      <w:tblStyle w:val="a0"/>
      <w:tblW w:w="8640" w:type="dxa"/>
      <w:tblBorders>
        <w:bottom w:val="single" w:sz="18" w:space="0" w:color="808080"/>
        <w:insideV w:val="single" w:sz="18" w:space="0" w:color="808080"/>
      </w:tblBorders>
      <w:tblLayout w:type="fixed"/>
      <w:tblLook w:val="0400" w:firstRow="0" w:lastRow="0" w:firstColumn="0" w:lastColumn="0" w:noHBand="0" w:noVBand="1"/>
    </w:tblPr>
    <w:tblGrid>
      <w:gridCol w:w="7536"/>
      <w:gridCol w:w="1104"/>
    </w:tblGrid>
    <w:tr w:rsidR="00FE72A4" w14:paraId="438B8E65" w14:textId="77777777">
      <w:trPr>
        <w:trHeight w:val="288"/>
      </w:trPr>
      <w:tc>
        <w:tcPr>
          <w:tcW w:w="7536" w:type="dxa"/>
        </w:tcPr>
        <w:p w14:paraId="20A18B0F" w14:textId="77777777" w:rsidR="00FE72A4" w:rsidRDefault="00F724D9">
          <w:pPr>
            <w:pBdr>
              <w:top w:val="nil"/>
              <w:left w:val="nil"/>
              <w:bottom w:val="nil"/>
              <w:right w:val="nil"/>
              <w:between w:val="nil"/>
            </w:pBdr>
            <w:tabs>
              <w:tab w:val="center" w:pos="4680"/>
              <w:tab w:val="right" w:pos="9360"/>
            </w:tabs>
            <w:jc w:val="right"/>
            <w:rPr>
              <w:rFonts w:ascii="Cambria" w:eastAsia="Cambria" w:hAnsi="Cambria" w:cs="Cambria"/>
              <w:color w:val="000000"/>
              <w:sz w:val="36"/>
              <w:szCs w:val="36"/>
            </w:rPr>
          </w:pPr>
          <w:r>
            <w:rPr>
              <w:rFonts w:ascii="Cambria" w:eastAsia="Cambria" w:hAnsi="Cambria" w:cs="Cambria"/>
              <w:color w:val="000000"/>
              <w:sz w:val="36"/>
              <w:szCs w:val="36"/>
            </w:rPr>
            <w:t xml:space="preserve">GOEO Board                        </w:t>
          </w:r>
        </w:p>
      </w:tc>
      <w:tc>
        <w:tcPr>
          <w:tcW w:w="1104" w:type="dxa"/>
        </w:tcPr>
        <w:p w14:paraId="70609045" w14:textId="77777777" w:rsidR="00FE72A4" w:rsidRDefault="00F724D9">
          <w:pPr>
            <w:pBdr>
              <w:top w:val="nil"/>
              <w:left w:val="nil"/>
              <w:bottom w:val="nil"/>
              <w:right w:val="nil"/>
              <w:between w:val="nil"/>
            </w:pBdr>
            <w:tabs>
              <w:tab w:val="center" w:pos="4680"/>
              <w:tab w:val="right" w:pos="9360"/>
            </w:tabs>
            <w:rPr>
              <w:rFonts w:ascii="Cambria" w:eastAsia="Cambria" w:hAnsi="Cambria" w:cs="Cambria"/>
              <w:b/>
              <w:color w:val="4F81BD"/>
              <w:sz w:val="36"/>
              <w:szCs w:val="36"/>
            </w:rPr>
          </w:pPr>
          <w:r>
            <w:rPr>
              <w:rFonts w:ascii="Cambria" w:eastAsia="Cambria" w:hAnsi="Cambria" w:cs="Cambria"/>
              <w:b/>
              <w:color w:val="000000"/>
              <w:sz w:val="36"/>
              <w:szCs w:val="36"/>
            </w:rPr>
            <w:t>2023</w:t>
          </w:r>
        </w:p>
      </w:tc>
    </w:tr>
  </w:tbl>
  <w:p w14:paraId="5BE27EBF" w14:textId="77777777" w:rsidR="00FE72A4" w:rsidRDefault="00FE72A4">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2A4"/>
    <w:rsid w:val="00031121"/>
    <w:rsid w:val="00054CF4"/>
    <w:rsid w:val="00063F88"/>
    <w:rsid w:val="00066C55"/>
    <w:rsid w:val="00084217"/>
    <w:rsid w:val="000C5CD0"/>
    <w:rsid w:val="000E6AB2"/>
    <w:rsid w:val="000E6F46"/>
    <w:rsid w:val="00126380"/>
    <w:rsid w:val="0014141E"/>
    <w:rsid w:val="00142974"/>
    <w:rsid w:val="001679C3"/>
    <w:rsid w:val="001801A6"/>
    <w:rsid w:val="00187E69"/>
    <w:rsid w:val="00190F66"/>
    <w:rsid w:val="00207B99"/>
    <w:rsid w:val="0022120E"/>
    <w:rsid w:val="002257F5"/>
    <w:rsid w:val="00242241"/>
    <w:rsid w:val="00260CD9"/>
    <w:rsid w:val="002633BD"/>
    <w:rsid w:val="002B19BE"/>
    <w:rsid w:val="003257CC"/>
    <w:rsid w:val="003E64B3"/>
    <w:rsid w:val="003E7A2E"/>
    <w:rsid w:val="00404FDF"/>
    <w:rsid w:val="0048463B"/>
    <w:rsid w:val="004A128F"/>
    <w:rsid w:val="004C3D98"/>
    <w:rsid w:val="004E3BC5"/>
    <w:rsid w:val="00502276"/>
    <w:rsid w:val="0051752E"/>
    <w:rsid w:val="00547ABA"/>
    <w:rsid w:val="005545E9"/>
    <w:rsid w:val="00567714"/>
    <w:rsid w:val="005878F5"/>
    <w:rsid w:val="005B69C3"/>
    <w:rsid w:val="005C4DC8"/>
    <w:rsid w:val="005E42EB"/>
    <w:rsid w:val="006159A8"/>
    <w:rsid w:val="0063325F"/>
    <w:rsid w:val="006340EF"/>
    <w:rsid w:val="006629FF"/>
    <w:rsid w:val="006847B2"/>
    <w:rsid w:val="00692314"/>
    <w:rsid w:val="007B01F7"/>
    <w:rsid w:val="007B0465"/>
    <w:rsid w:val="007D2DF6"/>
    <w:rsid w:val="007D3702"/>
    <w:rsid w:val="007E117A"/>
    <w:rsid w:val="007F036C"/>
    <w:rsid w:val="0081433F"/>
    <w:rsid w:val="00837D9E"/>
    <w:rsid w:val="00885E24"/>
    <w:rsid w:val="008953BD"/>
    <w:rsid w:val="00897218"/>
    <w:rsid w:val="008D0C98"/>
    <w:rsid w:val="009069A0"/>
    <w:rsid w:val="009336F4"/>
    <w:rsid w:val="009941B0"/>
    <w:rsid w:val="00A3663F"/>
    <w:rsid w:val="00A438C7"/>
    <w:rsid w:val="00A7386D"/>
    <w:rsid w:val="00AB5DC0"/>
    <w:rsid w:val="00AC0B45"/>
    <w:rsid w:val="00AF2276"/>
    <w:rsid w:val="00AF794E"/>
    <w:rsid w:val="00B02408"/>
    <w:rsid w:val="00B105E3"/>
    <w:rsid w:val="00B60BA6"/>
    <w:rsid w:val="00B65DD0"/>
    <w:rsid w:val="00B6721E"/>
    <w:rsid w:val="00C31E79"/>
    <w:rsid w:val="00C52803"/>
    <w:rsid w:val="00C60399"/>
    <w:rsid w:val="00C770CE"/>
    <w:rsid w:val="00CB401D"/>
    <w:rsid w:val="00CE0676"/>
    <w:rsid w:val="00CE3B68"/>
    <w:rsid w:val="00D6709A"/>
    <w:rsid w:val="00D73BE1"/>
    <w:rsid w:val="00D946C8"/>
    <w:rsid w:val="00E02B4D"/>
    <w:rsid w:val="00E05E4A"/>
    <w:rsid w:val="00E47DA3"/>
    <w:rsid w:val="00E70815"/>
    <w:rsid w:val="00E95A1C"/>
    <w:rsid w:val="00E9654B"/>
    <w:rsid w:val="00EA6D49"/>
    <w:rsid w:val="00F01023"/>
    <w:rsid w:val="00F01BC3"/>
    <w:rsid w:val="00F072C8"/>
    <w:rsid w:val="00F43680"/>
    <w:rsid w:val="00F53604"/>
    <w:rsid w:val="00F724D9"/>
    <w:rsid w:val="00F92DA3"/>
    <w:rsid w:val="00FA3C96"/>
    <w:rsid w:val="00FA5118"/>
    <w:rsid w:val="00FE2114"/>
    <w:rsid w:val="00FE6A80"/>
    <w:rsid w:val="00FE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8E50"/>
  <w15:docId w15:val="{4FBBE495-0F61-44D5-A1F0-66737527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638"/>
  </w:style>
  <w:style w:type="paragraph" w:styleId="Heading1">
    <w:name w:val="heading 1"/>
    <w:basedOn w:val="Normal"/>
    <w:next w:val="Normal"/>
    <w:link w:val="Heading1Char"/>
    <w:uiPriority w:val="9"/>
    <w:qFormat/>
    <w:rsid w:val="004765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32A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1459"/>
    <w:pPr>
      <w:keepNext/>
      <w:widowControl w:val="0"/>
      <w:tabs>
        <w:tab w:val="left" w:pos="-1120"/>
        <w:tab w:val="left" w:pos="-720"/>
        <w:tab w:val="left" w:pos="0"/>
        <w:tab w:val="left" w:pos="474"/>
        <w:tab w:val="left" w:pos="720"/>
        <w:tab w:val="left" w:pos="1081"/>
      </w:tabs>
      <w:autoSpaceDE w:val="0"/>
      <w:autoSpaceDN w:val="0"/>
      <w:adjustRightInd w:val="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70812"/>
    <w:pPr>
      <w:widowControl w:val="0"/>
      <w:autoSpaceDE w:val="0"/>
      <w:autoSpaceDN w:val="0"/>
      <w:spacing w:before="64"/>
      <w:ind w:left="2330" w:right="2224"/>
      <w:jc w:val="center"/>
    </w:pPr>
    <w:rPr>
      <w:b/>
      <w:bCs/>
      <w:sz w:val="22"/>
      <w:szCs w:val="22"/>
    </w:rPr>
  </w:style>
  <w:style w:type="paragraph" w:styleId="ListParagraph">
    <w:name w:val="List Paragraph"/>
    <w:basedOn w:val="Normal"/>
    <w:uiPriority w:val="1"/>
    <w:qFormat/>
    <w:rsid w:val="00D86F09"/>
    <w:pPr>
      <w:ind w:left="720"/>
    </w:pPr>
  </w:style>
  <w:style w:type="paragraph" w:styleId="Header">
    <w:name w:val="header"/>
    <w:basedOn w:val="Normal"/>
    <w:link w:val="HeaderChar"/>
    <w:uiPriority w:val="99"/>
    <w:rsid w:val="00D86F09"/>
    <w:pPr>
      <w:tabs>
        <w:tab w:val="center" w:pos="4680"/>
        <w:tab w:val="right" w:pos="9360"/>
      </w:tabs>
    </w:pPr>
  </w:style>
  <w:style w:type="character" w:customStyle="1" w:styleId="HeaderChar">
    <w:name w:val="Header Char"/>
    <w:basedOn w:val="DefaultParagraphFont"/>
    <w:link w:val="Header"/>
    <w:uiPriority w:val="99"/>
    <w:rsid w:val="00D86F09"/>
    <w:rPr>
      <w:rFonts w:ascii="Times New Roman" w:eastAsia="Times New Roman" w:hAnsi="Times New Roman" w:cs="Times New Roman"/>
      <w:sz w:val="24"/>
      <w:szCs w:val="24"/>
    </w:rPr>
  </w:style>
  <w:style w:type="paragraph" w:customStyle="1" w:styleId="Default">
    <w:name w:val="Default"/>
    <w:rsid w:val="00D86F09"/>
    <w:pPr>
      <w:autoSpaceDE w:val="0"/>
      <w:autoSpaceDN w:val="0"/>
      <w:adjustRightInd w:val="0"/>
    </w:pPr>
    <w:rPr>
      <w:color w:val="000000"/>
    </w:rPr>
  </w:style>
  <w:style w:type="paragraph" w:styleId="Subtitle">
    <w:name w:val="Subtitle"/>
    <w:basedOn w:val="Normal"/>
    <w:next w:val="Normal"/>
    <w:link w:val="SubtitleChar"/>
    <w:uiPriority w:val="11"/>
    <w:qFormat/>
    <w:pPr>
      <w:spacing w:after="60"/>
      <w:jc w:val="center"/>
    </w:pPr>
    <w:rPr>
      <w:rFonts w:ascii="Arial" w:eastAsia="Arial" w:hAnsi="Arial" w:cs="Arial"/>
    </w:rPr>
  </w:style>
  <w:style w:type="character" w:customStyle="1" w:styleId="SubtitleChar">
    <w:name w:val="Subtitle Char"/>
    <w:basedOn w:val="DefaultParagraphFont"/>
    <w:link w:val="Subtitle"/>
    <w:rsid w:val="00D86F09"/>
    <w:rPr>
      <w:rFonts w:ascii="Arial" w:eastAsia="Times New Roman" w:hAnsi="Arial" w:cs="Arial"/>
      <w:sz w:val="24"/>
      <w:szCs w:val="24"/>
    </w:rPr>
  </w:style>
  <w:style w:type="paragraph" w:customStyle="1" w:styleId="MainBody">
    <w:name w:val="Main Body"/>
    <w:basedOn w:val="Normal"/>
    <w:link w:val="MainBodyChar"/>
    <w:rsid w:val="00D86F09"/>
    <w:rPr>
      <w:sz w:val="20"/>
    </w:rPr>
  </w:style>
  <w:style w:type="character" w:customStyle="1" w:styleId="MainBodyChar">
    <w:name w:val="Main Body Char"/>
    <w:link w:val="MainBody"/>
    <w:locked/>
    <w:rsid w:val="00D86F09"/>
    <w:rPr>
      <w:rFonts w:ascii="Times New Roman" w:eastAsia="Times New Roman" w:hAnsi="Times New Roman" w:cs="Times New Roman"/>
      <w:sz w:val="20"/>
      <w:szCs w:val="24"/>
    </w:rPr>
  </w:style>
  <w:style w:type="paragraph" w:styleId="NoSpacing">
    <w:name w:val="No Spacing"/>
    <w:uiPriority w:val="1"/>
    <w:qFormat/>
    <w:rsid w:val="00D86F09"/>
    <w:rPr>
      <w:rFonts w:ascii="Calibri" w:eastAsia="Calibri" w:hAnsi="Calibri"/>
    </w:rPr>
  </w:style>
  <w:style w:type="table" w:styleId="TableGrid">
    <w:name w:val="Table Grid"/>
    <w:basedOn w:val="TableNormal"/>
    <w:uiPriority w:val="59"/>
    <w:rsid w:val="0086550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91459"/>
    <w:rPr>
      <w:rFonts w:ascii="Times New Roman" w:eastAsia="Times New Roman" w:hAnsi="Times New Roman" w:cs="Times New Roman"/>
      <w:b/>
      <w:bCs/>
      <w:sz w:val="24"/>
      <w:szCs w:val="24"/>
    </w:rPr>
  </w:style>
  <w:style w:type="paragraph" w:customStyle="1" w:styleId="Body">
    <w:name w:val="Body"/>
    <w:rsid w:val="00FC2C8E"/>
    <w:rPr>
      <w:rFonts w:ascii="Cambria" w:eastAsia="Cambria" w:hAnsi="Cambria" w:cs="Cambria"/>
      <w:color w:val="000000"/>
      <w:u w:color="000000"/>
    </w:rPr>
  </w:style>
  <w:style w:type="paragraph" w:styleId="Footer">
    <w:name w:val="footer"/>
    <w:basedOn w:val="Normal"/>
    <w:link w:val="FooterChar"/>
    <w:uiPriority w:val="99"/>
    <w:unhideWhenUsed/>
    <w:rsid w:val="007B2609"/>
    <w:pPr>
      <w:tabs>
        <w:tab w:val="center" w:pos="4680"/>
        <w:tab w:val="right" w:pos="9360"/>
      </w:tabs>
    </w:pPr>
  </w:style>
  <w:style w:type="character" w:customStyle="1" w:styleId="FooterChar">
    <w:name w:val="Footer Char"/>
    <w:basedOn w:val="DefaultParagraphFont"/>
    <w:link w:val="Footer"/>
    <w:uiPriority w:val="99"/>
    <w:rsid w:val="007B26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269"/>
    <w:rPr>
      <w:rFonts w:ascii="Tahoma" w:hAnsi="Tahoma" w:cs="Tahoma"/>
      <w:sz w:val="16"/>
      <w:szCs w:val="16"/>
    </w:rPr>
  </w:style>
  <w:style w:type="character" w:customStyle="1" w:styleId="BalloonTextChar">
    <w:name w:val="Balloon Text Char"/>
    <w:basedOn w:val="DefaultParagraphFont"/>
    <w:link w:val="BalloonText"/>
    <w:uiPriority w:val="99"/>
    <w:semiHidden/>
    <w:rsid w:val="007C4269"/>
    <w:rPr>
      <w:rFonts w:ascii="Tahoma" w:eastAsia="Times New Roman" w:hAnsi="Tahoma" w:cs="Tahoma"/>
      <w:sz w:val="16"/>
      <w:szCs w:val="16"/>
    </w:rPr>
  </w:style>
  <w:style w:type="character" w:customStyle="1" w:styleId="apple-converted-space">
    <w:name w:val="apple-converted-space"/>
    <w:basedOn w:val="DefaultParagraphFont"/>
    <w:rsid w:val="00B67151"/>
  </w:style>
  <w:style w:type="table" w:styleId="LightShading-Accent3">
    <w:name w:val="Light Shading Accent 3"/>
    <w:basedOn w:val="TableNormal"/>
    <w:uiPriority w:val="60"/>
    <w:rsid w:val="007860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uiPriority w:val="99"/>
    <w:semiHidden/>
    <w:unhideWhenUsed/>
    <w:rsid w:val="00600693"/>
    <w:rPr>
      <w:sz w:val="16"/>
      <w:szCs w:val="16"/>
    </w:rPr>
  </w:style>
  <w:style w:type="paragraph" w:styleId="NormalWeb">
    <w:name w:val="Normal (Web)"/>
    <w:basedOn w:val="Normal"/>
    <w:uiPriority w:val="99"/>
    <w:semiHidden/>
    <w:unhideWhenUsed/>
    <w:rsid w:val="005322DB"/>
    <w:pPr>
      <w:spacing w:before="100" w:beforeAutospacing="1" w:after="100" w:afterAutospacing="1"/>
    </w:pPr>
  </w:style>
  <w:style w:type="character" w:customStyle="1" w:styleId="Heading3Char">
    <w:name w:val="Heading 3 Char"/>
    <w:basedOn w:val="DefaultParagraphFont"/>
    <w:link w:val="Heading3"/>
    <w:uiPriority w:val="9"/>
    <w:semiHidden/>
    <w:rsid w:val="00132AF3"/>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47659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unhideWhenUsed/>
    <w:rsid w:val="0005204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052045"/>
    <w:rPr>
      <w:rFonts w:eastAsiaTheme="minorEastAsia"/>
      <w:sz w:val="20"/>
      <w:szCs w:val="20"/>
    </w:rPr>
  </w:style>
  <w:style w:type="paragraph" w:styleId="BodyText">
    <w:name w:val="Body Text"/>
    <w:basedOn w:val="Normal"/>
    <w:link w:val="BodyTextChar"/>
    <w:uiPriority w:val="1"/>
    <w:qFormat/>
    <w:rsid w:val="00F15ECC"/>
    <w:pPr>
      <w:widowControl w:val="0"/>
      <w:autoSpaceDE w:val="0"/>
      <w:autoSpaceDN w:val="0"/>
      <w:ind w:left="1004"/>
    </w:pPr>
    <w:rPr>
      <w:sz w:val="20"/>
      <w:szCs w:val="20"/>
    </w:rPr>
  </w:style>
  <w:style w:type="character" w:customStyle="1" w:styleId="BodyTextChar">
    <w:name w:val="Body Text Char"/>
    <w:basedOn w:val="DefaultParagraphFont"/>
    <w:link w:val="BodyText"/>
    <w:uiPriority w:val="1"/>
    <w:rsid w:val="00F15ECC"/>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170812"/>
    <w:rPr>
      <w:rFonts w:ascii="Times New Roman" w:eastAsia="Times New Roman" w:hAnsi="Times New Roman" w:cs="Times New Roman"/>
      <w:b/>
      <w:bC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94102">
      <w:bodyDiv w:val="1"/>
      <w:marLeft w:val="0"/>
      <w:marRight w:val="0"/>
      <w:marTop w:val="0"/>
      <w:marBottom w:val="0"/>
      <w:divBdr>
        <w:top w:val="none" w:sz="0" w:space="0" w:color="auto"/>
        <w:left w:val="none" w:sz="0" w:space="0" w:color="auto"/>
        <w:bottom w:val="none" w:sz="0" w:space="0" w:color="auto"/>
        <w:right w:val="none" w:sz="0" w:space="0" w:color="auto"/>
      </w:divBdr>
    </w:div>
    <w:div w:id="1221939970">
      <w:bodyDiv w:val="1"/>
      <w:marLeft w:val="0"/>
      <w:marRight w:val="0"/>
      <w:marTop w:val="0"/>
      <w:marBottom w:val="0"/>
      <w:divBdr>
        <w:top w:val="none" w:sz="0" w:space="0" w:color="auto"/>
        <w:left w:val="none" w:sz="0" w:space="0" w:color="auto"/>
        <w:bottom w:val="none" w:sz="0" w:space="0" w:color="auto"/>
        <w:right w:val="none" w:sz="0" w:space="0" w:color="auto"/>
      </w:divBdr>
    </w:div>
    <w:div w:id="1950745654">
      <w:bodyDiv w:val="1"/>
      <w:marLeft w:val="0"/>
      <w:marRight w:val="0"/>
      <w:marTop w:val="0"/>
      <w:marBottom w:val="0"/>
      <w:divBdr>
        <w:top w:val="none" w:sz="0" w:space="0" w:color="auto"/>
        <w:left w:val="none" w:sz="0" w:space="0" w:color="auto"/>
        <w:bottom w:val="none" w:sz="0" w:space="0" w:color="auto"/>
        <w:right w:val="none" w:sz="0" w:space="0" w:color="auto"/>
      </w:divBdr>
    </w:div>
    <w:div w:id="1975982693">
      <w:bodyDiv w:val="1"/>
      <w:marLeft w:val="0"/>
      <w:marRight w:val="0"/>
      <w:marTop w:val="0"/>
      <w:marBottom w:val="0"/>
      <w:divBdr>
        <w:top w:val="none" w:sz="0" w:space="0" w:color="auto"/>
        <w:left w:val="none" w:sz="0" w:space="0" w:color="auto"/>
        <w:bottom w:val="none" w:sz="0" w:space="0" w:color="auto"/>
        <w:right w:val="none" w:sz="0" w:space="0" w:color="auto"/>
      </w:divBdr>
    </w:div>
    <w:div w:id="2010672253">
      <w:bodyDiv w:val="1"/>
      <w:marLeft w:val="0"/>
      <w:marRight w:val="0"/>
      <w:marTop w:val="0"/>
      <w:marBottom w:val="0"/>
      <w:divBdr>
        <w:top w:val="none" w:sz="0" w:space="0" w:color="auto"/>
        <w:left w:val="none" w:sz="0" w:space="0" w:color="auto"/>
        <w:bottom w:val="none" w:sz="0" w:space="0" w:color="auto"/>
        <w:right w:val="none" w:sz="0" w:space="0" w:color="auto"/>
      </w:divBdr>
    </w:div>
    <w:div w:id="2096973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f81AGiQw+zLjkFA08wLUTW40g==">CgMxLjAaFAoBMBIPCg0IB0IJEgdHdW5nc3VoOAByITFTLU12cUw3NktSMF8tc2l5LWI3TFh1SWduR1JlbGZxeA==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Barnhouse</dc:creator>
  <cp:lastModifiedBy>Hyrum Worth</cp:lastModifiedBy>
  <cp:revision>56</cp:revision>
  <dcterms:created xsi:type="dcterms:W3CDTF">2023-08-28T19:07:00Z</dcterms:created>
  <dcterms:modified xsi:type="dcterms:W3CDTF">2024-01-02T15:43:00Z</dcterms:modified>
</cp:coreProperties>
</file>