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18A223CF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E03F8B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Work Session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A098FF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E03F8B">
        <w:rPr>
          <w:rFonts w:ascii="Arial" w:hAnsi="Arial" w:cs="Arial"/>
          <w:sz w:val="20"/>
          <w:szCs w:val="20"/>
        </w:rPr>
        <w:t>Jan 3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66BF320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E03F8B">
        <w:rPr>
          <w:rFonts w:ascii="Arial" w:hAnsi="Arial" w:cs="Arial"/>
          <w:sz w:val="20"/>
          <w:szCs w:val="20"/>
        </w:rPr>
        <w:t>-8:00 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8B6212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B6212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8B6212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8B6212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8B6212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8B6212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3588ACA" w14:textId="121C1FA9" w:rsidR="008B6212" w:rsidRDefault="008B6212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Discussion Items</w:t>
      </w:r>
    </w:p>
    <w:p w14:paraId="78903F21" w14:textId="31EE7138" w:rsidR="00DC0DAC" w:rsidRPr="00DC0DAC" w:rsidRDefault="00DC0DAC" w:rsidP="008B6212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C0DAC">
        <w:rPr>
          <w:rFonts w:ascii="Arial" w:hAnsi="Arial" w:cs="Arial"/>
          <w:sz w:val="20"/>
          <w:szCs w:val="20"/>
        </w:rPr>
        <w:t>Discuss</w:t>
      </w:r>
      <w:r w:rsidR="00520A79">
        <w:rPr>
          <w:rFonts w:ascii="Arial" w:hAnsi="Arial" w:cs="Arial"/>
          <w:sz w:val="20"/>
          <w:szCs w:val="20"/>
        </w:rPr>
        <w:t xml:space="preserve"> potential </w:t>
      </w:r>
      <w:r w:rsidRPr="00DC0DAC">
        <w:rPr>
          <w:rFonts w:ascii="Arial" w:hAnsi="Arial" w:cs="Arial"/>
          <w:sz w:val="20"/>
          <w:szCs w:val="20"/>
        </w:rPr>
        <w:t>Master</w:t>
      </w:r>
      <w:r w:rsidR="00520A2C">
        <w:rPr>
          <w:rFonts w:ascii="Arial" w:hAnsi="Arial" w:cs="Arial"/>
          <w:sz w:val="20"/>
          <w:szCs w:val="20"/>
        </w:rPr>
        <w:t xml:space="preserve"> </w:t>
      </w:r>
      <w:r w:rsidR="00520A2C" w:rsidRPr="00DC0DAC">
        <w:rPr>
          <w:rFonts w:ascii="Arial" w:hAnsi="Arial" w:cs="Arial"/>
          <w:sz w:val="20"/>
          <w:szCs w:val="20"/>
        </w:rPr>
        <w:t>Transportation</w:t>
      </w:r>
      <w:r w:rsidRPr="00DC0DAC">
        <w:rPr>
          <w:rFonts w:ascii="Arial" w:hAnsi="Arial" w:cs="Arial"/>
          <w:sz w:val="20"/>
          <w:szCs w:val="20"/>
        </w:rPr>
        <w:t xml:space="preserve"> Plan </w:t>
      </w:r>
      <w:r w:rsidRPr="00DC0DAC">
        <w:rPr>
          <w:rFonts w:ascii="Arial" w:hAnsi="Arial" w:cs="Arial"/>
          <w:sz w:val="20"/>
          <w:szCs w:val="20"/>
        </w:rPr>
        <w:t xml:space="preserve"> </w:t>
      </w:r>
    </w:p>
    <w:p w14:paraId="3C9136E1" w14:textId="7E4DB27D" w:rsidR="008B6212" w:rsidRPr="00DC0DAC" w:rsidRDefault="00520A2C" w:rsidP="008B6212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 </w:t>
      </w:r>
      <w:r w:rsidR="00520A79">
        <w:rPr>
          <w:rFonts w:ascii="Arial" w:hAnsi="Arial" w:cs="Arial"/>
          <w:color w:val="000000"/>
          <w:sz w:val="20"/>
          <w:szCs w:val="20"/>
          <w:shd w:val="clear" w:color="auto" w:fill="FFFFFF"/>
        </w:rPr>
        <w:t>Tooele County's proposed</w:t>
      </w:r>
      <w:r w:rsidR="00520A79" w:rsidRPr="00DC0DAC">
        <w:rPr>
          <w:rFonts w:ascii="Arial" w:hAnsi="Arial" w:cs="Arial"/>
          <w:sz w:val="20"/>
          <w:szCs w:val="20"/>
        </w:rPr>
        <w:t xml:space="preserve"> </w:t>
      </w:r>
      <w:r w:rsidR="00DC0DAC" w:rsidRPr="00DC0DAC">
        <w:rPr>
          <w:rFonts w:ascii="Arial" w:hAnsi="Arial" w:cs="Arial"/>
          <w:sz w:val="20"/>
          <w:szCs w:val="20"/>
        </w:rPr>
        <w:t>Oquirrh</w:t>
      </w:r>
      <w:r w:rsidR="00DC0DAC" w:rsidRPr="00DC0DAC">
        <w:rPr>
          <w:rFonts w:ascii="Arial" w:hAnsi="Arial" w:cs="Arial"/>
          <w:sz w:val="20"/>
          <w:szCs w:val="20"/>
        </w:rPr>
        <w:t xml:space="preserve"> M</w:t>
      </w:r>
      <w:r w:rsidR="00520A79">
        <w:rPr>
          <w:rFonts w:ascii="Arial" w:hAnsi="Arial" w:cs="Arial"/>
          <w:sz w:val="20"/>
          <w:szCs w:val="20"/>
        </w:rPr>
        <w:t>ountain</w:t>
      </w:r>
      <w:r w:rsidR="00DC0DAC" w:rsidRPr="00DC0DAC">
        <w:rPr>
          <w:rFonts w:ascii="Arial" w:hAnsi="Arial" w:cs="Arial"/>
          <w:sz w:val="20"/>
          <w:szCs w:val="20"/>
        </w:rPr>
        <w:t xml:space="preserve"> E</w:t>
      </w:r>
      <w:r w:rsidR="00DC0DAC" w:rsidRPr="00DC0DAC">
        <w:rPr>
          <w:rFonts w:ascii="Arial" w:hAnsi="Arial" w:cs="Arial"/>
          <w:sz w:val="20"/>
          <w:szCs w:val="20"/>
        </w:rPr>
        <w:t>xpressway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Sect="00296516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ABAB6" w14:textId="77777777" w:rsidR="00296516" w:rsidRDefault="00296516">
      <w:r>
        <w:separator/>
      </w:r>
    </w:p>
  </w:endnote>
  <w:endnote w:type="continuationSeparator" w:id="0">
    <w:p w14:paraId="0A27A2DF" w14:textId="77777777" w:rsidR="00296516" w:rsidRDefault="0029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AA93C" w14:textId="77777777" w:rsidR="00296516" w:rsidRDefault="00296516">
      <w:r>
        <w:separator/>
      </w:r>
    </w:p>
  </w:footnote>
  <w:footnote w:type="continuationSeparator" w:id="0">
    <w:p w14:paraId="51653BA0" w14:textId="77777777" w:rsidR="00296516" w:rsidRDefault="00296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359E4"/>
    <w:rsid w:val="0006632E"/>
    <w:rsid w:val="000E1A79"/>
    <w:rsid w:val="00123706"/>
    <w:rsid w:val="001A14E3"/>
    <w:rsid w:val="001C2136"/>
    <w:rsid w:val="001F4594"/>
    <w:rsid w:val="002154E4"/>
    <w:rsid w:val="00220D07"/>
    <w:rsid w:val="00237A7F"/>
    <w:rsid w:val="00296516"/>
    <w:rsid w:val="002D450E"/>
    <w:rsid w:val="00382B69"/>
    <w:rsid w:val="00452DBF"/>
    <w:rsid w:val="004B27ED"/>
    <w:rsid w:val="00520A2C"/>
    <w:rsid w:val="00520A79"/>
    <w:rsid w:val="00533D04"/>
    <w:rsid w:val="007D6910"/>
    <w:rsid w:val="008B6212"/>
    <w:rsid w:val="009752E3"/>
    <w:rsid w:val="00A72EF5"/>
    <w:rsid w:val="00CF7965"/>
    <w:rsid w:val="00DC0DAC"/>
    <w:rsid w:val="00E03F8B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7</cp:revision>
  <dcterms:created xsi:type="dcterms:W3CDTF">2023-03-14T00:16:00Z</dcterms:created>
  <dcterms:modified xsi:type="dcterms:W3CDTF">2024-01-01T01:47:00Z</dcterms:modified>
</cp:coreProperties>
</file>