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D1D" w14:textId="0577B6AA" w:rsidR="00474774" w:rsidRDefault="00AB4B91" w:rsidP="004110AD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bookmarkStart w:id="0" w:name="_Hlk47460596"/>
      <w:r w:rsidRPr="008F52B7">
        <w:rPr>
          <w:noProof/>
        </w:rPr>
        <w:drawing>
          <wp:anchor distT="0" distB="0" distL="114300" distR="114300" simplePos="0" relativeHeight="251658240" behindDoc="0" locked="0" layoutInCell="1" allowOverlap="1" wp14:anchorId="27AA3DBB" wp14:editId="10149379">
            <wp:simplePos x="823913" y="823913"/>
            <wp:positionH relativeFrom="column">
              <wp:align>left</wp:align>
            </wp:positionH>
            <wp:positionV relativeFrom="paragraph">
              <wp:align>top</wp:align>
            </wp:positionV>
            <wp:extent cx="1173643" cy="1173643"/>
            <wp:effectExtent l="0" t="0" r="7620" b="762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13BA">
        <w:rPr>
          <w:b/>
          <w:u w:val="single"/>
        </w:rPr>
        <w:br w:type="textWrapping" w:clear="all"/>
      </w:r>
    </w:p>
    <w:p w14:paraId="7F50D183" w14:textId="78335F46" w:rsidR="002A0117" w:rsidRPr="008F52B7" w:rsidRDefault="003A071A" w:rsidP="004110AD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 w:rsidRPr="008F52B7">
        <w:rPr>
          <w:b/>
          <w:u w:val="single"/>
        </w:rPr>
        <w:t>M</w:t>
      </w:r>
      <w:r w:rsidR="000C1E67" w:rsidRPr="008F52B7">
        <w:rPr>
          <w:b/>
          <w:u w:val="single"/>
        </w:rPr>
        <w:t xml:space="preserve">INUTES OF THE </w:t>
      </w:r>
      <w:r w:rsidR="002730F4" w:rsidRPr="008F52B7">
        <w:rPr>
          <w:b/>
          <w:u w:val="single"/>
        </w:rPr>
        <w:t>CENTRAL WASATCH COMMISSION</w:t>
      </w:r>
      <w:r w:rsidR="00D76ADE">
        <w:rPr>
          <w:b/>
          <w:u w:val="single"/>
        </w:rPr>
        <w:t xml:space="preserve"> (“CWC”)</w:t>
      </w:r>
      <w:r w:rsidR="002730F4" w:rsidRPr="008F52B7">
        <w:rPr>
          <w:b/>
          <w:u w:val="single"/>
        </w:rPr>
        <w:t xml:space="preserve"> </w:t>
      </w:r>
      <w:r w:rsidR="005518CB">
        <w:rPr>
          <w:b/>
          <w:u w:val="single"/>
        </w:rPr>
        <w:t xml:space="preserve">BOARD MEETING </w:t>
      </w:r>
      <w:r w:rsidR="000C1E67" w:rsidRPr="008F52B7">
        <w:rPr>
          <w:b/>
          <w:u w:val="single"/>
        </w:rPr>
        <w:t>HELD</w:t>
      </w:r>
      <w:r w:rsidR="00B61E91" w:rsidRPr="008F52B7">
        <w:rPr>
          <w:b/>
          <w:u w:val="single"/>
        </w:rPr>
        <w:t xml:space="preserve"> </w:t>
      </w:r>
      <w:r w:rsidR="001216E3">
        <w:rPr>
          <w:b/>
          <w:u w:val="single"/>
        </w:rPr>
        <w:t>FRIDAY, DECEMBER 15</w:t>
      </w:r>
      <w:r w:rsidR="006F4F80">
        <w:rPr>
          <w:b/>
          <w:u w:val="single"/>
        </w:rPr>
        <w:t xml:space="preserve">, 2023, </w:t>
      </w:r>
      <w:r w:rsidR="00D8117E" w:rsidRPr="008F52B7">
        <w:rPr>
          <w:b/>
          <w:u w:val="single"/>
        </w:rPr>
        <w:t xml:space="preserve">AT </w:t>
      </w:r>
      <w:r w:rsidR="001216E3">
        <w:rPr>
          <w:b/>
          <w:u w:val="single"/>
        </w:rPr>
        <w:t>8</w:t>
      </w:r>
      <w:r w:rsidR="00B20EAD" w:rsidRPr="008F52B7">
        <w:rPr>
          <w:b/>
          <w:u w:val="single"/>
        </w:rPr>
        <w:t>:</w:t>
      </w:r>
      <w:r w:rsidR="001216E3">
        <w:rPr>
          <w:b/>
          <w:u w:val="single"/>
        </w:rPr>
        <w:t>00</w:t>
      </w:r>
      <w:r w:rsidR="00B20EAD" w:rsidRPr="008F52B7">
        <w:rPr>
          <w:b/>
          <w:u w:val="single"/>
        </w:rPr>
        <w:t xml:space="preserve"> </w:t>
      </w:r>
      <w:r w:rsidR="001216E3">
        <w:rPr>
          <w:b/>
          <w:u w:val="single"/>
        </w:rPr>
        <w:t>A</w:t>
      </w:r>
      <w:r w:rsidR="000C1E67" w:rsidRPr="008F52B7">
        <w:rPr>
          <w:b/>
          <w:u w:val="single"/>
        </w:rPr>
        <w:t xml:space="preserve">.M. </w:t>
      </w:r>
      <w:r w:rsidR="003F1009" w:rsidRPr="008F52B7">
        <w:rPr>
          <w:b/>
          <w:u w:val="single"/>
        </w:rPr>
        <w:t xml:space="preserve"> </w:t>
      </w:r>
      <w:r w:rsidR="002A0117" w:rsidRPr="008F52B7">
        <w:rPr>
          <w:b/>
          <w:u w:val="single"/>
        </w:rPr>
        <w:t xml:space="preserve">THE MEETING WAS CONDUCTED </w:t>
      </w:r>
      <w:r w:rsidR="002A0117">
        <w:rPr>
          <w:b/>
          <w:u w:val="single"/>
        </w:rPr>
        <w:t xml:space="preserve">BOTH IN-PERSON AND VIRTUALLY VIA ZOOM.  THE ANCHOR LOCATION WAS </w:t>
      </w:r>
      <w:r w:rsidR="005F7AD8">
        <w:rPr>
          <w:b/>
          <w:u w:val="single"/>
        </w:rPr>
        <w:t>MILLCREEK CITY HALL</w:t>
      </w:r>
      <w:r w:rsidR="00C61CE5">
        <w:rPr>
          <w:b/>
          <w:u w:val="single"/>
        </w:rPr>
        <w:t>.</w:t>
      </w:r>
    </w:p>
    <w:p w14:paraId="60E7F4B4" w14:textId="5A828234" w:rsidR="000C1E67" w:rsidRPr="008F52B7" w:rsidRDefault="000C1E67" w:rsidP="004110AD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2CBAAB44" w14:textId="77777777" w:rsidR="00152065" w:rsidRPr="002C73B7" w:rsidRDefault="00BF6D17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D11CE2">
        <w:rPr>
          <w:b/>
        </w:rPr>
        <w:t xml:space="preserve">Board Members:  </w:t>
      </w:r>
      <w:r w:rsidRPr="00D11CE2">
        <w:rPr>
          <w:bCs/>
          <w:i/>
          <w:iCs/>
        </w:rPr>
        <w:tab/>
      </w:r>
      <w:r w:rsidRPr="002C73B7">
        <w:t>Chair Christopher F. Robinson</w:t>
      </w:r>
    </w:p>
    <w:p w14:paraId="76D501E8" w14:textId="77777777" w:rsidR="00897678" w:rsidRPr="002C73B7" w:rsidRDefault="00152065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</w:r>
      <w:r w:rsidR="00897678" w:rsidRPr="002C73B7">
        <w:t>Mayor Erin Mendenhall</w:t>
      </w:r>
    </w:p>
    <w:p w14:paraId="4942D343" w14:textId="77777777" w:rsidR="00897678" w:rsidRPr="002C73B7" w:rsidRDefault="00897678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  <w:t>Mayor Jeff Silvestrini</w:t>
      </w:r>
    </w:p>
    <w:p w14:paraId="0644C374" w14:textId="0C69C47E" w:rsidR="00897678" w:rsidRPr="002C73B7" w:rsidRDefault="00897678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  <w:t>Mayor Dan Knopp</w:t>
      </w:r>
    </w:p>
    <w:p w14:paraId="4C80644B" w14:textId="77777777" w:rsidR="00516898" w:rsidRPr="002C73B7" w:rsidRDefault="00897678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</w:r>
      <w:r w:rsidR="00516898" w:rsidRPr="002C73B7">
        <w:t>Mayor Roger Bourke</w:t>
      </w:r>
    </w:p>
    <w:p w14:paraId="78D6C4C0" w14:textId="13C47894" w:rsidR="00D11CE2" w:rsidRDefault="00516898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</w:r>
      <w:r w:rsidR="00D11CE2" w:rsidRPr="002C73B7">
        <w:t>Mayor Monica Zoltanski</w:t>
      </w:r>
    </w:p>
    <w:p w14:paraId="0FAB0001" w14:textId="0342AABE" w:rsidR="00F34341" w:rsidRPr="002C73B7" w:rsidRDefault="00F34341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ab/>
      </w:r>
      <w:r>
        <w:tab/>
      </w:r>
      <w:r>
        <w:tab/>
      </w:r>
      <w:r w:rsidRPr="002C73B7">
        <w:t>Carlton Christensen</w:t>
      </w:r>
      <w:r>
        <w:t>, Ex Officio</w:t>
      </w:r>
    </w:p>
    <w:p w14:paraId="2E2BCE4D" w14:textId="54B5EAE2" w:rsidR="00F34341" w:rsidRPr="002C73B7" w:rsidRDefault="00F34341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  <w:t>Annalee Munsey</w:t>
      </w:r>
      <w:r>
        <w:t>, Ex Officio</w:t>
      </w:r>
    </w:p>
    <w:p w14:paraId="450171D0" w14:textId="69529115" w:rsidR="00F34341" w:rsidRPr="002C73B7" w:rsidRDefault="00F34341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  <w:t>Dave Whittekiend</w:t>
      </w:r>
      <w:r w:rsidR="002571AE">
        <w:t>, Ex Officio</w:t>
      </w:r>
    </w:p>
    <w:p w14:paraId="4F0BFB69" w14:textId="1621BE4D" w:rsidR="008372B9" w:rsidRPr="00D11CE2" w:rsidRDefault="00516898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</w:r>
    </w:p>
    <w:p w14:paraId="54DCC5C6" w14:textId="4214DFCE" w:rsidR="003E27D6" w:rsidRPr="00490A56" w:rsidRDefault="00BF6D17" w:rsidP="004110AD">
      <w:pPr>
        <w:tabs>
          <w:tab w:val="left" w:pos="1440"/>
          <w:tab w:val="left" w:pos="2160"/>
        </w:tabs>
        <w:ind w:left="3600" w:hanging="3600"/>
        <w:jc w:val="both"/>
      </w:pPr>
      <w:r w:rsidRPr="00D11CE2">
        <w:rPr>
          <w:b/>
        </w:rPr>
        <w:t>Staff:</w:t>
      </w:r>
      <w:r w:rsidRPr="00D11CE2">
        <w:tab/>
      </w:r>
      <w:r w:rsidR="00EB7D45">
        <w:tab/>
      </w:r>
      <w:r w:rsidR="003E27D6" w:rsidRPr="00490A56">
        <w:t xml:space="preserve">Lindsey Nielsen, Executive Director </w:t>
      </w:r>
    </w:p>
    <w:p w14:paraId="6F0A4DE9" w14:textId="381A8575" w:rsidR="006416E6" w:rsidRPr="00490A56" w:rsidRDefault="003E27D6" w:rsidP="004110AD">
      <w:pPr>
        <w:tabs>
          <w:tab w:val="left" w:pos="720"/>
          <w:tab w:val="left" w:pos="1440"/>
          <w:tab w:val="left" w:pos="2160"/>
        </w:tabs>
        <w:jc w:val="both"/>
      </w:pPr>
      <w:r>
        <w:tab/>
      </w:r>
      <w:r>
        <w:tab/>
      </w:r>
      <w:r>
        <w:tab/>
      </w:r>
      <w:r w:rsidR="00EB7D45" w:rsidRPr="00490A56">
        <w:t>Samantha Kilpack, Director of Operations</w:t>
      </w:r>
      <w:r w:rsidR="006416E6" w:rsidRPr="00490A56">
        <w:t xml:space="preserve"> </w:t>
      </w:r>
    </w:p>
    <w:p w14:paraId="37E132D2" w14:textId="3F2C2D63" w:rsidR="001177CB" w:rsidRDefault="001177CB" w:rsidP="004110AD">
      <w:pPr>
        <w:tabs>
          <w:tab w:val="left" w:pos="1440"/>
          <w:tab w:val="left" w:pos="2160"/>
        </w:tabs>
        <w:ind w:left="3600" w:hanging="3600"/>
        <w:jc w:val="both"/>
      </w:pPr>
      <w:r w:rsidRPr="00490A56">
        <w:tab/>
      </w:r>
      <w:r w:rsidRPr="00490A56">
        <w:tab/>
        <w:t>Mia McNeil</w:t>
      </w:r>
      <w:r w:rsidR="00490A56" w:rsidRPr="00490A56">
        <w:t xml:space="preserve">, Community Engagement Coordinator </w:t>
      </w:r>
    </w:p>
    <w:p w14:paraId="21CD5964" w14:textId="0FA434C1" w:rsidR="003E27D6" w:rsidRPr="00490A56" w:rsidRDefault="003E27D6" w:rsidP="004110AD">
      <w:pPr>
        <w:tabs>
          <w:tab w:val="left" w:pos="1440"/>
          <w:tab w:val="left" w:pos="2160"/>
        </w:tabs>
        <w:ind w:left="3600" w:hanging="3600"/>
        <w:jc w:val="both"/>
      </w:pPr>
      <w:r>
        <w:tab/>
      </w:r>
      <w:r>
        <w:tab/>
      </w:r>
      <w:r w:rsidRPr="002C73B7">
        <w:t>Shane Topham, Legal Counsel</w:t>
      </w:r>
    </w:p>
    <w:p w14:paraId="2E1092F6" w14:textId="708BECBB" w:rsidR="006416E6" w:rsidRPr="00490A56" w:rsidRDefault="006416E6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490A56">
        <w:tab/>
      </w:r>
      <w:r w:rsidRPr="00490A56">
        <w:tab/>
      </w:r>
      <w:r w:rsidRPr="00490A56">
        <w:tab/>
      </w:r>
    </w:p>
    <w:p w14:paraId="33D02D4C" w14:textId="22D38F82" w:rsidR="00443D43" w:rsidRPr="002C73B7" w:rsidRDefault="006416E6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6416E6">
        <w:rPr>
          <w:b/>
          <w:bCs/>
        </w:rPr>
        <w:t>Others:</w:t>
      </w:r>
      <w:r w:rsidRPr="006416E6">
        <w:rPr>
          <w:b/>
          <w:bCs/>
        </w:rPr>
        <w:tab/>
      </w:r>
      <w:r w:rsidRPr="006416E6">
        <w:rPr>
          <w:b/>
          <w:bCs/>
        </w:rPr>
        <w:tab/>
      </w:r>
      <w:r w:rsidR="003A3926">
        <w:t>Carl Fisher</w:t>
      </w:r>
    </w:p>
    <w:p w14:paraId="54669998" w14:textId="77777777" w:rsidR="00443D43" w:rsidRPr="002C73B7" w:rsidRDefault="00443D43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  <w:t>John Knoblock</w:t>
      </w:r>
    </w:p>
    <w:p w14:paraId="7F1F4604" w14:textId="77777777" w:rsidR="00443D43" w:rsidRPr="002C73B7" w:rsidRDefault="00443D43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2C73B7">
        <w:tab/>
      </w:r>
      <w:r w:rsidRPr="002C73B7">
        <w:tab/>
      </w:r>
      <w:r w:rsidRPr="002C73B7">
        <w:tab/>
        <w:t>Kim Bell</w:t>
      </w:r>
    </w:p>
    <w:p w14:paraId="7D34DB97" w14:textId="11062C71" w:rsidR="006D1D64" w:rsidRPr="00D11CE2" w:rsidRDefault="00170E41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D11CE2">
        <w:tab/>
      </w:r>
    </w:p>
    <w:p w14:paraId="57B01ED2" w14:textId="0749884E" w:rsidR="0069265B" w:rsidRPr="0069265B" w:rsidRDefault="0069265B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b/>
          <w:bCs/>
          <w:u w:val="single"/>
        </w:rPr>
      </w:pPr>
      <w:r w:rsidRPr="00D11CE2">
        <w:rPr>
          <w:b/>
          <w:bCs/>
          <w:u w:val="single"/>
        </w:rPr>
        <w:t>OPENING</w:t>
      </w:r>
    </w:p>
    <w:p w14:paraId="30D605B0" w14:textId="77777777" w:rsidR="0069265B" w:rsidRPr="005C6C5E" w:rsidRDefault="0069265B" w:rsidP="004110A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</w:p>
    <w:p w14:paraId="37E87D39" w14:textId="3E5315B8" w:rsidR="0069265B" w:rsidRPr="0075423A" w:rsidRDefault="002E4334" w:rsidP="004110A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hanging="720"/>
        <w:jc w:val="both"/>
        <w:rPr>
          <w:bCs/>
        </w:rPr>
      </w:pPr>
      <w:r w:rsidRPr="0075423A">
        <w:rPr>
          <w:b/>
          <w:bCs/>
          <w:u w:val="single"/>
        </w:rPr>
        <w:t xml:space="preserve">Chair </w:t>
      </w:r>
      <w:r w:rsidR="003F4691" w:rsidRPr="0075423A">
        <w:rPr>
          <w:b/>
          <w:u w:val="single"/>
        </w:rPr>
        <w:t xml:space="preserve">Christopher F. Robinson will </w:t>
      </w:r>
      <w:r w:rsidR="001D7B2D">
        <w:rPr>
          <w:b/>
          <w:u w:val="single"/>
        </w:rPr>
        <w:t>Call the Meeting to Order and Welcome Board Members and the Public.</w:t>
      </w:r>
    </w:p>
    <w:p w14:paraId="1039B4E3" w14:textId="77777777" w:rsidR="0075423A" w:rsidRDefault="0075423A" w:rsidP="004110AD">
      <w:pPr>
        <w:tabs>
          <w:tab w:val="left" w:pos="720"/>
          <w:tab w:val="left" w:pos="2160"/>
        </w:tabs>
        <w:jc w:val="both"/>
        <w:rPr>
          <w:bCs/>
        </w:rPr>
      </w:pPr>
    </w:p>
    <w:p w14:paraId="2AD8D1A0" w14:textId="7EC7189D" w:rsidR="007F2571" w:rsidRPr="00AB3159" w:rsidRDefault="007F2571" w:rsidP="004110AD">
      <w:pPr>
        <w:tabs>
          <w:tab w:val="left" w:pos="720"/>
          <w:tab w:val="left" w:pos="2160"/>
        </w:tabs>
        <w:jc w:val="both"/>
        <w:rPr>
          <w:bCs/>
        </w:rPr>
      </w:pPr>
      <w:r w:rsidRPr="00FA3D42">
        <w:rPr>
          <w:bCs/>
        </w:rPr>
        <w:t xml:space="preserve">Chair Chris Robinson called the </w:t>
      </w:r>
      <w:r w:rsidR="00FA3D42">
        <w:rPr>
          <w:bCs/>
        </w:rPr>
        <w:t>Central Wasatch Commission (“CWC”) Board M</w:t>
      </w:r>
      <w:r w:rsidRPr="00FA3D42">
        <w:rPr>
          <w:bCs/>
        </w:rPr>
        <w:t xml:space="preserve">eeting to </w:t>
      </w:r>
      <w:r w:rsidR="005F3CFB" w:rsidRPr="00FA3D42">
        <w:rPr>
          <w:bCs/>
        </w:rPr>
        <w:t xml:space="preserve">order </w:t>
      </w:r>
      <w:r w:rsidRPr="00FA3D42">
        <w:rPr>
          <w:bCs/>
        </w:rPr>
        <w:t xml:space="preserve">at </w:t>
      </w:r>
      <w:r w:rsidR="00443D43" w:rsidRPr="00FA3D42">
        <w:rPr>
          <w:bCs/>
        </w:rPr>
        <w:t>8</w:t>
      </w:r>
      <w:r w:rsidR="00850730" w:rsidRPr="00FA3D42">
        <w:rPr>
          <w:bCs/>
        </w:rPr>
        <w:t>:</w:t>
      </w:r>
      <w:r w:rsidR="00443D43" w:rsidRPr="00FA3D42">
        <w:rPr>
          <w:bCs/>
        </w:rPr>
        <w:t>0</w:t>
      </w:r>
      <w:r w:rsidR="00850730" w:rsidRPr="00FA3D42">
        <w:rPr>
          <w:bCs/>
        </w:rPr>
        <w:t>0</w:t>
      </w:r>
      <w:r w:rsidR="00443D43" w:rsidRPr="00FA3D42">
        <w:rPr>
          <w:bCs/>
        </w:rPr>
        <w:t xml:space="preserve"> a</w:t>
      </w:r>
      <w:r w:rsidRPr="00FA3D42">
        <w:rPr>
          <w:bCs/>
        </w:rPr>
        <w:t>.m</w:t>
      </w:r>
      <w:r w:rsidR="00FA3D42">
        <w:rPr>
          <w:bCs/>
        </w:rPr>
        <w:t>. and welcome</w:t>
      </w:r>
      <w:r w:rsidR="00025020">
        <w:rPr>
          <w:bCs/>
        </w:rPr>
        <w:t>d</w:t>
      </w:r>
      <w:r w:rsidR="00FA3D42">
        <w:rPr>
          <w:bCs/>
        </w:rPr>
        <w:t xml:space="preserve"> those present.  He </w:t>
      </w:r>
      <w:r w:rsidR="001E5635">
        <w:rPr>
          <w:bCs/>
        </w:rPr>
        <w:t xml:space="preserve">reported </w:t>
      </w:r>
      <w:r w:rsidR="00FA3D42">
        <w:rPr>
          <w:bCs/>
        </w:rPr>
        <w:t xml:space="preserve">that </w:t>
      </w:r>
      <w:r w:rsidR="000D70CC">
        <w:rPr>
          <w:bCs/>
        </w:rPr>
        <w:t>this</w:t>
      </w:r>
      <w:r w:rsidR="00004EF9">
        <w:rPr>
          <w:bCs/>
        </w:rPr>
        <w:t xml:space="preserve"> was the last meeting of the year</w:t>
      </w:r>
      <w:r w:rsidR="00716BDE">
        <w:rPr>
          <w:bCs/>
        </w:rPr>
        <w:t>.</w:t>
      </w:r>
      <w:r w:rsidR="00A0562F">
        <w:rPr>
          <w:bCs/>
        </w:rPr>
        <w:t xml:space="preserve">  Chair Robinson </w:t>
      </w:r>
      <w:r w:rsidR="00B12098">
        <w:rPr>
          <w:bCs/>
        </w:rPr>
        <w:t>took a moment to thank</w:t>
      </w:r>
      <w:r w:rsidR="00A0562F">
        <w:rPr>
          <w:bCs/>
        </w:rPr>
        <w:t xml:space="preserve"> </w:t>
      </w:r>
      <w:r w:rsidR="007F08E4">
        <w:rPr>
          <w:bCs/>
        </w:rPr>
        <w:t>all</w:t>
      </w:r>
      <w:r w:rsidR="007570E6">
        <w:rPr>
          <w:bCs/>
        </w:rPr>
        <w:t xml:space="preserve"> involved in the CWC for </w:t>
      </w:r>
      <w:r w:rsidR="00A2054B">
        <w:rPr>
          <w:bCs/>
        </w:rPr>
        <w:t xml:space="preserve">their hard work </w:t>
      </w:r>
      <w:r w:rsidR="005F7E52">
        <w:rPr>
          <w:bCs/>
        </w:rPr>
        <w:t>throughout</w:t>
      </w:r>
      <w:r w:rsidR="00EB70F8">
        <w:rPr>
          <w:bCs/>
        </w:rPr>
        <w:t xml:space="preserve"> 2023</w:t>
      </w:r>
      <w:r w:rsidR="00A2054B">
        <w:rPr>
          <w:bCs/>
        </w:rPr>
        <w:t>.</w:t>
      </w:r>
    </w:p>
    <w:p w14:paraId="4D1274EB" w14:textId="77777777" w:rsidR="008747BA" w:rsidRDefault="008747BA" w:rsidP="004110AD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1B0F0C1" w14:textId="791D4255" w:rsidR="008747BA" w:rsidRPr="008747BA" w:rsidRDefault="008747BA" w:rsidP="004110AD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2023 ANNUAL REPORT AND STRATEGIC </w:t>
      </w:r>
      <w:r w:rsidR="00ED3246">
        <w:rPr>
          <w:b/>
          <w:bCs/>
          <w:u w:val="single"/>
        </w:rPr>
        <w:t>PLAN STATUS REVIEW</w:t>
      </w:r>
    </w:p>
    <w:p w14:paraId="7B3EE55D" w14:textId="77777777" w:rsidR="008747BA" w:rsidRPr="008F52B7" w:rsidRDefault="008747BA" w:rsidP="004110AD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27EECB0F" w14:textId="2A284DDC" w:rsidR="000F5B9B" w:rsidRPr="00B85983" w:rsidRDefault="00ED3246" w:rsidP="004110AD">
      <w:pPr>
        <w:pStyle w:val="ListParagraph"/>
        <w:numPr>
          <w:ilvl w:val="0"/>
          <w:numId w:val="36"/>
        </w:numPr>
        <w:tabs>
          <w:tab w:val="left" w:pos="1440"/>
          <w:tab w:val="left" w:pos="2160"/>
        </w:tabs>
        <w:ind w:hanging="720"/>
        <w:jc w:val="both"/>
      </w:pPr>
      <w:r>
        <w:rPr>
          <w:b/>
          <w:bCs/>
          <w:u w:val="single"/>
        </w:rPr>
        <w:t xml:space="preserve">Staff </w:t>
      </w:r>
      <w:r w:rsidR="0005217B">
        <w:rPr>
          <w:b/>
          <w:bCs/>
          <w:u w:val="single"/>
        </w:rPr>
        <w:t>w</w:t>
      </w:r>
      <w:r>
        <w:rPr>
          <w:b/>
          <w:bCs/>
          <w:u w:val="single"/>
        </w:rPr>
        <w:t>il</w:t>
      </w:r>
      <w:r w:rsidR="004B4270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</w:t>
      </w:r>
      <w:r w:rsidR="0005217B">
        <w:rPr>
          <w:b/>
          <w:bCs/>
          <w:u w:val="single"/>
        </w:rPr>
        <w:t>P</w:t>
      </w:r>
      <w:r>
        <w:rPr>
          <w:b/>
          <w:bCs/>
          <w:u w:val="single"/>
        </w:rPr>
        <w:t>rovide an Overview of the CWC’s 2023 Work and Achievements.</w:t>
      </w:r>
    </w:p>
    <w:p w14:paraId="0EFE5086" w14:textId="77777777" w:rsidR="00B85983" w:rsidRDefault="00B85983" w:rsidP="004110AD">
      <w:pPr>
        <w:tabs>
          <w:tab w:val="left" w:pos="1440"/>
          <w:tab w:val="left" w:pos="2160"/>
        </w:tabs>
        <w:jc w:val="both"/>
      </w:pPr>
    </w:p>
    <w:p w14:paraId="312C8B53" w14:textId="71CE2EBB" w:rsidR="00807DD8" w:rsidRDefault="001E5635" w:rsidP="004110AD">
      <w:pPr>
        <w:tabs>
          <w:tab w:val="left" w:pos="1440"/>
          <w:tab w:val="left" w:pos="2160"/>
        </w:tabs>
        <w:jc w:val="both"/>
      </w:pPr>
      <w:r>
        <w:t xml:space="preserve">CWC </w:t>
      </w:r>
      <w:r w:rsidR="004B4B34">
        <w:t>Executive Director</w:t>
      </w:r>
      <w:r w:rsidR="0017542E">
        <w:t xml:space="preserve">, Lindsey Nielsen, </w:t>
      </w:r>
      <w:r w:rsidR="00E232C9">
        <w:t xml:space="preserve">reviewed the CWC Annual Report </w:t>
      </w:r>
      <w:r>
        <w:t>and</w:t>
      </w:r>
      <w:r w:rsidR="008E3456">
        <w:t xml:space="preserve"> explained that the document was a summary of </w:t>
      </w:r>
      <w:r w:rsidR="00E043EE">
        <w:t xml:space="preserve">all the CWC achievements in 2023.  </w:t>
      </w:r>
      <w:r>
        <w:t xml:space="preserve">An </w:t>
      </w:r>
      <w:r w:rsidR="00E043EE">
        <w:t xml:space="preserve">Executive Director’s Message </w:t>
      </w:r>
      <w:r w:rsidR="007A4946">
        <w:t>included highlights</w:t>
      </w:r>
      <w:r>
        <w:t xml:space="preserve"> such as </w:t>
      </w:r>
      <w:r w:rsidR="007A4946">
        <w:t xml:space="preserve">the Big Cottonwood Canyon Mobility Action Plan (“BCC MAP”), the </w:t>
      </w:r>
      <w:r w:rsidR="007A4946">
        <w:lastRenderedPageBreak/>
        <w:t>release of the Visitor Use Study, and the integration of the Visitor Use Study data into the Environmental Dashboard</w:t>
      </w:r>
      <w:r w:rsidR="003B100D">
        <w:t xml:space="preserve"> for the human element.  </w:t>
      </w:r>
      <w:r w:rsidR="000E32F3">
        <w:t>The message also noted that the CWC continue</w:t>
      </w:r>
      <w:r>
        <w:t>s</w:t>
      </w:r>
      <w:r w:rsidR="000E32F3">
        <w:t xml:space="preserve"> to focus </w:t>
      </w:r>
      <w:r w:rsidR="002330C4">
        <w:t>on bringing people together to convene and collaborate.</w:t>
      </w:r>
      <w:r w:rsidR="00393233">
        <w:t xml:space="preserve">  </w:t>
      </w:r>
      <w:r w:rsidR="00807DD8">
        <w:t xml:space="preserve">The CWC </w:t>
      </w:r>
      <w:r>
        <w:t>i</w:t>
      </w:r>
      <w:r w:rsidR="00807DD8">
        <w:t xml:space="preserve">s a unique organization because </w:t>
      </w:r>
      <w:r w:rsidR="00355BA3">
        <w:t xml:space="preserve">many jurisdictions and interest groups </w:t>
      </w:r>
      <w:r>
        <w:t xml:space="preserve">come </w:t>
      </w:r>
      <w:r w:rsidR="00355BA3">
        <w:t xml:space="preserve">together to share information about what </w:t>
      </w:r>
      <w:r>
        <w:t>i</w:t>
      </w:r>
      <w:r w:rsidR="00355BA3">
        <w:t xml:space="preserve">s being done on an individual basis for collective discussion.  </w:t>
      </w:r>
    </w:p>
    <w:p w14:paraId="03EA8D28" w14:textId="77777777" w:rsidR="003B1F79" w:rsidRDefault="003B1F79" w:rsidP="004110AD">
      <w:pPr>
        <w:tabs>
          <w:tab w:val="left" w:pos="1440"/>
          <w:tab w:val="left" w:pos="2160"/>
        </w:tabs>
        <w:jc w:val="both"/>
      </w:pPr>
    </w:p>
    <w:p w14:paraId="3ED7F84D" w14:textId="5C1AD7D2" w:rsidR="003B1F79" w:rsidRDefault="00C12F6F" w:rsidP="004110AD">
      <w:pPr>
        <w:tabs>
          <w:tab w:val="left" w:pos="1440"/>
          <w:tab w:val="left" w:pos="2160"/>
        </w:tabs>
        <w:jc w:val="both"/>
      </w:pPr>
      <w:r>
        <w:t xml:space="preserve">Ms. Nielsen shared information about CWC Staff.  </w:t>
      </w:r>
      <w:r w:rsidR="001E5635">
        <w:t>T</w:t>
      </w:r>
      <w:r>
        <w:t>he first half of the year the organization had Co-Executive Directors</w:t>
      </w:r>
      <w:r w:rsidR="001E5635">
        <w:t xml:space="preserve"> that</w:t>
      </w:r>
      <w:r>
        <w:t xml:space="preserve"> included Ms. Nielsen and Blake Perez</w:t>
      </w:r>
      <w:r w:rsidR="00987C5A">
        <w:t xml:space="preserve">.  </w:t>
      </w:r>
      <w:r w:rsidR="005E3071">
        <w:t>In July 2023, there was a CWC Staff restructur</w:t>
      </w:r>
      <w:r w:rsidR="00B05799">
        <w:t>ing</w:t>
      </w:r>
      <w:r w:rsidR="00E44A0D">
        <w:t xml:space="preserve"> and the result was a more traditional structure with a single Executive Director, a Director of </w:t>
      </w:r>
      <w:r w:rsidR="00732532">
        <w:t>Operations,</w:t>
      </w:r>
      <w:r w:rsidR="00E44A0D">
        <w:t xml:space="preserve"> and a Community Engagement Coordinator.</w:t>
      </w:r>
      <w:r w:rsidR="00C22423">
        <w:t xml:space="preserve">  Ms. Nielsen reported that CWC Staff </w:t>
      </w:r>
      <w:r w:rsidR="001E5635">
        <w:t>i</w:t>
      </w:r>
      <w:r w:rsidR="00C22423">
        <w:t xml:space="preserve">s doing </w:t>
      </w:r>
      <w:r w:rsidR="00CA7FF3">
        <w:t xml:space="preserve">very </w:t>
      </w:r>
      <w:r w:rsidR="00C22423">
        <w:t xml:space="preserve">well and </w:t>
      </w:r>
      <w:r w:rsidR="00A30F77">
        <w:t>there</w:t>
      </w:r>
      <w:r w:rsidR="00C22423">
        <w:t xml:space="preserve"> </w:t>
      </w:r>
      <w:r w:rsidR="001E5635">
        <w:t>i</w:t>
      </w:r>
      <w:r w:rsidR="00C22423">
        <w:t>s an excellent team to work wit</w:t>
      </w:r>
      <w:r w:rsidR="00CA7FF3">
        <w:t xml:space="preserve">h.  </w:t>
      </w:r>
      <w:r w:rsidR="00C9186F">
        <w:t>I</w:t>
      </w:r>
      <w:r w:rsidR="00CA7FF3">
        <w:t xml:space="preserve">nformation </w:t>
      </w:r>
      <w:r w:rsidR="00C9186F">
        <w:t xml:space="preserve">was shared </w:t>
      </w:r>
      <w:r w:rsidR="00CA7FF3">
        <w:t xml:space="preserve">about </w:t>
      </w:r>
      <w:r w:rsidR="0039204E">
        <w:t xml:space="preserve">the finances.  Director of Operations, Samantha Kilpack, </w:t>
      </w:r>
      <w:r w:rsidR="001E5635">
        <w:t xml:space="preserve">reported </w:t>
      </w:r>
      <w:r w:rsidR="0039204E">
        <w:t xml:space="preserve">that a chart summarized the financial position of the CWC.  The budgeted income was shown </w:t>
      </w:r>
      <w:r w:rsidR="00F2730A">
        <w:t>in a pie chart</w:t>
      </w:r>
      <w:r w:rsidR="001E5635">
        <w:t xml:space="preserve"> that </w:t>
      </w:r>
      <w:r w:rsidR="00F2730A">
        <w:t xml:space="preserve">indicated that approximately </w:t>
      </w:r>
      <w:r w:rsidR="001D5954">
        <w:t xml:space="preserve">75% </w:t>
      </w:r>
      <w:r w:rsidR="00C22C60">
        <w:t xml:space="preserve">came from membership contributions and State appropriations.  </w:t>
      </w:r>
      <w:r w:rsidR="0057574B">
        <w:t xml:space="preserve">Another chart showed the </w:t>
      </w:r>
      <w:r w:rsidR="0058398B">
        <w:t xml:space="preserve">expenses by category and was broken out by the actual versus budget versus projections.  </w:t>
      </w:r>
      <w:r w:rsidR="00903C7A">
        <w:t xml:space="preserve">That information was detailed further in the document.  </w:t>
      </w:r>
    </w:p>
    <w:p w14:paraId="17CC8049" w14:textId="77777777" w:rsidR="008B0274" w:rsidRDefault="008B0274" w:rsidP="004110AD">
      <w:pPr>
        <w:tabs>
          <w:tab w:val="left" w:pos="1440"/>
          <w:tab w:val="left" w:pos="2160"/>
        </w:tabs>
        <w:jc w:val="both"/>
      </w:pPr>
    </w:p>
    <w:p w14:paraId="6F34508D" w14:textId="7A5AA3AA" w:rsidR="008B0274" w:rsidRDefault="00A0736F" w:rsidP="004110AD">
      <w:pPr>
        <w:tabs>
          <w:tab w:val="left" w:pos="1440"/>
          <w:tab w:val="left" w:pos="2160"/>
        </w:tabs>
        <w:jc w:val="both"/>
      </w:pPr>
      <w:r>
        <w:t xml:space="preserve">Ms. Kilpack reviewed some of the </w:t>
      </w:r>
      <w:r w:rsidR="00C9186F">
        <w:t>areas of variance</w:t>
      </w:r>
      <w:r>
        <w:t xml:space="preserve">.  </w:t>
      </w:r>
      <w:r w:rsidR="008F7B81">
        <w:t>One example was that</w:t>
      </w:r>
      <w:r>
        <w:t xml:space="preserve"> interest income was higher than budgeted due to high</w:t>
      </w:r>
      <w:r w:rsidR="00732532">
        <w:t>-</w:t>
      </w:r>
      <w:r>
        <w:t xml:space="preserve">interest rates.  State appropriations were also slightly higher than projected.  </w:t>
      </w:r>
      <w:r w:rsidR="00904378">
        <w:t xml:space="preserve">Under expenses, </w:t>
      </w:r>
      <w:r w:rsidR="00C712F9">
        <w:t xml:space="preserve">there were a few that would be slightly higher than projected, including </w:t>
      </w:r>
      <w:r w:rsidR="00D52875">
        <w:t xml:space="preserve">transcription services as there were new committees associated with the CWC.  </w:t>
      </w:r>
      <w:r w:rsidR="004931DF">
        <w:t xml:space="preserve">The organization was not projecting the need for an </w:t>
      </w:r>
      <w:r w:rsidR="001E5635">
        <w:t>I</w:t>
      </w:r>
      <w:r w:rsidR="004931DF">
        <w:t>ntern</w:t>
      </w:r>
      <w:r w:rsidR="00670905">
        <w:t xml:space="preserve"> this year, so that would be a </w:t>
      </w:r>
      <w:r w:rsidR="003561D3">
        <w:t xml:space="preserve">significant area of savings.  She noted that there were </w:t>
      </w:r>
      <w:r w:rsidR="009F5523">
        <w:t xml:space="preserve">more </w:t>
      </w:r>
      <w:r w:rsidR="003561D3">
        <w:t xml:space="preserve">detailed explanations included in the CWC Summary Report for review.  </w:t>
      </w:r>
    </w:p>
    <w:p w14:paraId="77D09BDE" w14:textId="77777777" w:rsidR="00355E22" w:rsidRDefault="00355E22" w:rsidP="004110AD">
      <w:pPr>
        <w:tabs>
          <w:tab w:val="left" w:pos="1440"/>
          <w:tab w:val="left" w:pos="2160"/>
        </w:tabs>
        <w:jc w:val="both"/>
      </w:pPr>
    </w:p>
    <w:p w14:paraId="12250765" w14:textId="30BC1953" w:rsidR="00355E22" w:rsidRDefault="001D1248" w:rsidP="004110AD">
      <w:pPr>
        <w:tabs>
          <w:tab w:val="left" w:pos="1440"/>
          <w:tab w:val="left" w:pos="2160"/>
        </w:tabs>
        <w:jc w:val="both"/>
      </w:pPr>
      <w:r>
        <w:t xml:space="preserve">Mayor Silvestrini asked about the </w:t>
      </w:r>
      <w:r w:rsidR="001E5635">
        <w:t>L</w:t>
      </w:r>
      <w:r>
        <w:t xml:space="preserve">ease for the CWC offices.  </w:t>
      </w:r>
      <w:r w:rsidR="00E76242">
        <w:t xml:space="preserve">Ms. Nielsen reported that the </w:t>
      </w:r>
      <w:r w:rsidR="001E5635">
        <w:t>L</w:t>
      </w:r>
      <w:r w:rsidR="00E76242">
        <w:t>ease terminate</w:t>
      </w:r>
      <w:r w:rsidR="001E5635">
        <w:t>s</w:t>
      </w:r>
      <w:r w:rsidR="00E76242">
        <w:t xml:space="preserve"> </w:t>
      </w:r>
      <w:r w:rsidR="00BD3E1E">
        <w:t xml:space="preserve">at the end of April 2024.  Notice had already been provided.  Mayor Silvestrini </w:t>
      </w:r>
      <w:r w:rsidR="001E5635">
        <w:t xml:space="preserve">asked if </w:t>
      </w:r>
      <w:r w:rsidR="00116728">
        <w:t xml:space="preserve">the organization </w:t>
      </w:r>
      <w:r w:rsidR="001E5635">
        <w:t>w</w:t>
      </w:r>
      <w:r w:rsidR="00732532">
        <w:t>ould</w:t>
      </w:r>
      <w:r w:rsidR="001E5635">
        <w:t xml:space="preserve"> </w:t>
      </w:r>
      <w:r w:rsidR="00116728">
        <w:t>still be over budget on rent with the</w:t>
      </w:r>
      <w:r w:rsidR="00BD3E1E">
        <w:t xml:space="preserve"> termination of the </w:t>
      </w:r>
      <w:r w:rsidR="001E5635">
        <w:t>L</w:t>
      </w:r>
      <w:r w:rsidR="00BD3E1E">
        <w:t xml:space="preserve">ease </w:t>
      </w:r>
      <w:r w:rsidR="00116728">
        <w:t>before the fiscal year end</w:t>
      </w:r>
      <w:r w:rsidR="001E5635">
        <w:t>s</w:t>
      </w:r>
      <w:r w:rsidR="00116728">
        <w:t>.  This was confirmed</w:t>
      </w:r>
      <w:r w:rsidR="00A418CD">
        <w:t xml:space="preserve">.  Ms. Nielsen stated </w:t>
      </w:r>
      <w:r w:rsidR="001E5635">
        <w:t xml:space="preserve">that </w:t>
      </w:r>
      <w:r w:rsidR="00961BF2">
        <w:t xml:space="preserve">there was an unavoidable rate increase.  </w:t>
      </w:r>
      <w:r w:rsidR="00116728">
        <w:t xml:space="preserve"> </w:t>
      </w:r>
    </w:p>
    <w:p w14:paraId="28DDD84A" w14:textId="77777777" w:rsidR="00ED3246" w:rsidRDefault="00ED3246" w:rsidP="004110AD">
      <w:pPr>
        <w:tabs>
          <w:tab w:val="left" w:pos="1440"/>
          <w:tab w:val="left" w:pos="2160"/>
        </w:tabs>
        <w:jc w:val="both"/>
      </w:pPr>
    </w:p>
    <w:p w14:paraId="4C45B213" w14:textId="14079B05" w:rsidR="003633AF" w:rsidRDefault="008261C9" w:rsidP="004110AD">
      <w:pPr>
        <w:tabs>
          <w:tab w:val="left" w:pos="1440"/>
          <w:tab w:val="left" w:pos="2160"/>
        </w:tabs>
        <w:jc w:val="both"/>
      </w:pPr>
      <w:r>
        <w:t xml:space="preserve">Information about the Stakeholders Council and Youth Council was shared.  The Stakeholders Council </w:t>
      </w:r>
      <w:r w:rsidR="001E5635">
        <w:t>M</w:t>
      </w:r>
      <w:r>
        <w:t xml:space="preserve">embership </w:t>
      </w:r>
      <w:r w:rsidR="001E5635">
        <w:t>i</w:t>
      </w:r>
      <w:r>
        <w:t xml:space="preserve">s broken out by areas of interest represented on the Council.  </w:t>
      </w:r>
      <w:r w:rsidR="00CC5AF7">
        <w:t xml:space="preserve">There was information </w:t>
      </w:r>
      <w:r w:rsidR="00157EC0">
        <w:t>in the report to</w:t>
      </w:r>
      <w:r w:rsidR="00CC5AF7">
        <w:t xml:space="preserve"> explain that the Stakeholders Council </w:t>
      </w:r>
      <w:r w:rsidR="001E5635">
        <w:t xml:space="preserve">was </w:t>
      </w:r>
      <w:r w:rsidR="00CC5AF7">
        <w:t>restructured into a Committee structure that more closely resemble</w:t>
      </w:r>
      <w:r w:rsidR="001E5635">
        <w:t>s</w:t>
      </w:r>
      <w:r w:rsidR="00CC5AF7">
        <w:t xml:space="preserve"> what took place during the Mountain Accord.  At the direction of Stakeholders Council leadership, there </w:t>
      </w:r>
      <w:r w:rsidR="001E5635">
        <w:t xml:space="preserve">is </w:t>
      </w:r>
      <w:r w:rsidR="00CC5AF7">
        <w:t>now a Recreation System</w:t>
      </w:r>
      <w:r w:rsidR="00130AE6">
        <w:t>s</w:t>
      </w:r>
      <w:r w:rsidR="00CC5AF7">
        <w:t xml:space="preserve"> Committee, Environment Systems Committee, </w:t>
      </w:r>
      <w:r w:rsidR="00CE5407">
        <w:t>Transportation Systems Committee, and Economy Systems Committee.</w:t>
      </w:r>
      <w:r w:rsidR="00130AE6">
        <w:t xml:space="preserve">  Additional details about that structure w</w:t>
      </w:r>
      <w:r w:rsidR="00732532">
        <w:t>ill</w:t>
      </w:r>
      <w:r w:rsidR="00130AE6">
        <w:t xml:space="preserve"> be shared during the Stakeholders Council discussion item on the meeting agenda.  Ms. Nielsen reported that the Youth Council was recently </w:t>
      </w:r>
      <w:r w:rsidR="001E5635">
        <w:t xml:space="preserve">created </w:t>
      </w:r>
      <w:r w:rsidR="00130AE6">
        <w:t xml:space="preserve">and </w:t>
      </w:r>
      <w:r w:rsidR="00732532">
        <w:t>15 enthusiastic young people</w:t>
      </w:r>
      <w:r w:rsidR="00130AE6">
        <w:t xml:space="preserve"> self-selected </w:t>
      </w:r>
      <w:r w:rsidR="001E5635">
        <w:t xml:space="preserve">to serve on </w:t>
      </w:r>
      <w:r w:rsidR="00130AE6">
        <w:t>three different committees</w:t>
      </w:r>
      <w:r w:rsidR="001E5635">
        <w:t xml:space="preserve"> including the </w:t>
      </w:r>
      <w:r w:rsidR="00F841D7">
        <w:t xml:space="preserve">Events and Outreach Committee, Environmental Dashboard </w:t>
      </w:r>
      <w:r w:rsidR="005B2ED6">
        <w:t xml:space="preserve">Education Committee, and </w:t>
      </w:r>
      <w:r w:rsidR="00D30D78">
        <w:t xml:space="preserve">DEI Committee.  The latter was related </w:t>
      </w:r>
      <w:r w:rsidR="003977D8">
        <w:t xml:space="preserve">to diversity, equity, and inclusion </w:t>
      </w:r>
      <w:r w:rsidR="001E5635">
        <w:t xml:space="preserve">along </w:t>
      </w:r>
      <w:r w:rsidR="003977D8">
        <w:t xml:space="preserve">the Central Wasatch.  </w:t>
      </w:r>
    </w:p>
    <w:p w14:paraId="665D49F1" w14:textId="77777777" w:rsidR="00EB2FDD" w:rsidRDefault="00EB2FDD" w:rsidP="004110AD">
      <w:pPr>
        <w:tabs>
          <w:tab w:val="left" w:pos="1440"/>
          <w:tab w:val="left" w:pos="2160"/>
        </w:tabs>
        <w:jc w:val="both"/>
      </w:pPr>
    </w:p>
    <w:p w14:paraId="7D26E3BE" w14:textId="428E671B" w:rsidR="000D3CFC" w:rsidRDefault="002D7D2C" w:rsidP="004110AD">
      <w:pPr>
        <w:tabs>
          <w:tab w:val="left" w:pos="1440"/>
          <w:tab w:val="left" w:pos="2160"/>
        </w:tabs>
        <w:jc w:val="both"/>
      </w:pPr>
      <w:r>
        <w:t xml:space="preserve">Ms. Nielsen </w:t>
      </w:r>
      <w:r w:rsidR="00B568E9">
        <w:t xml:space="preserve">reviewed the Short-Term Projects Grant Program information.  The document listed the eight projects that were funded in 2023 as part of the grant program that was initiated in 2020.  </w:t>
      </w:r>
      <w:r w:rsidR="00C60A27">
        <w:t>Since the initiation of the Short-Term Projects Grant Program, the CWC ha</w:t>
      </w:r>
      <w:r w:rsidR="001E5635">
        <w:t>s</w:t>
      </w:r>
      <w:r w:rsidR="00C60A27">
        <w:t xml:space="preserve"> dispersed nearly $200,000 to assist with small projects</w:t>
      </w:r>
      <w:r w:rsidR="00D1261C">
        <w:t xml:space="preserve"> across the study area.  </w:t>
      </w:r>
      <w:r w:rsidR="00CA3098">
        <w:t xml:space="preserve">The Mountain Accord Deliverable Status chart was shared.  </w:t>
      </w:r>
      <w:r w:rsidR="00936E62">
        <w:t xml:space="preserve">Ms. Nielsen </w:t>
      </w:r>
      <w:r w:rsidR="001E5635">
        <w:t xml:space="preserve">reported </w:t>
      </w:r>
      <w:r w:rsidR="00936E62">
        <w:t xml:space="preserve">that it included the action items outlined in the last part of the Mountain Accord.  She reminded those present that the Mountain Accord </w:t>
      </w:r>
      <w:r w:rsidR="001E5635">
        <w:t>wa</w:t>
      </w:r>
      <w:r w:rsidR="00936E62">
        <w:t xml:space="preserve">s the foundation for the CWC work.  </w:t>
      </w:r>
      <w:r w:rsidR="008844A4">
        <w:t>As a result, it</w:t>
      </w:r>
      <w:r w:rsidR="00A712A9">
        <w:t xml:space="preserve"> was important for the </w:t>
      </w:r>
      <w:r w:rsidR="00422256">
        <w:t>CWC</w:t>
      </w:r>
      <w:r w:rsidR="00A712A9">
        <w:t xml:space="preserve"> to </w:t>
      </w:r>
      <w:r w:rsidR="00F144D7">
        <w:t xml:space="preserve">continue to focus on what </w:t>
      </w:r>
      <w:r w:rsidR="001E5635">
        <w:t>i</w:t>
      </w:r>
      <w:r w:rsidR="00F144D7">
        <w:t>s outlined</w:t>
      </w:r>
      <w:r w:rsidR="00AE4AD3">
        <w:t xml:space="preserve"> there.  </w:t>
      </w:r>
    </w:p>
    <w:p w14:paraId="362C2016" w14:textId="77777777" w:rsidR="000D3CFC" w:rsidRDefault="000D3CFC" w:rsidP="004110AD">
      <w:pPr>
        <w:tabs>
          <w:tab w:val="left" w:pos="1440"/>
          <w:tab w:val="left" w:pos="2160"/>
        </w:tabs>
        <w:jc w:val="both"/>
      </w:pPr>
    </w:p>
    <w:p w14:paraId="6421B598" w14:textId="42890430" w:rsidR="000F5B9B" w:rsidRDefault="00E7305D" w:rsidP="004110AD">
      <w:pPr>
        <w:tabs>
          <w:tab w:val="left" w:pos="1440"/>
          <w:tab w:val="left" w:pos="2160"/>
        </w:tabs>
        <w:jc w:val="both"/>
      </w:pPr>
      <w:r>
        <w:t xml:space="preserve">The chart </w:t>
      </w:r>
      <w:r w:rsidR="001E5635">
        <w:t xml:space="preserve">contained </w:t>
      </w:r>
      <w:r>
        <w:t>four different icons to represent the status of the work</w:t>
      </w:r>
      <w:r w:rsidR="001E5635">
        <w:t xml:space="preserve"> that is </w:t>
      </w:r>
      <w:r>
        <w:t xml:space="preserve">in progress, implemented, terminated, </w:t>
      </w:r>
      <w:r w:rsidR="00355786">
        <w:t xml:space="preserve">or yet to be addressed.  </w:t>
      </w:r>
      <w:r w:rsidR="001E5635">
        <w:t xml:space="preserve">Many of </w:t>
      </w:r>
      <w:r w:rsidR="009F5C35">
        <w:t xml:space="preserve">the action items that had already been implemented were also still considered </w:t>
      </w:r>
      <w:r w:rsidR="000D3CFC">
        <w:t xml:space="preserve">a </w:t>
      </w:r>
      <w:r w:rsidR="009F5C35">
        <w:t xml:space="preserve">work in progress.  Just because something was implemented </w:t>
      </w:r>
      <w:r w:rsidR="00FF236C">
        <w:t>did not</w:t>
      </w:r>
      <w:r w:rsidR="009F5C35">
        <w:t xml:space="preserve"> mean that no additional work need</w:t>
      </w:r>
      <w:r w:rsidR="001E5635">
        <w:t xml:space="preserve">s </w:t>
      </w:r>
      <w:r w:rsidR="009F5C35">
        <w:t xml:space="preserve">to be done </w:t>
      </w:r>
      <w:r w:rsidR="00D92019">
        <w:t>there</w:t>
      </w:r>
      <w:r w:rsidR="009F5C35">
        <w:t>.  Some of the yet</w:t>
      </w:r>
      <w:r w:rsidR="00732532">
        <w:t>-to-be-</w:t>
      </w:r>
      <w:r w:rsidR="009F5C35">
        <w:t xml:space="preserve">addressed items </w:t>
      </w:r>
      <w:r w:rsidR="0048209C">
        <w:t>included</w:t>
      </w:r>
      <w:r w:rsidR="009F5C35">
        <w:t xml:space="preserve"> transit improvements in Parley’s Canyon, </w:t>
      </w:r>
      <w:r w:rsidR="00A2777C">
        <w:t xml:space="preserve">a </w:t>
      </w:r>
      <w:r w:rsidR="0048209C">
        <w:t>C</w:t>
      </w:r>
      <w:r w:rsidR="001542AC">
        <w:t xml:space="preserve">ycling </w:t>
      </w:r>
      <w:r w:rsidR="0048209C">
        <w:t>P</w:t>
      </w:r>
      <w:r w:rsidR="001542AC">
        <w:t xml:space="preserve">lan, </w:t>
      </w:r>
      <w:r w:rsidR="00DA290A">
        <w:t xml:space="preserve">and the development of a program for the acquisition of private lands from willing sellers.  </w:t>
      </w:r>
      <w:r w:rsidR="00FF62F6">
        <w:t>Those items could be in the future scope of work.</w:t>
      </w:r>
      <w:r w:rsidR="00C664E1">
        <w:t xml:space="preserve">  </w:t>
      </w:r>
    </w:p>
    <w:p w14:paraId="5F541E9E" w14:textId="77777777" w:rsidR="006846E9" w:rsidRDefault="006846E9" w:rsidP="004110AD">
      <w:pPr>
        <w:tabs>
          <w:tab w:val="left" w:pos="1440"/>
          <w:tab w:val="left" w:pos="2160"/>
        </w:tabs>
        <w:jc w:val="both"/>
      </w:pPr>
    </w:p>
    <w:p w14:paraId="7C0622D1" w14:textId="05B8BA26" w:rsidR="006846E9" w:rsidRDefault="00202A78" w:rsidP="004110AD">
      <w:pPr>
        <w:tabs>
          <w:tab w:val="left" w:pos="1440"/>
          <w:tab w:val="left" w:pos="2160"/>
        </w:tabs>
        <w:jc w:val="both"/>
      </w:pPr>
      <w:r>
        <w:t xml:space="preserve">Information about the Environmental Dashboard was shared.  </w:t>
      </w:r>
      <w:r w:rsidR="008A6C69">
        <w:t xml:space="preserve">Ms. Nielsen reported that the Environmental Dashboard was released to the public in 2022 but listed in the </w:t>
      </w:r>
      <w:r w:rsidR="00100EB8">
        <w:t xml:space="preserve">CWC Annual Report because </w:t>
      </w:r>
      <w:r w:rsidR="00A544D7">
        <w:t xml:space="preserve">this year the human element was added.  </w:t>
      </w:r>
      <w:r w:rsidR="00612BE1">
        <w:t xml:space="preserve">It incorporated the data from the trails component of the Visitor Use Study that was released in the fall.  The Environmental Dashboard </w:t>
      </w:r>
      <w:r w:rsidR="0048209C">
        <w:t>i</w:t>
      </w:r>
      <w:r w:rsidR="00612BE1">
        <w:t xml:space="preserve">s an incredible tool </w:t>
      </w:r>
      <w:r w:rsidR="005548AB">
        <w:t xml:space="preserve">and a worthwhile resource.  She asked </w:t>
      </w:r>
      <w:r w:rsidR="0048209C">
        <w:t xml:space="preserve">the </w:t>
      </w:r>
      <w:r w:rsidR="005548AB">
        <w:t xml:space="preserve">Board Members to familiarize themselves with </w:t>
      </w:r>
      <w:r w:rsidR="00A143BA">
        <w:t>the information</w:t>
      </w:r>
      <w:r w:rsidR="005548AB">
        <w:t xml:space="preserve">.  </w:t>
      </w:r>
      <w:r w:rsidR="0048209C">
        <w:t>T</w:t>
      </w:r>
      <w:r w:rsidR="005548AB">
        <w:t xml:space="preserve">he Visitor Use Study was released in October and included </w:t>
      </w:r>
      <w:r w:rsidR="0048209C">
        <w:t xml:space="preserve">several </w:t>
      </w:r>
      <w:r w:rsidR="005548AB">
        <w:t xml:space="preserve">data points such as total recreational visits on the U.S. Forest Service land within the study area.  All of the data was collected using </w:t>
      </w:r>
      <w:r w:rsidR="001B4A6F">
        <w:t xml:space="preserve">data collection protocols designed by the Forest Service for Forest Service land.  </w:t>
      </w:r>
      <w:r w:rsidR="007E113F">
        <w:t xml:space="preserve">It was possible to </w:t>
      </w:r>
      <w:r w:rsidR="00495C6A">
        <w:t>review</w:t>
      </w:r>
      <w:r w:rsidR="00EE5755">
        <w:t xml:space="preserve"> </w:t>
      </w:r>
      <w:r w:rsidR="009212F0">
        <w:t>all of that</w:t>
      </w:r>
      <w:r w:rsidR="007E113F">
        <w:t xml:space="preserve"> information in detail on the CWC website.  </w:t>
      </w:r>
    </w:p>
    <w:p w14:paraId="2241987C" w14:textId="77777777" w:rsidR="00E428E5" w:rsidRDefault="00E428E5" w:rsidP="004110AD">
      <w:pPr>
        <w:tabs>
          <w:tab w:val="left" w:pos="1440"/>
          <w:tab w:val="left" w:pos="2160"/>
        </w:tabs>
        <w:jc w:val="both"/>
      </w:pPr>
    </w:p>
    <w:p w14:paraId="2A11372A" w14:textId="42E6E853" w:rsidR="0043319D" w:rsidRDefault="00182F63" w:rsidP="004110AD">
      <w:pPr>
        <w:tabs>
          <w:tab w:val="left" w:pos="1440"/>
          <w:tab w:val="left" w:pos="2160"/>
        </w:tabs>
        <w:jc w:val="both"/>
      </w:pPr>
      <w:r>
        <w:t>In May 2023, the CWC released the BCC MAP</w:t>
      </w:r>
      <w:r w:rsidR="00566BDE">
        <w:t xml:space="preserve">, which </w:t>
      </w:r>
      <w:r>
        <w:t xml:space="preserve">outlined recommendations </w:t>
      </w:r>
      <w:r w:rsidR="00E638AA">
        <w:t>for Big Cottonwood Canyon</w:t>
      </w:r>
      <w:r w:rsidR="00566BDE">
        <w:t xml:space="preserve"> and </w:t>
      </w:r>
      <w:r w:rsidR="00E638AA">
        <w:t xml:space="preserve">included tolling, trailhead transit, improvements at intersections, </w:t>
      </w:r>
      <w:r w:rsidR="00B96F3C">
        <w:t xml:space="preserve">and </w:t>
      </w:r>
      <w:r w:rsidR="00E638AA">
        <w:t xml:space="preserve">year-round bus service.  </w:t>
      </w:r>
      <w:r w:rsidR="008324C2">
        <w:t xml:space="preserve">In addition to the release of the BCC MAP, the </w:t>
      </w:r>
      <w:r w:rsidR="0019304D">
        <w:t xml:space="preserve">Ski Bus Bypass Program </w:t>
      </w:r>
      <w:r w:rsidR="002973FD">
        <w:t>i</w:t>
      </w:r>
      <w:r w:rsidR="0019304D">
        <w:t xml:space="preserve">s still taking place in partnership with Sandy City.  The program </w:t>
      </w:r>
      <w:r w:rsidR="00590A31">
        <w:t>provide</w:t>
      </w:r>
      <w:r w:rsidR="002973FD">
        <w:t>s</w:t>
      </w:r>
      <w:r w:rsidR="00590A31">
        <w:t xml:space="preserve"> a police vehicle escort for the Utah Transit Authority (“UTA”) ski bus originating at the UTA Park and Ride lot on Highland Drive and 9400 South.  </w:t>
      </w:r>
      <w:r w:rsidR="00CD04CE">
        <w:t xml:space="preserve">The escort </w:t>
      </w:r>
      <w:r w:rsidR="002973FD">
        <w:t>i</w:t>
      </w:r>
      <w:r w:rsidR="00CD04CE">
        <w:t xml:space="preserve">s from that Park </w:t>
      </w:r>
      <w:r w:rsidR="001D2BDC">
        <w:t xml:space="preserve">and Ride </w:t>
      </w:r>
      <w:r w:rsidR="00CD04CE">
        <w:t xml:space="preserve">lot to the Park </w:t>
      </w:r>
      <w:r w:rsidR="001D2BDC">
        <w:t>and</w:t>
      </w:r>
      <w:r w:rsidR="002973FD">
        <w:t xml:space="preserve"> </w:t>
      </w:r>
      <w:r w:rsidR="00CD04CE">
        <w:t>Ride at the base of Little Cottonwood Canyon.  In previous years, it had reduced travel time for the ski bus by 30%.  It was a creative way to incentivize</w:t>
      </w:r>
      <w:r w:rsidR="004E59AB">
        <w:t xml:space="preserve"> transit use, reduce</w:t>
      </w:r>
      <w:r w:rsidR="004F5AB8">
        <w:t xml:space="preserve"> some </w:t>
      </w:r>
      <w:r w:rsidR="004E59AB">
        <w:t>canyon traffic, and increase safety in the area.</w:t>
      </w:r>
      <w:r w:rsidR="00F019EE">
        <w:t xml:space="preserve">  Mayor Zoltanski expressed appreciation for the support received.  </w:t>
      </w:r>
      <w:r w:rsidR="005337D0">
        <w:t>The service ensure</w:t>
      </w:r>
      <w:r w:rsidR="001D2BDC">
        <w:t>s</w:t>
      </w:r>
      <w:r w:rsidR="005337D0">
        <w:t xml:space="preserve"> that the corridor and entryway into Little Cottonwood Canyon </w:t>
      </w:r>
      <w:r w:rsidR="00732532">
        <w:t>are</w:t>
      </w:r>
      <w:r w:rsidR="00EA0119">
        <w:t xml:space="preserve"> </w:t>
      </w:r>
      <w:r w:rsidR="005337D0">
        <w:t>better managed and</w:t>
      </w:r>
      <w:r w:rsidR="004264BA">
        <w:t xml:space="preserve"> safer</w:t>
      </w:r>
      <w:r w:rsidR="009F218D">
        <w:t xml:space="preserve"> overall.</w:t>
      </w:r>
      <w:r w:rsidR="004264BA">
        <w:t xml:space="preserve"> </w:t>
      </w:r>
    </w:p>
    <w:p w14:paraId="234F5707" w14:textId="77777777" w:rsidR="005946EB" w:rsidRDefault="005946EB" w:rsidP="004110AD">
      <w:pPr>
        <w:tabs>
          <w:tab w:val="left" w:pos="1440"/>
          <w:tab w:val="left" w:pos="2160"/>
        </w:tabs>
        <w:jc w:val="both"/>
      </w:pPr>
    </w:p>
    <w:p w14:paraId="38FFF0EB" w14:textId="19186B41" w:rsidR="005946EB" w:rsidRDefault="001D2BDC" w:rsidP="004110AD">
      <w:pPr>
        <w:tabs>
          <w:tab w:val="left" w:pos="1440"/>
          <w:tab w:val="left" w:pos="2160"/>
        </w:tabs>
        <w:jc w:val="both"/>
      </w:pPr>
      <w:r>
        <w:t>There was a</w:t>
      </w:r>
      <w:r w:rsidR="00BD65F4">
        <w:t>dditional discussion about the Ski Bus Bypass Program.  Mayor Silvestrini noted that the CWC spen</w:t>
      </w:r>
      <w:r>
        <w:t xml:space="preserve">t </w:t>
      </w:r>
      <w:r w:rsidR="00BD65F4">
        <w:t xml:space="preserve">more money than anticipated last season due to the weather conditions.  </w:t>
      </w:r>
      <w:r w:rsidR="001A0D3B">
        <w:t xml:space="preserve">Ms. Nielsen </w:t>
      </w:r>
      <w:r w:rsidR="0022052C">
        <w:t xml:space="preserve">reported that the </w:t>
      </w:r>
      <w:r w:rsidR="00A04FEE">
        <w:t xml:space="preserve">Ski Bus Bypass Program </w:t>
      </w:r>
      <w:r w:rsidR="00511DE5">
        <w:t xml:space="preserve">did not operate every single day the ski bus operated but </w:t>
      </w:r>
      <w:r w:rsidR="00C749B1">
        <w:t xml:space="preserve">when there </w:t>
      </w:r>
      <w:r>
        <w:t>i</w:t>
      </w:r>
      <w:r w:rsidR="00C749B1">
        <w:t xml:space="preserve">s a canyon closure in Little Cottonwood Canyon for maintenance or snow removal.  </w:t>
      </w:r>
    </w:p>
    <w:p w14:paraId="240B2348" w14:textId="77777777" w:rsidR="001A0F62" w:rsidRDefault="001A0F62" w:rsidP="004110AD">
      <w:pPr>
        <w:tabs>
          <w:tab w:val="left" w:pos="1440"/>
          <w:tab w:val="left" w:pos="2160"/>
        </w:tabs>
        <w:jc w:val="both"/>
      </w:pPr>
    </w:p>
    <w:p w14:paraId="17F34F34" w14:textId="23D58396" w:rsidR="001A0F62" w:rsidRDefault="001A0F62" w:rsidP="004110AD">
      <w:pPr>
        <w:tabs>
          <w:tab w:val="left" w:pos="1440"/>
          <w:tab w:val="left" w:pos="2160"/>
        </w:tabs>
        <w:jc w:val="both"/>
      </w:pPr>
      <w:r>
        <w:t>Ms. Neilsen shared information about the Central Wasatch National Conservation and Recreation Area Act (“CWNCRA”)</w:t>
      </w:r>
      <w:r w:rsidR="004261F0">
        <w:t xml:space="preserve">.  It was the project that underpinned the CWC work.  </w:t>
      </w:r>
      <w:r w:rsidR="00ED5104">
        <w:t>The information in the CWC Annual Report was there as a reminder of the CWNCRA</w:t>
      </w:r>
      <w:r w:rsidR="00F83E38">
        <w:t xml:space="preserve"> work</w:t>
      </w:r>
      <w:r w:rsidR="00ED5104">
        <w:t xml:space="preserve"> and where the border </w:t>
      </w:r>
      <w:r w:rsidR="00E9042B">
        <w:t xml:space="preserve">will </w:t>
      </w:r>
      <w:r w:rsidR="00ED5104">
        <w:t xml:space="preserve">be if the CWNCRA </w:t>
      </w:r>
      <w:r w:rsidR="00E9042B">
        <w:t>i</w:t>
      </w:r>
      <w:r w:rsidR="00ED5104">
        <w:t xml:space="preserve">s passed and implemented.  </w:t>
      </w:r>
      <w:r w:rsidR="00015F72">
        <w:t>The project ha</w:t>
      </w:r>
      <w:r w:rsidR="00E9042B">
        <w:t>s</w:t>
      </w:r>
      <w:r w:rsidR="00015F72">
        <w:t xml:space="preserve"> been on hiatus to allow the State time to </w:t>
      </w:r>
      <w:r w:rsidR="00603860">
        <w:t>work on the Environmental Impact Statement (“EIS”)</w:t>
      </w:r>
      <w:r w:rsidR="009E7B8C">
        <w:t>.  Now that the EIS ha</w:t>
      </w:r>
      <w:r w:rsidR="00E9042B">
        <w:t>s</w:t>
      </w:r>
      <w:r w:rsidR="009E7B8C">
        <w:t xml:space="preserve"> gone through all of the processes, it might be an appropriate time to </w:t>
      </w:r>
      <w:r w:rsidR="00A84CAA">
        <w:t>re-focus on the CWNCRA wor</w:t>
      </w:r>
      <w:r w:rsidR="00E7052B">
        <w:t xml:space="preserve">k in 2024.  Whether it </w:t>
      </w:r>
      <w:r w:rsidR="00E9042B">
        <w:t>i</w:t>
      </w:r>
      <w:r w:rsidR="00E7052B">
        <w:t xml:space="preserve">s a focus in the year ahead </w:t>
      </w:r>
      <w:r w:rsidR="00E9042B">
        <w:t xml:space="preserve">will </w:t>
      </w:r>
      <w:r w:rsidR="00E7052B">
        <w:t>depend on</w:t>
      </w:r>
      <w:r w:rsidR="00173E4D">
        <w:t xml:space="preserve"> the</w:t>
      </w:r>
      <w:r w:rsidR="00E7052B">
        <w:t xml:space="preserve"> decisions made by the Board. </w:t>
      </w:r>
    </w:p>
    <w:p w14:paraId="78EBE86E" w14:textId="77777777" w:rsidR="00FD535A" w:rsidRDefault="00FD535A" w:rsidP="004110AD">
      <w:pPr>
        <w:tabs>
          <w:tab w:val="left" w:pos="1440"/>
          <w:tab w:val="left" w:pos="2160"/>
        </w:tabs>
        <w:jc w:val="both"/>
      </w:pPr>
    </w:p>
    <w:p w14:paraId="55E54629" w14:textId="0791BB33" w:rsidR="00FD535A" w:rsidRDefault="00FD535A" w:rsidP="004110AD">
      <w:pPr>
        <w:tabs>
          <w:tab w:val="left" w:pos="1440"/>
          <w:tab w:val="left" w:pos="2160"/>
        </w:tabs>
        <w:jc w:val="both"/>
      </w:pPr>
      <w:r>
        <w:t xml:space="preserve">Community Engagement Coordinator, Mia McNeil, </w:t>
      </w:r>
      <w:r w:rsidR="006E79DC">
        <w:t xml:space="preserve">reviewed the </w:t>
      </w:r>
      <w:r w:rsidR="001D6A7A">
        <w:t>Community Engagement Statistics</w:t>
      </w:r>
      <w:r w:rsidR="00E9042B">
        <w:t xml:space="preserve"> and reported that t</w:t>
      </w:r>
      <w:r w:rsidR="001A0ECD">
        <w:t xml:space="preserve">he CWC Annual Report highlighted the number of followers on Instagram, Facebook, and Twitter.  There </w:t>
      </w:r>
      <w:r w:rsidR="00E9042B">
        <w:t>a</w:t>
      </w:r>
      <w:r w:rsidR="001A0ECD">
        <w:t>re newly created accounts on TikTok and Threads</w:t>
      </w:r>
      <w:r w:rsidR="001E2B18">
        <w:t xml:space="preserve">, </w:t>
      </w:r>
      <w:r w:rsidR="00EC0B7F">
        <w:t>so different demographics ha</w:t>
      </w:r>
      <w:r w:rsidR="00E9042B">
        <w:t>ve</w:t>
      </w:r>
      <w:r w:rsidR="00EC0B7F">
        <w:t xml:space="preserve"> access to information and the different resources the CWC provide</w:t>
      </w:r>
      <w:r w:rsidR="00732532">
        <w:t>s</w:t>
      </w:r>
      <w:r w:rsidR="00EC0B7F">
        <w:t xml:space="preserve">.  </w:t>
      </w:r>
      <w:r w:rsidR="00443B7A">
        <w:t xml:space="preserve">Ms. McNeil </w:t>
      </w:r>
      <w:r w:rsidR="00443B7A">
        <w:lastRenderedPageBreak/>
        <w:t xml:space="preserve">discussed the </w:t>
      </w:r>
      <w:r w:rsidR="005461F5">
        <w:t>community outreach work done in 2023 and reviewed data about the newsletters distributed.</w:t>
      </w:r>
    </w:p>
    <w:p w14:paraId="51F41758" w14:textId="77777777" w:rsidR="005461F5" w:rsidRDefault="005461F5" w:rsidP="004110AD">
      <w:pPr>
        <w:tabs>
          <w:tab w:val="left" w:pos="1440"/>
          <w:tab w:val="left" w:pos="2160"/>
        </w:tabs>
        <w:jc w:val="both"/>
      </w:pPr>
    </w:p>
    <w:p w14:paraId="22198BBD" w14:textId="06DC2C2C" w:rsidR="00D5582A" w:rsidRDefault="00207551" w:rsidP="004110AD">
      <w:pPr>
        <w:tabs>
          <w:tab w:val="left" w:pos="1440"/>
          <w:tab w:val="left" w:pos="2160"/>
        </w:tabs>
        <w:jc w:val="both"/>
      </w:pPr>
      <w:r>
        <w:t xml:space="preserve">Chair Robinson thanked CWC Staff for the CWC Annual Report document.  It </w:t>
      </w:r>
      <w:r w:rsidR="00E9042B">
        <w:t>i</w:t>
      </w:r>
      <w:r>
        <w:t>s concise but still provide</w:t>
      </w:r>
      <w:r w:rsidR="00E9042B">
        <w:t>s</w:t>
      </w:r>
      <w:r>
        <w:t xml:space="preserve"> a lot of information about the work the organization</w:t>
      </w:r>
      <w:r w:rsidR="00E9042B">
        <w:t xml:space="preserve"> did</w:t>
      </w:r>
      <w:r>
        <w:t xml:space="preserve"> in 2023.</w:t>
      </w:r>
      <w:r w:rsidR="0041262B">
        <w:t xml:space="preserve">  </w:t>
      </w:r>
      <w:r w:rsidR="00CC5DB2">
        <w:t xml:space="preserve">CWC Board Members expressed appreciation for the work that had been done and the </w:t>
      </w:r>
      <w:r w:rsidR="00FC744A">
        <w:t xml:space="preserve">summary document. </w:t>
      </w:r>
    </w:p>
    <w:p w14:paraId="3911FA35" w14:textId="77777777" w:rsidR="00DD3BDC" w:rsidRDefault="00DD3BDC" w:rsidP="004110AD">
      <w:pPr>
        <w:tabs>
          <w:tab w:val="left" w:pos="1440"/>
          <w:tab w:val="left" w:pos="2160"/>
        </w:tabs>
        <w:jc w:val="both"/>
      </w:pPr>
    </w:p>
    <w:p w14:paraId="62DB9F4F" w14:textId="2E6ECCE0" w:rsidR="004F081E" w:rsidRDefault="00ED3246" w:rsidP="004110AD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>STAKEHOLDERS COUNCIL DISCUSSION</w:t>
      </w:r>
    </w:p>
    <w:p w14:paraId="5B6D06E6" w14:textId="77777777" w:rsidR="004F081E" w:rsidRDefault="004F081E" w:rsidP="004110AD">
      <w:pPr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1F94992E" w14:textId="77777777" w:rsidR="00C45583" w:rsidRDefault="00C45583" w:rsidP="004110AD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C45583">
        <w:rPr>
          <w:b/>
          <w:bCs/>
          <w:u w:val="single"/>
        </w:rPr>
        <w:t xml:space="preserve">Stakeholders Council </w:t>
      </w:r>
      <w:r>
        <w:rPr>
          <w:b/>
          <w:bCs/>
          <w:u w:val="single"/>
        </w:rPr>
        <w:t>L</w:t>
      </w:r>
      <w:r w:rsidRPr="00C45583">
        <w:rPr>
          <w:b/>
          <w:bCs/>
          <w:u w:val="single"/>
        </w:rPr>
        <w:t xml:space="preserve">eadership will </w:t>
      </w:r>
      <w:r>
        <w:rPr>
          <w:b/>
          <w:bCs/>
          <w:u w:val="single"/>
        </w:rPr>
        <w:t>P</w:t>
      </w:r>
      <w:r w:rsidRPr="00C45583">
        <w:rPr>
          <w:b/>
          <w:bCs/>
          <w:u w:val="single"/>
        </w:rPr>
        <w:t xml:space="preserve">rovide </w:t>
      </w:r>
      <w:r>
        <w:rPr>
          <w:b/>
          <w:bCs/>
          <w:u w:val="single"/>
        </w:rPr>
        <w:t>a</w:t>
      </w:r>
      <w:r w:rsidRPr="00C45583">
        <w:rPr>
          <w:b/>
          <w:bCs/>
          <w:u w:val="single"/>
        </w:rPr>
        <w:t xml:space="preserve">n </w:t>
      </w:r>
      <w:r>
        <w:rPr>
          <w:b/>
          <w:bCs/>
          <w:u w:val="single"/>
        </w:rPr>
        <w:t>O</w:t>
      </w:r>
      <w:r w:rsidRPr="00C45583">
        <w:rPr>
          <w:b/>
          <w:bCs/>
          <w:u w:val="single"/>
        </w:rPr>
        <w:t xml:space="preserve">verview of the </w:t>
      </w:r>
      <w:r>
        <w:rPr>
          <w:b/>
          <w:bCs/>
          <w:u w:val="single"/>
        </w:rPr>
        <w:t>W</w:t>
      </w:r>
      <w:r w:rsidRPr="00C45583">
        <w:rPr>
          <w:b/>
          <w:bCs/>
          <w:u w:val="single"/>
        </w:rPr>
        <w:t xml:space="preserve">ork and </w:t>
      </w:r>
      <w:r>
        <w:rPr>
          <w:b/>
          <w:bCs/>
          <w:u w:val="single"/>
        </w:rPr>
        <w:t>A</w:t>
      </w:r>
      <w:r w:rsidRPr="00C45583">
        <w:rPr>
          <w:b/>
          <w:bCs/>
          <w:u w:val="single"/>
        </w:rPr>
        <w:t xml:space="preserve">ccomplishments of the Stakeholders Council </w:t>
      </w:r>
      <w:r>
        <w:rPr>
          <w:b/>
          <w:bCs/>
          <w:u w:val="single"/>
        </w:rPr>
        <w:t>D</w:t>
      </w:r>
      <w:r w:rsidRPr="00C45583">
        <w:rPr>
          <w:b/>
          <w:bCs/>
          <w:u w:val="single"/>
        </w:rPr>
        <w:t xml:space="preserve">uring 2023. </w:t>
      </w:r>
    </w:p>
    <w:p w14:paraId="7D8153B8" w14:textId="77777777" w:rsidR="00E9042B" w:rsidRDefault="00E9042B" w:rsidP="00E9042B">
      <w:pPr>
        <w:pStyle w:val="ListParagraph"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5EC11D24" w14:textId="62684484" w:rsidR="00B6400D" w:rsidRPr="00B6400D" w:rsidRDefault="00B6400D" w:rsidP="004110AD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C45583">
        <w:rPr>
          <w:b/>
          <w:bCs/>
          <w:u w:val="single"/>
        </w:rPr>
        <w:t xml:space="preserve">Commissioners and Co-Chairs will </w:t>
      </w:r>
      <w:r>
        <w:rPr>
          <w:b/>
          <w:bCs/>
          <w:u w:val="single"/>
        </w:rPr>
        <w:t>D</w:t>
      </w:r>
      <w:r w:rsidRPr="00C45583">
        <w:rPr>
          <w:b/>
          <w:bCs/>
          <w:u w:val="single"/>
        </w:rPr>
        <w:t xml:space="preserve">iscuss, </w:t>
      </w:r>
      <w:r>
        <w:rPr>
          <w:b/>
          <w:bCs/>
          <w:u w:val="single"/>
        </w:rPr>
        <w:t>S</w:t>
      </w:r>
      <w:r w:rsidRPr="00C45583">
        <w:rPr>
          <w:b/>
          <w:bCs/>
          <w:u w:val="single"/>
        </w:rPr>
        <w:t xml:space="preserve">et </w:t>
      </w:r>
      <w:r>
        <w:rPr>
          <w:b/>
          <w:bCs/>
          <w:u w:val="single"/>
        </w:rPr>
        <w:t>P</w:t>
      </w:r>
      <w:r w:rsidRPr="00C45583">
        <w:rPr>
          <w:b/>
          <w:bCs/>
          <w:u w:val="single"/>
        </w:rPr>
        <w:t xml:space="preserve">riorities, </w:t>
      </w:r>
      <w:r w:rsidR="00732532">
        <w:rPr>
          <w:b/>
          <w:bCs/>
          <w:u w:val="single"/>
        </w:rPr>
        <w:t xml:space="preserve">and </w:t>
      </w:r>
      <w:r>
        <w:rPr>
          <w:b/>
          <w:bCs/>
          <w:u w:val="single"/>
        </w:rPr>
        <w:t>A</w:t>
      </w:r>
      <w:r w:rsidRPr="00C45583">
        <w:rPr>
          <w:b/>
          <w:bCs/>
          <w:u w:val="single"/>
        </w:rPr>
        <w:t xml:space="preserve">ssign </w:t>
      </w:r>
      <w:r w:rsidR="00732532">
        <w:rPr>
          <w:b/>
          <w:bCs/>
          <w:u w:val="single"/>
        </w:rPr>
        <w:t>T</w:t>
      </w:r>
      <w:r w:rsidR="00732532" w:rsidRPr="00C45583">
        <w:rPr>
          <w:b/>
          <w:bCs/>
          <w:u w:val="single"/>
        </w:rPr>
        <w:t>opics,</w:t>
      </w:r>
      <w:r w:rsidRPr="00C45583">
        <w:rPr>
          <w:b/>
          <w:bCs/>
          <w:u w:val="single"/>
        </w:rPr>
        <w:t xml:space="preserve"> and </w:t>
      </w:r>
      <w:r>
        <w:rPr>
          <w:b/>
          <w:bCs/>
          <w:u w:val="single"/>
        </w:rPr>
        <w:t>G</w:t>
      </w:r>
      <w:r w:rsidRPr="00C45583">
        <w:rPr>
          <w:b/>
          <w:bCs/>
          <w:u w:val="single"/>
        </w:rPr>
        <w:t xml:space="preserve">oals. </w:t>
      </w:r>
    </w:p>
    <w:p w14:paraId="77ABDBE3" w14:textId="77777777" w:rsidR="00E9042B" w:rsidRDefault="00E9042B" w:rsidP="00E9042B">
      <w:pPr>
        <w:pStyle w:val="ListParagraph"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49425C60" w14:textId="18C27915" w:rsidR="00B6400D" w:rsidRPr="00B6400D" w:rsidRDefault="00B6400D" w:rsidP="004110AD">
      <w:pPr>
        <w:pStyle w:val="ListParagraph"/>
        <w:numPr>
          <w:ilvl w:val="0"/>
          <w:numId w:val="27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C45583">
        <w:rPr>
          <w:b/>
          <w:bCs/>
          <w:u w:val="single"/>
        </w:rPr>
        <w:t xml:space="preserve">Co-Chairs Knoblock and Fisher will </w:t>
      </w:r>
      <w:r>
        <w:rPr>
          <w:b/>
          <w:bCs/>
          <w:u w:val="single"/>
        </w:rPr>
        <w:t>D</w:t>
      </w:r>
      <w:r w:rsidRPr="00C45583">
        <w:rPr>
          <w:b/>
          <w:bCs/>
          <w:u w:val="single"/>
        </w:rPr>
        <w:t xml:space="preserve">eliver a </w:t>
      </w:r>
      <w:r>
        <w:rPr>
          <w:b/>
          <w:bCs/>
          <w:u w:val="single"/>
        </w:rPr>
        <w:t>L</w:t>
      </w:r>
      <w:r w:rsidRPr="00C45583">
        <w:rPr>
          <w:b/>
          <w:bCs/>
          <w:u w:val="single"/>
        </w:rPr>
        <w:t>etter from the Stakeholders Council.</w:t>
      </w:r>
    </w:p>
    <w:p w14:paraId="0FE13E5A" w14:textId="77777777" w:rsidR="00C45583" w:rsidRDefault="00C45583" w:rsidP="004110AD">
      <w:pPr>
        <w:tabs>
          <w:tab w:val="left" w:pos="1440"/>
          <w:tab w:val="left" w:pos="2160"/>
        </w:tabs>
        <w:jc w:val="both"/>
      </w:pPr>
    </w:p>
    <w:p w14:paraId="1D6589B6" w14:textId="75B274D6" w:rsidR="00020218" w:rsidRDefault="004F663B" w:rsidP="004110AD">
      <w:pPr>
        <w:tabs>
          <w:tab w:val="left" w:pos="1440"/>
          <w:tab w:val="left" w:pos="2160"/>
        </w:tabs>
        <w:jc w:val="both"/>
      </w:pPr>
      <w:r>
        <w:t>Stakeholders Council Leadership, John Knoblock</w:t>
      </w:r>
      <w:r w:rsidR="00732532">
        <w:t>,</w:t>
      </w:r>
      <w:r>
        <w:t xml:space="preserve"> and Carl Fisher were present.  </w:t>
      </w:r>
      <w:r w:rsidR="0056026E">
        <w:t xml:space="preserve">Mr. Knoblock </w:t>
      </w:r>
      <w:r w:rsidR="00E9042B">
        <w:t xml:space="preserve">reported </w:t>
      </w:r>
      <w:r w:rsidR="00BB66A6">
        <w:t xml:space="preserve">that he would share </w:t>
      </w:r>
      <w:r w:rsidR="00E9042B">
        <w:t xml:space="preserve">the </w:t>
      </w:r>
      <w:r w:rsidR="00BB66A6">
        <w:t>2023 highlights</w:t>
      </w:r>
      <w:r w:rsidR="00D36495">
        <w:t xml:space="preserve"> with the Board.  At the beginning of the year, there was a Stakeholders Council Mini Retreat.</w:t>
      </w:r>
      <w:r w:rsidR="002956B6">
        <w:t xml:space="preserve">  A </w:t>
      </w:r>
      <w:r w:rsidR="00E9042B">
        <w:t>C</w:t>
      </w:r>
      <w:r w:rsidR="002956B6">
        <w:t xml:space="preserve">onsultant </w:t>
      </w:r>
      <w:r w:rsidR="00E9042B">
        <w:t>c</w:t>
      </w:r>
      <w:r w:rsidR="002956B6">
        <w:t xml:space="preserve">ame in </w:t>
      </w:r>
      <w:r w:rsidR="00B306BC">
        <w:t xml:space="preserve">to review how the Stakeholders Council felt about the work that had been done and what could be improved.  One of the takeaways </w:t>
      </w:r>
      <w:r w:rsidR="00BD618D">
        <w:t>was that the Council wanted a better connection to the CWC Board.</w:t>
      </w:r>
      <w:r w:rsidR="00902AEE">
        <w:t xml:space="preserve">  </w:t>
      </w:r>
      <w:r w:rsidR="009A585B">
        <w:t xml:space="preserve">There was a desire to receive more direction from the CWC.  </w:t>
      </w:r>
      <w:r w:rsidR="00127F93">
        <w:t>He understood that the CWC Board wanted the Stakeholders Council to have the freedom to focus on areas of interest, but there was a desire to have direction from the CWC Board as well, so it would be possible to assist in a more hands</w:t>
      </w:r>
      <w:r w:rsidR="00732532">
        <w:t>-</w:t>
      </w:r>
      <w:r w:rsidR="00127F93">
        <w:t>on manner.</w:t>
      </w:r>
      <w:r w:rsidR="00F35C8B">
        <w:t xml:space="preserve">  </w:t>
      </w:r>
      <w:r w:rsidR="00F26DCB">
        <w:t xml:space="preserve">The Council also wanted to make sure that the work </w:t>
      </w:r>
      <w:r w:rsidR="00F35C8B">
        <w:t xml:space="preserve">done </w:t>
      </w:r>
      <w:r w:rsidR="00F26DCB">
        <w:t xml:space="preserve">was directly tied to the Mountain Accord.  </w:t>
      </w:r>
    </w:p>
    <w:p w14:paraId="2BD04583" w14:textId="77777777" w:rsidR="009C455A" w:rsidRDefault="009C455A" w:rsidP="004110AD">
      <w:pPr>
        <w:tabs>
          <w:tab w:val="left" w:pos="1440"/>
          <w:tab w:val="left" w:pos="2160"/>
        </w:tabs>
        <w:jc w:val="both"/>
      </w:pPr>
    </w:p>
    <w:p w14:paraId="35B2EC51" w14:textId="4AF6510E" w:rsidR="0007682E" w:rsidRDefault="000B0DC2" w:rsidP="004110AD">
      <w:pPr>
        <w:tabs>
          <w:tab w:val="left" w:pos="1440"/>
          <w:tab w:val="left" w:pos="2160"/>
        </w:tabs>
        <w:jc w:val="both"/>
      </w:pPr>
      <w:r>
        <w:t xml:space="preserve">Mr. Knoblock reported that the Stakeholders Council forwarded a letter to the CWC Board about the Utah Department of Transportation (“UDOT”) Little Cottonwood Canyon EIS.  </w:t>
      </w:r>
      <w:r w:rsidR="004C7209">
        <w:t xml:space="preserve">The Council </w:t>
      </w:r>
      <w:r w:rsidR="000B2AF8">
        <w:t xml:space="preserve">hoped the Phase I approach could address the existing issues and </w:t>
      </w:r>
      <w:r w:rsidR="003F4069">
        <w:t>eliminate</w:t>
      </w:r>
      <w:r w:rsidR="000B2AF8">
        <w:t xml:space="preserve"> the need for Phase II</w:t>
      </w:r>
      <w:r w:rsidR="001100CF">
        <w:t>I.</w:t>
      </w:r>
      <w:r w:rsidR="00385A21">
        <w:t xml:space="preserve">  </w:t>
      </w:r>
      <w:r w:rsidR="00A65E3D">
        <w:t>Mayor Zoltanski asked what the Council</w:t>
      </w:r>
      <w:r w:rsidR="00732532">
        <w:t>'s</w:t>
      </w:r>
      <w:r w:rsidR="00A65E3D">
        <w:t xml:space="preserve"> response was to the letter </w:t>
      </w:r>
      <w:r w:rsidR="001E2B18">
        <w:t xml:space="preserve">sent </w:t>
      </w:r>
      <w:r w:rsidR="00A65E3D">
        <w:t xml:space="preserve">to UDOT.  </w:t>
      </w:r>
      <w:r w:rsidR="003F50F0">
        <w:t xml:space="preserve">Mr. Knoblock stated that there was general support for the approach taken by the CWC Board.  </w:t>
      </w:r>
    </w:p>
    <w:p w14:paraId="628D2E3D" w14:textId="77777777" w:rsidR="0007682E" w:rsidRDefault="0007682E" w:rsidP="004110AD">
      <w:pPr>
        <w:tabs>
          <w:tab w:val="left" w:pos="1440"/>
          <w:tab w:val="left" w:pos="2160"/>
        </w:tabs>
        <w:jc w:val="both"/>
      </w:pPr>
    </w:p>
    <w:p w14:paraId="219DB647" w14:textId="6D45B87F" w:rsidR="00DE7A30" w:rsidRDefault="003F50F0" w:rsidP="004110AD">
      <w:pPr>
        <w:tabs>
          <w:tab w:val="left" w:pos="1440"/>
          <w:tab w:val="left" w:pos="2160"/>
        </w:tabs>
        <w:jc w:val="both"/>
      </w:pPr>
      <w:r>
        <w:t xml:space="preserve">Mr. Fisher </w:t>
      </w:r>
      <w:r w:rsidR="00186659">
        <w:t xml:space="preserve">thought the letter was an example of coordination between the Stakeholders Council and </w:t>
      </w:r>
      <w:r w:rsidR="001F08F4">
        <w:t xml:space="preserve">the </w:t>
      </w:r>
      <w:r w:rsidR="00186659">
        <w:t xml:space="preserve">CWC Board.  </w:t>
      </w:r>
      <w:r w:rsidR="001B2AF1">
        <w:t>However, one</w:t>
      </w:r>
      <w:r w:rsidR="00DD7776">
        <w:t xml:space="preserve"> of the challenges </w:t>
      </w:r>
      <w:r w:rsidR="00F922CC">
        <w:t xml:space="preserve">of the organization was </w:t>
      </w:r>
      <w:r w:rsidR="00850457">
        <w:t xml:space="preserve">the time it took to follow the appropriate steps.  </w:t>
      </w:r>
      <w:r w:rsidR="0093362D">
        <w:t>There could be</w:t>
      </w:r>
      <w:r w:rsidR="001B2AF1">
        <w:t xml:space="preserve"> issues </w:t>
      </w:r>
      <w:r w:rsidR="00404F08">
        <w:t xml:space="preserve">when </w:t>
      </w:r>
      <w:r w:rsidR="00343BA6">
        <w:t xml:space="preserve">something </w:t>
      </w:r>
      <w:r w:rsidR="00404F08">
        <w:t>arose and there were only 30 days to submit comment</w:t>
      </w:r>
      <w:r w:rsidR="00732532">
        <w:t>s</w:t>
      </w:r>
      <w:r w:rsidR="00404F08">
        <w:t xml:space="preserve">.  </w:t>
      </w:r>
      <w:r w:rsidR="000F7AD4">
        <w:t xml:space="preserve">There was a desire from the Stakeholders Council to have a more flexible process so it would be possible to respond </w:t>
      </w:r>
      <w:r w:rsidR="00E91A03">
        <w:t>when</w:t>
      </w:r>
      <w:r w:rsidR="000F7AD4">
        <w:t xml:space="preserve"> those </w:t>
      </w:r>
      <w:r w:rsidR="00957BAB">
        <w:t xml:space="preserve">situations </w:t>
      </w:r>
      <w:r w:rsidR="000F7AD4">
        <w:t xml:space="preserve">arose.  Chair Robinson </w:t>
      </w:r>
      <w:r w:rsidR="00B91ADC">
        <w:t>explained that the</w:t>
      </w:r>
      <w:r w:rsidR="008E63C0">
        <w:t xml:space="preserve"> CWC had tried to address that issue by having Stakeholders Council leadership participate in the Executive/Budget/Audit Committee Meetings </w:t>
      </w:r>
      <w:r w:rsidR="00E5748C">
        <w:t>so there were more opportunities to interact and share.</w:t>
      </w:r>
      <w:r w:rsidR="0050287B">
        <w:t xml:space="preserve">  Mr. Fisher believed additional work could be done to strengthen communication and the organization.</w:t>
      </w:r>
      <w:r w:rsidR="001F657F">
        <w:t xml:space="preserve">  </w:t>
      </w:r>
    </w:p>
    <w:p w14:paraId="45F89EB8" w14:textId="77777777" w:rsidR="00DE7A30" w:rsidRDefault="00DE7A30" w:rsidP="004110AD">
      <w:pPr>
        <w:tabs>
          <w:tab w:val="left" w:pos="1440"/>
          <w:tab w:val="left" w:pos="2160"/>
        </w:tabs>
        <w:jc w:val="both"/>
      </w:pPr>
    </w:p>
    <w:p w14:paraId="57F54924" w14:textId="234C6CDA" w:rsidR="00625497" w:rsidRDefault="001F2626" w:rsidP="004110AD">
      <w:pPr>
        <w:tabs>
          <w:tab w:val="left" w:pos="1440"/>
          <w:tab w:val="left" w:pos="2160"/>
        </w:tabs>
        <w:jc w:val="both"/>
      </w:pPr>
      <w:r>
        <w:t xml:space="preserve">Mayor Zoltanski </w:t>
      </w:r>
      <w:r w:rsidR="0007682E">
        <w:t xml:space="preserve">asked </w:t>
      </w:r>
      <w:r w:rsidR="001F657F">
        <w:t xml:space="preserve">if a CWC Board liaison at the </w:t>
      </w:r>
      <w:r w:rsidR="006F5DBC">
        <w:t xml:space="preserve">Stakeholder </w:t>
      </w:r>
      <w:r w:rsidR="0082289F">
        <w:t xml:space="preserve">Council Meetings would be beneficial.  Mr. Fisher confirmed that a liaison would be meaningful to Council Members.  </w:t>
      </w:r>
      <w:r w:rsidR="0088340A">
        <w:t>He noted that CWC Staff also acted as a liaison between the CWC Board and the Stakeholders Council.</w:t>
      </w:r>
      <w:r w:rsidR="0034580D">
        <w:t xml:space="preserve">  </w:t>
      </w:r>
      <w:r w:rsidR="00F134ED">
        <w:t xml:space="preserve">Mayor Erin Mendenhall suggested that </w:t>
      </w:r>
      <w:r w:rsidR="001E60BF">
        <w:t>during</w:t>
      </w:r>
      <w:r w:rsidR="00F134ED">
        <w:t xml:space="preserve"> the CWC Board Retreat, a communication model be discussed </w:t>
      </w:r>
      <w:r w:rsidR="009B21EF">
        <w:t>to address</w:t>
      </w:r>
      <w:r w:rsidR="00F134ED">
        <w:t xml:space="preserve"> instances when a faster response was necessary.</w:t>
      </w:r>
      <w:r w:rsidR="00540D26">
        <w:t xml:space="preserve">  It was worth looking into the options.  </w:t>
      </w:r>
    </w:p>
    <w:p w14:paraId="07F8ED01" w14:textId="77777777" w:rsidR="00442EC7" w:rsidRDefault="00442EC7" w:rsidP="004110AD">
      <w:pPr>
        <w:tabs>
          <w:tab w:val="left" w:pos="1440"/>
          <w:tab w:val="left" w:pos="2160"/>
        </w:tabs>
        <w:jc w:val="both"/>
      </w:pPr>
    </w:p>
    <w:p w14:paraId="0F2253DD" w14:textId="0398D88B" w:rsidR="00B83350" w:rsidRDefault="00E133F9" w:rsidP="004110AD">
      <w:pPr>
        <w:tabs>
          <w:tab w:val="left" w:pos="1440"/>
          <w:tab w:val="left" w:pos="2160"/>
        </w:tabs>
        <w:jc w:val="both"/>
      </w:pPr>
      <w:r>
        <w:lastRenderedPageBreak/>
        <w:t xml:space="preserve">Mr. </w:t>
      </w:r>
      <w:r w:rsidR="000A4DA4">
        <w:t xml:space="preserve">Fisher noted that the Council </w:t>
      </w:r>
      <w:r w:rsidR="001F08F4">
        <w:t>i</w:t>
      </w:r>
      <w:r w:rsidR="000A4DA4">
        <w:t xml:space="preserve">s focused on the idea of consensus and collaboration.  It took time to build a certain level of consensus within the Stakeholders Council.  </w:t>
      </w:r>
      <w:r w:rsidR="00B05A6E">
        <w:t>When there was a 30</w:t>
      </w:r>
      <w:r w:rsidR="00732532">
        <w:t>-</w:t>
      </w:r>
      <w:r w:rsidR="00B05A6E">
        <w:t>day or 45</w:t>
      </w:r>
      <w:r w:rsidR="00732532">
        <w:t>-</w:t>
      </w:r>
      <w:r w:rsidR="00B05A6E">
        <w:t xml:space="preserve">day comment period, it was difficult to achieve that consensus within </w:t>
      </w:r>
      <w:r w:rsidR="00F46BF2">
        <w:t>the allotted</w:t>
      </w:r>
      <w:r w:rsidR="00B05A6E">
        <w:t xml:space="preserve"> timeframe</w:t>
      </w:r>
      <w:r w:rsidR="00AD3B21">
        <w:t xml:space="preserve"> as well as work around the public meeting notices </w:t>
      </w:r>
      <w:r w:rsidR="00AA11C0">
        <w:t xml:space="preserve">that were required </w:t>
      </w:r>
      <w:r w:rsidR="00AD3B21">
        <w:t xml:space="preserve">and </w:t>
      </w:r>
      <w:r w:rsidR="00AA11C0">
        <w:t xml:space="preserve">various </w:t>
      </w:r>
      <w:r w:rsidR="00AD3B21">
        <w:t>scheduling conflicts.</w:t>
      </w:r>
      <w:r w:rsidR="00A96AED">
        <w:t xml:space="preserve">  </w:t>
      </w:r>
      <w:r w:rsidR="001971C0">
        <w:t>Mr.</w:t>
      </w:r>
      <w:r w:rsidR="001F08F4">
        <w:t> </w:t>
      </w:r>
      <w:r w:rsidR="001971C0">
        <w:t xml:space="preserve">Knoblock </w:t>
      </w:r>
      <w:r w:rsidR="00A96AED">
        <w:t>used</w:t>
      </w:r>
      <w:r w:rsidR="0094531B">
        <w:t xml:space="preserve"> the Millcreek Canyon Committee</w:t>
      </w:r>
      <w:r w:rsidR="005769A8">
        <w:t xml:space="preserve"> as an example.  If there was something that the Committee wanted to address and comment on, there would need to be consensus on a Committee level</w:t>
      </w:r>
      <w:r w:rsidR="002D26F4">
        <w:t xml:space="preserve">.  The matter would then </w:t>
      </w:r>
      <w:r w:rsidR="005769A8">
        <w:t>be passed on to the Stakeholders Council</w:t>
      </w:r>
      <w:r w:rsidR="00296BE6">
        <w:t xml:space="preserve"> for consideration </w:t>
      </w:r>
      <w:r w:rsidR="005769A8">
        <w:t xml:space="preserve">and then passed onto the CWC Board.  </w:t>
      </w:r>
      <w:r w:rsidR="006A62AB">
        <w:t>There were a lot of steps involved and it could be a lengthy process</w:t>
      </w:r>
      <w:r w:rsidR="00771633">
        <w:t xml:space="preserve">.  </w:t>
      </w:r>
    </w:p>
    <w:p w14:paraId="7D3ADA80" w14:textId="77777777" w:rsidR="00DF0811" w:rsidRDefault="00DF0811" w:rsidP="004110AD">
      <w:pPr>
        <w:tabs>
          <w:tab w:val="left" w:pos="1440"/>
          <w:tab w:val="left" w:pos="2160"/>
        </w:tabs>
        <w:jc w:val="both"/>
      </w:pPr>
    </w:p>
    <w:p w14:paraId="789C65C5" w14:textId="4C6DD635" w:rsidR="00E10044" w:rsidRDefault="00DF0811" w:rsidP="004110AD">
      <w:pPr>
        <w:tabs>
          <w:tab w:val="left" w:pos="1440"/>
          <w:tab w:val="left" w:pos="2160"/>
        </w:tabs>
        <w:jc w:val="both"/>
      </w:pPr>
      <w:r>
        <w:t>Ex Officio</w:t>
      </w:r>
      <w:r w:rsidR="00DE7A30">
        <w:t xml:space="preserve"> </w:t>
      </w:r>
      <w:r w:rsidR="004D5C09">
        <w:t xml:space="preserve">Dave </w:t>
      </w:r>
      <w:r>
        <w:t xml:space="preserve">Whittekiend </w:t>
      </w:r>
      <w:r w:rsidR="00BC2B9E">
        <w:t xml:space="preserve">believed the discussion </w:t>
      </w:r>
      <w:r w:rsidR="00DE7A30">
        <w:t>had to do with</w:t>
      </w:r>
      <w:r w:rsidR="00BC2B9E">
        <w:t xml:space="preserve"> the evolving role of the CWC</w:t>
      </w:r>
      <w:r w:rsidR="00D1669C">
        <w:t xml:space="preserve"> and what the group wanted to be involved in.  If there was a desire for the CWC to become more involved in projects, such as the Federal Lands Access Program (“FLAP”) grant </w:t>
      </w:r>
      <w:r w:rsidR="003420F0">
        <w:t xml:space="preserve">and the gravel pit, there needed to be a way to get out ahead of those matters.  </w:t>
      </w:r>
      <w:r w:rsidR="00732532">
        <w:t>F</w:t>
      </w:r>
      <w:r w:rsidR="003578DD">
        <w:t>or that to happen, there needed to be an</w:t>
      </w:r>
      <w:r w:rsidR="00A71681">
        <w:t xml:space="preserve"> understanding across the Central Wasatch that the CWC wanted to have a</w:t>
      </w:r>
      <w:r w:rsidR="00DE7A30">
        <w:t>n active</w:t>
      </w:r>
      <w:r w:rsidR="00A71681">
        <w:t xml:space="preserve"> role in what was happening in the area.</w:t>
      </w:r>
      <w:r w:rsidR="003578DD">
        <w:t xml:space="preserve">  He suggested broad communication </w:t>
      </w:r>
      <w:r w:rsidR="00EF2F99">
        <w:t>across all entities</w:t>
      </w:r>
      <w:r w:rsidR="001B2C1D">
        <w:t>.</w:t>
      </w:r>
      <w:r w:rsidR="005131F2">
        <w:t xml:space="preserve">  </w:t>
      </w:r>
      <w:r w:rsidR="006C38CA">
        <w:t>Additional discussions</w:t>
      </w:r>
      <w:r w:rsidR="005131F2">
        <w:t xml:space="preserve"> were had about the </w:t>
      </w:r>
      <w:r w:rsidR="009063B3">
        <w:t>current CWC processes</w:t>
      </w:r>
      <w:r w:rsidR="00DE7A30">
        <w:t xml:space="preserve"> and what could be done to streamline them. </w:t>
      </w:r>
    </w:p>
    <w:p w14:paraId="37BB4D9A" w14:textId="77777777" w:rsidR="00E10044" w:rsidRDefault="00E10044" w:rsidP="004110AD">
      <w:pPr>
        <w:tabs>
          <w:tab w:val="left" w:pos="1440"/>
          <w:tab w:val="left" w:pos="2160"/>
        </w:tabs>
        <w:jc w:val="both"/>
      </w:pPr>
    </w:p>
    <w:p w14:paraId="0551E1E9" w14:textId="77777777" w:rsidR="00625B79" w:rsidRDefault="00E10044" w:rsidP="004110AD">
      <w:pPr>
        <w:tabs>
          <w:tab w:val="left" w:pos="1440"/>
          <w:tab w:val="left" w:pos="2160"/>
        </w:tabs>
        <w:jc w:val="both"/>
      </w:pPr>
      <w:r>
        <w:t xml:space="preserve">Mr. Knoblock </w:t>
      </w:r>
      <w:r w:rsidR="008744AC">
        <w:t>shared information about the work the Millcreek Canyon Committee had done in 2023.  There had been</w:t>
      </w:r>
      <w:r w:rsidR="00F37903">
        <w:t xml:space="preserve"> a lot of</w:t>
      </w:r>
      <w:r w:rsidR="008744AC">
        <w:t xml:space="preserve"> discussions about the FLAP grant</w:t>
      </w:r>
      <w:r w:rsidR="00483E2A">
        <w:t xml:space="preserve">.  He noted that there was a desire to have a bicycle lane that went all the way up the canyon, but there was not a desire to change the character of the canyon.  </w:t>
      </w:r>
      <w:r w:rsidR="00C701D3">
        <w:t xml:space="preserve">As for a potential Millcreek shuttle, a National </w:t>
      </w:r>
      <w:r w:rsidR="00E45AD9">
        <w:t>Environmental Policy Act (“NEPA”) process was needed.  There was a desire to meet the needs of the Salt Lake Ranger District and provide information about poten</w:t>
      </w:r>
      <w:r w:rsidR="005C43F6">
        <w:t xml:space="preserve">tial </w:t>
      </w:r>
      <w:r w:rsidR="00E45AD9">
        <w:t>parking, funding, and operation</w:t>
      </w:r>
      <w:r w:rsidR="009B5862">
        <w:t>s before the NEPA was pursued.</w:t>
      </w:r>
      <w:r w:rsidR="004E3BC1">
        <w:t xml:space="preserve">  </w:t>
      </w:r>
    </w:p>
    <w:p w14:paraId="403E3C13" w14:textId="77777777" w:rsidR="00625B79" w:rsidRDefault="00625B79" w:rsidP="004110AD">
      <w:pPr>
        <w:tabs>
          <w:tab w:val="left" w:pos="1440"/>
          <w:tab w:val="left" w:pos="2160"/>
        </w:tabs>
        <w:jc w:val="both"/>
      </w:pPr>
    </w:p>
    <w:p w14:paraId="7ED1F9E1" w14:textId="118B0730" w:rsidR="001E29E9" w:rsidRDefault="003C7694" w:rsidP="004110AD">
      <w:pPr>
        <w:tabs>
          <w:tab w:val="left" w:pos="1440"/>
          <w:tab w:val="left" w:pos="2160"/>
        </w:tabs>
        <w:jc w:val="both"/>
      </w:pPr>
      <w:r>
        <w:t xml:space="preserve">The Millcreek Canyon Committee had also discussed an 18-acre parcel of land in the lower part of Millcreek Canyon that was within the Millcreek City limits.  It could be developed and was for sale.  </w:t>
      </w:r>
      <w:r w:rsidR="00EE744F">
        <w:t xml:space="preserve">That matter tied back to one of the items in the Mountain Accord, which was to acquire private parcels from willing sellers.  This was an example of a willing seller, but there was no </w:t>
      </w:r>
      <w:r w:rsidR="003974E6">
        <w:t>clear</w:t>
      </w:r>
      <w:r w:rsidR="00EE744F">
        <w:t xml:space="preserve"> process in place.  </w:t>
      </w:r>
      <w:r w:rsidR="005F4510">
        <w:t xml:space="preserve">Mayor Silvestrini noted that there had been </w:t>
      </w:r>
      <w:r w:rsidR="00625B79">
        <w:t>conversations</w:t>
      </w:r>
      <w:r w:rsidR="005F4510">
        <w:t xml:space="preserve"> between Millcreek and Salt Lake County about how to potentially acquire that property.  The Millcreek Planning Staff also had some </w:t>
      </w:r>
      <w:r w:rsidR="005E232D">
        <w:t xml:space="preserve">communications with the realtor that was advertising the property.  There were some significant development </w:t>
      </w:r>
      <w:r w:rsidR="008570CD">
        <w:t>impediments</w:t>
      </w:r>
      <w:r w:rsidR="005E232D">
        <w:t xml:space="preserve"> there</w:t>
      </w:r>
      <w:r w:rsidR="008570CD">
        <w:t xml:space="preserve">, but there was developable land on </w:t>
      </w:r>
      <w:r w:rsidR="00B93D10">
        <w:t>the</w:t>
      </w:r>
      <w:r w:rsidR="008570CD">
        <w:t xml:space="preserve"> parcel that was being sold.  </w:t>
      </w:r>
    </w:p>
    <w:p w14:paraId="17BF94DD" w14:textId="77777777" w:rsidR="001E29E9" w:rsidRDefault="001E29E9" w:rsidP="004110AD">
      <w:pPr>
        <w:tabs>
          <w:tab w:val="left" w:pos="1440"/>
          <w:tab w:val="left" w:pos="2160"/>
        </w:tabs>
        <w:jc w:val="both"/>
      </w:pPr>
    </w:p>
    <w:p w14:paraId="65D7616A" w14:textId="07B8CC75" w:rsidR="00C45583" w:rsidRDefault="001E29E9" w:rsidP="004110AD">
      <w:pPr>
        <w:tabs>
          <w:tab w:val="left" w:pos="1440"/>
          <w:tab w:val="left" w:pos="2160"/>
        </w:tabs>
        <w:jc w:val="both"/>
      </w:pPr>
      <w:r>
        <w:t xml:space="preserve">Mayor Silvestrini reported that Millcreek and the County had some interest in </w:t>
      </w:r>
      <w:r w:rsidR="00CC4795">
        <w:t xml:space="preserve">improving the fee station.  The property being discussed was adjacent to that fee station.  It would be useful to have a little more land available as it would be possible to create another downbound lane so people could exit the canyon faster.  </w:t>
      </w:r>
      <w:r w:rsidR="00AF308E">
        <w:t>The current price of the land was too high, but discussions were taking place.</w:t>
      </w:r>
      <w:r w:rsidR="00283205">
        <w:t xml:space="preserve">  </w:t>
      </w:r>
      <w:r w:rsidR="00B720AB">
        <w:t xml:space="preserve">Mayor Mendenhall believed in this instance, it was appropriate for Millcreek to look into acquiring the land, not necessarily the CWC.  It made sense to develop a funding stream and a process for the CWC Board to consider </w:t>
      </w:r>
      <w:r w:rsidR="006907DE">
        <w:t xml:space="preserve">the </w:t>
      </w:r>
      <w:r w:rsidR="00B720AB">
        <w:t xml:space="preserve">acquisition of property, but in most cases, it made sense for individual entities </w:t>
      </w:r>
      <w:r w:rsidR="006D45BD">
        <w:t>to acquire the relevant propert</w:t>
      </w:r>
      <w:r w:rsidR="000728CA">
        <w:t>ies</w:t>
      </w:r>
      <w:r w:rsidR="006D45BD">
        <w:t xml:space="preserve">.  </w:t>
      </w:r>
      <w:r w:rsidR="00534657">
        <w:t xml:space="preserve">The CWC process could be utilized as more of a last resort.  </w:t>
      </w:r>
      <w:r w:rsidR="00B93CE1">
        <w:t xml:space="preserve">Mr. Knoblock </w:t>
      </w:r>
      <w:r w:rsidR="00C06E24">
        <w:t>noted that</w:t>
      </w:r>
      <w:r w:rsidR="00B93CE1">
        <w:t xml:space="preserve"> if there was a clearly defined process in place, there could be a less reactive </w:t>
      </w:r>
      <w:r w:rsidR="00B7486B">
        <w:t>response</w:t>
      </w:r>
      <w:r w:rsidR="006F3793">
        <w:t xml:space="preserve">.  He </w:t>
      </w:r>
      <w:r w:rsidR="00943BFB">
        <w:t xml:space="preserve">discussed other parcels that had been sold </w:t>
      </w:r>
      <w:r w:rsidR="00E9612C">
        <w:t xml:space="preserve">and the impacts of those </w:t>
      </w:r>
      <w:r w:rsidR="00E838BF">
        <w:t xml:space="preserve">sales on the area. </w:t>
      </w:r>
    </w:p>
    <w:p w14:paraId="6FFA7E82" w14:textId="77777777" w:rsidR="00E838BF" w:rsidRDefault="00E838BF" w:rsidP="004110AD">
      <w:pPr>
        <w:tabs>
          <w:tab w:val="left" w:pos="1440"/>
          <w:tab w:val="left" w:pos="2160"/>
        </w:tabs>
        <w:jc w:val="both"/>
      </w:pPr>
    </w:p>
    <w:p w14:paraId="04E9EB85" w14:textId="38E45BD5" w:rsidR="00E838BF" w:rsidRDefault="00A80E3B" w:rsidP="004110AD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4D5C09">
        <w:t xml:space="preserve">reported </w:t>
      </w:r>
      <w:r w:rsidR="00973D97">
        <w:t xml:space="preserve">that several years ago, a Land Tenure Committee </w:t>
      </w:r>
      <w:r w:rsidR="004D5C09">
        <w:t xml:space="preserve">was </w:t>
      </w:r>
      <w:r w:rsidR="00973D97">
        <w:t>formed that brainstorm</w:t>
      </w:r>
      <w:r w:rsidR="009B2137">
        <w:t>ed</w:t>
      </w:r>
      <w:r w:rsidR="00973D97">
        <w:t xml:space="preserve"> ideas </w:t>
      </w:r>
      <w:r w:rsidR="00535CE3">
        <w:t>about</w:t>
      </w:r>
      <w:r w:rsidR="00973D97">
        <w:t xml:space="preserve"> funding for open space acquisition.  </w:t>
      </w:r>
      <w:r w:rsidR="003E0962">
        <w:t xml:space="preserve">Even though the CWC did not have the funds to acquire individual properties, the organization could work as a convener of ideas.  </w:t>
      </w:r>
      <w:r w:rsidR="00621FF0">
        <w:t xml:space="preserve">There was a lot of conservation funding out there.  There could be brainstorming done at a CWC level.  </w:t>
      </w:r>
      <w:r w:rsidR="00C70930">
        <w:lastRenderedPageBreak/>
        <w:t>Mr.</w:t>
      </w:r>
      <w:r w:rsidR="004D5C09">
        <w:t> </w:t>
      </w:r>
      <w:r w:rsidR="00C70930">
        <w:t xml:space="preserve">Fisher </w:t>
      </w:r>
      <w:r w:rsidR="008125D3">
        <w:t xml:space="preserve">noted that the Environment Systems Committee </w:t>
      </w:r>
      <w:r w:rsidR="00945D3C">
        <w:t xml:space="preserve">had discussed some possibilities.  </w:t>
      </w:r>
      <w:r w:rsidR="00227587">
        <w:t>Ex Officio</w:t>
      </w:r>
      <w:r w:rsidR="00E70239">
        <w:t xml:space="preserve"> Whittekiend </w:t>
      </w:r>
      <w:r w:rsidR="009D76B9">
        <w:t>reported</w:t>
      </w:r>
      <w:r w:rsidR="00FB2D80">
        <w:t xml:space="preserve"> that having a good index for funding </w:t>
      </w:r>
      <w:r w:rsidR="00625B15">
        <w:t>opportunities was</w:t>
      </w:r>
      <w:r w:rsidR="00FB2D80">
        <w:t xml:space="preserve"> beneficial.</w:t>
      </w:r>
      <w:r w:rsidR="00254A7B">
        <w:t xml:space="preserve">  T</w:t>
      </w:r>
      <w:r w:rsidR="00827DC1">
        <w:t xml:space="preserve">he Forest Service had </w:t>
      </w:r>
      <w:r w:rsidR="0046294F">
        <w:t xml:space="preserve">different </w:t>
      </w:r>
      <w:r w:rsidR="00827DC1">
        <w:t xml:space="preserve">funding streams, </w:t>
      </w:r>
      <w:r w:rsidR="0075744B">
        <w:t>but some of those were years out.</w:t>
      </w:r>
      <w:r w:rsidR="00E06ACF">
        <w:t xml:space="preserve">  </w:t>
      </w:r>
      <w:r w:rsidR="009D1A65">
        <w:t>There were annual appropriations that could be useful if it was possible to take a phased approach</w:t>
      </w:r>
      <w:r w:rsidR="008916BB">
        <w:t xml:space="preserve"> with willing sellers.  Alternatively, a land trust could purchase something</w:t>
      </w:r>
      <w:r w:rsidR="006907DE">
        <w:t>,</w:t>
      </w:r>
      <w:r w:rsidR="008916BB">
        <w:t xml:space="preserve"> and then the Forest Service could pay off the land trust over a certain number of years.  There were </w:t>
      </w:r>
      <w:r w:rsidR="00444A9D">
        <w:t xml:space="preserve">several </w:t>
      </w:r>
      <w:r w:rsidR="008916BB">
        <w:t>options available.</w:t>
      </w:r>
      <w:r w:rsidR="00356D49">
        <w:t xml:space="preserve">  Mr. Knoblock reiterated the need to have a solid process in place to move that</w:t>
      </w:r>
      <w:r w:rsidR="001316C4">
        <w:t xml:space="preserve"> </w:t>
      </w:r>
      <w:r w:rsidR="0059103C">
        <w:t xml:space="preserve">kind of </w:t>
      </w:r>
      <w:r w:rsidR="001316C4">
        <w:t xml:space="preserve">work forward. </w:t>
      </w:r>
    </w:p>
    <w:p w14:paraId="591DFC5E" w14:textId="77777777" w:rsidR="00997310" w:rsidRDefault="00997310" w:rsidP="004110AD">
      <w:pPr>
        <w:tabs>
          <w:tab w:val="left" w:pos="1440"/>
          <w:tab w:val="left" w:pos="2160"/>
        </w:tabs>
        <w:jc w:val="both"/>
      </w:pPr>
    </w:p>
    <w:p w14:paraId="313EC1BA" w14:textId="3FC483C7" w:rsidR="00997310" w:rsidRDefault="00750541" w:rsidP="004110AD">
      <w:pPr>
        <w:tabs>
          <w:tab w:val="left" w:pos="1440"/>
          <w:tab w:val="left" w:pos="2160"/>
        </w:tabs>
        <w:jc w:val="both"/>
      </w:pPr>
      <w:r>
        <w:t xml:space="preserve">Additional information about the Millcreek Canyon Committee </w:t>
      </w:r>
      <w:r w:rsidR="0067050E">
        <w:t xml:space="preserve">was shared.  Mr. Knoblock stated that the </w:t>
      </w:r>
      <w:r w:rsidR="00000A3B">
        <w:t xml:space="preserve">canyon was doing well overall.  The Forest Service </w:t>
      </w:r>
      <w:r w:rsidR="00101CA2">
        <w:t>had two education enforcement rangers in the area and some trail projects had taken plac</w:t>
      </w:r>
      <w:r w:rsidR="001C4606">
        <w:t xml:space="preserve">e, </w:t>
      </w:r>
      <w:r w:rsidR="006907DE">
        <w:t xml:space="preserve">in </w:t>
      </w:r>
      <w:r w:rsidR="001C4606">
        <w:t>which the Committee had been involved.</w:t>
      </w:r>
      <w:r w:rsidR="00B461CB">
        <w:t xml:space="preserve">  He reported that the Forest Service and Salt Lake County </w:t>
      </w:r>
      <w:r w:rsidR="001064FF">
        <w:t>were working on the Tri-Canyon Trails Master Plan</w:t>
      </w:r>
      <w:r w:rsidR="00214FFF">
        <w:t xml:space="preserve">.  </w:t>
      </w:r>
      <w:r w:rsidR="00D90B16">
        <w:t>In January or February, a draft plan would be released.  The plan would likely be completed in the fall</w:t>
      </w:r>
      <w:r w:rsidR="00C52B32">
        <w:t xml:space="preserve"> and would include </w:t>
      </w:r>
      <w:r w:rsidR="00E93EFA">
        <w:t xml:space="preserve">information </w:t>
      </w:r>
      <w:r w:rsidR="003B197A">
        <w:t xml:space="preserve">about existing trails </w:t>
      </w:r>
      <w:r w:rsidR="00F944C8">
        <w:t>as well as</w:t>
      </w:r>
      <w:r w:rsidR="003B197A">
        <w:t xml:space="preserve"> social trails that could become Forest Service System Trails</w:t>
      </w:r>
      <w:r w:rsidR="000E7DBB">
        <w:t xml:space="preserve"> and social trails that should be shut down </w:t>
      </w:r>
      <w:r w:rsidR="000A106C">
        <w:t xml:space="preserve">for protection purposes.  </w:t>
      </w:r>
      <w:r w:rsidR="00EC57F8">
        <w:t xml:space="preserve">The plan would also include a signage program and </w:t>
      </w:r>
      <w:r w:rsidR="006435D0">
        <w:t xml:space="preserve">a program for the trailheads to make sure those were in the appropriate locations.  </w:t>
      </w:r>
      <w:r w:rsidR="009D6FF8">
        <w:t xml:space="preserve">There was a lot of important work being done, which was exciting to see. </w:t>
      </w:r>
    </w:p>
    <w:p w14:paraId="7024EAB9" w14:textId="77777777" w:rsidR="00CE5EA5" w:rsidRDefault="00CE5EA5" w:rsidP="004110AD">
      <w:pPr>
        <w:tabs>
          <w:tab w:val="left" w:pos="1440"/>
          <w:tab w:val="left" w:pos="2160"/>
        </w:tabs>
        <w:jc w:val="both"/>
      </w:pPr>
    </w:p>
    <w:p w14:paraId="2739C32B" w14:textId="0E473125" w:rsidR="006C77D2" w:rsidRDefault="00C05CF7" w:rsidP="004110AD">
      <w:pPr>
        <w:tabs>
          <w:tab w:val="left" w:pos="1440"/>
          <w:tab w:val="left" w:pos="2160"/>
        </w:tabs>
        <w:jc w:val="both"/>
      </w:pPr>
      <w:r>
        <w:t>In 2023, it</w:t>
      </w:r>
      <w:r w:rsidR="00DE4D3B">
        <w:t xml:space="preserve"> was determined that the Stakeholders Council </w:t>
      </w:r>
      <w:r w:rsidR="003065C9">
        <w:t xml:space="preserve">would have Systems Committees, similar to what was seen during the Mountain Accord process.  </w:t>
      </w:r>
      <w:r w:rsidR="006C48BA">
        <w:t xml:space="preserve">There was now an </w:t>
      </w:r>
      <w:r w:rsidR="005618F6">
        <w:t>Economy</w:t>
      </w:r>
      <w:r w:rsidR="006C48BA">
        <w:t xml:space="preserve"> Systems Committee, </w:t>
      </w:r>
      <w:r w:rsidR="004F7EBC">
        <w:t xml:space="preserve">Environment Systems Committee, Transportation Systems Committee, and </w:t>
      </w:r>
      <w:r w:rsidR="009F22CA">
        <w:t xml:space="preserve">Recreation Systems Committee.  </w:t>
      </w:r>
      <w:r w:rsidR="00C742AE">
        <w:t xml:space="preserve">Currently, those committees </w:t>
      </w:r>
      <w:r w:rsidR="006907DE">
        <w:t>a</w:t>
      </w:r>
      <w:r w:rsidR="004015DB">
        <w:t xml:space="preserve">re working to develop </w:t>
      </w:r>
      <w:r w:rsidR="00A2462C">
        <w:t>different goals</w:t>
      </w:r>
      <w:r w:rsidR="004015DB">
        <w:t xml:space="preserve"> and action items.</w:t>
      </w:r>
      <w:r w:rsidR="003871BB">
        <w:t xml:space="preserve">  </w:t>
      </w:r>
      <w:r w:rsidR="00367ACC">
        <w:t xml:space="preserve">All of the Systems Committees had </w:t>
      </w:r>
      <w:r w:rsidR="008D0E4A">
        <w:t xml:space="preserve">at least one initial meeting, but some had met </w:t>
      </w:r>
      <w:r w:rsidR="001024A5">
        <w:t xml:space="preserve">a few times.  </w:t>
      </w:r>
      <w:r w:rsidR="00E12B1F">
        <w:t xml:space="preserve">Mr. Knoblock explained that the Stakeholders Council </w:t>
      </w:r>
      <w:r w:rsidR="005915DA">
        <w:t xml:space="preserve">previously met quarterly and then bi-monthly.  However, many Council Members wanted </w:t>
      </w:r>
      <w:r w:rsidR="00C042BF">
        <w:t>to be more actively involved in the work</w:t>
      </w:r>
      <w:r w:rsidR="00C54D4A">
        <w:t xml:space="preserve">.  The Systems Committees allowed Council Members to be involved in a Committee </w:t>
      </w:r>
      <w:r w:rsidR="00B2674D">
        <w:t>as well</w:t>
      </w:r>
      <w:r w:rsidR="003B3E9C">
        <w:t xml:space="preserve"> as</w:t>
      </w:r>
      <w:r w:rsidR="00C54D4A">
        <w:t xml:space="preserve"> the Council.</w:t>
      </w:r>
    </w:p>
    <w:p w14:paraId="07AE6C1A" w14:textId="77777777" w:rsidR="007D789B" w:rsidRDefault="007D789B" w:rsidP="004110AD">
      <w:pPr>
        <w:tabs>
          <w:tab w:val="left" w:pos="1440"/>
          <w:tab w:val="left" w:pos="2160"/>
        </w:tabs>
        <w:jc w:val="both"/>
      </w:pPr>
    </w:p>
    <w:p w14:paraId="07F8F19C" w14:textId="7FDF1562" w:rsidR="007D789B" w:rsidRDefault="007D789B" w:rsidP="004110AD">
      <w:pPr>
        <w:tabs>
          <w:tab w:val="left" w:pos="1440"/>
          <w:tab w:val="left" w:pos="2160"/>
        </w:tabs>
        <w:jc w:val="both"/>
      </w:pPr>
      <w:r>
        <w:t xml:space="preserve">The previously existing Trails Committee would end and that work would be covered </w:t>
      </w:r>
      <w:r w:rsidR="006907DE">
        <w:t>by</w:t>
      </w:r>
      <w:r>
        <w:t xml:space="preserve"> the Recreation Systems Committee.  </w:t>
      </w:r>
      <w:r w:rsidR="001E45FF">
        <w:t>That Committee had met once so far</w:t>
      </w:r>
      <w:r w:rsidR="00442266">
        <w:t xml:space="preserve"> and the intention was to focus on issues like access </w:t>
      </w:r>
      <w:r w:rsidR="00F3782A">
        <w:t>to</w:t>
      </w:r>
      <w:r w:rsidR="00442266">
        <w:t xml:space="preserve"> recreation.  </w:t>
      </w:r>
      <w:r w:rsidR="004F5064">
        <w:t xml:space="preserve">For instance, more winter access </w:t>
      </w:r>
      <w:r w:rsidR="008479D6">
        <w:t xml:space="preserve">and transit to trails.  </w:t>
      </w:r>
      <w:r w:rsidR="00ED0DAE">
        <w:t xml:space="preserve">When the Mountain Accord took place, the northern boundary was approximately half a mile north of I-80.  When the CWC was formed, the boundary was drawn differently.  </w:t>
      </w:r>
      <w:r w:rsidR="00481CD6">
        <w:t>That was something that could be discussed further</w:t>
      </w:r>
      <w:r w:rsidR="00053D8F">
        <w:t xml:space="preserve">.  The whole watershed boundary of Parley’s Canyon was within the CWC boundary that was drawn </w:t>
      </w:r>
      <w:r w:rsidR="00D43E6D">
        <w:t xml:space="preserve">and there were some excellent recreation opportunities there.  </w:t>
      </w:r>
      <w:r w:rsidR="00363FE9">
        <w:t xml:space="preserve">Chair Robinson </w:t>
      </w:r>
      <w:r w:rsidR="00B25EC0">
        <w:t xml:space="preserve">asked about the Mountain Accord boundary compared to the CWC boundary.  </w:t>
      </w:r>
      <w:r w:rsidR="0014063B">
        <w:t xml:space="preserve">Mr. Knoblock </w:t>
      </w:r>
      <w:r w:rsidR="005E2320">
        <w:t xml:space="preserve">did not necessarily believe that the CWC boundary needed to be changed, </w:t>
      </w:r>
      <w:r w:rsidR="00B71741">
        <w:t xml:space="preserve">but he pointed out that the CWC had not </w:t>
      </w:r>
      <w:r w:rsidR="009F10AF">
        <w:t xml:space="preserve">done much in Parley’s Canyon.  </w:t>
      </w:r>
      <w:r w:rsidR="00EE59F8">
        <w:t xml:space="preserve">It was something to consider </w:t>
      </w:r>
      <w:r w:rsidR="002C06A0">
        <w:t xml:space="preserve">with respect to future work.  </w:t>
      </w:r>
    </w:p>
    <w:p w14:paraId="27A80712" w14:textId="77777777" w:rsidR="00C37D2E" w:rsidRDefault="00C37D2E" w:rsidP="004110AD">
      <w:pPr>
        <w:tabs>
          <w:tab w:val="left" w:pos="1440"/>
          <w:tab w:val="left" w:pos="2160"/>
        </w:tabs>
        <w:jc w:val="both"/>
      </w:pPr>
    </w:p>
    <w:p w14:paraId="1B347693" w14:textId="75BAB3A2" w:rsidR="00C37D2E" w:rsidRDefault="00C37D2E" w:rsidP="004110AD">
      <w:pPr>
        <w:tabs>
          <w:tab w:val="left" w:pos="1440"/>
          <w:tab w:val="left" w:pos="2160"/>
        </w:tabs>
        <w:jc w:val="both"/>
      </w:pPr>
      <w:r>
        <w:t xml:space="preserve">Mr. Knoblock shared </w:t>
      </w:r>
      <w:r w:rsidR="005A0594">
        <w:t>information abou</w:t>
      </w:r>
      <w:r w:rsidR="006D62BB">
        <w:t>t the Economy Systems Committee.</w:t>
      </w:r>
      <w:r w:rsidR="0044092E">
        <w:t xml:space="preserve">  </w:t>
      </w:r>
      <w:r w:rsidR="006205DD">
        <w:t xml:space="preserve">He explained that there had been two meetings </w:t>
      </w:r>
      <w:r w:rsidR="00FD3690">
        <w:t xml:space="preserve">so far </w:t>
      </w:r>
      <w:r w:rsidR="00673795">
        <w:t xml:space="preserve">and the intention was to determine what their mission and goals would be.  </w:t>
      </w:r>
      <w:r w:rsidR="00B77C00">
        <w:t xml:space="preserve">He noted that economic and transportation work </w:t>
      </w:r>
      <w:r w:rsidR="00C05CF7">
        <w:t>were</w:t>
      </w:r>
      <w:r w:rsidR="00B77C00">
        <w:t xml:space="preserve"> linked together.  </w:t>
      </w:r>
      <w:r w:rsidR="008B6CC9">
        <w:t xml:space="preserve">There was a desire to clearly identify the total revenues generated by the ski industry and the affiliated businesses.  </w:t>
      </w:r>
    </w:p>
    <w:p w14:paraId="6F5F1446" w14:textId="77777777" w:rsidR="00B75592" w:rsidRDefault="00B75592" w:rsidP="004110AD">
      <w:pPr>
        <w:tabs>
          <w:tab w:val="left" w:pos="1440"/>
          <w:tab w:val="left" w:pos="2160"/>
        </w:tabs>
        <w:jc w:val="both"/>
      </w:pPr>
    </w:p>
    <w:p w14:paraId="3DEBB755" w14:textId="4A4BEFBE" w:rsidR="00B75592" w:rsidRDefault="00B75592" w:rsidP="004110AD">
      <w:pPr>
        <w:tabs>
          <w:tab w:val="left" w:pos="1440"/>
          <w:tab w:val="left" w:pos="2160"/>
        </w:tabs>
        <w:jc w:val="both"/>
      </w:pPr>
      <w:r>
        <w:t xml:space="preserve">Mr. Fisher </w:t>
      </w:r>
      <w:r w:rsidR="00082B56">
        <w:t xml:space="preserve">further discussed the new Stakeholders Council structure with the Systems Committees.  </w:t>
      </w:r>
      <w:r w:rsidR="008F20D3">
        <w:t xml:space="preserve">When Mr. Knoblock and Mr. Fisher became Co-Chairs of the Stakeholders Council, there were discussions about the level of engagement.  The Systems Committees </w:t>
      </w:r>
      <w:r w:rsidR="00B822E5">
        <w:t xml:space="preserve">would allow there to be more involvement, innovation, and </w:t>
      </w:r>
      <w:r w:rsidR="00F92DC3">
        <w:t xml:space="preserve">collaboration.  </w:t>
      </w:r>
      <w:r w:rsidR="00270AFE">
        <w:t xml:space="preserve">Council Members were </w:t>
      </w:r>
      <w:r w:rsidR="00FB7C9E">
        <w:t xml:space="preserve">now </w:t>
      </w:r>
      <w:r w:rsidR="00270AFE">
        <w:t xml:space="preserve">feeling more included and heard.  </w:t>
      </w:r>
      <w:r w:rsidR="00382E63">
        <w:t xml:space="preserve">Every single Council Member was </w:t>
      </w:r>
      <w:r w:rsidR="00702452">
        <w:t>fully</w:t>
      </w:r>
      <w:r w:rsidR="00382E63">
        <w:t xml:space="preserve"> engaged in the process, which was beneficial.  There </w:t>
      </w:r>
      <w:r w:rsidR="00382E63">
        <w:lastRenderedPageBreak/>
        <w:t xml:space="preserve">was a desire to standardize the meeting schedules </w:t>
      </w:r>
      <w:r w:rsidR="002357D2">
        <w:t>s</w:t>
      </w:r>
      <w:r w:rsidR="003413BB">
        <w:t xml:space="preserve">o it was possible to </w:t>
      </w:r>
      <w:r w:rsidR="00732532">
        <w:t>share ideas more effectively</w:t>
      </w:r>
      <w:r w:rsidR="00191B26">
        <w:t xml:space="preserve"> with the full Stakeholders Council.  From there, ideas could be refined and then passed to the CWC Board.  </w:t>
      </w:r>
      <w:r w:rsidR="00E352C4">
        <w:t xml:space="preserve">Mr. Fisher stressed the importance of being proactive </w:t>
      </w:r>
      <w:r w:rsidR="007B435C">
        <w:t xml:space="preserve">about issues rather than reactive.  </w:t>
      </w:r>
    </w:p>
    <w:p w14:paraId="023FA931" w14:textId="77777777" w:rsidR="001F16DB" w:rsidRDefault="001F16DB" w:rsidP="004110AD">
      <w:pPr>
        <w:tabs>
          <w:tab w:val="left" w:pos="1440"/>
          <w:tab w:val="left" w:pos="2160"/>
        </w:tabs>
        <w:jc w:val="both"/>
      </w:pPr>
    </w:p>
    <w:p w14:paraId="79CFDFFC" w14:textId="29AFBB49" w:rsidR="00D151B0" w:rsidRDefault="001F16DB" w:rsidP="004110AD">
      <w:pPr>
        <w:tabs>
          <w:tab w:val="left" w:pos="1440"/>
          <w:tab w:val="left" w:pos="2160"/>
        </w:tabs>
        <w:jc w:val="both"/>
      </w:pPr>
      <w:r>
        <w:t xml:space="preserve">The Transportation Systems Committee looked at how to implement transportation for all users in the Central Wasatch during all seasons of the year.  </w:t>
      </w:r>
      <w:r w:rsidR="00E54BE0">
        <w:t>There was a desire to address the depend</w:t>
      </w:r>
      <w:r w:rsidR="006907DE">
        <w:t>e</w:t>
      </w:r>
      <w:r w:rsidR="00E54BE0">
        <w:t xml:space="preserve">nce </w:t>
      </w:r>
      <w:r w:rsidR="0062624F">
        <w:t xml:space="preserve">on personal vehicles and focus on effective transit.  </w:t>
      </w:r>
      <w:r w:rsidR="00A85EEF">
        <w:t xml:space="preserve">Mr. Fisher reported that he had spoken to someone in Alta recently.  In the late 1990s, Alta was served by 87 buses per day during the ski season.  </w:t>
      </w:r>
      <w:r w:rsidR="006E17C0">
        <w:t xml:space="preserve">Now, there were only 23 buses per day during the ski season.  </w:t>
      </w:r>
      <w:r w:rsidR="0015720E">
        <w:t xml:space="preserve">There were twice as many people in the area </w:t>
      </w:r>
      <w:r w:rsidR="00C7203B">
        <w:t xml:space="preserve">and a quarter of the bus service.  That was one of the issues </w:t>
      </w:r>
      <w:r w:rsidR="00DB453C">
        <w:t xml:space="preserve">facing the area in terms of transportation.  It was essential to have partners who wanted to rise to the challenges that faced the area.  </w:t>
      </w:r>
      <w:r w:rsidR="00044D86">
        <w:t>There was a strong desire for year-round transit service</w:t>
      </w:r>
      <w:r w:rsidR="001B5962">
        <w:t xml:space="preserve">.  Currently, the Transportation Systems Committee </w:t>
      </w:r>
      <w:r w:rsidR="006907DE">
        <w:t>i</w:t>
      </w:r>
      <w:r w:rsidR="001B5962">
        <w:t xml:space="preserve">s looking into a Special Service District for the area that could result in revenue generation.  </w:t>
      </w:r>
      <w:r w:rsidR="000A2FFF">
        <w:t xml:space="preserve">At the last </w:t>
      </w:r>
      <w:r w:rsidR="00176351">
        <w:t>m</w:t>
      </w:r>
      <w:r w:rsidR="00513D56">
        <w:t>eeting</w:t>
      </w:r>
      <w:r w:rsidR="000A2FFF">
        <w:t>, there was a discussion with</w:t>
      </w:r>
      <w:r w:rsidR="00176351">
        <w:t xml:space="preserve"> representatives from</w:t>
      </w:r>
      <w:r w:rsidR="000A2FFF">
        <w:t xml:space="preserve"> High Valley </w:t>
      </w:r>
      <w:r w:rsidR="00C6149C">
        <w:t>Transit</w:t>
      </w:r>
      <w:r w:rsidR="000A2FFF">
        <w:t xml:space="preserve"> and UTA.</w:t>
      </w:r>
      <w:r w:rsidR="00094D5F">
        <w:t xml:space="preserve">  The </w:t>
      </w:r>
      <w:r w:rsidR="009B75D8">
        <w:t xml:space="preserve">canyons needed to be part </w:t>
      </w:r>
      <w:r w:rsidR="00A8756A">
        <w:t>of the transportation network</w:t>
      </w:r>
      <w:r w:rsidR="008059A4">
        <w:t>.</w:t>
      </w:r>
      <w:r w:rsidR="00B73861">
        <w:t xml:space="preserve">  Additionally, visitation needed to be managed.  </w:t>
      </w:r>
      <w:r w:rsidR="00FE0C40">
        <w:t>T</w:t>
      </w:r>
      <w:r w:rsidR="0037451F">
        <w:t xml:space="preserve">he Transportation Systems Committee wanted to </w:t>
      </w:r>
      <w:r w:rsidR="00AC09A6">
        <w:t>determine how to</w:t>
      </w:r>
      <w:r w:rsidR="0037451F">
        <w:t xml:space="preserve"> better integrate and support </w:t>
      </w:r>
      <w:r w:rsidR="00FF3124">
        <w:t xml:space="preserve">transit in the canyons.  </w:t>
      </w:r>
      <w:r w:rsidR="00782491">
        <w:t xml:space="preserve">It was essential to drastically reduce reliance on personal vehicles. </w:t>
      </w:r>
    </w:p>
    <w:p w14:paraId="187CD289" w14:textId="77777777" w:rsidR="00D151B0" w:rsidRDefault="00D151B0" w:rsidP="004110AD">
      <w:pPr>
        <w:tabs>
          <w:tab w:val="left" w:pos="1440"/>
          <w:tab w:val="left" w:pos="2160"/>
        </w:tabs>
        <w:jc w:val="both"/>
      </w:pPr>
    </w:p>
    <w:p w14:paraId="519D50FC" w14:textId="4950AF1A" w:rsidR="00CD3141" w:rsidRDefault="00B761B9" w:rsidP="004110AD">
      <w:pPr>
        <w:tabs>
          <w:tab w:val="left" w:pos="1440"/>
          <w:tab w:val="left" w:pos="2160"/>
        </w:tabs>
        <w:jc w:val="both"/>
      </w:pPr>
      <w:r>
        <w:t xml:space="preserve">Mayor Dan Knopp reported that </w:t>
      </w:r>
      <w:r w:rsidR="00221F44">
        <w:t xml:space="preserve">managed parking had started earlier that day.  The initial attempt went well.  Both ski areas and </w:t>
      </w:r>
      <w:r w:rsidR="0075248B">
        <w:t xml:space="preserve">Brighton </w:t>
      </w:r>
      <w:r w:rsidR="00445376">
        <w:t xml:space="preserve">had decided to do reserved parking, so there was not a rush at 8:00 a.m.  It was wonderful to </w:t>
      </w:r>
      <w:r w:rsidR="003667B8">
        <w:t xml:space="preserve">see </w:t>
      </w:r>
      <w:r w:rsidR="00445376">
        <w:t xml:space="preserve">the conditions more smoothed out </w:t>
      </w:r>
      <w:r w:rsidR="00FF1A04">
        <w:t xml:space="preserve">based on the initial introduction.  </w:t>
      </w:r>
      <w:r w:rsidR="00B9513B">
        <w:t xml:space="preserve">Mr. Fisher </w:t>
      </w:r>
      <w:r w:rsidR="00F41047">
        <w:t xml:space="preserve">noted that </w:t>
      </w:r>
      <w:r w:rsidR="00CA5F81">
        <w:t>P</w:t>
      </w:r>
      <w:r w:rsidR="006907DE">
        <w:t>ark</w:t>
      </w:r>
      <w:r w:rsidR="00CA5F81">
        <w:t xml:space="preserve"> </w:t>
      </w:r>
      <w:r w:rsidR="006907DE">
        <w:t>and</w:t>
      </w:r>
      <w:r w:rsidR="00CA5F81">
        <w:t xml:space="preserve"> R</w:t>
      </w:r>
      <w:r w:rsidR="00F41047">
        <w:t xml:space="preserve">ide lots </w:t>
      </w:r>
      <w:r w:rsidR="00495445">
        <w:t>and reserved parking would change behaviors</w:t>
      </w:r>
      <w:r w:rsidR="003B0E02">
        <w:t xml:space="preserve">.  Vehicular occupancy would likely increase in the canyons, </w:t>
      </w:r>
      <w:r w:rsidR="00F340EC">
        <w:t xml:space="preserve">but the issues still existed in the valley.  </w:t>
      </w:r>
      <w:r w:rsidR="00BA4D84">
        <w:t xml:space="preserve">Massive parking infrastructure would be needed to handle the </w:t>
      </w:r>
      <w:r w:rsidR="00FD2DDB">
        <w:t xml:space="preserve">number of vehicles there.  </w:t>
      </w:r>
    </w:p>
    <w:p w14:paraId="040440B9" w14:textId="77777777" w:rsidR="009F5413" w:rsidRDefault="009F5413" w:rsidP="004110AD">
      <w:pPr>
        <w:tabs>
          <w:tab w:val="left" w:pos="1440"/>
          <w:tab w:val="left" w:pos="2160"/>
        </w:tabs>
        <w:jc w:val="both"/>
      </w:pPr>
    </w:p>
    <w:p w14:paraId="12A0F885" w14:textId="23A36BD8" w:rsidR="00453D98" w:rsidRDefault="009F5413" w:rsidP="004110AD">
      <w:pPr>
        <w:tabs>
          <w:tab w:val="left" w:pos="1440"/>
          <w:tab w:val="left" w:pos="2160"/>
        </w:tabs>
        <w:jc w:val="both"/>
      </w:pPr>
      <w:r>
        <w:t xml:space="preserve">Mr. Fisher discussed the Environment Systems Committee.  </w:t>
      </w:r>
      <w:r w:rsidR="00497BA1">
        <w:t>T</w:t>
      </w:r>
      <w:r w:rsidR="006F23D9">
        <w:t xml:space="preserve">o get out in front of environmental issues, </w:t>
      </w:r>
      <w:r w:rsidR="002A6455">
        <w:t>it was necessary to change</w:t>
      </w:r>
      <w:r w:rsidR="006F23D9">
        <w:t xml:space="preserve"> </w:t>
      </w:r>
      <w:r w:rsidR="002A6455">
        <w:t>policies</w:t>
      </w:r>
      <w:r w:rsidR="006F23D9">
        <w:t>.</w:t>
      </w:r>
      <w:r w:rsidR="00672767">
        <w:t xml:space="preserve">  That was what the CWNCRA was attempting to do.  </w:t>
      </w:r>
      <w:r w:rsidR="00287BB5">
        <w:t>There were economic, transportation, recreation, and environmental</w:t>
      </w:r>
      <w:r w:rsidR="00CA5F81">
        <w:t>-</w:t>
      </w:r>
      <w:r w:rsidR="002A6455">
        <w:t xml:space="preserve">related </w:t>
      </w:r>
      <w:r w:rsidR="00287BB5">
        <w:t xml:space="preserve">challenges in the canyons, </w:t>
      </w:r>
      <w:r w:rsidR="00316A6D">
        <w:t xml:space="preserve">and </w:t>
      </w:r>
      <w:r w:rsidR="00287BB5">
        <w:t xml:space="preserve">the CWNCRA legislation created the framework </w:t>
      </w:r>
      <w:r w:rsidR="008F1B96">
        <w:t xml:space="preserve">needed to address </w:t>
      </w:r>
      <w:r w:rsidR="00316A6D">
        <w:t xml:space="preserve">all of </w:t>
      </w:r>
      <w:r w:rsidR="008F1B96">
        <w:t xml:space="preserve">those issues.  </w:t>
      </w:r>
      <w:r w:rsidR="00BA7469">
        <w:t>He did not want to see the legislation continue to be pushed to the side while transportation was addressed</w:t>
      </w:r>
      <w:r w:rsidR="001A1A9F">
        <w:t xml:space="preserve">, because he believed the legislation would assist transportation.  </w:t>
      </w:r>
      <w:r w:rsidR="00DF7094">
        <w:t xml:space="preserve">The Environment Systems Committee </w:t>
      </w:r>
      <w:r w:rsidR="00196FFD">
        <w:t xml:space="preserve">wrote a letter, which </w:t>
      </w:r>
      <w:r w:rsidR="00CA5F81">
        <w:t xml:space="preserve">was </w:t>
      </w:r>
      <w:r w:rsidR="00196FFD">
        <w:t xml:space="preserve">passed unanimously by the Stakeholders Council.  </w:t>
      </w:r>
      <w:r w:rsidR="007F26A8">
        <w:t xml:space="preserve">It asked the CWC Board to make legislation the priority of the organization moving forward.  </w:t>
      </w:r>
      <w:r w:rsidR="00823B75">
        <w:t xml:space="preserve">The Committee had also discussed funding.  </w:t>
      </w:r>
      <w:r w:rsidR="005572C1">
        <w:t>Mr. Fisher</w:t>
      </w:r>
      <w:r w:rsidR="00823B75">
        <w:t xml:space="preserve"> believed it was critical that the CWC </w:t>
      </w:r>
      <w:r w:rsidR="00357B19">
        <w:t xml:space="preserve">try to </w:t>
      </w:r>
      <w:r w:rsidR="00823B75">
        <w:t>bring Salt Lake County back into the organization as Salt Lake County was an important partner.</w:t>
      </w:r>
      <w:r w:rsidR="001E2948">
        <w:t xml:space="preserve">  </w:t>
      </w:r>
    </w:p>
    <w:p w14:paraId="20B4E3B2" w14:textId="77777777" w:rsidR="00453D98" w:rsidRDefault="00453D98" w:rsidP="004110AD">
      <w:pPr>
        <w:tabs>
          <w:tab w:val="left" w:pos="1440"/>
          <w:tab w:val="left" w:pos="2160"/>
        </w:tabs>
        <w:jc w:val="both"/>
      </w:pPr>
    </w:p>
    <w:p w14:paraId="0EB067F4" w14:textId="7FD8A580" w:rsidR="00B0217B" w:rsidRDefault="00CE12FF" w:rsidP="004110AD">
      <w:pPr>
        <w:tabs>
          <w:tab w:val="left" w:pos="1440"/>
          <w:tab w:val="left" w:pos="2160"/>
        </w:tabs>
        <w:jc w:val="both"/>
      </w:pPr>
      <w:r>
        <w:t xml:space="preserve">Mr. Fisher informed those present that this would be his last meeting with the CWC.  </w:t>
      </w:r>
      <w:r w:rsidR="001E2948">
        <w:t xml:space="preserve">He thanked everyone for their </w:t>
      </w:r>
      <w:r w:rsidR="007F2836">
        <w:t xml:space="preserve">dedication to the Central Wasatch.  </w:t>
      </w:r>
      <w:r w:rsidR="00344E8C">
        <w:t xml:space="preserve">Chair Robinson was grateful for </w:t>
      </w:r>
      <w:r w:rsidR="00E60922">
        <w:t xml:space="preserve">all of </w:t>
      </w:r>
      <w:r w:rsidR="00344E8C">
        <w:t>his contributions.</w:t>
      </w:r>
      <w:r w:rsidR="00910491">
        <w:t xml:space="preserve">  Mr. Fisher reminded the CWC Board that the organization was unique and important</w:t>
      </w:r>
      <w:r w:rsidR="00D64B7B">
        <w:t xml:space="preserve">.  </w:t>
      </w:r>
      <w:r w:rsidR="00A5376B">
        <w:t xml:space="preserve">It had the power to convene </w:t>
      </w:r>
      <w:r w:rsidR="00DF14FB">
        <w:t>people</w:t>
      </w:r>
      <w:r w:rsidR="0023445B">
        <w:t xml:space="preserve"> and only people could solve the existing issues in the Central Wasatch</w:t>
      </w:r>
      <w:r w:rsidR="003019E2">
        <w:t xml:space="preserve">.  </w:t>
      </w:r>
      <w:r w:rsidR="00453D98">
        <w:t>Mr. Fisher noted that there would be a going away party thrown for him by Save Our Canyons, which all were welcome to attend</w:t>
      </w:r>
      <w:r w:rsidR="003019E2">
        <w:t xml:space="preserve"> </w:t>
      </w:r>
      <w:r w:rsidR="000C5E88">
        <w:t xml:space="preserve">on December 21, 2023, from 6:00 p.m. to 9:00 p.m.  </w:t>
      </w:r>
    </w:p>
    <w:p w14:paraId="66E14B11" w14:textId="77777777" w:rsidR="00B0217B" w:rsidRPr="00B0217B" w:rsidRDefault="00B0217B" w:rsidP="004110AD">
      <w:pPr>
        <w:tabs>
          <w:tab w:val="left" w:pos="1440"/>
          <w:tab w:val="left" w:pos="2160"/>
        </w:tabs>
        <w:jc w:val="both"/>
      </w:pPr>
    </w:p>
    <w:p w14:paraId="68507A59" w14:textId="1D811106" w:rsidR="00E112F4" w:rsidRDefault="00C45583" w:rsidP="00497BA1">
      <w:pPr>
        <w:keepNext/>
        <w:keepLines/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DECEMBER BOARD BUSINESS</w:t>
      </w:r>
      <w:r w:rsidR="00E112F4" w:rsidRPr="00E112F4">
        <w:rPr>
          <w:b/>
          <w:u w:val="single"/>
        </w:rPr>
        <w:t xml:space="preserve"> </w:t>
      </w:r>
    </w:p>
    <w:p w14:paraId="390DD246" w14:textId="77777777" w:rsidR="00086A4A" w:rsidRPr="00E112F4" w:rsidRDefault="00086A4A" w:rsidP="00497BA1">
      <w:pPr>
        <w:keepNext/>
        <w:keepLines/>
        <w:tabs>
          <w:tab w:val="left" w:pos="1440"/>
          <w:tab w:val="left" w:pos="2160"/>
        </w:tabs>
        <w:jc w:val="both"/>
        <w:rPr>
          <w:b/>
          <w:u w:val="single"/>
        </w:rPr>
      </w:pPr>
    </w:p>
    <w:p w14:paraId="4ED2029C" w14:textId="1AA36574" w:rsidR="00991895" w:rsidRPr="00B36ED3" w:rsidRDefault="002A43FC" w:rsidP="00497BA1">
      <w:pPr>
        <w:pStyle w:val="ListParagraph"/>
        <w:keepNext/>
        <w:keepLines/>
        <w:numPr>
          <w:ilvl w:val="0"/>
          <w:numId w:val="3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2A43FC">
        <w:rPr>
          <w:b/>
          <w:bCs/>
          <w:u w:val="single"/>
        </w:rPr>
        <w:t xml:space="preserve">(Action) The Board will </w:t>
      </w:r>
      <w:r>
        <w:rPr>
          <w:b/>
          <w:bCs/>
          <w:u w:val="single"/>
        </w:rPr>
        <w:t>Consider A</w:t>
      </w:r>
      <w:r w:rsidRPr="002A43FC">
        <w:rPr>
          <w:b/>
          <w:bCs/>
          <w:u w:val="single"/>
        </w:rPr>
        <w:t xml:space="preserve">pproving the </w:t>
      </w:r>
      <w:r>
        <w:rPr>
          <w:b/>
          <w:bCs/>
          <w:u w:val="single"/>
        </w:rPr>
        <w:t>M</w:t>
      </w:r>
      <w:r w:rsidRPr="002A43FC">
        <w:rPr>
          <w:b/>
          <w:bCs/>
          <w:u w:val="single"/>
        </w:rPr>
        <w:t xml:space="preserve">inutes of the CWC Special Board </w:t>
      </w:r>
      <w:r>
        <w:rPr>
          <w:b/>
          <w:bCs/>
          <w:u w:val="single"/>
        </w:rPr>
        <w:t>M</w:t>
      </w:r>
      <w:r w:rsidRPr="002A43FC">
        <w:rPr>
          <w:b/>
          <w:bCs/>
          <w:u w:val="single"/>
        </w:rPr>
        <w:t xml:space="preserve">eeting </w:t>
      </w:r>
      <w:r w:rsidR="00B36ED3">
        <w:rPr>
          <w:b/>
          <w:bCs/>
          <w:u w:val="single"/>
        </w:rPr>
        <w:t>H</w:t>
      </w:r>
      <w:r w:rsidRPr="002A43FC">
        <w:rPr>
          <w:b/>
          <w:bCs/>
          <w:u w:val="single"/>
        </w:rPr>
        <w:t xml:space="preserve">eld on October 30, 2023. </w:t>
      </w:r>
    </w:p>
    <w:p w14:paraId="3B115678" w14:textId="77777777" w:rsidR="00991895" w:rsidRDefault="00991895" w:rsidP="00497BA1">
      <w:pPr>
        <w:keepNext/>
        <w:keepLines/>
        <w:tabs>
          <w:tab w:val="left" w:pos="1440"/>
          <w:tab w:val="left" w:pos="2160"/>
        </w:tabs>
        <w:jc w:val="both"/>
      </w:pPr>
    </w:p>
    <w:p w14:paraId="32E4C073" w14:textId="3EDB9B97" w:rsidR="00991895" w:rsidRDefault="004B4B34" w:rsidP="00497BA1">
      <w:pPr>
        <w:keepNext/>
        <w:keepLines/>
        <w:tabs>
          <w:tab w:val="left" w:pos="720"/>
          <w:tab w:val="left" w:pos="2160"/>
        </w:tabs>
        <w:jc w:val="both"/>
      </w:pPr>
      <w:r w:rsidRPr="00BC423D">
        <w:rPr>
          <w:b/>
          <w:bCs/>
        </w:rPr>
        <w:t xml:space="preserve">MOTION:  </w:t>
      </w:r>
      <w:r>
        <w:t xml:space="preserve">Mayor </w:t>
      </w:r>
      <w:r w:rsidR="00B36ED3">
        <w:t>Mendenhall</w:t>
      </w:r>
      <w:r w:rsidRPr="00BC423D">
        <w:t xml:space="preserve"> moved</w:t>
      </w:r>
      <w:r>
        <w:t xml:space="preserve"> to APPROVE the CWC </w:t>
      </w:r>
      <w:r w:rsidR="004028C3">
        <w:t>Special Board Meeting Minutes</w:t>
      </w:r>
      <w:r>
        <w:t xml:space="preserve"> from </w:t>
      </w:r>
      <w:r w:rsidR="004028C3">
        <w:t xml:space="preserve">the Meeting Held on </w:t>
      </w:r>
      <w:r w:rsidR="00511E42">
        <w:t>October 30</w:t>
      </w:r>
      <w:r>
        <w:t>, 2023.  Mayor Silvestrini</w:t>
      </w:r>
      <w:r w:rsidRPr="00BC423D">
        <w:t xml:space="preserve"> seconded the motion.  The motion passed with the unanimous consent of the </w:t>
      </w:r>
      <w:r>
        <w:t>Board</w:t>
      </w:r>
      <w:r w:rsidRPr="00BC423D">
        <w:t>.</w:t>
      </w:r>
    </w:p>
    <w:p w14:paraId="7EA01665" w14:textId="77777777" w:rsidR="00991895" w:rsidRPr="00991895" w:rsidRDefault="00991895" w:rsidP="00497BA1">
      <w:pPr>
        <w:widowControl w:val="0"/>
        <w:tabs>
          <w:tab w:val="left" w:pos="1440"/>
          <w:tab w:val="left" w:pos="2160"/>
        </w:tabs>
        <w:jc w:val="both"/>
      </w:pPr>
    </w:p>
    <w:p w14:paraId="27FD9BCC" w14:textId="3E53E107" w:rsidR="002A43FC" w:rsidRDefault="002A43FC" w:rsidP="004110AD">
      <w:pPr>
        <w:pStyle w:val="ListParagraph"/>
        <w:numPr>
          <w:ilvl w:val="0"/>
          <w:numId w:val="3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2A43FC">
        <w:rPr>
          <w:b/>
          <w:bCs/>
          <w:u w:val="single"/>
        </w:rPr>
        <w:t xml:space="preserve">(Action) Consideration of Resolution 2023-24 </w:t>
      </w:r>
      <w:r w:rsidR="00277B0E">
        <w:rPr>
          <w:b/>
          <w:bCs/>
          <w:u w:val="single"/>
        </w:rPr>
        <w:t xml:space="preserve">- </w:t>
      </w:r>
      <w:r w:rsidRPr="002A43FC">
        <w:rPr>
          <w:b/>
          <w:bCs/>
          <w:u w:val="single"/>
        </w:rPr>
        <w:t xml:space="preserve">Adopting an Annual Meeting Schedule for the CWC’s Public Bodies for 2024. </w:t>
      </w:r>
    </w:p>
    <w:p w14:paraId="0088734B" w14:textId="77777777" w:rsidR="002A43FC" w:rsidRDefault="002A43FC" w:rsidP="004110AD">
      <w:pPr>
        <w:pStyle w:val="ListParagraph"/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F8B198B" w14:textId="77777777" w:rsidR="002A43FC" w:rsidRDefault="002A43FC" w:rsidP="004110AD">
      <w:pPr>
        <w:pStyle w:val="ListParagraph"/>
        <w:numPr>
          <w:ilvl w:val="0"/>
          <w:numId w:val="37"/>
        </w:numPr>
        <w:tabs>
          <w:tab w:val="left" w:pos="1440"/>
          <w:tab w:val="left" w:pos="2160"/>
        </w:tabs>
        <w:ind w:left="1440" w:hanging="720"/>
        <w:jc w:val="both"/>
        <w:rPr>
          <w:b/>
          <w:bCs/>
          <w:u w:val="single"/>
        </w:rPr>
      </w:pPr>
      <w:r w:rsidRPr="002A43FC">
        <w:rPr>
          <w:b/>
          <w:bCs/>
          <w:u w:val="single"/>
        </w:rPr>
        <w:t xml:space="preserve">Staff </w:t>
      </w:r>
      <w:r>
        <w:rPr>
          <w:b/>
          <w:bCs/>
          <w:u w:val="single"/>
        </w:rPr>
        <w:t>P</w:t>
      </w:r>
      <w:r w:rsidRPr="002A43FC">
        <w:rPr>
          <w:b/>
          <w:bCs/>
          <w:u w:val="single"/>
        </w:rPr>
        <w:t xml:space="preserve">rovided Board and EBAC </w:t>
      </w:r>
      <w:r>
        <w:rPr>
          <w:b/>
          <w:bCs/>
          <w:u w:val="single"/>
        </w:rPr>
        <w:t>M</w:t>
      </w:r>
      <w:r w:rsidRPr="002A43FC">
        <w:rPr>
          <w:b/>
          <w:bCs/>
          <w:u w:val="single"/>
        </w:rPr>
        <w:t xml:space="preserve">eeting </w:t>
      </w:r>
      <w:r>
        <w:rPr>
          <w:b/>
          <w:bCs/>
          <w:u w:val="single"/>
        </w:rPr>
        <w:t>D</w:t>
      </w:r>
      <w:r w:rsidRPr="002A43FC">
        <w:rPr>
          <w:b/>
          <w:bCs/>
          <w:u w:val="single"/>
        </w:rPr>
        <w:t xml:space="preserve">ate </w:t>
      </w:r>
      <w:r>
        <w:rPr>
          <w:b/>
          <w:bCs/>
          <w:u w:val="single"/>
        </w:rPr>
        <w:t>Recommendations in an Attached M</w:t>
      </w:r>
      <w:r w:rsidRPr="002A43FC">
        <w:rPr>
          <w:b/>
          <w:bCs/>
          <w:u w:val="single"/>
        </w:rPr>
        <w:t xml:space="preserve">emo. </w:t>
      </w:r>
    </w:p>
    <w:p w14:paraId="1978E415" w14:textId="77777777" w:rsidR="002A43FC" w:rsidRDefault="002A43FC" w:rsidP="004110AD">
      <w:pPr>
        <w:tabs>
          <w:tab w:val="left" w:pos="1440"/>
          <w:tab w:val="left" w:pos="2160"/>
        </w:tabs>
        <w:jc w:val="both"/>
      </w:pPr>
    </w:p>
    <w:p w14:paraId="4C9C9203" w14:textId="3356969D" w:rsidR="007622D4" w:rsidRDefault="007622D4" w:rsidP="004110AD">
      <w:pPr>
        <w:tabs>
          <w:tab w:val="left" w:pos="1440"/>
          <w:tab w:val="left" w:pos="2160"/>
        </w:tabs>
        <w:jc w:val="both"/>
      </w:pPr>
      <w:r>
        <w:t xml:space="preserve">Chair Robinson noted that the annual meeting schedule was included in the Meeting Materials Packet.  </w:t>
      </w:r>
      <w:r w:rsidR="00612D79">
        <w:t xml:space="preserve">The CWC Board </w:t>
      </w:r>
      <w:r w:rsidR="00497BA1">
        <w:t xml:space="preserve">will meet </w:t>
      </w:r>
      <w:r w:rsidR="00612D79">
        <w:t xml:space="preserve">bi-monthly and the Executive/Budget/Audit Committee </w:t>
      </w:r>
      <w:r w:rsidR="00497BA1">
        <w:t xml:space="preserve">will </w:t>
      </w:r>
      <w:r w:rsidR="00612D79">
        <w:t xml:space="preserve">meet monthly.  </w:t>
      </w:r>
      <w:r w:rsidR="008628E9">
        <w:t xml:space="preserve">The Stakeholders Council </w:t>
      </w:r>
      <w:r w:rsidR="00497BA1">
        <w:t xml:space="preserve">will </w:t>
      </w:r>
      <w:r w:rsidR="008628E9">
        <w:t xml:space="preserve">meet bi-monthly.  </w:t>
      </w:r>
    </w:p>
    <w:p w14:paraId="7947D603" w14:textId="77777777" w:rsidR="00991895" w:rsidRDefault="00991895" w:rsidP="004110AD">
      <w:pPr>
        <w:tabs>
          <w:tab w:val="left" w:pos="1440"/>
          <w:tab w:val="left" w:pos="2160"/>
        </w:tabs>
        <w:jc w:val="both"/>
      </w:pPr>
    </w:p>
    <w:p w14:paraId="6F51CE39" w14:textId="31CBF883" w:rsidR="004B4B34" w:rsidRPr="000F5B9B" w:rsidRDefault="004B4B34" w:rsidP="004110AD">
      <w:pPr>
        <w:keepNext/>
        <w:keepLines/>
        <w:tabs>
          <w:tab w:val="left" w:pos="720"/>
          <w:tab w:val="left" w:pos="2160"/>
        </w:tabs>
        <w:jc w:val="both"/>
      </w:pPr>
      <w:r w:rsidRPr="00BC423D">
        <w:rPr>
          <w:b/>
          <w:bCs/>
        </w:rPr>
        <w:t xml:space="preserve">MOTION:  </w:t>
      </w:r>
      <w:r>
        <w:t xml:space="preserve">Mayor </w:t>
      </w:r>
      <w:r w:rsidR="007530BE">
        <w:t>Mendenhall</w:t>
      </w:r>
      <w:r w:rsidRPr="00BC423D">
        <w:t xml:space="preserve"> moved</w:t>
      </w:r>
      <w:r>
        <w:t xml:space="preserve"> to APPROVE </w:t>
      </w:r>
      <w:r w:rsidR="009451A4">
        <w:t>Resolution 2023-24 – Adopting an Annual Meeting Schedule for the CWC’s Public Bodies for 2024</w:t>
      </w:r>
      <w:r>
        <w:t xml:space="preserve">.  Mayor </w:t>
      </w:r>
      <w:r w:rsidR="00C801FE">
        <w:t>Knopp</w:t>
      </w:r>
      <w:r w:rsidRPr="00BC423D">
        <w:t xml:space="preserve"> seconded the motion.  The motion passed with the unanimous consent of the </w:t>
      </w:r>
      <w:r>
        <w:t>Board</w:t>
      </w:r>
      <w:r w:rsidRPr="00BC423D">
        <w:t>.</w:t>
      </w:r>
    </w:p>
    <w:p w14:paraId="648BA711" w14:textId="77777777" w:rsidR="00991895" w:rsidRPr="00991895" w:rsidRDefault="00991895" w:rsidP="004110AD">
      <w:pPr>
        <w:tabs>
          <w:tab w:val="left" w:pos="1440"/>
          <w:tab w:val="left" w:pos="2160"/>
        </w:tabs>
        <w:jc w:val="both"/>
      </w:pPr>
    </w:p>
    <w:p w14:paraId="13850EC5" w14:textId="0BCBAF4B" w:rsidR="002A43FC" w:rsidRDefault="002A43FC" w:rsidP="004110AD">
      <w:pPr>
        <w:pStyle w:val="ListParagraph"/>
        <w:numPr>
          <w:ilvl w:val="0"/>
          <w:numId w:val="3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2A43FC">
        <w:rPr>
          <w:b/>
          <w:bCs/>
          <w:u w:val="single"/>
        </w:rPr>
        <w:t xml:space="preserve">(Action) Consideration of Resolution 2023-25 </w:t>
      </w:r>
      <w:r w:rsidR="00E80F91">
        <w:rPr>
          <w:b/>
          <w:bCs/>
          <w:u w:val="single"/>
        </w:rPr>
        <w:t xml:space="preserve">- </w:t>
      </w:r>
      <w:r w:rsidRPr="002A43FC">
        <w:rPr>
          <w:b/>
          <w:bCs/>
          <w:u w:val="single"/>
        </w:rPr>
        <w:t>Appointing a Chair, Co-Chair</w:t>
      </w:r>
      <w:r w:rsidR="00CA5F81">
        <w:rPr>
          <w:b/>
          <w:bCs/>
          <w:u w:val="single"/>
        </w:rPr>
        <w:t>,</w:t>
      </w:r>
      <w:r w:rsidRPr="002A43FC">
        <w:rPr>
          <w:b/>
          <w:bCs/>
          <w:u w:val="single"/>
        </w:rPr>
        <w:t xml:space="preserve"> and Secretary/Treasurer of the Board for 2024-2026. </w:t>
      </w:r>
    </w:p>
    <w:p w14:paraId="295B2FFF" w14:textId="77777777" w:rsidR="00991895" w:rsidRDefault="00991895" w:rsidP="004110AD">
      <w:pPr>
        <w:tabs>
          <w:tab w:val="left" w:pos="1440"/>
          <w:tab w:val="left" w:pos="2160"/>
        </w:tabs>
        <w:jc w:val="both"/>
      </w:pPr>
    </w:p>
    <w:p w14:paraId="37DDAED9" w14:textId="716E5FAD" w:rsidR="00E80F91" w:rsidRDefault="001C3821" w:rsidP="004110AD">
      <w:pPr>
        <w:tabs>
          <w:tab w:val="left" w:pos="1440"/>
          <w:tab w:val="left" w:pos="2160"/>
        </w:tabs>
        <w:jc w:val="both"/>
      </w:pPr>
      <w:r>
        <w:t xml:space="preserve">Chair Robinson </w:t>
      </w:r>
      <w:r w:rsidR="00497BA1">
        <w:t xml:space="preserve">reported </w:t>
      </w:r>
      <w:r>
        <w:t xml:space="preserve">that there had been informal </w:t>
      </w:r>
      <w:r w:rsidR="00834DFE">
        <w:t xml:space="preserve">discussions about the </w:t>
      </w:r>
      <w:r w:rsidR="001275F0">
        <w:t xml:space="preserve">appointments for the Chair, Co-Chair, and Secretary/Treasurer of the CWC Board for 2024-2026.  </w:t>
      </w:r>
      <w:r w:rsidR="003F4F0E">
        <w:t xml:space="preserve">Based on those discussions, the proposal was that </w:t>
      </w:r>
      <w:r w:rsidR="00420BA3">
        <w:t xml:space="preserve">for 2024-2026, </w:t>
      </w:r>
      <w:r w:rsidR="00871BB1">
        <w:t xml:space="preserve">Mayor Silvestrini would </w:t>
      </w:r>
      <w:r w:rsidR="00497BA1">
        <w:t xml:space="preserve">serve as </w:t>
      </w:r>
      <w:r w:rsidR="00871BB1">
        <w:t xml:space="preserve">Chair of the CWC, Mayor Mendenhall </w:t>
      </w:r>
      <w:r w:rsidR="00497BA1">
        <w:t xml:space="preserve">serve as </w:t>
      </w:r>
      <w:r w:rsidR="00871BB1">
        <w:t xml:space="preserve">Co-Chair, and Chair Robinson would </w:t>
      </w:r>
      <w:r w:rsidR="00497BA1">
        <w:t xml:space="preserve">serve as </w:t>
      </w:r>
      <w:r w:rsidR="00871BB1">
        <w:t>the Secretary/Treasurer</w:t>
      </w:r>
      <w:r w:rsidR="001D2190">
        <w:t xml:space="preserve">.  </w:t>
      </w:r>
      <w:r w:rsidR="00497BA1">
        <w:t>There was d</w:t>
      </w:r>
      <w:r w:rsidR="00F26696">
        <w:t xml:space="preserve">iscussion about whether the appropriate title was Co-Chair or Vice-Chair.  CWC Legal Counsel, Shane Topham, clarified that </w:t>
      </w:r>
      <w:r w:rsidR="005C7593">
        <w:t xml:space="preserve">the formal designation was Vice-Chair, but for years, there had been a desire to refer to that person as a Co-Chair.  </w:t>
      </w:r>
      <w:r w:rsidR="00D92334">
        <w:t xml:space="preserve">As a result, </w:t>
      </w:r>
      <w:r w:rsidR="00CA5F81">
        <w:t xml:space="preserve">a </w:t>
      </w:r>
      <w:r w:rsidR="00D92334">
        <w:t xml:space="preserve">Co-Chair was appropriate.  </w:t>
      </w:r>
    </w:p>
    <w:p w14:paraId="45F42821" w14:textId="77777777" w:rsidR="00991895" w:rsidRDefault="00991895" w:rsidP="004110AD">
      <w:pPr>
        <w:tabs>
          <w:tab w:val="left" w:pos="1440"/>
          <w:tab w:val="left" w:pos="2160"/>
        </w:tabs>
        <w:jc w:val="both"/>
      </w:pPr>
    </w:p>
    <w:p w14:paraId="00445836" w14:textId="5556EDE7" w:rsidR="004B4B34" w:rsidRPr="000F5B9B" w:rsidRDefault="004B4B34" w:rsidP="004110AD">
      <w:pPr>
        <w:keepNext/>
        <w:keepLines/>
        <w:tabs>
          <w:tab w:val="left" w:pos="720"/>
          <w:tab w:val="left" w:pos="2160"/>
        </w:tabs>
        <w:jc w:val="both"/>
      </w:pPr>
      <w:r w:rsidRPr="00BC423D">
        <w:rPr>
          <w:b/>
          <w:bCs/>
        </w:rPr>
        <w:t xml:space="preserve">MOTION:  </w:t>
      </w:r>
      <w:r>
        <w:t>Mayor Knopp</w:t>
      </w:r>
      <w:r w:rsidRPr="00BC423D">
        <w:t xml:space="preserve"> moved</w:t>
      </w:r>
      <w:r>
        <w:t xml:space="preserve"> to APPROVE </w:t>
      </w:r>
      <w:r w:rsidR="00B24513">
        <w:t>Resolution 2023-25 – Appointing a Chair, Co-Chair, and Secretary/Treasurer of the Board for 2024-2026</w:t>
      </w:r>
      <w:r w:rsidR="00BB402D">
        <w:t xml:space="preserve">, with Jeff Silvestrini as Chair, Erin Mendenhall as Co-Chair, and Christopher F. Robinson as Secretary/Treasurer.  </w:t>
      </w:r>
      <w:r>
        <w:t xml:space="preserve">Mayor </w:t>
      </w:r>
      <w:r w:rsidR="00B12804">
        <w:t>Zoltanski</w:t>
      </w:r>
      <w:r w:rsidRPr="00BC423D">
        <w:t xml:space="preserve"> seconded the motion.  The motion passed with the unanimous consent of the </w:t>
      </w:r>
      <w:r>
        <w:t>Board</w:t>
      </w:r>
      <w:r w:rsidRPr="00BC423D">
        <w:t>.</w:t>
      </w:r>
    </w:p>
    <w:p w14:paraId="54C1A2CF" w14:textId="77777777" w:rsidR="00991895" w:rsidRPr="00991895" w:rsidRDefault="00991895" w:rsidP="004110AD">
      <w:pPr>
        <w:tabs>
          <w:tab w:val="left" w:pos="1440"/>
          <w:tab w:val="left" w:pos="2160"/>
        </w:tabs>
        <w:jc w:val="both"/>
      </w:pPr>
    </w:p>
    <w:p w14:paraId="15D67D6B" w14:textId="672B50FC" w:rsidR="008647FD" w:rsidRPr="002A43FC" w:rsidRDefault="002A43FC" w:rsidP="004110AD">
      <w:pPr>
        <w:pStyle w:val="ListParagraph"/>
        <w:numPr>
          <w:ilvl w:val="0"/>
          <w:numId w:val="31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2A43FC">
        <w:rPr>
          <w:b/>
          <w:bCs/>
          <w:u w:val="single"/>
        </w:rPr>
        <w:t xml:space="preserve">(Action) Consideration of Resolution 2023-26 </w:t>
      </w:r>
      <w:r w:rsidR="0005203C">
        <w:rPr>
          <w:b/>
          <w:bCs/>
          <w:u w:val="single"/>
        </w:rPr>
        <w:t xml:space="preserve">- </w:t>
      </w:r>
      <w:r w:rsidRPr="002A43FC">
        <w:rPr>
          <w:b/>
          <w:bCs/>
          <w:u w:val="single"/>
        </w:rPr>
        <w:t xml:space="preserve">Approving Changes to Stakeholders Council </w:t>
      </w:r>
      <w:r w:rsidR="0087193C">
        <w:rPr>
          <w:b/>
          <w:bCs/>
          <w:u w:val="single"/>
        </w:rPr>
        <w:t>M</w:t>
      </w:r>
      <w:r w:rsidRPr="002A43FC">
        <w:rPr>
          <w:b/>
          <w:bCs/>
          <w:u w:val="single"/>
        </w:rPr>
        <w:t>embership.</w:t>
      </w:r>
    </w:p>
    <w:p w14:paraId="088E7BDD" w14:textId="77777777" w:rsidR="008647FD" w:rsidRDefault="008647FD" w:rsidP="004110AD">
      <w:pPr>
        <w:tabs>
          <w:tab w:val="left" w:pos="1440"/>
          <w:tab w:val="left" w:pos="2160"/>
        </w:tabs>
        <w:jc w:val="both"/>
      </w:pPr>
    </w:p>
    <w:p w14:paraId="39439B23" w14:textId="667923FA" w:rsidR="00991895" w:rsidRDefault="00494E82" w:rsidP="004110AD">
      <w:pPr>
        <w:tabs>
          <w:tab w:val="left" w:pos="1440"/>
          <w:tab w:val="left" w:pos="2160"/>
        </w:tabs>
        <w:jc w:val="both"/>
      </w:pPr>
      <w:r>
        <w:t>Ms. Nielsen shared Resolution 2023-26</w:t>
      </w:r>
      <w:r w:rsidR="00497BA1">
        <w:t xml:space="preserve"> and</w:t>
      </w:r>
      <w:r w:rsidR="00C16808">
        <w:t xml:space="preserve"> reported that a few Stakeholders Council Members were formally leaving the Council.</w:t>
      </w:r>
      <w:r w:rsidR="00FE7B83">
        <w:t xml:space="preserve">  Those resignations had occurred for various reasons, including moving out of State</w:t>
      </w:r>
      <w:r w:rsidR="00F821E3">
        <w:t xml:space="preserve"> and family obligations.  </w:t>
      </w:r>
      <w:r w:rsidR="00526804">
        <w:t xml:space="preserve">The Resolution would </w:t>
      </w:r>
      <w:r w:rsidR="00A42B18">
        <w:t xml:space="preserve">officially release certain members from the Stakeholders Council </w:t>
      </w:r>
      <w:r w:rsidR="00E3225C">
        <w:t xml:space="preserve">and officially add two new Stakeholders.  </w:t>
      </w:r>
      <w:r w:rsidR="004E24C1">
        <w:t xml:space="preserve">To address the remaining vacancies, </w:t>
      </w:r>
      <w:r w:rsidR="00630DA0">
        <w:t>a call for applications w</w:t>
      </w:r>
      <w:r w:rsidR="00CA5F81">
        <w:t>ill</w:t>
      </w:r>
      <w:r w:rsidR="00630DA0">
        <w:t xml:space="preserve"> be opened at the start of the new year.  </w:t>
      </w:r>
      <w:r w:rsidR="00074D48">
        <w:t xml:space="preserve">There would be a selection process with the Selection Committee after applications were received.  </w:t>
      </w:r>
    </w:p>
    <w:p w14:paraId="6D40791C" w14:textId="77777777" w:rsidR="00244A74" w:rsidRDefault="00244A74" w:rsidP="004110AD">
      <w:pPr>
        <w:tabs>
          <w:tab w:val="left" w:pos="1440"/>
          <w:tab w:val="left" w:pos="2160"/>
        </w:tabs>
        <w:jc w:val="both"/>
      </w:pPr>
    </w:p>
    <w:p w14:paraId="093FDC10" w14:textId="25C6AB23" w:rsidR="00244A74" w:rsidRDefault="00244A74" w:rsidP="004110AD">
      <w:pPr>
        <w:tabs>
          <w:tab w:val="left" w:pos="1440"/>
          <w:tab w:val="left" w:pos="2160"/>
        </w:tabs>
        <w:jc w:val="both"/>
      </w:pPr>
      <w:r>
        <w:t xml:space="preserve">Mr. Fisher noted that during the Stakeholders Council Mini Retreat earlier in the year, there </w:t>
      </w:r>
      <w:r w:rsidR="00BD0D3A">
        <w:t xml:space="preserve">was </w:t>
      </w:r>
      <w:r>
        <w:t xml:space="preserve">discussion about </w:t>
      </w:r>
      <w:r w:rsidR="00FB4845">
        <w:t xml:space="preserve">what representation was missing on </w:t>
      </w:r>
      <w:r w:rsidR="0084397F">
        <w:t xml:space="preserve">the </w:t>
      </w:r>
      <w:r w:rsidR="00E617E0">
        <w:t xml:space="preserve">Council.  Woody Lee </w:t>
      </w:r>
      <w:r w:rsidR="00BD0D3A">
        <w:t xml:space="preserve">is </w:t>
      </w:r>
      <w:r w:rsidR="00E617E0">
        <w:t xml:space="preserve">the current Executive Director of </w:t>
      </w:r>
      <w:r w:rsidR="00E617E0" w:rsidRPr="00ED098E">
        <w:t>Utah Diné Bikéyah</w:t>
      </w:r>
      <w:r w:rsidR="00E617E0">
        <w:t>,</w:t>
      </w:r>
      <w:r w:rsidR="00E617E0" w:rsidRPr="00ED098E">
        <w:t xml:space="preserve"> a Native American-led grassroots non</w:t>
      </w:r>
      <w:r w:rsidR="00BD0D3A">
        <w:t>-</w:t>
      </w:r>
      <w:r w:rsidR="00E617E0" w:rsidRPr="00ED098E">
        <w:t>profit organization</w:t>
      </w:r>
      <w:r w:rsidR="00E617E0">
        <w:t xml:space="preserve">, and </w:t>
      </w:r>
      <w:r w:rsidR="00BD0D3A">
        <w:t xml:space="preserve">will </w:t>
      </w:r>
      <w:r w:rsidR="00E617E0">
        <w:t>be added</w:t>
      </w:r>
      <w:r w:rsidR="00020744">
        <w:t xml:space="preserve"> to the Council.  He was thrilled to see </w:t>
      </w:r>
      <w:r w:rsidR="00B17593">
        <w:t>additional</w:t>
      </w:r>
      <w:r w:rsidR="002135F9">
        <w:t xml:space="preserve"> </w:t>
      </w:r>
      <w:r w:rsidR="00B17593">
        <w:t>types of</w:t>
      </w:r>
      <w:r w:rsidR="002135F9">
        <w:t xml:space="preserve"> representation.  </w:t>
      </w:r>
      <w:r w:rsidR="00603A22">
        <w:t>Additionally</w:t>
      </w:r>
      <w:r w:rsidR="00C2266F">
        <w:t xml:space="preserve">, </w:t>
      </w:r>
      <w:r w:rsidR="00762AE5">
        <w:t>Bri Sullivan</w:t>
      </w:r>
      <w:r w:rsidR="00603A22">
        <w:t xml:space="preserve"> from Women of the Wasatch </w:t>
      </w:r>
      <w:r w:rsidR="00BD0D3A">
        <w:t xml:space="preserve">will </w:t>
      </w:r>
      <w:r w:rsidR="00C72478">
        <w:t xml:space="preserve">be added to the Stakeholders Council.  </w:t>
      </w:r>
    </w:p>
    <w:p w14:paraId="7B7059D1" w14:textId="77777777" w:rsidR="00991895" w:rsidRDefault="00991895" w:rsidP="004110AD">
      <w:pPr>
        <w:tabs>
          <w:tab w:val="left" w:pos="1440"/>
          <w:tab w:val="left" w:pos="2160"/>
        </w:tabs>
        <w:jc w:val="both"/>
      </w:pPr>
    </w:p>
    <w:p w14:paraId="7ACC44E4" w14:textId="7ECE4E51" w:rsidR="00991895" w:rsidRDefault="004B4B34" w:rsidP="004110AD">
      <w:pPr>
        <w:keepNext/>
        <w:keepLines/>
        <w:tabs>
          <w:tab w:val="left" w:pos="720"/>
          <w:tab w:val="left" w:pos="2160"/>
        </w:tabs>
        <w:jc w:val="both"/>
      </w:pPr>
      <w:r w:rsidRPr="00BC423D">
        <w:rPr>
          <w:b/>
          <w:bCs/>
        </w:rPr>
        <w:t xml:space="preserve">MOTION:  </w:t>
      </w:r>
      <w:r>
        <w:t xml:space="preserve">Mayor </w:t>
      </w:r>
      <w:r w:rsidR="00B9793D">
        <w:t>Silvestrini</w:t>
      </w:r>
      <w:r w:rsidRPr="00BC423D">
        <w:t xml:space="preserve"> moved</w:t>
      </w:r>
      <w:r>
        <w:t xml:space="preserve"> to APPROVE </w:t>
      </w:r>
      <w:r w:rsidR="003C206E">
        <w:t xml:space="preserve">Resolution 2023-26 – Approving Changes to Stakeholders Council Membership.  </w:t>
      </w:r>
      <w:r>
        <w:t xml:space="preserve">Mayor </w:t>
      </w:r>
      <w:r w:rsidR="007A5D13">
        <w:t>Mendenhall</w:t>
      </w:r>
      <w:r w:rsidRPr="00BC423D">
        <w:t xml:space="preserve"> seconded the motion.  The motion passed with the unanimous consent of the </w:t>
      </w:r>
      <w:r>
        <w:t>Board</w:t>
      </w:r>
      <w:r w:rsidRPr="00BC423D">
        <w:t>.</w:t>
      </w:r>
    </w:p>
    <w:p w14:paraId="5E8BB707" w14:textId="77777777" w:rsidR="008647FD" w:rsidRDefault="008647FD" w:rsidP="004110AD">
      <w:pPr>
        <w:tabs>
          <w:tab w:val="left" w:pos="1440"/>
          <w:tab w:val="left" w:pos="2160"/>
        </w:tabs>
        <w:jc w:val="both"/>
        <w:rPr>
          <w:bCs/>
        </w:rPr>
      </w:pPr>
    </w:p>
    <w:p w14:paraId="3C38275A" w14:textId="6D6A956E" w:rsidR="00086A4A" w:rsidRPr="00086A4A" w:rsidRDefault="005E1D78" w:rsidP="004110AD">
      <w:pPr>
        <w:tabs>
          <w:tab w:val="left" w:pos="1440"/>
          <w:tab w:val="left" w:pos="2160"/>
        </w:tabs>
        <w:jc w:val="both"/>
        <w:rPr>
          <w:b/>
          <w:u w:val="single"/>
        </w:rPr>
      </w:pPr>
      <w:r w:rsidRPr="00086A4A">
        <w:rPr>
          <w:b/>
          <w:u w:val="single"/>
        </w:rPr>
        <w:t xml:space="preserve">PUBLIC COMMENT </w:t>
      </w:r>
    </w:p>
    <w:p w14:paraId="1DB668A6" w14:textId="77777777" w:rsidR="005E1D78" w:rsidRDefault="005E1D78" w:rsidP="004110AD">
      <w:pPr>
        <w:tabs>
          <w:tab w:val="left" w:pos="1440"/>
          <w:tab w:val="left" w:pos="2160"/>
        </w:tabs>
        <w:jc w:val="both"/>
        <w:rPr>
          <w:bCs/>
        </w:rPr>
      </w:pPr>
    </w:p>
    <w:p w14:paraId="5A0EF1AF" w14:textId="548F3B10" w:rsidR="00A7510C" w:rsidRPr="00A7510C" w:rsidRDefault="00B71898" w:rsidP="004110AD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Robinson thanked Millcreek </w:t>
      </w:r>
      <w:r w:rsidR="00BD0D3A">
        <w:rPr>
          <w:bCs/>
        </w:rPr>
        <w:t xml:space="preserve">City </w:t>
      </w:r>
      <w:r>
        <w:rPr>
          <w:bCs/>
        </w:rPr>
        <w:t xml:space="preserve">for hosting the CWC Board Meeting.  He also thanked CWC Staff for their work on the CWC Annual </w:t>
      </w:r>
      <w:r w:rsidR="00AA3121">
        <w:rPr>
          <w:bCs/>
        </w:rPr>
        <w:t xml:space="preserve">Report and CWC Board Members for their service.  </w:t>
      </w:r>
      <w:r w:rsidR="00BD0D3A">
        <w:rPr>
          <w:bCs/>
        </w:rPr>
        <w:t xml:space="preserve">The </w:t>
      </w:r>
      <w:r w:rsidR="00FC4530">
        <w:rPr>
          <w:bCs/>
        </w:rPr>
        <w:t xml:space="preserve">CWC Board Members thanked Chair Robinson for serving </w:t>
      </w:r>
      <w:r w:rsidR="00BD0D3A">
        <w:rPr>
          <w:bCs/>
        </w:rPr>
        <w:t>as</w:t>
      </w:r>
      <w:r w:rsidR="00EA4F20">
        <w:rPr>
          <w:bCs/>
        </w:rPr>
        <w:t xml:space="preserve"> Chair for </w:t>
      </w:r>
      <w:r w:rsidR="00413572">
        <w:rPr>
          <w:bCs/>
        </w:rPr>
        <w:t>the last several</w:t>
      </w:r>
      <w:r w:rsidR="00EA4F20">
        <w:rPr>
          <w:bCs/>
        </w:rPr>
        <w:t xml:space="preserve"> years.  </w:t>
      </w:r>
      <w:r w:rsidR="00737709">
        <w:rPr>
          <w:bCs/>
        </w:rPr>
        <w:t>Ms.</w:t>
      </w:r>
      <w:r w:rsidR="00BD0D3A">
        <w:rPr>
          <w:bCs/>
        </w:rPr>
        <w:t> </w:t>
      </w:r>
      <w:r w:rsidR="00737709">
        <w:rPr>
          <w:bCs/>
        </w:rPr>
        <w:t xml:space="preserve">Nielsen </w:t>
      </w:r>
      <w:r w:rsidR="00504D8B">
        <w:rPr>
          <w:bCs/>
        </w:rPr>
        <w:t xml:space="preserve">informed those present that </w:t>
      </w:r>
      <w:r w:rsidR="00F77BAC">
        <w:rPr>
          <w:bCs/>
        </w:rPr>
        <w:t xml:space="preserve">some CWC Board Retreat activities had been </w:t>
      </w:r>
      <w:r w:rsidR="009E49C7">
        <w:rPr>
          <w:bCs/>
        </w:rPr>
        <w:t>scheduled</w:t>
      </w:r>
      <w:r w:rsidR="006A2AFE">
        <w:rPr>
          <w:bCs/>
        </w:rPr>
        <w:t xml:space="preserve"> to take place</w:t>
      </w:r>
      <w:r w:rsidR="00F15F75">
        <w:rPr>
          <w:bCs/>
        </w:rPr>
        <w:t xml:space="preserve"> but </w:t>
      </w:r>
      <w:r w:rsidR="00BD0D3A">
        <w:rPr>
          <w:bCs/>
        </w:rPr>
        <w:t>were</w:t>
      </w:r>
      <w:r w:rsidR="00F15F75">
        <w:rPr>
          <w:bCs/>
        </w:rPr>
        <w:t xml:space="preserve"> moved to the January 8, 2023, meeting date</w:t>
      </w:r>
      <w:r w:rsidR="00E87FFB">
        <w:rPr>
          <w:bCs/>
        </w:rPr>
        <w:t xml:space="preserve"> instead.</w:t>
      </w:r>
    </w:p>
    <w:p w14:paraId="35781224" w14:textId="77777777" w:rsidR="00A7510C" w:rsidRPr="00A7510C" w:rsidRDefault="00A7510C" w:rsidP="004110AD">
      <w:pPr>
        <w:tabs>
          <w:tab w:val="left" w:pos="1440"/>
          <w:tab w:val="left" w:pos="2160"/>
        </w:tabs>
        <w:jc w:val="both"/>
        <w:rPr>
          <w:bCs/>
        </w:rPr>
      </w:pPr>
    </w:p>
    <w:p w14:paraId="3F85DFD2" w14:textId="0BD53A3B" w:rsidR="003555B0" w:rsidRPr="003555B0" w:rsidRDefault="005E1D78" w:rsidP="004110AD">
      <w:pPr>
        <w:tabs>
          <w:tab w:val="left" w:pos="1440"/>
          <w:tab w:val="left" w:pos="2160"/>
        </w:tabs>
        <w:jc w:val="both"/>
        <w:rPr>
          <w:b/>
          <w:u w:val="single"/>
        </w:rPr>
      </w:pPr>
      <w:r>
        <w:rPr>
          <w:b/>
          <w:u w:val="single"/>
        </w:rPr>
        <w:t>CLOSING</w:t>
      </w:r>
    </w:p>
    <w:p w14:paraId="5F032AD4" w14:textId="77777777" w:rsidR="00FC77F3" w:rsidRDefault="00FC77F3" w:rsidP="004110AD">
      <w:pPr>
        <w:tabs>
          <w:tab w:val="left" w:pos="1440"/>
          <w:tab w:val="left" w:pos="2160"/>
        </w:tabs>
        <w:jc w:val="both"/>
        <w:rPr>
          <w:bCs/>
        </w:rPr>
      </w:pPr>
    </w:p>
    <w:p w14:paraId="7FF5AE8B" w14:textId="5C3E4B86" w:rsidR="005E514F" w:rsidRPr="005E1D78" w:rsidRDefault="005E514F" w:rsidP="004110AD">
      <w:pPr>
        <w:pStyle w:val="ListParagraph"/>
        <w:numPr>
          <w:ilvl w:val="0"/>
          <w:numId w:val="18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 w:rsidRPr="005E1D78">
        <w:rPr>
          <w:b/>
          <w:u w:val="single"/>
        </w:rPr>
        <w:t>Chair</w:t>
      </w:r>
      <w:r w:rsidR="005E1D78" w:rsidRPr="005E1D78">
        <w:rPr>
          <w:b/>
          <w:u w:val="single"/>
        </w:rPr>
        <w:t xml:space="preserve"> </w:t>
      </w:r>
      <w:r w:rsidRPr="005E1D78">
        <w:rPr>
          <w:b/>
          <w:u w:val="single"/>
        </w:rPr>
        <w:t xml:space="preserve">Robinson will </w:t>
      </w:r>
      <w:r w:rsidR="005E1D78" w:rsidRPr="005E1D78">
        <w:rPr>
          <w:b/>
          <w:u w:val="single"/>
        </w:rPr>
        <w:t>Call for a Motion to Adjourn the Board Meeting.</w:t>
      </w:r>
    </w:p>
    <w:p w14:paraId="0C7CA72D" w14:textId="77777777" w:rsidR="005E1D78" w:rsidRDefault="005E1D78" w:rsidP="004110AD">
      <w:pPr>
        <w:tabs>
          <w:tab w:val="left" w:pos="1440"/>
          <w:tab w:val="left" w:pos="2160"/>
        </w:tabs>
        <w:jc w:val="both"/>
        <w:rPr>
          <w:bCs/>
        </w:rPr>
      </w:pPr>
    </w:p>
    <w:p w14:paraId="272E9ADD" w14:textId="054D42EF" w:rsidR="00601F22" w:rsidRPr="008F52B7" w:rsidRDefault="00FC23BD" w:rsidP="004110AD">
      <w:pPr>
        <w:tabs>
          <w:tab w:val="left" w:pos="1440"/>
          <w:tab w:val="left" w:pos="2160"/>
        </w:tabs>
        <w:jc w:val="both"/>
        <w:rPr>
          <w:bCs/>
        </w:rPr>
      </w:pPr>
      <w:r w:rsidRPr="008F52B7">
        <w:rPr>
          <w:bCs/>
        </w:rPr>
        <w:t xml:space="preserve">The </w:t>
      </w:r>
      <w:r w:rsidR="008C6FDF">
        <w:rPr>
          <w:bCs/>
        </w:rPr>
        <w:t xml:space="preserve">meeting </w:t>
      </w:r>
      <w:r w:rsidRPr="008F52B7">
        <w:rPr>
          <w:bCs/>
        </w:rPr>
        <w:t>adjourned at</w:t>
      </w:r>
      <w:r w:rsidR="00D34131">
        <w:rPr>
          <w:bCs/>
        </w:rPr>
        <w:t xml:space="preserve"> </w:t>
      </w:r>
      <w:r w:rsidR="007C6449">
        <w:rPr>
          <w:bCs/>
        </w:rPr>
        <w:t>9:36</w:t>
      </w:r>
      <w:r w:rsidR="008345D6">
        <w:rPr>
          <w:bCs/>
        </w:rPr>
        <w:t xml:space="preserve"> a</w:t>
      </w:r>
      <w:r w:rsidRPr="008F52B7">
        <w:rPr>
          <w:bCs/>
        </w:rPr>
        <w:t>.m.</w:t>
      </w:r>
      <w:r w:rsidR="00601F22" w:rsidRPr="008F52B7">
        <w:rPr>
          <w:b/>
          <w:bCs/>
          <w:i/>
        </w:rPr>
        <w:br w:type="page"/>
      </w:r>
    </w:p>
    <w:p w14:paraId="41F7E375" w14:textId="712939E9" w:rsidR="00601F22" w:rsidRPr="008F52B7" w:rsidRDefault="00601F22" w:rsidP="00411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8F52B7">
        <w:rPr>
          <w:b/>
          <w:i/>
          <w:iCs/>
        </w:rPr>
        <w:lastRenderedPageBreak/>
        <w:t xml:space="preserve">I hereby certify that the foregoing represents a true, accurate, and complete record of the Central Wasatch Commission </w:t>
      </w:r>
      <w:r w:rsidR="002B155B">
        <w:rPr>
          <w:b/>
          <w:i/>
          <w:iCs/>
        </w:rPr>
        <w:t xml:space="preserve">Board Meeting </w:t>
      </w:r>
      <w:r w:rsidRPr="008F52B7">
        <w:rPr>
          <w:b/>
          <w:i/>
          <w:iCs/>
        </w:rPr>
        <w:t>held</w:t>
      </w:r>
      <w:r w:rsidR="00991895">
        <w:rPr>
          <w:b/>
          <w:i/>
          <w:iCs/>
        </w:rPr>
        <w:t xml:space="preserve"> Friday, December 15</w:t>
      </w:r>
      <w:r w:rsidR="00E563CA">
        <w:rPr>
          <w:b/>
          <w:i/>
          <w:iCs/>
        </w:rPr>
        <w:t>, 202</w:t>
      </w:r>
      <w:r w:rsidR="00740AEA">
        <w:rPr>
          <w:b/>
          <w:i/>
          <w:iCs/>
        </w:rPr>
        <w:t>3</w:t>
      </w:r>
      <w:r w:rsidRPr="008F52B7">
        <w:rPr>
          <w:b/>
          <w:i/>
          <w:iCs/>
        </w:rPr>
        <w:t xml:space="preserve">. </w:t>
      </w:r>
    </w:p>
    <w:p w14:paraId="5DDDCACE" w14:textId="77777777" w:rsidR="00601F22" w:rsidRPr="008F52B7" w:rsidRDefault="00601F22" w:rsidP="004110AD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20BA2FBB" w14:textId="77777777" w:rsidR="00601F22" w:rsidRPr="0093243B" w:rsidRDefault="00601F22" w:rsidP="004110AD">
      <w:pPr>
        <w:autoSpaceDE w:val="0"/>
        <w:autoSpaceDN w:val="0"/>
        <w:adjustRightInd w:val="0"/>
        <w:jc w:val="both"/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</w:pPr>
      <w:r w:rsidRPr="0093243B">
        <w:rPr>
          <w:rFonts w:ascii="Bradley Hand ITC" w:eastAsiaTheme="minorHAnsi" w:hAnsi="Bradley Hand ITC"/>
          <w:b/>
          <w:bCs/>
          <w:color w:val="000000"/>
          <w:sz w:val="44"/>
          <w:szCs w:val="44"/>
          <w:u w:val="single"/>
        </w:rPr>
        <w:t>Teri Forbes</w:t>
      </w:r>
    </w:p>
    <w:p w14:paraId="21C5EC2E" w14:textId="77777777" w:rsidR="00601F22" w:rsidRPr="008F52B7" w:rsidRDefault="00601F22" w:rsidP="004110A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Teri Forbes </w:t>
      </w:r>
    </w:p>
    <w:p w14:paraId="410272FC" w14:textId="77777777" w:rsidR="00601F22" w:rsidRPr="008F52B7" w:rsidRDefault="00601F22" w:rsidP="004110A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T Forbes Group </w:t>
      </w:r>
    </w:p>
    <w:p w14:paraId="1601F1F6" w14:textId="77777777" w:rsidR="00601F22" w:rsidRPr="008F52B7" w:rsidRDefault="00601F22" w:rsidP="004110A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F52B7">
        <w:rPr>
          <w:rFonts w:eastAsiaTheme="minorHAnsi"/>
          <w:color w:val="000000"/>
        </w:rPr>
        <w:t xml:space="preserve">Minutes Secretary </w:t>
      </w:r>
    </w:p>
    <w:p w14:paraId="63AC179F" w14:textId="77777777" w:rsidR="00601F22" w:rsidRPr="008F52B7" w:rsidRDefault="00601F22" w:rsidP="004110A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11EC6716" w14:textId="0D45BC3E" w:rsidR="00570149" w:rsidRPr="008F52B7" w:rsidRDefault="00601F22" w:rsidP="004110AD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8F52B7">
        <w:rPr>
          <w:rFonts w:eastAsiaTheme="minorHAnsi"/>
          <w:color w:val="000000"/>
        </w:rPr>
        <w:t>Minutes Approved: _____________________</w:t>
      </w:r>
      <w:bookmarkEnd w:id="0"/>
    </w:p>
    <w:sectPr w:rsidR="00570149" w:rsidRPr="008F52B7" w:rsidSect="00441A37">
      <w:footerReference w:type="even" r:id="rId9"/>
      <w:footerReference w:type="default" r:id="rId10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768C" w14:textId="77777777" w:rsidR="00FF5223" w:rsidRDefault="00FF5223">
      <w:r>
        <w:separator/>
      </w:r>
    </w:p>
  </w:endnote>
  <w:endnote w:type="continuationSeparator" w:id="0">
    <w:p w14:paraId="50453E5A" w14:textId="77777777" w:rsidR="00FF5223" w:rsidRDefault="00FF5223">
      <w:r>
        <w:continuationSeparator/>
      </w:r>
    </w:p>
  </w:endnote>
  <w:endnote w:type="continuationNotice" w:id="1">
    <w:p w14:paraId="43FEE0EA" w14:textId="77777777" w:rsidR="00FF5223" w:rsidRDefault="00FF5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0B21E37C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A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71C3D" w14:textId="77777777" w:rsidR="00CA2607" w:rsidRDefault="00CA2607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CA2607" w:rsidRDefault="00CA2607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238AE134" w:rsidR="00CA2607" w:rsidRPr="0009013B" w:rsidRDefault="00CA2607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</w:t>
    </w:r>
    <w:r w:rsidR="002B155B">
      <w:rPr>
        <w:i/>
        <w:sz w:val="18"/>
        <w:szCs w:val="18"/>
        <w:lang w:val="en-CA"/>
      </w:rPr>
      <w:t xml:space="preserve"> Board Meeting</w:t>
    </w:r>
    <w:r w:rsidR="00F64441">
      <w:rPr>
        <w:i/>
        <w:sz w:val="18"/>
        <w:szCs w:val="18"/>
        <w:lang w:val="en-CA"/>
      </w:rPr>
      <w:t xml:space="preserve"> </w:t>
    </w:r>
    <w:r>
      <w:rPr>
        <w:i/>
        <w:sz w:val="18"/>
        <w:szCs w:val="18"/>
        <w:lang w:val="en-CA"/>
      </w:rPr>
      <w:t xml:space="preserve">– </w:t>
    </w:r>
    <w:r w:rsidR="001D7B2D">
      <w:rPr>
        <w:i/>
        <w:sz w:val="18"/>
        <w:szCs w:val="18"/>
        <w:lang w:val="en-CA"/>
      </w:rPr>
      <w:t>1</w:t>
    </w:r>
    <w:r w:rsidR="00ED3246">
      <w:rPr>
        <w:i/>
        <w:sz w:val="18"/>
        <w:szCs w:val="18"/>
        <w:lang w:val="en-CA"/>
      </w:rPr>
      <w:t>2</w:t>
    </w:r>
    <w:r>
      <w:rPr>
        <w:i/>
        <w:sz w:val="18"/>
        <w:szCs w:val="18"/>
        <w:lang w:val="en-CA"/>
      </w:rPr>
      <w:t>/</w:t>
    </w:r>
    <w:r w:rsidR="00ED3246">
      <w:rPr>
        <w:i/>
        <w:sz w:val="18"/>
        <w:szCs w:val="18"/>
        <w:lang w:val="en-CA"/>
      </w:rPr>
      <w:t>15</w:t>
    </w:r>
    <w:r>
      <w:rPr>
        <w:i/>
        <w:sz w:val="18"/>
        <w:szCs w:val="18"/>
        <w:lang w:val="en-CA"/>
      </w:rPr>
      <w:t>/202</w:t>
    </w:r>
    <w:r w:rsidR="0018400A">
      <w:rPr>
        <w:i/>
        <w:sz w:val="18"/>
        <w:szCs w:val="18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A476" w14:textId="77777777" w:rsidR="00FF5223" w:rsidRDefault="00FF5223">
      <w:r>
        <w:separator/>
      </w:r>
    </w:p>
  </w:footnote>
  <w:footnote w:type="continuationSeparator" w:id="0">
    <w:p w14:paraId="31AAC974" w14:textId="77777777" w:rsidR="00FF5223" w:rsidRDefault="00FF5223">
      <w:r>
        <w:continuationSeparator/>
      </w:r>
    </w:p>
  </w:footnote>
  <w:footnote w:type="continuationNotice" w:id="1">
    <w:p w14:paraId="7E4FF025" w14:textId="77777777" w:rsidR="00FF5223" w:rsidRDefault="00FF5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2B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81662"/>
    <w:multiLevelType w:val="hybridMultilevel"/>
    <w:tmpl w:val="801E7838"/>
    <w:lvl w:ilvl="0" w:tplc="9A0C2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493B"/>
    <w:multiLevelType w:val="hybridMultilevel"/>
    <w:tmpl w:val="71DEF486"/>
    <w:lvl w:ilvl="0" w:tplc="19BEDC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EC06AE"/>
    <w:multiLevelType w:val="hybridMultilevel"/>
    <w:tmpl w:val="FBD6D994"/>
    <w:lvl w:ilvl="0" w:tplc="9E6051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41AE"/>
    <w:multiLevelType w:val="hybridMultilevel"/>
    <w:tmpl w:val="DCC0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A1317"/>
    <w:multiLevelType w:val="hybridMultilevel"/>
    <w:tmpl w:val="0CB61034"/>
    <w:lvl w:ilvl="0" w:tplc="0FB4B3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08AD"/>
    <w:multiLevelType w:val="hybridMultilevel"/>
    <w:tmpl w:val="7BBE9F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05D3"/>
    <w:multiLevelType w:val="hybridMultilevel"/>
    <w:tmpl w:val="883E449A"/>
    <w:lvl w:ilvl="0" w:tplc="A0A8B8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6976D4"/>
    <w:multiLevelType w:val="hybridMultilevel"/>
    <w:tmpl w:val="EB10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28ED"/>
    <w:multiLevelType w:val="hybridMultilevel"/>
    <w:tmpl w:val="226CE24C"/>
    <w:lvl w:ilvl="0" w:tplc="106C69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B450F"/>
    <w:multiLevelType w:val="hybridMultilevel"/>
    <w:tmpl w:val="A72C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4634"/>
    <w:multiLevelType w:val="hybridMultilevel"/>
    <w:tmpl w:val="562C2EDC"/>
    <w:lvl w:ilvl="0" w:tplc="DAAED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1CA3"/>
    <w:multiLevelType w:val="hybridMultilevel"/>
    <w:tmpl w:val="297E2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76CC"/>
    <w:multiLevelType w:val="hybridMultilevel"/>
    <w:tmpl w:val="A43C41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22EA"/>
    <w:multiLevelType w:val="hybridMultilevel"/>
    <w:tmpl w:val="79EE01A2"/>
    <w:lvl w:ilvl="0" w:tplc="8842C39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D519C2"/>
    <w:multiLevelType w:val="hybridMultilevel"/>
    <w:tmpl w:val="48CE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1837"/>
    <w:multiLevelType w:val="hybridMultilevel"/>
    <w:tmpl w:val="05422CB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72790C"/>
    <w:multiLevelType w:val="hybridMultilevel"/>
    <w:tmpl w:val="4362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58AA"/>
    <w:multiLevelType w:val="hybridMultilevel"/>
    <w:tmpl w:val="97C27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05D6C"/>
    <w:multiLevelType w:val="hybridMultilevel"/>
    <w:tmpl w:val="3070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01DB"/>
    <w:multiLevelType w:val="hybridMultilevel"/>
    <w:tmpl w:val="CB144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731A"/>
    <w:multiLevelType w:val="hybridMultilevel"/>
    <w:tmpl w:val="33DCFA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95171"/>
    <w:multiLevelType w:val="hybridMultilevel"/>
    <w:tmpl w:val="8586FE62"/>
    <w:lvl w:ilvl="0" w:tplc="D39460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5F4B46"/>
    <w:multiLevelType w:val="hybridMultilevel"/>
    <w:tmpl w:val="17BC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A7084"/>
    <w:multiLevelType w:val="hybridMultilevel"/>
    <w:tmpl w:val="7364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AA8"/>
    <w:multiLevelType w:val="hybridMultilevel"/>
    <w:tmpl w:val="8BA2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2945"/>
    <w:multiLevelType w:val="hybridMultilevel"/>
    <w:tmpl w:val="05422CB4"/>
    <w:lvl w:ilvl="0" w:tplc="9D02F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7017E3"/>
    <w:multiLevelType w:val="hybridMultilevel"/>
    <w:tmpl w:val="43625C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67789"/>
    <w:multiLevelType w:val="hybridMultilevel"/>
    <w:tmpl w:val="58F8B246"/>
    <w:lvl w:ilvl="0" w:tplc="9318AD4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D48F5"/>
    <w:multiLevelType w:val="hybridMultilevel"/>
    <w:tmpl w:val="1B284B02"/>
    <w:lvl w:ilvl="0" w:tplc="1BB2D0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E297D"/>
    <w:multiLevelType w:val="hybridMultilevel"/>
    <w:tmpl w:val="562C2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80BF9"/>
    <w:multiLevelType w:val="hybridMultilevel"/>
    <w:tmpl w:val="F7AACFF2"/>
    <w:lvl w:ilvl="0" w:tplc="16B0CA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073CD"/>
    <w:multiLevelType w:val="hybridMultilevel"/>
    <w:tmpl w:val="CFB4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E701D"/>
    <w:multiLevelType w:val="hybridMultilevel"/>
    <w:tmpl w:val="44F61542"/>
    <w:lvl w:ilvl="0" w:tplc="C3E4B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13B70"/>
    <w:multiLevelType w:val="hybridMultilevel"/>
    <w:tmpl w:val="B9C428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D3A4A"/>
    <w:multiLevelType w:val="hybridMultilevel"/>
    <w:tmpl w:val="D780C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20963">
    <w:abstractNumId w:val="1"/>
  </w:num>
  <w:num w:numId="2" w16cid:durableId="1870606944">
    <w:abstractNumId w:val="0"/>
  </w:num>
  <w:num w:numId="3" w16cid:durableId="1382553761">
    <w:abstractNumId w:val="36"/>
  </w:num>
  <w:num w:numId="4" w16cid:durableId="426922349">
    <w:abstractNumId w:val="30"/>
  </w:num>
  <w:num w:numId="5" w16cid:durableId="1011378259">
    <w:abstractNumId w:val="4"/>
  </w:num>
  <w:num w:numId="6" w16cid:durableId="112133814">
    <w:abstractNumId w:val="18"/>
  </w:num>
  <w:num w:numId="7" w16cid:durableId="633408446">
    <w:abstractNumId w:val="27"/>
  </w:num>
  <w:num w:numId="8" w16cid:durableId="1525510097">
    <w:abstractNumId w:val="3"/>
  </w:num>
  <w:num w:numId="9" w16cid:durableId="354503992">
    <w:abstractNumId w:val="8"/>
  </w:num>
  <w:num w:numId="10" w16cid:durableId="1812358974">
    <w:abstractNumId w:val="28"/>
  </w:num>
  <w:num w:numId="11" w16cid:durableId="578054295">
    <w:abstractNumId w:val="33"/>
  </w:num>
  <w:num w:numId="12" w16cid:durableId="1000238066">
    <w:abstractNumId w:val="12"/>
  </w:num>
  <w:num w:numId="13" w16cid:durableId="707802924">
    <w:abstractNumId w:val="17"/>
  </w:num>
  <w:num w:numId="14" w16cid:durableId="781798997">
    <w:abstractNumId w:val="29"/>
  </w:num>
  <w:num w:numId="15" w16cid:durableId="245310581">
    <w:abstractNumId w:val="2"/>
  </w:num>
  <w:num w:numId="16" w16cid:durableId="1521357656">
    <w:abstractNumId w:val="24"/>
  </w:num>
  <w:num w:numId="17" w16cid:durableId="182285824">
    <w:abstractNumId w:val="9"/>
  </w:num>
  <w:num w:numId="18" w16cid:durableId="2089841701">
    <w:abstractNumId w:val="32"/>
  </w:num>
  <w:num w:numId="19" w16cid:durableId="657267796">
    <w:abstractNumId w:val="23"/>
  </w:num>
  <w:num w:numId="20" w16cid:durableId="1024868613">
    <w:abstractNumId w:val="20"/>
  </w:num>
  <w:num w:numId="21" w16cid:durableId="748623861">
    <w:abstractNumId w:val="25"/>
  </w:num>
  <w:num w:numId="22" w16cid:durableId="272522009">
    <w:abstractNumId w:val="6"/>
  </w:num>
  <w:num w:numId="23" w16cid:durableId="120342689">
    <w:abstractNumId w:val="7"/>
  </w:num>
  <w:num w:numId="24" w16cid:durableId="460854007">
    <w:abstractNumId w:val="19"/>
  </w:num>
  <w:num w:numId="25" w16cid:durableId="1285230403">
    <w:abstractNumId w:val="14"/>
  </w:num>
  <w:num w:numId="26" w16cid:durableId="1415660174">
    <w:abstractNumId w:val="10"/>
  </w:num>
  <w:num w:numId="27" w16cid:durableId="1496919668">
    <w:abstractNumId w:val="21"/>
  </w:num>
  <w:num w:numId="28" w16cid:durableId="1890998078">
    <w:abstractNumId w:val="34"/>
  </w:num>
  <w:num w:numId="29" w16cid:durableId="1545873624">
    <w:abstractNumId w:val="13"/>
  </w:num>
  <w:num w:numId="30" w16cid:durableId="1316565401">
    <w:abstractNumId w:val="31"/>
  </w:num>
  <w:num w:numId="31" w16cid:durableId="1113592138">
    <w:abstractNumId w:val="5"/>
  </w:num>
  <w:num w:numId="32" w16cid:durableId="1262302236">
    <w:abstractNumId w:val="15"/>
  </w:num>
  <w:num w:numId="33" w16cid:durableId="1673147723">
    <w:abstractNumId w:val="26"/>
  </w:num>
  <w:num w:numId="34" w16cid:durableId="1709182707">
    <w:abstractNumId w:val="16"/>
  </w:num>
  <w:num w:numId="35" w16cid:durableId="442042476">
    <w:abstractNumId w:val="11"/>
  </w:num>
  <w:num w:numId="36" w16cid:durableId="1914654967">
    <w:abstractNumId w:val="22"/>
  </w:num>
  <w:num w:numId="37" w16cid:durableId="185245483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awFAFsl/94tAAAA"/>
  </w:docVars>
  <w:rsids>
    <w:rsidRoot w:val="00227B9E"/>
    <w:rsid w:val="00000079"/>
    <w:rsid w:val="000001EA"/>
    <w:rsid w:val="000001FB"/>
    <w:rsid w:val="0000034D"/>
    <w:rsid w:val="00000A3B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BA9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4EF9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C27"/>
    <w:rsid w:val="00007DD7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1C2E"/>
    <w:rsid w:val="000123B3"/>
    <w:rsid w:val="00012631"/>
    <w:rsid w:val="00012E18"/>
    <w:rsid w:val="00013024"/>
    <w:rsid w:val="000132AE"/>
    <w:rsid w:val="000132F5"/>
    <w:rsid w:val="0001372D"/>
    <w:rsid w:val="0001376D"/>
    <w:rsid w:val="000139E7"/>
    <w:rsid w:val="00013B10"/>
    <w:rsid w:val="00013CEA"/>
    <w:rsid w:val="00014049"/>
    <w:rsid w:val="000142A9"/>
    <w:rsid w:val="000143E3"/>
    <w:rsid w:val="000146AF"/>
    <w:rsid w:val="000146C0"/>
    <w:rsid w:val="00014843"/>
    <w:rsid w:val="00014871"/>
    <w:rsid w:val="00014C1E"/>
    <w:rsid w:val="00014FEB"/>
    <w:rsid w:val="00015014"/>
    <w:rsid w:val="00015A7C"/>
    <w:rsid w:val="00015C53"/>
    <w:rsid w:val="00015EAD"/>
    <w:rsid w:val="00015F72"/>
    <w:rsid w:val="00016031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218"/>
    <w:rsid w:val="000205F4"/>
    <w:rsid w:val="000206A0"/>
    <w:rsid w:val="00020744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259F"/>
    <w:rsid w:val="00022641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020"/>
    <w:rsid w:val="00025235"/>
    <w:rsid w:val="000253CD"/>
    <w:rsid w:val="000255D5"/>
    <w:rsid w:val="00025CEE"/>
    <w:rsid w:val="000263C7"/>
    <w:rsid w:val="000264FA"/>
    <w:rsid w:val="000269B0"/>
    <w:rsid w:val="000269BF"/>
    <w:rsid w:val="00026A09"/>
    <w:rsid w:val="00026BCF"/>
    <w:rsid w:val="00027798"/>
    <w:rsid w:val="0002796E"/>
    <w:rsid w:val="000279E4"/>
    <w:rsid w:val="00027DEC"/>
    <w:rsid w:val="00030342"/>
    <w:rsid w:val="000306D9"/>
    <w:rsid w:val="000316FF"/>
    <w:rsid w:val="00031E3B"/>
    <w:rsid w:val="00032099"/>
    <w:rsid w:val="000325BA"/>
    <w:rsid w:val="00032C12"/>
    <w:rsid w:val="00032E93"/>
    <w:rsid w:val="000334E3"/>
    <w:rsid w:val="0003389A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20"/>
    <w:rsid w:val="00036AAD"/>
    <w:rsid w:val="00036E88"/>
    <w:rsid w:val="000372A9"/>
    <w:rsid w:val="00037425"/>
    <w:rsid w:val="00037576"/>
    <w:rsid w:val="000379C8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19F"/>
    <w:rsid w:val="00042706"/>
    <w:rsid w:val="00042BF1"/>
    <w:rsid w:val="00042D9D"/>
    <w:rsid w:val="00043321"/>
    <w:rsid w:val="000433E4"/>
    <w:rsid w:val="00043812"/>
    <w:rsid w:val="00043DA3"/>
    <w:rsid w:val="000448CB"/>
    <w:rsid w:val="00044D86"/>
    <w:rsid w:val="00045222"/>
    <w:rsid w:val="000457A9"/>
    <w:rsid w:val="00045B0E"/>
    <w:rsid w:val="00045BFA"/>
    <w:rsid w:val="00045DC2"/>
    <w:rsid w:val="00045ED6"/>
    <w:rsid w:val="00046167"/>
    <w:rsid w:val="000463D9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A4C"/>
    <w:rsid w:val="000515C5"/>
    <w:rsid w:val="000515D5"/>
    <w:rsid w:val="000517A6"/>
    <w:rsid w:val="000517F2"/>
    <w:rsid w:val="00051862"/>
    <w:rsid w:val="00051982"/>
    <w:rsid w:val="00051CAD"/>
    <w:rsid w:val="00051E1F"/>
    <w:rsid w:val="00051E7D"/>
    <w:rsid w:val="0005203C"/>
    <w:rsid w:val="0005217B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D8F"/>
    <w:rsid w:val="00053E05"/>
    <w:rsid w:val="0005402A"/>
    <w:rsid w:val="00054221"/>
    <w:rsid w:val="000546DF"/>
    <w:rsid w:val="00054E2B"/>
    <w:rsid w:val="000550D9"/>
    <w:rsid w:val="00055244"/>
    <w:rsid w:val="00055261"/>
    <w:rsid w:val="00055354"/>
    <w:rsid w:val="000556D1"/>
    <w:rsid w:val="000556DC"/>
    <w:rsid w:val="0005592B"/>
    <w:rsid w:val="00055B10"/>
    <w:rsid w:val="00055C66"/>
    <w:rsid w:val="00055CAC"/>
    <w:rsid w:val="00055CB1"/>
    <w:rsid w:val="00055D0B"/>
    <w:rsid w:val="00055D6E"/>
    <w:rsid w:val="000562B0"/>
    <w:rsid w:val="0005648B"/>
    <w:rsid w:val="0005649C"/>
    <w:rsid w:val="00056A20"/>
    <w:rsid w:val="00056B82"/>
    <w:rsid w:val="00056CBD"/>
    <w:rsid w:val="00057147"/>
    <w:rsid w:val="000572D8"/>
    <w:rsid w:val="00057B33"/>
    <w:rsid w:val="00057D75"/>
    <w:rsid w:val="00057EED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26"/>
    <w:rsid w:val="0006359F"/>
    <w:rsid w:val="0006393B"/>
    <w:rsid w:val="000639ED"/>
    <w:rsid w:val="00063B7C"/>
    <w:rsid w:val="00063F22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3A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2A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0F57"/>
    <w:rsid w:val="000712E2"/>
    <w:rsid w:val="000713A1"/>
    <w:rsid w:val="000714CC"/>
    <w:rsid w:val="00071751"/>
    <w:rsid w:val="00071A38"/>
    <w:rsid w:val="00071B01"/>
    <w:rsid w:val="00071EF2"/>
    <w:rsid w:val="00071FFD"/>
    <w:rsid w:val="0007201A"/>
    <w:rsid w:val="000722C9"/>
    <w:rsid w:val="00072794"/>
    <w:rsid w:val="00072885"/>
    <w:rsid w:val="000728CA"/>
    <w:rsid w:val="00072BB8"/>
    <w:rsid w:val="00072C33"/>
    <w:rsid w:val="000731BE"/>
    <w:rsid w:val="00073278"/>
    <w:rsid w:val="000732E0"/>
    <w:rsid w:val="00073502"/>
    <w:rsid w:val="00073643"/>
    <w:rsid w:val="00073C60"/>
    <w:rsid w:val="00073CAE"/>
    <w:rsid w:val="00073CF8"/>
    <w:rsid w:val="00073D45"/>
    <w:rsid w:val="000741E1"/>
    <w:rsid w:val="0007425F"/>
    <w:rsid w:val="000742E5"/>
    <w:rsid w:val="000747D0"/>
    <w:rsid w:val="0007485A"/>
    <w:rsid w:val="000749AE"/>
    <w:rsid w:val="00074A9F"/>
    <w:rsid w:val="00074BB7"/>
    <w:rsid w:val="00074CBA"/>
    <w:rsid w:val="00074D48"/>
    <w:rsid w:val="00074F49"/>
    <w:rsid w:val="0007544A"/>
    <w:rsid w:val="00075745"/>
    <w:rsid w:val="000758F1"/>
    <w:rsid w:val="00075A42"/>
    <w:rsid w:val="00075C4B"/>
    <w:rsid w:val="00075EEB"/>
    <w:rsid w:val="00076096"/>
    <w:rsid w:val="00076162"/>
    <w:rsid w:val="0007682E"/>
    <w:rsid w:val="00076F41"/>
    <w:rsid w:val="00077080"/>
    <w:rsid w:val="00077093"/>
    <w:rsid w:val="000779BC"/>
    <w:rsid w:val="00077DBC"/>
    <w:rsid w:val="000803AD"/>
    <w:rsid w:val="000804E8"/>
    <w:rsid w:val="00080B66"/>
    <w:rsid w:val="00080BBF"/>
    <w:rsid w:val="00080C22"/>
    <w:rsid w:val="00080DE8"/>
    <w:rsid w:val="00081165"/>
    <w:rsid w:val="00081804"/>
    <w:rsid w:val="00081BB8"/>
    <w:rsid w:val="00081EE2"/>
    <w:rsid w:val="00082166"/>
    <w:rsid w:val="000827FC"/>
    <w:rsid w:val="00082B56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314"/>
    <w:rsid w:val="00085D80"/>
    <w:rsid w:val="000863F9"/>
    <w:rsid w:val="0008650B"/>
    <w:rsid w:val="000866BA"/>
    <w:rsid w:val="00086719"/>
    <w:rsid w:val="00086A4A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784"/>
    <w:rsid w:val="0009087D"/>
    <w:rsid w:val="000909E2"/>
    <w:rsid w:val="00090EAC"/>
    <w:rsid w:val="00090FD8"/>
    <w:rsid w:val="0009113D"/>
    <w:rsid w:val="0009120F"/>
    <w:rsid w:val="00091441"/>
    <w:rsid w:val="0009159F"/>
    <w:rsid w:val="0009177C"/>
    <w:rsid w:val="000919FA"/>
    <w:rsid w:val="00091BEA"/>
    <w:rsid w:val="00091FAE"/>
    <w:rsid w:val="000920F7"/>
    <w:rsid w:val="000921F4"/>
    <w:rsid w:val="0009243B"/>
    <w:rsid w:val="0009248A"/>
    <w:rsid w:val="000924FD"/>
    <w:rsid w:val="000931DD"/>
    <w:rsid w:val="00093218"/>
    <w:rsid w:val="00093A93"/>
    <w:rsid w:val="00093A99"/>
    <w:rsid w:val="00093B39"/>
    <w:rsid w:val="00094222"/>
    <w:rsid w:val="00094311"/>
    <w:rsid w:val="000944D3"/>
    <w:rsid w:val="00094D5F"/>
    <w:rsid w:val="0009553A"/>
    <w:rsid w:val="00095598"/>
    <w:rsid w:val="00095857"/>
    <w:rsid w:val="00095B9A"/>
    <w:rsid w:val="00095DD9"/>
    <w:rsid w:val="00095E1B"/>
    <w:rsid w:val="00096428"/>
    <w:rsid w:val="00096C45"/>
    <w:rsid w:val="000978D6"/>
    <w:rsid w:val="00097AC3"/>
    <w:rsid w:val="00097C97"/>
    <w:rsid w:val="00097F61"/>
    <w:rsid w:val="000A0849"/>
    <w:rsid w:val="000A0A90"/>
    <w:rsid w:val="000A0C8D"/>
    <w:rsid w:val="000A0FFC"/>
    <w:rsid w:val="000A106C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2FFF"/>
    <w:rsid w:val="000A373F"/>
    <w:rsid w:val="000A380D"/>
    <w:rsid w:val="000A413A"/>
    <w:rsid w:val="000A4239"/>
    <w:rsid w:val="000A49A1"/>
    <w:rsid w:val="000A4B60"/>
    <w:rsid w:val="000A4C58"/>
    <w:rsid w:val="000A4DA4"/>
    <w:rsid w:val="000A4F00"/>
    <w:rsid w:val="000A53B5"/>
    <w:rsid w:val="000A5463"/>
    <w:rsid w:val="000A5A21"/>
    <w:rsid w:val="000A5BFB"/>
    <w:rsid w:val="000A61C2"/>
    <w:rsid w:val="000A69C6"/>
    <w:rsid w:val="000A6AD2"/>
    <w:rsid w:val="000A6CC4"/>
    <w:rsid w:val="000A6EAB"/>
    <w:rsid w:val="000A6F7F"/>
    <w:rsid w:val="000A779D"/>
    <w:rsid w:val="000A7BEF"/>
    <w:rsid w:val="000A7F14"/>
    <w:rsid w:val="000B04BB"/>
    <w:rsid w:val="000B0514"/>
    <w:rsid w:val="000B098D"/>
    <w:rsid w:val="000B0BDC"/>
    <w:rsid w:val="000B0DC2"/>
    <w:rsid w:val="000B0E40"/>
    <w:rsid w:val="000B1031"/>
    <w:rsid w:val="000B259C"/>
    <w:rsid w:val="000B2617"/>
    <w:rsid w:val="000B27C7"/>
    <w:rsid w:val="000B2851"/>
    <w:rsid w:val="000B2AF8"/>
    <w:rsid w:val="000B2CDE"/>
    <w:rsid w:val="000B3064"/>
    <w:rsid w:val="000B332F"/>
    <w:rsid w:val="000B393B"/>
    <w:rsid w:val="000B43FA"/>
    <w:rsid w:val="000B4615"/>
    <w:rsid w:val="000B4764"/>
    <w:rsid w:val="000B4819"/>
    <w:rsid w:val="000B488F"/>
    <w:rsid w:val="000B48C6"/>
    <w:rsid w:val="000B4B29"/>
    <w:rsid w:val="000B4BB8"/>
    <w:rsid w:val="000B4C28"/>
    <w:rsid w:val="000B50C8"/>
    <w:rsid w:val="000B5198"/>
    <w:rsid w:val="000B53D4"/>
    <w:rsid w:val="000B563D"/>
    <w:rsid w:val="000B597F"/>
    <w:rsid w:val="000B5A76"/>
    <w:rsid w:val="000B5ACC"/>
    <w:rsid w:val="000B5CA9"/>
    <w:rsid w:val="000B5DCD"/>
    <w:rsid w:val="000B6226"/>
    <w:rsid w:val="000B635C"/>
    <w:rsid w:val="000B6626"/>
    <w:rsid w:val="000B68F8"/>
    <w:rsid w:val="000B69B2"/>
    <w:rsid w:val="000B6DAF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02C"/>
    <w:rsid w:val="000C219F"/>
    <w:rsid w:val="000C2B6A"/>
    <w:rsid w:val="000C2F1E"/>
    <w:rsid w:val="000C3522"/>
    <w:rsid w:val="000C3582"/>
    <w:rsid w:val="000C3595"/>
    <w:rsid w:val="000C3909"/>
    <w:rsid w:val="000C3C9A"/>
    <w:rsid w:val="000C3E25"/>
    <w:rsid w:val="000C3EEF"/>
    <w:rsid w:val="000C4594"/>
    <w:rsid w:val="000C499F"/>
    <w:rsid w:val="000C4F6A"/>
    <w:rsid w:val="000C506E"/>
    <w:rsid w:val="000C58EB"/>
    <w:rsid w:val="000C5957"/>
    <w:rsid w:val="000C5E88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0FCB"/>
    <w:rsid w:val="000D146B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576"/>
    <w:rsid w:val="000D3729"/>
    <w:rsid w:val="000D3868"/>
    <w:rsid w:val="000D3A02"/>
    <w:rsid w:val="000D3C2C"/>
    <w:rsid w:val="000D3CFC"/>
    <w:rsid w:val="000D3D5E"/>
    <w:rsid w:val="000D4907"/>
    <w:rsid w:val="000D51B1"/>
    <w:rsid w:val="000D521B"/>
    <w:rsid w:val="000D522E"/>
    <w:rsid w:val="000D58D8"/>
    <w:rsid w:val="000D5DBC"/>
    <w:rsid w:val="000D5E5F"/>
    <w:rsid w:val="000D6513"/>
    <w:rsid w:val="000D6CF8"/>
    <w:rsid w:val="000D70CC"/>
    <w:rsid w:val="000D7108"/>
    <w:rsid w:val="000D71CF"/>
    <w:rsid w:val="000D72BB"/>
    <w:rsid w:val="000D7360"/>
    <w:rsid w:val="000D7413"/>
    <w:rsid w:val="000D7646"/>
    <w:rsid w:val="000D7A53"/>
    <w:rsid w:val="000D7FCC"/>
    <w:rsid w:val="000E0072"/>
    <w:rsid w:val="000E0147"/>
    <w:rsid w:val="000E024E"/>
    <w:rsid w:val="000E0536"/>
    <w:rsid w:val="000E07F1"/>
    <w:rsid w:val="000E084E"/>
    <w:rsid w:val="000E0BCC"/>
    <w:rsid w:val="000E0C98"/>
    <w:rsid w:val="000E1668"/>
    <w:rsid w:val="000E1A09"/>
    <w:rsid w:val="000E1C48"/>
    <w:rsid w:val="000E1F57"/>
    <w:rsid w:val="000E1FD3"/>
    <w:rsid w:val="000E2127"/>
    <w:rsid w:val="000E21A4"/>
    <w:rsid w:val="000E229C"/>
    <w:rsid w:val="000E2EF1"/>
    <w:rsid w:val="000E3229"/>
    <w:rsid w:val="000E32F3"/>
    <w:rsid w:val="000E33A5"/>
    <w:rsid w:val="000E3502"/>
    <w:rsid w:val="000E383B"/>
    <w:rsid w:val="000E3EF2"/>
    <w:rsid w:val="000E415A"/>
    <w:rsid w:val="000E4C5F"/>
    <w:rsid w:val="000E4CB2"/>
    <w:rsid w:val="000E553F"/>
    <w:rsid w:val="000E5AAC"/>
    <w:rsid w:val="000E5FE6"/>
    <w:rsid w:val="000E63D7"/>
    <w:rsid w:val="000E6497"/>
    <w:rsid w:val="000E66B1"/>
    <w:rsid w:val="000E699C"/>
    <w:rsid w:val="000E6DBA"/>
    <w:rsid w:val="000E712C"/>
    <w:rsid w:val="000E74BF"/>
    <w:rsid w:val="000E78E2"/>
    <w:rsid w:val="000E7CF4"/>
    <w:rsid w:val="000E7DBB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28E1"/>
    <w:rsid w:val="000F2E7F"/>
    <w:rsid w:val="000F3608"/>
    <w:rsid w:val="000F37DC"/>
    <w:rsid w:val="000F3835"/>
    <w:rsid w:val="000F3D65"/>
    <w:rsid w:val="000F42EC"/>
    <w:rsid w:val="000F43CA"/>
    <w:rsid w:val="000F4481"/>
    <w:rsid w:val="000F45EB"/>
    <w:rsid w:val="000F4665"/>
    <w:rsid w:val="000F4795"/>
    <w:rsid w:val="000F4F8C"/>
    <w:rsid w:val="000F5685"/>
    <w:rsid w:val="000F568D"/>
    <w:rsid w:val="000F59DA"/>
    <w:rsid w:val="000F5B9B"/>
    <w:rsid w:val="000F5C82"/>
    <w:rsid w:val="000F5CEC"/>
    <w:rsid w:val="000F5DAC"/>
    <w:rsid w:val="000F630D"/>
    <w:rsid w:val="000F684F"/>
    <w:rsid w:val="000F68EC"/>
    <w:rsid w:val="000F6937"/>
    <w:rsid w:val="000F6A81"/>
    <w:rsid w:val="000F6D7B"/>
    <w:rsid w:val="000F6D8C"/>
    <w:rsid w:val="000F6E65"/>
    <w:rsid w:val="000F7606"/>
    <w:rsid w:val="000F7AD4"/>
    <w:rsid w:val="000F7B22"/>
    <w:rsid w:val="00100491"/>
    <w:rsid w:val="001008B4"/>
    <w:rsid w:val="00100A78"/>
    <w:rsid w:val="00100EB8"/>
    <w:rsid w:val="00100FDE"/>
    <w:rsid w:val="001016B9"/>
    <w:rsid w:val="00101AE1"/>
    <w:rsid w:val="00101CA2"/>
    <w:rsid w:val="00101D7D"/>
    <w:rsid w:val="00101E26"/>
    <w:rsid w:val="00101E59"/>
    <w:rsid w:val="001022EE"/>
    <w:rsid w:val="00102410"/>
    <w:rsid w:val="001024A5"/>
    <w:rsid w:val="00102738"/>
    <w:rsid w:val="00102742"/>
    <w:rsid w:val="00102A05"/>
    <w:rsid w:val="00102AA0"/>
    <w:rsid w:val="00102E4E"/>
    <w:rsid w:val="001030AD"/>
    <w:rsid w:val="001031FC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581"/>
    <w:rsid w:val="00105654"/>
    <w:rsid w:val="00105F59"/>
    <w:rsid w:val="001064FF"/>
    <w:rsid w:val="00106B9E"/>
    <w:rsid w:val="00106C8B"/>
    <w:rsid w:val="00106EA5"/>
    <w:rsid w:val="001070E9"/>
    <w:rsid w:val="001071DB"/>
    <w:rsid w:val="00107438"/>
    <w:rsid w:val="00107CA5"/>
    <w:rsid w:val="00107E5C"/>
    <w:rsid w:val="0011002E"/>
    <w:rsid w:val="0011006F"/>
    <w:rsid w:val="001100CF"/>
    <w:rsid w:val="001103D6"/>
    <w:rsid w:val="00110CBA"/>
    <w:rsid w:val="0011110D"/>
    <w:rsid w:val="0011138F"/>
    <w:rsid w:val="00111AF0"/>
    <w:rsid w:val="00111D10"/>
    <w:rsid w:val="0011207D"/>
    <w:rsid w:val="00112272"/>
    <w:rsid w:val="001124D4"/>
    <w:rsid w:val="00112965"/>
    <w:rsid w:val="00113779"/>
    <w:rsid w:val="001137E4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9D"/>
    <w:rsid w:val="001161A8"/>
    <w:rsid w:val="001162FB"/>
    <w:rsid w:val="00116505"/>
    <w:rsid w:val="001166D2"/>
    <w:rsid w:val="00116728"/>
    <w:rsid w:val="0011676E"/>
    <w:rsid w:val="0011690A"/>
    <w:rsid w:val="00116CAB"/>
    <w:rsid w:val="00116DF6"/>
    <w:rsid w:val="00117295"/>
    <w:rsid w:val="001177CB"/>
    <w:rsid w:val="00117962"/>
    <w:rsid w:val="00117DD6"/>
    <w:rsid w:val="00120037"/>
    <w:rsid w:val="00120502"/>
    <w:rsid w:val="00120798"/>
    <w:rsid w:val="0012079F"/>
    <w:rsid w:val="0012093F"/>
    <w:rsid w:val="00120C8E"/>
    <w:rsid w:val="00120FE8"/>
    <w:rsid w:val="00121035"/>
    <w:rsid w:val="00121190"/>
    <w:rsid w:val="001212D4"/>
    <w:rsid w:val="001213A8"/>
    <w:rsid w:val="0012152F"/>
    <w:rsid w:val="001216E3"/>
    <w:rsid w:val="001219D5"/>
    <w:rsid w:val="00121A6C"/>
    <w:rsid w:val="00121C2E"/>
    <w:rsid w:val="001222CE"/>
    <w:rsid w:val="001223A1"/>
    <w:rsid w:val="0012298E"/>
    <w:rsid w:val="00122A7B"/>
    <w:rsid w:val="00122B6B"/>
    <w:rsid w:val="00123187"/>
    <w:rsid w:val="001236F9"/>
    <w:rsid w:val="0012394C"/>
    <w:rsid w:val="00123BB8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1DD"/>
    <w:rsid w:val="0012625A"/>
    <w:rsid w:val="001262BE"/>
    <w:rsid w:val="00126304"/>
    <w:rsid w:val="0012654D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68"/>
    <w:rsid w:val="001274B6"/>
    <w:rsid w:val="001275A2"/>
    <w:rsid w:val="001275F0"/>
    <w:rsid w:val="0012778B"/>
    <w:rsid w:val="0012779B"/>
    <w:rsid w:val="00127F93"/>
    <w:rsid w:val="00130077"/>
    <w:rsid w:val="001306E8"/>
    <w:rsid w:val="00130936"/>
    <w:rsid w:val="00130A59"/>
    <w:rsid w:val="00130AE6"/>
    <w:rsid w:val="00130CFE"/>
    <w:rsid w:val="00130DD5"/>
    <w:rsid w:val="001311B6"/>
    <w:rsid w:val="00131366"/>
    <w:rsid w:val="00131517"/>
    <w:rsid w:val="00131613"/>
    <w:rsid w:val="001316C4"/>
    <w:rsid w:val="0013198A"/>
    <w:rsid w:val="00131C5B"/>
    <w:rsid w:val="00132012"/>
    <w:rsid w:val="0013217F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953"/>
    <w:rsid w:val="00135E1F"/>
    <w:rsid w:val="001360DD"/>
    <w:rsid w:val="00136453"/>
    <w:rsid w:val="00136C22"/>
    <w:rsid w:val="00137019"/>
    <w:rsid w:val="0013712A"/>
    <w:rsid w:val="00137260"/>
    <w:rsid w:val="0013761B"/>
    <w:rsid w:val="00137896"/>
    <w:rsid w:val="00137930"/>
    <w:rsid w:val="00137AB8"/>
    <w:rsid w:val="00137E3F"/>
    <w:rsid w:val="00140298"/>
    <w:rsid w:val="00140363"/>
    <w:rsid w:val="0014063B"/>
    <w:rsid w:val="001410D0"/>
    <w:rsid w:val="0014124D"/>
    <w:rsid w:val="0014131A"/>
    <w:rsid w:val="001415E8"/>
    <w:rsid w:val="00141710"/>
    <w:rsid w:val="00141FC8"/>
    <w:rsid w:val="0014234C"/>
    <w:rsid w:val="001424DB"/>
    <w:rsid w:val="00143096"/>
    <w:rsid w:val="00143AEC"/>
    <w:rsid w:val="00143F44"/>
    <w:rsid w:val="00144008"/>
    <w:rsid w:val="0014431A"/>
    <w:rsid w:val="001445F3"/>
    <w:rsid w:val="00144746"/>
    <w:rsid w:val="0014492E"/>
    <w:rsid w:val="001455C0"/>
    <w:rsid w:val="00145751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065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207"/>
    <w:rsid w:val="001542AC"/>
    <w:rsid w:val="00154679"/>
    <w:rsid w:val="00154CAB"/>
    <w:rsid w:val="00154D07"/>
    <w:rsid w:val="00155118"/>
    <w:rsid w:val="001551F9"/>
    <w:rsid w:val="0015587A"/>
    <w:rsid w:val="00155D54"/>
    <w:rsid w:val="001564B2"/>
    <w:rsid w:val="001564D0"/>
    <w:rsid w:val="00156506"/>
    <w:rsid w:val="00156511"/>
    <w:rsid w:val="00156B30"/>
    <w:rsid w:val="00156D4E"/>
    <w:rsid w:val="00156FEB"/>
    <w:rsid w:val="0015702C"/>
    <w:rsid w:val="00157087"/>
    <w:rsid w:val="001570E4"/>
    <w:rsid w:val="0015720E"/>
    <w:rsid w:val="001576E1"/>
    <w:rsid w:val="001579B2"/>
    <w:rsid w:val="00157A11"/>
    <w:rsid w:val="00157A81"/>
    <w:rsid w:val="00157C43"/>
    <w:rsid w:val="00157C7A"/>
    <w:rsid w:val="00157E2D"/>
    <w:rsid w:val="00157EC0"/>
    <w:rsid w:val="00157FE7"/>
    <w:rsid w:val="001600BA"/>
    <w:rsid w:val="001604D7"/>
    <w:rsid w:val="001605E3"/>
    <w:rsid w:val="001608C1"/>
    <w:rsid w:val="001608EF"/>
    <w:rsid w:val="001609B9"/>
    <w:rsid w:val="00160C4E"/>
    <w:rsid w:val="00160FB6"/>
    <w:rsid w:val="001610CA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8F1"/>
    <w:rsid w:val="00164EA2"/>
    <w:rsid w:val="001650FC"/>
    <w:rsid w:val="00165137"/>
    <w:rsid w:val="00165272"/>
    <w:rsid w:val="00165313"/>
    <w:rsid w:val="00165324"/>
    <w:rsid w:val="00165376"/>
    <w:rsid w:val="00165BC7"/>
    <w:rsid w:val="0016679A"/>
    <w:rsid w:val="001667E7"/>
    <w:rsid w:val="00166869"/>
    <w:rsid w:val="00166A28"/>
    <w:rsid w:val="00166BC7"/>
    <w:rsid w:val="00166FDD"/>
    <w:rsid w:val="00167080"/>
    <w:rsid w:val="00167163"/>
    <w:rsid w:val="001674D0"/>
    <w:rsid w:val="001677EB"/>
    <w:rsid w:val="001678E0"/>
    <w:rsid w:val="00167B6C"/>
    <w:rsid w:val="00167C0D"/>
    <w:rsid w:val="00167D24"/>
    <w:rsid w:val="00167D8D"/>
    <w:rsid w:val="00170840"/>
    <w:rsid w:val="00170E41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79F"/>
    <w:rsid w:val="00173984"/>
    <w:rsid w:val="00173A81"/>
    <w:rsid w:val="00173B98"/>
    <w:rsid w:val="00173CFE"/>
    <w:rsid w:val="00173E4D"/>
    <w:rsid w:val="00174017"/>
    <w:rsid w:val="00174192"/>
    <w:rsid w:val="00174634"/>
    <w:rsid w:val="001748B1"/>
    <w:rsid w:val="00174DBA"/>
    <w:rsid w:val="00174DD4"/>
    <w:rsid w:val="00174F05"/>
    <w:rsid w:val="00175068"/>
    <w:rsid w:val="00175171"/>
    <w:rsid w:val="0017542E"/>
    <w:rsid w:val="001758FF"/>
    <w:rsid w:val="00175B48"/>
    <w:rsid w:val="0017610D"/>
    <w:rsid w:val="0017616E"/>
    <w:rsid w:val="001761F8"/>
    <w:rsid w:val="00176351"/>
    <w:rsid w:val="00176650"/>
    <w:rsid w:val="0017673E"/>
    <w:rsid w:val="00176BFE"/>
    <w:rsid w:val="00176CF3"/>
    <w:rsid w:val="00176D5A"/>
    <w:rsid w:val="00176FB8"/>
    <w:rsid w:val="001774E6"/>
    <w:rsid w:val="0017780A"/>
    <w:rsid w:val="001778D6"/>
    <w:rsid w:val="001779DD"/>
    <w:rsid w:val="0018082C"/>
    <w:rsid w:val="00180CBA"/>
    <w:rsid w:val="00180D62"/>
    <w:rsid w:val="001816B2"/>
    <w:rsid w:val="001817A1"/>
    <w:rsid w:val="00181B54"/>
    <w:rsid w:val="00181CD2"/>
    <w:rsid w:val="00181CFD"/>
    <w:rsid w:val="00181D49"/>
    <w:rsid w:val="00181F1D"/>
    <w:rsid w:val="001820F7"/>
    <w:rsid w:val="00182697"/>
    <w:rsid w:val="00182968"/>
    <w:rsid w:val="00182977"/>
    <w:rsid w:val="00182A68"/>
    <w:rsid w:val="00182EC7"/>
    <w:rsid w:val="00182F63"/>
    <w:rsid w:val="0018319A"/>
    <w:rsid w:val="001834A7"/>
    <w:rsid w:val="00183660"/>
    <w:rsid w:val="0018370B"/>
    <w:rsid w:val="00183735"/>
    <w:rsid w:val="00183930"/>
    <w:rsid w:val="00183961"/>
    <w:rsid w:val="00183D48"/>
    <w:rsid w:val="0018400A"/>
    <w:rsid w:val="001841C8"/>
    <w:rsid w:val="0018420A"/>
    <w:rsid w:val="0018465A"/>
    <w:rsid w:val="001848C3"/>
    <w:rsid w:val="001849C2"/>
    <w:rsid w:val="00185268"/>
    <w:rsid w:val="0018528A"/>
    <w:rsid w:val="0018528C"/>
    <w:rsid w:val="0018531F"/>
    <w:rsid w:val="001856B3"/>
    <w:rsid w:val="00185A49"/>
    <w:rsid w:val="00185E01"/>
    <w:rsid w:val="001860D3"/>
    <w:rsid w:val="001863D2"/>
    <w:rsid w:val="00186659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1B26"/>
    <w:rsid w:val="001922B3"/>
    <w:rsid w:val="0019263F"/>
    <w:rsid w:val="00192A53"/>
    <w:rsid w:val="0019304D"/>
    <w:rsid w:val="00193305"/>
    <w:rsid w:val="00193997"/>
    <w:rsid w:val="00193BB0"/>
    <w:rsid w:val="00193C86"/>
    <w:rsid w:val="00194262"/>
    <w:rsid w:val="001942F7"/>
    <w:rsid w:val="0019455B"/>
    <w:rsid w:val="00194D1F"/>
    <w:rsid w:val="0019532A"/>
    <w:rsid w:val="001955A3"/>
    <w:rsid w:val="001956BE"/>
    <w:rsid w:val="001956D8"/>
    <w:rsid w:val="001957A0"/>
    <w:rsid w:val="00195C3E"/>
    <w:rsid w:val="00196006"/>
    <w:rsid w:val="0019607E"/>
    <w:rsid w:val="00196337"/>
    <w:rsid w:val="001964EA"/>
    <w:rsid w:val="00196705"/>
    <w:rsid w:val="0019689A"/>
    <w:rsid w:val="00196B8C"/>
    <w:rsid w:val="00196E4B"/>
    <w:rsid w:val="00196FFD"/>
    <w:rsid w:val="001971C0"/>
    <w:rsid w:val="0019795C"/>
    <w:rsid w:val="00197A6B"/>
    <w:rsid w:val="00197AE7"/>
    <w:rsid w:val="001A0022"/>
    <w:rsid w:val="001A034E"/>
    <w:rsid w:val="001A03A2"/>
    <w:rsid w:val="001A0549"/>
    <w:rsid w:val="001A080E"/>
    <w:rsid w:val="001A0977"/>
    <w:rsid w:val="001A0AAF"/>
    <w:rsid w:val="001A0B5E"/>
    <w:rsid w:val="001A0D3B"/>
    <w:rsid w:val="001A0ECD"/>
    <w:rsid w:val="001A0F36"/>
    <w:rsid w:val="001A0F47"/>
    <w:rsid w:val="001A0F62"/>
    <w:rsid w:val="001A15F8"/>
    <w:rsid w:val="001A1A9F"/>
    <w:rsid w:val="001A1BEA"/>
    <w:rsid w:val="001A1DFF"/>
    <w:rsid w:val="001A1FE3"/>
    <w:rsid w:val="001A25E6"/>
    <w:rsid w:val="001A28A8"/>
    <w:rsid w:val="001A2A6C"/>
    <w:rsid w:val="001A2BF7"/>
    <w:rsid w:val="001A3007"/>
    <w:rsid w:val="001A3073"/>
    <w:rsid w:val="001A318F"/>
    <w:rsid w:val="001A31B4"/>
    <w:rsid w:val="001A3398"/>
    <w:rsid w:val="001A35E2"/>
    <w:rsid w:val="001A36FE"/>
    <w:rsid w:val="001A38D1"/>
    <w:rsid w:val="001A38F3"/>
    <w:rsid w:val="001A3FA4"/>
    <w:rsid w:val="001A402B"/>
    <w:rsid w:val="001A417B"/>
    <w:rsid w:val="001A423A"/>
    <w:rsid w:val="001A4248"/>
    <w:rsid w:val="001A446F"/>
    <w:rsid w:val="001A4744"/>
    <w:rsid w:val="001A47BE"/>
    <w:rsid w:val="001A4B24"/>
    <w:rsid w:val="001A531F"/>
    <w:rsid w:val="001A5B72"/>
    <w:rsid w:val="001A5DD8"/>
    <w:rsid w:val="001A6004"/>
    <w:rsid w:val="001A64D0"/>
    <w:rsid w:val="001A6A48"/>
    <w:rsid w:val="001A6DB2"/>
    <w:rsid w:val="001A7113"/>
    <w:rsid w:val="001A712D"/>
    <w:rsid w:val="001A72B5"/>
    <w:rsid w:val="001A73E9"/>
    <w:rsid w:val="001A789B"/>
    <w:rsid w:val="001A79E0"/>
    <w:rsid w:val="001A7A4F"/>
    <w:rsid w:val="001B08BF"/>
    <w:rsid w:val="001B0979"/>
    <w:rsid w:val="001B10DB"/>
    <w:rsid w:val="001B14C1"/>
    <w:rsid w:val="001B153B"/>
    <w:rsid w:val="001B18B6"/>
    <w:rsid w:val="001B1D20"/>
    <w:rsid w:val="001B1E46"/>
    <w:rsid w:val="001B214F"/>
    <w:rsid w:val="001B2674"/>
    <w:rsid w:val="001B276D"/>
    <w:rsid w:val="001B28F9"/>
    <w:rsid w:val="001B2A6B"/>
    <w:rsid w:val="001B2AF1"/>
    <w:rsid w:val="001B2C1D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A6F"/>
    <w:rsid w:val="001B4BEE"/>
    <w:rsid w:val="001B540A"/>
    <w:rsid w:val="001B5546"/>
    <w:rsid w:val="001B5772"/>
    <w:rsid w:val="001B5962"/>
    <w:rsid w:val="001B5A6F"/>
    <w:rsid w:val="001B5B6D"/>
    <w:rsid w:val="001B6037"/>
    <w:rsid w:val="001B60BC"/>
    <w:rsid w:val="001B653C"/>
    <w:rsid w:val="001B66EE"/>
    <w:rsid w:val="001B670E"/>
    <w:rsid w:val="001B6BFB"/>
    <w:rsid w:val="001B6C00"/>
    <w:rsid w:val="001B6DB0"/>
    <w:rsid w:val="001B6FD3"/>
    <w:rsid w:val="001B7850"/>
    <w:rsid w:val="001B7C8E"/>
    <w:rsid w:val="001B7D6C"/>
    <w:rsid w:val="001C0A51"/>
    <w:rsid w:val="001C137A"/>
    <w:rsid w:val="001C1557"/>
    <w:rsid w:val="001C1A28"/>
    <w:rsid w:val="001C1B46"/>
    <w:rsid w:val="001C2069"/>
    <w:rsid w:val="001C275C"/>
    <w:rsid w:val="001C2883"/>
    <w:rsid w:val="001C289C"/>
    <w:rsid w:val="001C302F"/>
    <w:rsid w:val="001C317A"/>
    <w:rsid w:val="001C36BA"/>
    <w:rsid w:val="001C3821"/>
    <w:rsid w:val="001C3BB1"/>
    <w:rsid w:val="001C3F4E"/>
    <w:rsid w:val="001C4044"/>
    <w:rsid w:val="001C42B0"/>
    <w:rsid w:val="001C450F"/>
    <w:rsid w:val="001C4606"/>
    <w:rsid w:val="001C50DA"/>
    <w:rsid w:val="001C5654"/>
    <w:rsid w:val="001C5677"/>
    <w:rsid w:val="001C5B0D"/>
    <w:rsid w:val="001C5D4A"/>
    <w:rsid w:val="001C6541"/>
    <w:rsid w:val="001C6700"/>
    <w:rsid w:val="001C67CE"/>
    <w:rsid w:val="001C6A15"/>
    <w:rsid w:val="001C6A63"/>
    <w:rsid w:val="001C6CFE"/>
    <w:rsid w:val="001C6E05"/>
    <w:rsid w:val="001C701C"/>
    <w:rsid w:val="001C785B"/>
    <w:rsid w:val="001C79DC"/>
    <w:rsid w:val="001C7E5C"/>
    <w:rsid w:val="001C7E8A"/>
    <w:rsid w:val="001D04D0"/>
    <w:rsid w:val="001D052D"/>
    <w:rsid w:val="001D0669"/>
    <w:rsid w:val="001D086E"/>
    <w:rsid w:val="001D0924"/>
    <w:rsid w:val="001D094F"/>
    <w:rsid w:val="001D0BEF"/>
    <w:rsid w:val="001D0C22"/>
    <w:rsid w:val="001D0F6E"/>
    <w:rsid w:val="001D1248"/>
    <w:rsid w:val="001D1564"/>
    <w:rsid w:val="001D15A2"/>
    <w:rsid w:val="001D15F2"/>
    <w:rsid w:val="001D16C8"/>
    <w:rsid w:val="001D2190"/>
    <w:rsid w:val="001D239B"/>
    <w:rsid w:val="001D296C"/>
    <w:rsid w:val="001D2992"/>
    <w:rsid w:val="001D2A0F"/>
    <w:rsid w:val="001D2B27"/>
    <w:rsid w:val="001D2BDC"/>
    <w:rsid w:val="001D332C"/>
    <w:rsid w:val="001D381B"/>
    <w:rsid w:val="001D3E7C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4B9F"/>
    <w:rsid w:val="001D527F"/>
    <w:rsid w:val="001D54AA"/>
    <w:rsid w:val="001D585E"/>
    <w:rsid w:val="001D5954"/>
    <w:rsid w:val="001D5A2B"/>
    <w:rsid w:val="001D5C26"/>
    <w:rsid w:val="001D627A"/>
    <w:rsid w:val="001D63D9"/>
    <w:rsid w:val="001D6560"/>
    <w:rsid w:val="001D6A5F"/>
    <w:rsid w:val="001D6A7A"/>
    <w:rsid w:val="001D6ADF"/>
    <w:rsid w:val="001D6C8E"/>
    <w:rsid w:val="001D6D0E"/>
    <w:rsid w:val="001D6FF7"/>
    <w:rsid w:val="001D7001"/>
    <w:rsid w:val="001D75E5"/>
    <w:rsid w:val="001D7735"/>
    <w:rsid w:val="001D7B2D"/>
    <w:rsid w:val="001D7BC7"/>
    <w:rsid w:val="001D7C6E"/>
    <w:rsid w:val="001E0341"/>
    <w:rsid w:val="001E0889"/>
    <w:rsid w:val="001E08BE"/>
    <w:rsid w:val="001E0D5B"/>
    <w:rsid w:val="001E0E79"/>
    <w:rsid w:val="001E0EDF"/>
    <w:rsid w:val="001E0EF8"/>
    <w:rsid w:val="001E1125"/>
    <w:rsid w:val="001E1245"/>
    <w:rsid w:val="001E1733"/>
    <w:rsid w:val="001E1B6F"/>
    <w:rsid w:val="001E20F6"/>
    <w:rsid w:val="001E2948"/>
    <w:rsid w:val="001E297A"/>
    <w:rsid w:val="001E29E9"/>
    <w:rsid w:val="001E2A74"/>
    <w:rsid w:val="001E2B18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5FF"/>
    <w:rsid w:val="001E47F4"/>
    <w:rsid w:val="001E48AD"/>
    <w:rsid w:val="001E4B71"/>
    <w:rsid w:val="001E4DF0"/>
    <w:rsid w:val="001E5034"/>
    <w:rsid w:val="001E5635"/>
    <w:rsid w:val="001E56B6"/>
    <w:rsid w:val="001E57CA"/>
    <w:rsid w:val="001E59AF"/>
    <w:rsid w:val="001E5D36"/>
    <w:rsid w:val="001E60BF"/>
    <w:rsid w:val="001E61A7"/>
    <w:rsid w:val="001E6350"/>
    <w:rsid w:val="001E65E9"/>
    <w:rsid w:val="001E67BF"/>
    <w:rsid w:val="001E699F"/>
    <w:rsid w:val="001E6AAE"/>
    <w:rsid w:val="001E707A"/>
    <w:rsid w:val="001E7102"/>
    <w:rsid w:val="001E7191"/>
    <w:rsid w:val="001E7395"/>
    <w:rsid w:val="001E777F"/>
    <w:rsid w:val="001E7A84"/>
    <w:rsid w:val="001E7AD8"/>
    <w:rsid w:val="001E7B4B"/>
    <w:rsid w:val="001E7E2D"/>
    <w:rsid w:val="001E7EA3"/>
    <w:rsid w:val="001F01A8"/>
    <w:rsid w:val="001F0412"/>
    <w:rsid w:val="001F08F4"/>
    <w:rsid w:val="001F0C34"/>
    <w:rsid w:val="001F0CB8"/>
    <w:rsid w:val="001F1240"/>
    <w:rsid w:val="001F1382"/>
    <w:rsid w:val="001F156A"/>
    <w:rsid w:val="001F16DB"/>
    <w:rsid w:val="001F1C19"/>
    <w:rsid w:val="001F1CA8"/>
    <w:rsid w:val="001F1E26"/>
    <w:rsid w:val="001F21BB"/>
    <w:rsid w:val="001F23A3"/>
    <w:rsid w:val="001F2626"/>
    <w:rsid w:val="001F26DA"/>
    <w:rsid w:val="001F2733"/>
    <w:rsid w:val="001F2CE7"/>
    <w:rsid w:val="001F2E11"/>
    <w:rsid w:val="001F2E41"/>
    <w:rsid w:val="001F365C"/>
    <w:rsid w:val="001F3D0E"/>
    <w:rsid w:val="001F43B5"/>
    <w:rsid w:val="001F4DB6"/>
    <w:rsid w:val="001F50F0"/>
    <w:rsid w:val="001F524C"/>
    <w:rsid w:val="001F59C5"/>
    <w:rsid w:val="001F5A92"/>
    <w:rsid w:val="001F5AF6"/>
    <w:rsid w:val="001F5B8F"/>
    <w:rsid w:val="001F60CB"/>
    <w:rsid w:val="001F622C"/>
    <w:rsid w:val="001F6305"/>
    <w:rsid w:val="001F657F"/>
    <w:rsid w:val="001F6690"/>
    <w:rsid w:val="001F6698"/>
    <w:rsid w:val="001F67A0"/>
    <w:rsid w:val="001F6948"/>
    <w:rsid w:val="001F6E00"/>
    <w:rsid w:val="001F7116"/>
    <w:rsid w:val="001F7354"/>
    <w:rsid w:val="001F7408"/>
    <w:rsid w:val="001F76D5"/>
    <w:rsid w:val="001F7851"/>
    <w:rsid w:val="001F7BE7"/>
    <w:rsid w:val="001F7C89"/>
    <w:rsid w:val="001F7DC5"/>
    <w:rsid w:val="00200608"/>
    <w:rsid w:val="00200663"/>
    <w:rsid w:val="00200719"/>
    <w:rsid w:val="00200770"/>
    <w:rsid w:val="00200897"/>
    <w:rsid w:val="00200A83"/>
    <w:rsid w:val="00200E6F"/>
    <w:rsid w:val="002011B7"/>
    <w:rsid w:val="00201524"/>
    <w:rsid w:val="00201580"/>
    <w:rsid w:val="002017F9"/>
    <w:rsid w:val="00201FAA"/>
    <w:rsid w:val="0020226E"/>
    <w:rsid w:val="00202692"/>
    <w:rsid w:val="00202905"/>
    <w:rsid w:val="00202A78"/>
    <w:rsid w:val="00202FD0"/>
    <w:rsid w:val="00203033"/>
    <w:rsid w:val="0020352C"/>
    <w:rsid w:val="00203BD3"/>
    <w:rsid w:val="00203D50"/>
    <w:rsid w:val="00204562"/>
    <w:rsid w:val="002045A1"/>
    <w:rsid w:val="00204985"/>
    <w:rsid w:val="00204DC9"/>
    <w:rsid w:val="00205537"/>
    <w:rsid w:val="00205689"/>
    <w:rsid w:val="002056D0"/>
    <w:rsid w:val="00205894"/>
    <w:rsid w:val="002058DE"/>
    <w:rsid w:val="00205A82"/>
    <w:rsid w:val="00205BDF"/>
    <w:rsid w:val="0020621E"/>
    <w:rsid w:val="0020632F"/>
    <w:rsid w:val="00206792"/>
    <w:rsid w:val="002067C0"/>
    <w:rsid w:val="00206C1D"/>
    <w:rsid w:val="00206F49"/>
    <w:rsid w:val="0020717F"/>
    <w:rsid w:val="00207336"/>
    <w:rsid w:val="00207387"/>
    <w:rsid w:val="0020746F"/>
    <w:rsid w:val="00207551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121D"/>
    <w:rsid w:val="00211275"/>
    <w:rsid w:val="00211859"/>
    <w:rsid w:val="00212008"/>
    <w:rsid w:val="002124B2"/>
    <w:rsid w:val="00212D8D"/>
    <w:rsid w:val="002135F9"/>
    <w:rsid w:val="00214299"/>
    <w:rsid w:val="002143FF"/>
    <w:rsid w:val="002146B3"/>
    <w:rsid w:val="00214954"/>
    <w:rsid w:val="00214F4E"/>
    <w:rsid w:val="00214FFF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17BB2"/>
    <w:rsid w:val="00220120"/>
    <w:rsid w:val="00220442"/>
    <w:rsid w:val="00220520"/>
    <w:rsid w:val="0022052C"/>
    <w:rsid w:val="0022058A"/>
    <w:rsid w:val="00220881"/>
    <w:rsid w:val="00220C88"/>
    <w:rsid w:val="0022127F"/>
    <w:rsid w:val="00221F44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4675"/>
    <w:rsid w:val="002246B7"/>
    <w:rsid w:val="002247DB"/>
    <w:rsid w:val="002254E8"/>
    <w:rsid w:val="002254FE"/>
    <w:rsid w:val="00225575"/>
    <w:rsid w:val="0022562F"/>
    <w:rsid w:val="002256CA"/>
    <w:rsid w:val="00225843"/>
    <w:rsid w:val="00225AD5"/>
    <w:rsid w:val="002263C3"/>
    <w:rsid w:val="0022675D"/>
    <w:rsid w:val="00226B22"/>
    <w:rsid w:val="00227110"/>
    <w:rsid w:val="00227521"/>
    <w:rsid w:val="00227587"/>
    <w:rsid w:val="00227B89"/>
    <w:rsid w:val="00227B9E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1417"/>
    <w:rsid w:val="002314D6"/>
    <w:rsid w:val="0023198E"/>
    <w:rsid w:val="00231AA3"/>
    <w:rsid w:val="00231C42"/>
    <w:rsid w:val="00231E08"/>
    <w:rsid w:val="00232111"/>
    <w:rsid w:val="0023224E"/>
    <w:rsid w:val="0023232E"/>
    <w:rsid w:val="00232480"/>
    <w:rsid w:val="002326ED"/>
    <w:rsid w:val="00232A87"/>
    <w:rsid w:val="00232B34"/>
    <w:rsid w:val="00232C82"/>
    <w:rsid w:val="00232E30"/>
    <w:rsid w:val="002330C4"/>
    <w:rsid w:val="0023318C"/>
    <w:rsid w:val="002332B0"/>
    <w:rsid w:val="0023338E"/>
    <w:rsid w:val="00233A34"/>
    <w:rsid w:val="00233C67"/>
    <w:rsid w:val="002341F6"/>
    <w:rsid w:val="0023445B"/>
    <w:rsid w:val="002344C1"/>
    <w:rsid w:val="002345AF"/>
    <w:rsid w:val="00234711"/>
    <w:rsid w:val="00234DFF"/>
    <w:rsid w:val="00235759"/>
    <w:rsid w:val="002357D2"/>
    <w:rsid w:val="002358CD"/>
    <w:rsid w:val="00235AC6"/>
    <w:rsid w:val="00235DB9"/>
    <w:rsid w:val="00235F01"/>
    <w:rsid w:val="00236159"/>
    <w:rsid w:val="00236451"/>
    <w:rsid w:val="002365C0"/>
    <w:rsid w:val="0023682A"/>
    <w:rsid w:val="002368A0"/>
    <w:rsid w:val="00236A2D"/>
    <w:rsid w:val="00236B92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05B1"/>
    <w:rsid w:val="002411AA"/>
    <w:rsid w:val="00241233"/>
    <w:rsid w:val="00241326"/>
    <w:rsid w:val="00241470"/>
    <w:rsid w:val="002414DC"/>
    <w:rsid w:val="002417E3"/>
    <w:rsid w:val="00241AA0"/>
    <w:rsid w:val="00241BC1"/>
    <w:rsid w:val="00241DF7"/>
    <w:rsid w:val="0024215A"/>
    <w:rsid w:val="00242287"/>
    <w:rsid w:val="002423C2"/>
    <w:rsid w:val="002426A3"/>
    <w:rsid w:val="00242A01"/>
    <w:rsid w:val="00242CB7"/>
    <w:rsid w:val="00242F26"/>
    <w:rsid w:val="00242FA9"/>
    <w:rsid w:val="002430D7"/>
    <w:rsid w:val="002431D1"/>
    <w:rsid w:val="00243529"/>
    <w:rsid w:val="0024364E"/>
    <w:rsid w:val="00243847"/>
    <w:rsid w:val="00243F2C"/>
    <w:rsid w:val="002443E5"/>
    <w:rsid w:val="00244592"/>
    <w:rsid w:val="00244621"/>
    <w:rsid w:val="00244A74"/>
    <w:rsid w:val="00244D51"/>
    <w:rsid w:val="00245028"/>
    <w:rsid w:val="0024511F"/>
    <w:rsid w:val="002451D5"/>
    <w:rsid w:val="002454C7"/>
    <w:rsid w:val="002456A2"/>
    <w:rsid w:val="00245B7B"/>
    <w:rsid w:val="00245E10"/>
    <w:rsid w:val="00245E1E"/>
    <w:rsid w:val="00246266"/>
    <w:rsid w:val="002462A1"/>
    <w:rsid w:val="00246381"/>
    <w:rsid w:val="002464A7"/>
    <w:rsid w:val="002466AC"/>
    <w:rsid w:val="002468D5"/>
    <w:rsid w:val="00246B52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0D40"/>
    <w:rsid w:val="0025120F"/>
    <w:rsid w:val="002519FD"/>
    <w:rsid w:val="00251A32"/>
    <w:rsid w:val="00251FE1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839"/>
    <w:rsid w:val="00254A7B"/>
    <w:rsid w:val="00254C83"/>
    <w:rsid w:val="00255388"/>
    <w:rsid w:val="00255B34"/>
    <w:rsid w:val="00255BD4"/>
    <w:rsid w:val="00255CB8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AE"/>
    <w:rsid w:val="002571E3"/>
    <w:rsid w:val="002579CC"/>
    <w:rsid w:val="00257EE6"/>
    <w:rsid w:val="002601AB"/>
    <w:rsid w:val="0026027F"/>
    <w:rsid w:val="002604E8"/>
    <w:rsid w:val="00260DBA"/>
    <w:rsid w:val="00260F2D"/>
    <w:rsid w:val="00260FB5"/>
    <w:rsid w:val="00261518"/>
    <w:rsid w:val="00261589"/>
    <w:rsid w:val="002616FE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E00"/>
    <w:rsid w:val="00263E95"/>
    <w:rsid w:val="00263EEA"/>
    <w:rsid w:val="00264125"/>
    <w:rsid w:val="002641D6"/>
    <w:rsid w:val="00264339"/>
    <w:rsid w:val="0026442F"/>
    <w:rsid w:val="00264521"/>
    <w:rsid w:val="0026457B"/>
    <w:rsid w:val="002647F7"/>
    <w:rsid w:val="00264CD1"/>
    <w:rsid w:val="0026542E"/>
    <w:rsid w:val="00265430"/>
    <w:rsid w:val="0026574C"/>
    <w:rsid w:val="00265F40"/>
    <w:rsid w:val="0026688D"/>
    <w:rsid w:val="00266F6E"/>
    <w:rsid w:val="0026747E"/>
    <w:rsid w:val="00267651"/>
    <w:rsid w:val="00267700"/>
    <w:rsid w:val="00267CDF"/>
    <w:rsid w:val="00267F0F"/>
    <w:rsid w:val="00270497"/>
    <w:rsid w:val="002704D0"/>
    <w:rsid w:val="002707B7"/>
    <w:rsid w:val="002708F1"/>
    <w:rsid w:val="00270AFE"/>
    <w:rsid w:val="00270E59"/>
    <w:rsid w:val="0027110A"/>
    <w:rsid w:val="002713EE"/>
    <w:rsid w:val="00271A06"/>
    <w:rsid w:val="00271A64"/>
    <w:rsid w:val="00271D03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10A"/>
    <w:rsid w:val="0027331D"/>
    <w:rsid w:val="00273592"/>
    <w:rsid w:val="002738E0"/>
    <w:rsid w:val="00273C8B"/>
    <w:rsid w:val="00273EE6"/>
    <w:rsid w:val="00273FA3"/>
    <w:rsid w:val="00273FC3"/>
    <w:rsid w:val="0027429F"/>
    <w:rsid w:val="0027461F"/>
    <w:rsid w:val="00274897"/>
    <w:rsid w:val="002749E7"/>
    <w:rsid w:val="00275012"/>
    <w:rsid w:val="002750A1"/>
    <w:rsid w:val="002752CE"/>
    <w:rsid w:val="0027566B"/>
    <w:rsid w:val="0027588F"/>
    <w:rsid w:val="002758E2"/>
    <w:rsid w:val="00275976"/>
    <w:rsid w:val="00275993"/>
    <w:rsid w:val="00275AF5"/>
    <w:rsid w:val="00275B94"/>
    <w:rsid w:val="00276304"/>
    <w:rsid w:val="002767BA"/>
    <w:rsid w:val="00276E60"/>
    <w:rsid w:val="00276E7D"/>
    <w:rsid w:val="00276F61"/>
    <w:rsid w:val="0027754E"/>
    <w:rsid w:val="0027786D"/>
    <w:rsid w:val="00277B0E"/>
    <w:rsid w:val="00277E4F"/>
    <w:rsid w:val="0028024D"/>
    <w:rsid w:val="002805D4"/>
    <w:rsid w:val="0028096D"/>
    <w:rsid w:val="00280C6F"/>
    <w:rsid w:val="00280CAD"/>
    <w:rsid w:val="00280E5E"/>
    <w:rsid w:val="00280E9E"/>
    <w:rsid w:val="00281127"/>
    <w:rsid w:val="0028118A"/>
    <w:rsid w:val="00281225"/>
    <w:rsid w:val="00281464"/>
    <w:rsid w:val="0028149A"/>
    <w:rsid w:val="00281552"/>
    <w:rsid w:val="00281EF7"/>
    <w:rsid w:val="002820A9"/>
    <w:rsid w:val="0028228B"/>
    <w:rsid w:val="00282964"/>
    <w:rsid w:val="00282BC3"/>
    <w:rsid w:val="00282F28"/>
    <w:rsid w:val="00283205"/>
    <w:rsid w:val="00283525"/>
    <w:rsid w:val="00283A4E"/>
    <w:rsid w:val="00283F0F"/>
    <w:rsid w:val="0028404C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85E"/>
    <w:rsid w:val="00286933"/>
    <w:rsid w:val="002878A3"/>
    <w:rsid w:val="00287B3D"/>
    <w:rsid w:val="00287BB5"/>
    <w:rsid w:val="00287C1A"/>
    <w:rsid w:val="00290267"/>
    <w:rsid w:val="002902D5"/>
    <w:rsid w:val="0029038F"/>
    <w:rsid w:val="002903D5"/>
    <w:rsid w:val="00290858"/>
    <w:rsid w:val="002914A7"/>
    <w:rsid w:val="00291AB6"/>
    <w:rsid w:val="00291B8F"/>
    <w:rsid w:val="00291E82"/>
    <w:rsid w:val="00291EDB"/>
    <w:rsid w:val="0029273B"/>
    <w:rsid w:val="00292A13"/>
    <w:rsid w:val="00292D02"/>
    <w:rsid w:val="00292F12"/>
    <w:rsid w:val="00293231"/>
    <w:rsid w:val="002935A4"/>
    <w:rsid w:val="002938EA"/>
    <w:rsid w:val="00293E05"/>
    <w:rsid w:val="00293F77"/>
    <w:rsid w:val="00293F7F"/>
    <w:rsid w:val="00293FD1"/>
    <w:rsid w:val="0029434B"/>
    <w:rsid w:val="00294384"/>
    <w:rsid w:val="00294571"/>
    <w:rsid w:val="002945F4"/>
    <w:rsid w:val="00294630"/>
    <w:rsid w:val="002947C5"/>
    <w:rsid w:val="0029482A"/>
    <w:rsid w:val="00294943"/>
    <w:rsid w:val="00294AC9"/>
    <w:rsid w:val="00294C62"/>
    <w:rsid w:val="00294D10"/>
    <w:rsid w:val="00294DE1"/>
    <w:rsid w:val="0029523E"/>
    <w:rsid w:val="002952B7"/>
    <w:rsid w:val="002954F3"/>
    <w:rsid w:val="002956B6"/>
    <w:rsid w:val="002956DD"/>
    <w:rsid w:val="00295814"/>
    <w:rsid w:val="00295ADE"/>
    <w:rsid w:val="00295AFF"/>
    <w:rsid w:val="00296014"/>
    <w:rsid w:val="0029624C"/>
    <w:rsid w:val="002968A1"/>
    <w:rsid w:val="00296BC3"/>
    <w:rsid w:val="00296BE6"/>
    <w:rsid w:val="00296C47"/>
    <w:rsid w:val="00297094"/>
    <w:rsid w:val="00297350"/>
    <w:rsid w:val="002973FD"/>
    <w:rsid w:val="00297A1B"/>
    <w:rsid w:val="00297C72"/>
    <w:rsid w:val="00297D04"/>
    <w:rsid w:val="00297D4B"/>
    <w:rsid w:val="00297DF4"/>
    <w:rsid w:val="002A0117"/>
    <w:rsid w:val="002A0720"/>
    <w:rsid w:val="002A0C87"/>
    <w:rsid w:val="002A0D96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2F9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3FC"/>
    <w:rsid w:val="002A4BB1"/>
    <w:rsid w:val="002A531E"/>
    <w:rsid w:val="002A5333"/>
    <w:rsid w:val="002A538A"/>
    <w:rsid w:val="002A5719"/>
    <w:rsid w:val="002A576B"/>
    <w:rsid w:val="002A5A26"/>
    <w:rsid w:val="002A5A90"/>
    <w:rsid w:val="002A6269"/>
    <w:rsid w:val="002A633B"/>
    <w:rsid w:val="002A6455"/>
    <w:rsid w:val="002A6672"/>
    <w:rsid w:val="002A67B3"/>
    <w:rsid w:val="002A68C4"/>
    <w:rsid w:val="002A6B3E"/>
    <w:rsid w:val="002A6E78"/>
    <w:rsid w:val="002A7449"/>
    <w:rsid w:val="002A772F"/>
    <w:rsid w:val="002A7748"/>
    <w:rsid w:val="002A776B"/>
    <w:rsid w:val="002A7819"/>
    <w:rsid w:val="002A7DE5"/>
    <w:rsid w:val="002B0030"/>
    <w:rsid w:val="002B0063"/>
    <w:rsid w:val="002B020B"/>
    <w:rsid w:val="002B069F"/>
    <w:rsid w:val="002B0710"/>
    <w:rsid w:val="002B087A"/>
    <w:rsid w:val="002B0930"/>
    <w:rsid w:val="002B0B42"/>
    <w:rsid w:val="002B0E36"/>
    <w:rsid w:val="002B10C5"/>
    <w:rsid w:val="002B115D"/>
    <w:rsid w:val="002B11AB"/>
    <w:rsid w:val="002B13FF"/>
    <w:rsid w:val="002B155B"/>
    <w:rsid w:val="002B1754"/>
    <w:rsid w:val="002B19A1"/>
    <w:rsid w:val="002B1A91"/>
    <w:rsid w:val="002B2B07"/>
    <w:rsid w:val="002B3017"/>
    <w:rsid w:val="002B34F3"/>
    <w:rsid w:val="002B371A"/>
    <w:rsid w:val="002B3A15"/>
    <w:rsid w:val="002B3EEA"/>
    <w:rsid w:val="002B3F5A"/>
    <w:rsid w:val="002B430D"/>
    <w:rsid w:val="002B4CF5"/>
    <w:rsid w:val="002B4D6D"/>
    <w:rsid w:val="002B57FF"/>
    <w:rsid w:val="002B5874"/>
    <w:rsid w:val="002B5A8E"/>
    <w:rsid w:val="002B6526"/>
    <w:rsid w:val="002B6735"/>
    <w:rsid w:val="002B6A33"/>
    <w:rsid w:val="002B71CF"/>
    <w:rsid w:val="002B7475"/>
    <w:rsid w:val="002B7758"/>
    <w:rsid w:val="002B7835"/>
    <w:rsid w:val="002B7A49"/>
    <w:rsid w:val="002B7B6A"/>
    <w:rsid w:val="002C01F8"/>
    <w:rsid w:val="002C0573"/>
    <w:rsid w:val="002C06A0"/>
    <w:rsid w:val="002C0A02"/>
    <w:rsid w:val="002C0A77"/>
    <w:rsid w:val="002C0C8F"/>
    <w:rsid w:val="002C1205"/>
    <w:rsid w:val="002C1EE8"/>
    <w:rsid w:val="002C25C6"/>
    <w:rsid w:val="002C2805"/>
    <w:rsid w:val="002C2899"/>
    <w:rsid w:val="002C2B63"/>
    <w:rsid w:val="002C2F65"/>
    <w:rsid w:val="002C31FB"/>
    <w:rsid w:val="002C3A94"/>
    <w:rsid w:val="002C3AA3"/>
    <w:rsid w:val="002C3CDD"/>
    <w:rsid w:val="002C3DBA"/>
    <w:rsid w:val="002C4B9E"/>
    <w:rsid w:val="002C4D0F"/>
    <w:rsid w:val="002C4E0D"/>
    <w:rsid w:val="002C5678"/>
    <w:rsid w:val="002C59BA"/>
    <w:rsid w:val="002C5F01"/>
    <w:rsid w:val="002C5FC4"/>
    <w:rsid w:val="002C60DF"/>
    <w:rsid w:val="002C616F"/>
    <w:rsid w:val="002C6199"/>
    <w:rsid w:val="002C649F"/>
    <w:rsid w:val="002C64F7"/>
    <w:rsid w:val="002C6879"/>
    <w:rsid w:val="002C6C8F"/>
    <w:rsid w:val="002C6E2B"/>
    <w:rsid w:val="002C6E84"/>
    <w:rsid w:val="002C7017"/>
    <w:rsid w:val="002C7027"/>
    <w:rsid w:val="002C71F2"/>
    <w:rsid w:val="002C7227"/>
    <w:rsid w:val="002C73B7"/>
    <w:rsid w:val="002C786B"/>
    <w:rsid w:val="002C79B9"/>
    <w:rsid w:val="002C7BA2"/>
    <w:rsid w:val="002C7BC8"/>
    <w:rsid w:val="002C7CDF"/>
    <w:rsid w:val="002C7FD5"/>
    <w:rsid w:val="002D02E1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363"/>
    <w:rsid w:val="002D26F4"/>
    <w:rsid w:val="002D2730"/>
    <w:rsid w:val="002D2DEE"/>
    <w:rsid w:val="002D3859"/>
    <w:rsid w:val="002D41C7"/>
    <w:rsid w:val="002D452C"/>
    <w:rsid w:val="002D46A0"/>
    <w:rsid w:val="002D4A83"/>
    <w:rsid w:val="002D4D3A"/>
    <w:rsid w:val="002D4F70"/>
    <w:rsid w:val="002D512F"/>
    <w:rsid w:val="002D5310"/>
    <w:rsid w:val="002D593C"/>
    <w:rsid w:val="002D5CA5"/>
    <w:rsid w:val="002D5D83"/>
    <w:rsid w:val="002D5E75"/>
    <w:rsid w:val="002D5EDC"/>
    <w:rsid w:val="002D5F39"/>
    <w:rsid w:val="002D622C"/>
    <w:rsid w:val="002D69C5"/>
    <w:rsid w:val="002D6AC2"/>
    <w:rsid w:val="002D6B18"/>
    <w:rsid w:val="002D6FEA"/>
    <w:rsid w:val="002D707A"/>
    <w:rsid w:val="002D74B6"/>
    <w:rsid w:val="002D7535"/>
    <w:rsid w:val="002D76D8"/>
    <w:rsid w:val="002D7D2C"/>
    <w:rsid w:val="002D7E07"/>
    <w:rsid w:val="002D7E9A"/>
    <w:rsid w:val="002D7FBB"/>
    <w:rsid w:val="002D7FE6"/>
    <w:rsid w:val="002E0080"/>
    <w:rsid w:val="002E074B"/>
    <w:rsid w:val="002E077C"/>
    <w:rsid w:val="002E0AD2"/>
    <w:rsid w:val="002E0B97"/>
    <w:rsid w:val="002E0D41"/>
    <w:rsid w:val="002E1047"/>
    <w:rsid w:val="002E10D5"/>
    <w:rsid w:val="002E171C"/>
    <w:rsid w:val="002E1A91"/>
    <w:rsid w:val="002E1E83"/>
    <w:rsid w:val="002E1FE3"/>
    <w:rsid w:val="002E2324"/>
    <w:rsid w:val="002E2A33"/>
    <w:rsid w:val="002E2EFC"/>
    <w:rsid w:val="002E32A1"/>
    <w:rsid w:val="002E33F6"/>
    <w:rsid w:val="002E395D"/>
    <w:rsid w:val="002E3CD3"/>
    <w:rsid w:val="002E4334"/>
    <w:rsid w:val="002E444B"/>
    <w:rsid w:val="002E4B98"/>
    <w:rsid w:val="002E4C26"/>
    <w:rsid w:val="002E537A"/>
    <w:rsid w:val="002E5554"/>
    <w:rsid w:val="002E5C2F"/>
    <w:rsid w:val="002E60A8"/>
    <w:rsid w:val="002E6173"/>
    <w:rsid w:val="002E65F6"/>
    <w:rsid w:val="002E691C"/>
    <w:rsid w:val="002E6B72"/>
    <w:rsid w:val="002E6C94"/>
    <w:rsid w:val="002E6D86"/>
    <w:rsid w:val="002E700B"/>
    <w:rsid w:val="002E70C8"/>
    <w:rsid w:val="002E740E"/>
    <w:rsid w:val="002E7419"/>
    <w:rsid w:val="002E76E4"/>
    <w:rsid w:val="002E7798"/>
    <w:rsid w:val="002E7899"/>
    <w:rsid w:val="002E79C1"/>
    <w:rsid w:val="002E7A44"/>
    <w:rsid w:val="002E7C05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87F"/>
    <w:rsid w:val="002F1AD7"/>
    <w:rsid w:val="002F1BBF"/>
    <w:rsid w:val="002F2557"/>
    <w:rsid w:val="002F285B"/>
    <w:rsid w:val="002F29A7"/>
    <w:rsid w:val="002F2BC2"/>
    <w:rsid w:val="002F2C43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4C03"/>
    <w:rsid w:val="002F5100"/>
    <w:rsid w:val="002F560C"/>
    <w:rsid w:val="002F57D8"/>
    <w:rsid w:val="002F57FB"/>
    <w:rsid w:val="002F580D"/>
    <w:rsid w:val="002F58F7"/>
    <w:rsid w:val="002F5C47"/>
    <w:rsid w:val="002F6388"/>
    <w:rsid w:val="002F66D1"/>
    <w:rsid w:val="002F6B1A"/>
    <w:rsid w:val="002F6CFD"/>
    <w:rsid w:val="002F6D0F"/>
    <w:rsid w:val="002F6DB1"/>
    <w:rsid w:val="002F6F52"/>
    <w:rsid w:val="002F70A6"/>
    <w:rsid w:val="002F74B1"/>
    <w:rsid w:val="002F76E9"/>
    <w:rsid w:val="003001D9"/>
    <w:rsid w:val="00300532"/>
    <w:rsid w:val="003008AB"/>
    <w:rsid w:val="003008D3"/>
    <w:rsid w:val="00301127"/>
    <w:rsid w:val="003013E7"/>
    <w:rsid w:val="00301546"/>
    <w:rsid w:val="003017FB"/>
    <w:rsid w:val="003019E2"/>
    <w:rsid w:val="00301A82"/>
    <w:rsid w:val="00301A8E"/>
    <w:rsid w:val="00301C14"/>
    <w:rsid w:val="00301E06"/>
    <w:rsid w:val="00301EE6"/>
    <w:rsid w:val="00302142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4B0"/>
    <w:rsid w:val="00305A30"/>
    <w:rsid w:val="00305AEF"/>
    <w:rsid w:val="0030603B"/>
    <w:rsid w:val="003060F5"/>
    <w:rsid w:val="003065C9"/>
    <w:rsid w:val="00306CCC"/>
    <w:rsid w:val="003076F9"/>
    <w:rsid w:val="003079CA"/>
    <w:rsid w:val="00307B6A"/>
    <w:rsid w:val="00310417"/>
    <w:rsid w:val="003104BF"/>
    <w:rsid w:val="00310813"/>
    <w:rsid w:val="003108D4"/>
    <w:rsid w:val="00310F33"/>
    <w:rsid w:val="0031104F"/>
    <w:rsid w:val="0031113C"/>
    <w:rsid w:val="003111CA"/>
    <w:rsid w:val="0031138E"/>
    <w:rsid w:val="0031176C"/>
    <w:rsid w:val="00311915"/>
    <w:rsid w:val="00312338"/>
    <w:rsid w:val="003124EC"/>
    <w:rsid w:val="00312B73"/>
    <w:rsid w:val="00312C94"/>
    <w:rsid w:val="00312CC2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66B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A6D"/>
    <w:rsid w:val="00316F08"/>
    <w:rsid w:val="00317017"/>
    <w:rsid w:val="0031724E"/>
    <w:rsid w:val="00317478"/>
    <w:rsid w:val="00317F1B"/>
    <w:rsid w:val="0032041C"/>
    <w:rsid w:val="003207E7"/>
    <w:rsid w:val="003208C5"/>
    <w:rsid w:val="00320E34"/>
    <w:rsid w:val="003216CD"/>
    <w:rsid w:val="00321985"/>
    <w:rsid w:val="00321BA5"/>
    <w:rsid w:val="00321E48"/>
    <w:rsid w:val="00321F54"/>
    <w:rsid w:val="00322214"/>
    <w:rsid w:val="0032294F"/>
    <w:rsid w:val="00322CA6"/>
    <w:rsid w:val="0032303E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6FD8"/>
    <w:rsid w:val="0032718E"/>
    <w:rsid w:val="00327319"/>
    <w:rsid w:val="00327824"/>
    <w:rsid w:val="0032799E"/>
    <w:rsid w:val="00327A43"/>
    <w:rsid w:val="00327CBB"/>
    <w:rsid w:val="00327D63"/>
    <w:rsid w:val="00327F6E"/>
    <w:rsid w:val="00330180"/>
    <w:rsid w:val="00330BA3"/>
    <w:rsid w:val="00330D55"/>
    <w:rsid w:val="003314A1"/>
    <w:rsid w:val="00331A68"/>
    <w:rsid w:val="00331B69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60"/>
    <w:rsid w:val="003337B9"/>
    <w:rsid w:val="003339D4"/>
    <w:rsid w:val="00333CE3"/>
    <w:rsid w:val="0033403A"/>
    <w:rsid w:val="00334099"/>
    <w:rsid w:val="003343E1"/>
    <w:rsid w:val="003344DE"/>
    <w:rsid w:val="00334C21"/>
    <w:rsid w:val="00334CC3"/>
    <w:rsid w:val="00334EE2"/>
    <w:rsid w:val="00334F83"/>
    <w:rsid w:val="00335064"/>
    <w:rsid w:val="00335543"/>
    <w:rsid w:val="0033554D"/>
    <w:rsid w:val="003358CC"/>
    <w:rsid w:val="00335AF9"/>
    <w:rsid w:val="00335F37"/>
    <w:rsid w:val="00336090"/>
    <w:rsid w:val="00336294"/>
    <w:rsid w:val="003366CE"/>
    <w:rsid w:val="00336901"/>
    <w:rsid w:val="00337573"/>
    <w:rsid w:val="00337780"/>
    <w:rsid w:val="00337846"/>
    <w:rsid w:val="00337922"/>
    <w:rsid w:val="00337A32"/>
    <w:rsid w:val="00337DC2"/>
    <w:rsid w:val="00337E6A"/>
    <w:rsid w:val="00337FDB"/>
    <w:rsid w:val="00340208"/>
    <w:rsid w:val="00340222"/>
    <w:rsid w:val="0034046C"/>
    <w:rsid w:val="0034067B"/>
    <w:rsid w:val="00340778"/>
    <w:rsid w:val="003407B1"/>
    <w:rsid w:val="003413BB"/>
    <w:rsid w:val="003419C5"/>
    <w:rsid w:val="00341EC9"/>
    <w:rsid w:val="003420F0"/>
    <w:rsid w:val="003420F4"/>
    <w:rsid w:val="003422BD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3BA6"/>
    <w:rsid w:val="003440A4"/>
    <w:rsid w:val="003442A6"/>
    <w:rsid w:val="003442BC"/>
    <w:rsid w:val="00344311"/>
    <w:rsid w:val="00344568"/>
    <w:rsid w:val="0034487D"/>
    <w:rsid w:val="00344B22"/>
    <w:rsid w:val="00344D53"/>
    <w:rsid w:val="00344E8C"/>
    <w:rsid w:val="00344FC6"/>
    <w:rsid w:val="0034514B"/>
    <w:rsid w:val="003457F9"/>
    <w:rsid w:val="0034580D"/>
    <w:rsid w:val="003458EC"/>
    <w:rsid w:val="003466C3"/>
    <w:rsid w:val="003469B4"/>
    <w:rsid w:val="00346E29"/>
    <w:rsid w:val="00347145"/>
    <w:rsid w:val="003473BE"/>
    <w:rsid w:val="00347583"/>
    <w:rsid w:val="0034768E"/>
    <w:rsid w:val="00347CE6"/>
    <w:rsid w:val="00350091"/>
    <w:rsid w:val="003505B8"/>
    <w:rsid w:val="003506F8"/>
    <w:rsid w:val="00350B09"/>
    <w:rsid w:val="00350ECA"/>
    <w:rsid w:val="0035117A"/>
    <w:rsid w:val="0035122D"/>
    <w:rsid w:val="003512DD"/>
    <w:rsid w:val="003512F8"/>
    <w:rsid w:val="00351359"/>
    <w:rsid w:val="0035136C"/>
    <w:rsid w:val="003514FD"/>
    <w:rsid w:val="00351606"/>
    <w:rsid w:val="00351954"/>
    <w:rsid w:val="00351A5C"/>
    <w:rsid w:val="00351ACD"/>
    <w:rsid w:val="00351D8F"/>
    <w:rsid w:val="00352157"/>
    <w:rsid w:val="003525ED"/>
    <w:rsid w:val="003526BA"/>
    <w:rsid w:val="00352A25"/>
    <w:rsid w:val="0035317A"/>
    <w:rsid w:val="003534B4"/>
    <w:rsid w:val="00353605"/>
    <w:rsid w:val="0035365E"/>
    <w:rsid w:val="00353755"/>
    <w:rsid w:val="003539E4"/>
    <w:rsid w:val="00353F74"/>
    <w:rsid w:val="00353F76"/>
    <w:rsid w:val="00354001"/>
    <w:rsid w:val="0035479E"/>
    <w:rsid w:val="00354ACF"/>
    <w:rsid w:val="00354BF7"/>
    <w:rsid w:val="00354D25"/>
    <w:rsid w:val="00354F0A"/>
    <w:rsid w:val="00354F87"/>
    <w:rsid w:val="003555B0"/>
    <w:rsid w:val="00355786"/>
    <w:rsid w:val="0035587A"/>
    <w:rsid w:val="003558B0"/>
    <w:rsid w:val="0035594F"/>
    <w:rsid w:val="00355AA0"/>
    <w:rsid w:val="00355B28"/>
    <w:rsid w:val="00355B34"/>
    <w:rsid w:val="00355BA3"/>
    <w:rsid w:val="00355E22"/>
    <w:rsid w:val="00355E71"/>
    <w:rsid w:val="003561D3"/>
    <w:rsid w:val="00356351"/>
    <w:rsid w:val="003567B2"/>
    <w:rsid w:val="00356CC5"/>
    <w:rsid w:val="00356D49"/>
    <w:rsid w:val="00356DF5"/>
    <w:rsid w:val="00356E2D"/>
    <w:rsid w:val="00356FA1"/>
    <w:rsid w:val="003570AF"/>
    <w:rsid w:val="00357596"/>
    <w:rsid w:val="003578DD"/>
    <w:rsid w:val="00357B19"/>
    <w:rsid w:val="003602B1"/>
    <w:rsid w:val="00360441"/>
    <w:rsid w:val="0036055B"/>
    <w:rsid w:val="003605C1"/>
    <w:rsid w:val="003605DF"/>
    <w:rsid w:val="00360694"/>
    <w:rsid w:val="003607F9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A42"/>
    <w:rsid w:val="00361EA9"/>
    <w:rsid w:val="00361EBD"/>
    <w:rsid w:val="0036218E"/>
    <w:rsid w:val="003624D0"/>
    <w:rsid w:val="00362562"/>
    <w:rsid w:val="003628A8"/>
    <w:rsid w:val="0036299D"/>
    <w:rsid w:val="003629F5"/>
    <w:rsid w:val="003633AF"/>
    <w:rsid w:val="003634B7"/>
    <w:rsid w:val="003634BA"/>
    <w:rsid w:val="00363652"/>
    <w:rsid w:val="00363CE3"/>
    <w:rsid w:val="00363FE9"/>
    <w:rsid w:val="00364285"/>
    <w:rsid w:val="003642FE"/>
    <w:rsid w:val="003645B5"/>
    <w:rsid w:val="0036466D"/>
    <w:rsid w:val="0036469E"/>
    <w:rsid w:val="00364941"/>
    <w:rsid w:val="00364CE2"/>
    <w:rsid w:val="0036555A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789"/>
    <w:rsid w:val="003667B8"/>
    <w:rsid w:val="00366807"/>
    <w:rsid w:val="00366C9E"/>
    <w:rsid w:val="003670B2"/>
    <w:rsid w:val="003674AD"/>
    <w:rsid w:val="003674BB"/>
    <w:rsid w:val="00367512"/>
    <w:rsid w:val="0036769F"/>
    <w:rsid w:val="00367744"/>
    <w:rsid w:val="00367ACC"/>
    <w:rsid w:val="00367B19"/>
    <w:rsid w:val="00367BD7"/>
    <w:rsid w:val="00367D2E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2C7"/>
    <w:rsid w:val="0037366A"/>
    <w:rsid w:val="00373B92"/>
    <w:rsid w:val="00373D61"/>
    <w:rsid w:val="0037451F"/>
    <w:rsid w:val="0037463D"/>
    <w:rsid w:val="00374E2F"/>
    <w:rsid w:val="00374FA0"/>
    <w:rsid w:val="00374FA1"/>
    <w:rsid w:val="0037514E"/>
    <w:rsid w:val="00375316"/>
    <w:rsid w:val="00375928"/>
    <w:rsid w:val="00375E38"/>
    <w:rsid w:val="003761E3"/>
    <w:rsid w:val="0037661A"/>
    <w:rsid w:val="00376AD1"/>
    <w:rsid w:val="00376EE0"/>
    <w:rsid w:val="00376FDE"/>
    <w:rsid w:val="00377C11"/>
    <w:rsid w:val="003805B6"/>
    <w:rsid w:val="003805BE"/>
    <w:rsid w:val="003808EA"/>
    <w:rsid w:val="00380E1C"/>
    <w:rsid w:val="00381110"/>
    <w:rsid w:val="00381274"/>
    <w:rsid w:val="00381B34"/>
    <w:rsid w:val="00381F54"/>
    <w:rsid w:val="00381F55"/>
    <w:rsid w:val="003825BB"/>
    <w:rsid w:val="003825DE"/>
    <w:rsid w:val="003826BF"/>
    <w:rsid w:val="00382706"/>
    <w:rsid w:val="00382B79"/>
    <w:rsid w:val="00382BF1"/>
    <w:rsid w:val="00382E63"/>
    <w:rsid w:val="00382EB9"/>
    <w:rsid w:val="003830DC"/>
    <w:rsid w:val="0038363E"/>
    <w:rsid w:val="0038370D"/>
    <w:rsid w:val="003838CC"/>
    <w:rsid w:val="00383C95"/>
    <w:rsid w:val="003845CF"/>
    <w:rsid w:val="00384AC9"/>
    <w:rsid w:val="003851AD"/>
    <w:rsid w:val="003853EF"/>
    <w:rsid w:val="00385951"/>
    <w:rsid w:val="0038598C"/>
    <w:rsid w:val="00385A21"/>
    <w:rsid w:val="00385A42"/>
    <w:rsid w:val="003860A9"/>
    <w:rsid w:val="0038628C"/>
    <w:rsid w:val="0038656A"/>
    <w:rsid w:val="0038668A"/>
    <w:rsid w:val="00386692"/>
    <w:rsid w:val="00386973"/>
    <w:rsid w:val="00386C1A"/>
    <w:rsid w:val="00387059"/>
    <w:rsid w:val="00387195"/>
    <w:rsid w:val="003871BB"/>
    <w:rsid w:val="003873A4"/>
    <w:rsid w:val="003879A9"/>
    <w:rsid w:val="00387E35"/>
    <w:rsid w:val="00387F98"/>
    <w:rsid w:val="00387FF7"/>
    <w:rsid w:val="003900B0"/>
    <w:rsid w:val="00390458"/>
    <w:rsid w:val="00390B14"/>
    <w:rsid w:val="00391215"/>
    <w:rsid w:val="0039143D"/>
    <w:rsid w:val="00391751"/>
    <w:rsid w:val="003918FD"/>
    <w:rsid w:val="0039197D"/>
    <w:rsid w:val="00391CA2"/>
    <w:rsid w:val="0039204E"/>
    <w:rsid w:val="003923CB"/>
    <w:rsid w:val="00392474"/>
    <w:rsid w:val="00392953"/>
    <w:rsid w:val="00392CBD"/>
    <w:rsid w:val="003931E2"/>
    <w:rsid w:val="00393233"/>
    <w:rsid w:val="003932EA"/>
    <w:rsid w:val="0039333B"/>
    <w:rsid w:val="0039361A"/>
    <w:rsid w:val="00393C32"/>
    <w:rsid w:val="003940A4"/>
    <w:rsid w:val="003941DE"/>
    <w:rsid w:val="0039420E"/>
    <w:rsid w:val="003944EE"/>
    <w:rsid w:val="00394B8A"/>
    <w:rsid w:val="00394C0D"/>
    <w:rsid w:val="003950D9"/>
    <w:rsid w:val="0039588F"/>
    <w:rsid w:val="00395AAD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4E6"/>
    <w:rsid w:val="0039756D"/>
    <w:rsid w:val="00397657"/>
    <w:rsid w:val="003976B7"/>
    <w:rsid w:val="003977D8"/>
    <w:rsid w:val="003A0502"/>
    <w:rsid w:val="003A069C"/>
    <w:rsid w:val="003A071A"/>
    <w:rsid w:val="003A087C"/>
    <w:rsid w:val="003A08E3"/>
    <w:rsid w:val="003A0CAA"/>
    <w:rsid w:val="003A16EB"/>
    <w:rsid w:val="003A1A09"/>
    <w:rsid w:val="003A1ADC"/>
    <w:rsid w:val="003A1FD2"/>
    <w:rsid w:val="003A20F3"/>
    <w:rsid w:val="003A2181"/>
    <w:rsid w:val="003A255C"/>
    <w:rsid w:val="003A25D0"/>
    <w:rsid w:val="003A261D"/>
    <w:rsid w:val="003A262C"/>
    <w:rsid w:val="003A2AEE"/>
    <w:rsid w:val="003A2E11"/>
    <w:rsid w:val="003A2F50"/>
    <w:rsid w:val="003A31ED"/>
    <w:rsid w:val="003A3832"/>
    <w:rsid w:val="003A3926"/>
    <w:rsid w:val="003A3EC3"/>
    <w:rsid w:val="003A43DC"/>
    <w:rsid w:val="003A4901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2A"/>
    <w:rsid w:val="003A62A6"/>
    <w:rsid w:val="003A642B"/>
    <w:rsid w:val="003A6798"/>
    <w:rsid w:val="003A6AA5"/>
    <w:rsid w:val="003A6D3B"/>
    <w:rsid w:val="003A7035"/>
    <w:rsid w:val="003A77C3"/>
    <w:rsid w:val="003A77DD"/>
    <w:rsid w:val="003A78F5"/>
    <w:rsid w:val="003B0184"/>
    <w:rsid w:val="003B05BB"/>
    <w:rsid w:val="003B0DAA"/>
    <w:rsid w:val="003B0DCC"/>
    <w:rsid w:val="003B0E02"/>
    <w:rsid w:val="003B100D"/>
    <w:rsid w:val="003B10AF"/>
    <w:rsid w:val="003B1157"/>
    <w:rsid w:val="003B1509"/>
    <w:rsid w:val="003B15C5"/>
    <w:rsid w:val="003B17DF"/>
    <w:rsid w:val="003B17E7"/>
    <w:rsid w:val="003B197A"/>
    <w:rsid w:val="003B1B4F"/>
    <w:rsid w:val="003B1CBC"/>
    <w:rsid w:val="003B1CFB"/>
    <w:rsid w:val="003B1EE5"/>
    <w:rsid w:val="003B1F79"/>
    <w:rsid w:val="003B1F8A"/>
    <w:rsid w:val="003B2104"/>
    <w:rsid w:val="003B23B9"/>
    <w:rsid w:val="003B240E"/>
    <w:rsid w:val="003B244B"/>
    <w:rsid w:val="003B277B"/>
    <w:rsid w:val="003B2896"/>
    <w:rsid w:val="003B31BE"/>
    <w:rsid w:val="003B33F1"/>
    <w:rsid w:val="003B36D2"/>
    <w:rsid w:val="003B3764"/>
    <w:rsid w:val="003B37FB"/>
    <w:rsid w:val="003B3AF8"/>
    <w:rsid w:val="003B3E9C"/>
    <w:rsid w:val="003B3FCF"/>
    <w:rsid w:val="003B424C"/>
    <w:rsid w:val="003B428E"/>
    <w:rsid w:val="003B434D"/>
    <w:rsid w:val="003B4484"/>
    <w:rsid w:val="003B4597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08"/>
    <w:rsid w:val="003C0E1E"/>
    <w:rsid w:val="003C0E54"/>
    <w:rsid w:val="003C0E65"/>
    <w:rsid w:val="003C0F91"/>
    <w:rsid w:val="003C1E05"/>
    <w:rsid w:val="003C206E"/>
    <w:rsid w:val="003C2420"/>
    <w:rsid w:val="003C2445"/>
    <w:rsid w:val="003C284D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2EC"/>
    <w:rsid w:val="003C4A28"/>
    <w:rsid w:val="003C4A44"/>
    <w:rsid w:val="003C4DEA"/>
    <w:rsid w:val="003C4E36"/>
    <w:rsid w:val="003C53B4"/>
    <w:rsid w:val="003C55C2"/>
    <w:rsid w:val="003C56EA"/>
    <w:rsid w:val="003C5978"/>
    <w:rsid w:val="003C5A99"/>
    <w:rsid w:val="003C5CB8"/>
    <w:rsid w:val="003C6843"/>
    <w:rsid w:val="003C6A6A"/>
    <w:rsid w:val="003C6FC1"/>
    <w:rsid w:val="003C7301"/>
    <w:rsid w:val="003C7473"/>
    <w:rsid w:val="003C7694"/>
    <w:rsid w:val="003C7766"/>
    <w:rsid w:val="003C77F2"/>
    <w:rsid w:val="003C7834"/>
    <w:rsid w:val="003C79FF"/>
    <w:rsid w:val="003C7F3D"/>
    <w:rsid w:val="003C7F50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6AE"/>
    <w:rsid w:val="003D3878"/>
    <w:rsid w:val="003D428F"/>
    <w:rsid w:val="003D4740"/>
    <w:rsid w:val="003D47B4"/>
    <w:rsid w:val="003D4E92"/>
    <w:rsid w:val="003D4F3F"/>
    <w:rsid w:val="003D4F91"/>
    <w:rsid w:val="003D509A"/>
    <w:rsid w:val="003D53B7"/>
    <w:rsid w:val="003D5419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962"/>
    <w:rsid w:val="003E0B4B"/>
    <w:rsid w:val="003E0BE9"/>
    <w:rsid w:val="003E0BEB"/>
    <w:rsid w:val="003E0C5C"/>
    <w:rsid w:val="003E0D66"/>
    <w:rsid w:val="003E1272"/>
    <w:rsid w:val="003E12AB"/>
    <w:rsid w:val="003E16A4"/>
    <w:rsid w:val="003E190F"/>
    <w:rsid w:val="003E1FB2"/>
    <w:rsid w:val="003E2554"/>
    <w:rsid w:val="003E25B9"/>
    <w:rsid w:val="003E273F"/>
    <w:rsid w:val="003E27D6"/>
    <w:rsid w:val="003E2E50"/>
    <w:rsid w:val="003E2FD4"/>
    <w:rsid w:val="003E32E5"/>
    <w:rsid w:val="003E35A3"/>
    <w:rsid w:val="003E381D"/>
    <w:rsid w:val="003E3B37"/>
    <w:rsid w:val="003E3CB5"/>
    <w:rsid w:val="003E3DE2"/>
    <w:rsid w:val="003E3EF8"/>
    <w:rsid w:val="003E464E"/>
    <w:rsid w:val="003E5204"/>
    <w:rsid w:val="003E5800"/>
    <w:rsid w:val="003E5958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E7DE0"/>
    <w:rsid w:val="003F0044"/>
    <w:rsid w:val="003F0058"/>
    <w:rsid w:val="003F0127"/>
    <w:rsid w:val="003F0B91"/>
    <w:rsid w:val="003F0BA3"/>
    <w:rsid w:val="003F1009"/>
    <w:rsid w:val="003F11A5"/>
    <w:rsid w:val="003F121F"/>
    <w:rsid w:val="003F14FE"/>
    <w:rsid w:val="003F1699"/>
    <w:rsid w:val="003F1923"/>
    <w:rsid w:val="003F1DDC"/>
    <w:rsid w:val="003F1EFE"/>
    <w:rsid w:val="003F2344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069"/>
    <w:rsid w:val="003F4691"/>
    <w:rsid w:val="003F4866"/>
    <w:rsid w:val="003F48D3"/>
    <w:rsid w:val="003F4D7F"/>
    <w:rsid w:val="003F4EED"/>
    <w:rsid w:val="003F4F0E"/>
    <w:rsid w:val="003F50F0"/>
    <w:rsid w:val="003F5B2D"/>
    <w:rsid w:val="003F5CBA"/>
    <w:rsid w:val="003F5E40"/>
    <w:rsid w:val="003F5FEC"/>
    <w:rsid w:val="003F6098"/>
    <w:rsid w:val="003F659B"/>
    <w:rsid w:val="003F6603"/>
    <w:rsid w:val="003F662A"/>
    <w:rsid w:val="003F7208"/>
    <w:rsid w:val="003F742E"/>
    <w:rsid w:val="003F7DEA"/>
    <w:rsid w:val="004006B0"/>
    <w:rsid w:val="00400AFA"/>
    <w:rsid w:val="004013AC"/>
    <w:rsid w:val="004015DB"/>
    <w:rsid w:val="00401D72"/>
    <w:rsid w:val="00401DC0"/>
    <w:rsid w:val="00402111"/>
    <w:rsid w:val="00402160"/>
    <w:rsid w:val="00402193"/>
    <w:rsid w:val="0040257D"/>
    <w:rsid w:val="00402663"/>
    <w:rsid w:val="00402767"/>
    <w:rsid w:val="004028C3"/>
    <w:rsid w:val="00402904"/>
    <w:rsid w:val="00402A27"/>
    <w:rsid w:val="00402AD4"/>
    <w:rsid w:val="00402B3E"/>
    <w:rsid w:val="00402C01"/>
    <w:rsid w:val="00402DD0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4F08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50"/>
    <w:rsid w:val="00406EC8"/>
    <w:rsid w:val="0040747E"/>
    <w:rsid w:val="004075F2"/>
    <w:rsid w:val="00407899"/>
    <w:rsid w:val="004079F7"/>
    <w:rsid w:val="00407B15"/>
    <w:rsid w:val="00407BCA"/>
    <w:rsid w:val="00407DBE"/>
    <w:rsid w:val="00407E8C"/>
    <w:rsid w:val="00407E98"/>
    <w:rsid w:val="00407FEA"/>
    <w:rsid w:val="004102E3"/>
    <w:rsid w:val="00410570"/>
    <w:rsid w:val="0041059B"/>
    <w:rsid w:val="004105B7"/>
    <w:rsid w:val="004107B9"/>
    <w:rsid w:val="00410804"/>
    <w:rsid w:val="00410B9C"/>
    <w:rsid w:val="004110AD"/>
    <w:rsid w:val="004110DE"/>
    <w:rsid w:val="0041119C"/>
    <w:rsid w:val="00411630"/>
    <w:rsid w:val="004119EC"/>
    <w:rsid w:val="00411D5B"/>
    <w:rsid w:val="00411E78"/>
    <w:rsid w:val="00412280"/>
    <w:rsid w:val="004124F6"/>
    <w:rsid w:val="0041262B"/>
    <w:rsid w:val="00412DAC"/>
    <w:rsid w:val="00412EBD"/>
    <w:rsid w:val="00412F61"/>
    <w:rsid w:val="00412FA1"/>
    <w:rsid w:val="00413005"/>
    <w:rsid w:val="004130C1"/>
    <w:rsid w:val="00413572"/>
    <w:rsid w:val="00413864"/>
    <w:rsid w:val="0041390B"/>
    <w:rsid w:val="00413A8E"/>
    <w:rsid w:val="00413C32"/>
    <w:rsid w:val="00413D80"/>
    <w:rsid w:val="0041452F"/>
    <w:rsid w:val="004146B6"/>
    <w:rsid w:val="00414AB0"/>
    <w:rsid w:val="00414E52"/>
    <w:rsid w:val="00415486"/>
    <w:rsid w:val="00415893"/>
    <w:rsid w:val="0041604E"/>
    <w:rsid w:val="00416218"/>
    <w:rsid w:val="00416224"/>
    <w:rsid w:val="004164A6"/>
    <w:rsid w:val="004164AE"/>
    <w:rsid w:val="004165E7"/>
    <w:rsid w:val="004168D8"/>
    <w:rsid w:val="00416BE1"/>
    <w:rsid w:val="00416CF8"/>
    <w:rsid w:val="00417867"/>
    <w:rsid w:val="00417DF1"/>
    <w:rsid w:val="00417ED7"/>
    <w:rsid w:val="00420313"/>
    <w:rsid w:val="00420335"/>
    <w:rsid w:val="00420AFD"/>
    <w:rsid w:val="00420BA3"/>
    <w:rsid w:val="00421056"/>
    <w:rsid w:val="00421087"/>
    <w:rsid w:val="00421614"/>
    <w:rsid w:val="00421D3B"/>
    <w:rsid w:val="00422256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160"/>
    <w:rsid w:val="00425BFB"/>
    <w:rsid w:val="00425CA5"/>
    <w:rsid w:val="004261F0"/>
    <w:rsid w:val="004264BA"/>
    <w:rsid w:val="00426717"/>
    <w:rsid w:val="00426D9D"/>
    <w:rsid w:val="0042727F"/>
    <w:rsid w:val="0042736F"/>
    <w:rsid w:val="004278F8"/>
    <w:rsid w:val="0043073B"/>
    <w:rsid w:val="004308D6"/>
    <w:rsid w:val="00430D6E"/>
    <w:rsid w:val="00431256"/>
    <w:rsid w:val="00431A92"/>
    <w:rsid w:val="00431AEB"/>
    <w:rsid w:val="00431B17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08"/>
    <w:rsid w:val="00432C8C"/>
    <w:rsid w:val="00432D7D"/>
    <w:rsid w:val="00432F33"/>
    <w:rsid w:val="00433068"/>
    <w:rsid w:val="004330D1"/>
    <w:rsid w:val="004330EB"/>
    <w:rsid w:val="0043319D"/>
    <w:rsid w:val="00433219"/>
    <w:rsid w:val="0043363C"/>
    <w:rsid w:val="00433FE5"/>
    <w:rsid w:val="00434330"/>
    <w:rsid w:val="004345A3"/>
    <w:rsid w:val="00434704"/>
    <w:rsid w:val="00434775"/>
    <w:rsid w:val="00434A97"/>
    <w:rsid w:val="00434EC2"/>
    <w:rsid w:val="00435391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5DB"/>
    <w:rsid w:val="0044092E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266"/>
    <w:rsid w:val="0044233E"/>
    <w:rsid w:val="00442CD0"/>
    <w:rsid w:val="00442EC7"/>
    <w:rsid w:val="004430C6"/>
    <w:rsid w:val="004431CD"/>
    <w:rsid w:val="00443264"/>
    <w:rsid w:val="0044331A"/>
    <w:rsid w:val="004435AC"/>
    <w:rsid w:val="004435E2"/>
    <w:rsid w:val="0044376D"/>
    <w:rsid w:val="0044379C"/>
    <w:rsid w:val="0044383C"/>
    <w:rsid w:val="004438E2"/>
    <w:rsid w:val="00443B7A"/>
    <w:rsid w:val="00443BE7"/>
    <w:rsid w:val="00443D43"/>
    <w:rsid w:val="00443E3F"/>
    <w:rsid w:val="00443EA4"/>
    <w:rsid w:val="0044479D"/>
    <w:rsid w:val="004447C9"/>
    <w:rsid w:val="00444813"/>
    <w:rsid w:val="00444A9D"/>
    <w:rsid w:val="00444A9F"/>
    <w:rsid w:val="00444BA2"/>
    <w:rsid w:val="00445376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CF"/>
    <w:rsid w:val="004477E5"/>
    <w:rsid w:val="00447B3A"/>
    <w:rsid w:val="00447C0A"/>
    <w:rsid w:val="00447CBE"/>
    <w:rsid w:val="0045023C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3810"/>
    <w:rsid w:val="00453D98"/>
    <w:rsid w:val="00453E0A"/>
    <w:rsid w:val="004540EF"/>
    <w:rsid w:val="004541DF"/>
    <w:rsid w:val="004542A5"/>
    <w:rsid w:val="00454506"/>
    <w:rsid w:val="004546BB"/>
    <w:rsid w:val="004546FC"/>
    <w:rsid w:val="00454862"/>
    <w:rsid w:val="004552A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C3B"/>
    <w:rsid w:val="00457E07"/>
    <w:rsid w:val="0046044F"/>
    <w:rsid w:val="0046045E"/>
    <w:rsid w:val="0046057A"/>
    <w:rsid w:val="0046113B"/>
    <w:rsid w:val="0046127F"/>
    <w:rsid w:val="00461733"/>
    <w:rsid w:val="00461B0D"/>
    <w:rsid w:val="0046205E"/>
    <w:rsid w:val="004620A1"/>
    <w:rsid w:val="004620FF"/>
    <w:rsid w:val="0046234B"/>
    <w:rsid w:val="0046241F"/>
    <w:rsid w:val="004628D0"/>
    <w:rsid w:val="0046294F"/>
    <w:rsid w:val="00462D34"/>
    <w:rsid w:val="00462D5E"/>
    <w:rsid w:val="00462F8F"/>
    <w:rsid w:val="004633C2"/>
    <w:rsid w:val="004640C3"/>
    <w:rsid w:val="004647D9"/>
    <w:rsid w:val="00464CC6"/>
    <w:rsid w:val="00465655"/>
    <w:rsid w:val="004657D6"/>
    <w:rsid w:val="00465A40"/>
    <w:rsid w:val="004665FA"/>
    <w:rsid w:val="004666E2"/>
    <w:rsid w:val="00466839"/>
    <w:rsid w:val="00466841"/>
    <w:rsid w:val="004669BB"/>
    <w:rsid w:val="0046743E"/>
    <w:rsid w:val="004674D2"/>
    <w:rsid w:val="0046754E"/>
    <w:rsid w:val="00467977"/>
    <w:rsid w:val="004679AB"/>
    <w:rsid w:val="00467F30"/>
    <w:rsid w:val="0047012D"/>
    <w:rsid w:val="00470773"/>
    <w:rsid w:val="00470A09"/>
    <w:rsid w:val="00470A1B"/>
    <w:rsid w:val="00470A7F"/>
    <w:rsid w:val="00470A9B"/>
    <w:rsid w:val="00470D25"/>
    <w:rsid w:val="0047100B"/>
    <w:rsid w:val="00471409"/>
    <w:rsid w:val="004715F6"/>
    <w:rsid w:val="004718ED"/>
    <w:rsid w:val="00471915"/>
    <w:rsid w:val="004719F1"/>
    <w:rsid w:val="00471B17"/>
    <w:rsid w:val="0047226C"/>
    <w:rsid w:val="0047232C"/>
    <w:rsid w:val="004726A5"/>
    <w:rsid w:val="004729B1"/>
    <w:rsid w:val="00472B30"/>
    <w:rsid w:val="00472E3B"/>
    <w:rsid w:val="00473018"/>
    <w:rsid w:val="0047347B"/>
    <w:rsid w:val="00473873"/>
    <w:rsid w:val="00473DBE"/>
    <w:rsid w:val="004741D1"/>
    <w:rsid w:val="00474396"/>
    <w:rsid w:val="00474457"/>
    <w:rsid w:val="00474774"/>
    <w:rsid w:val="00474B22"/>
    <w:rsid w:val="00474D22"/>
    <w:rsid w:val="00475691"/>
    <w:rsid w:val="00475952"/>
    <w:rsid w:val="00475DF0"/>
    <w:rsid w:val="00475E27"/>
    <w:rsid w:val="00475F7F"/>
    <w:rsid w:val="00476062"/>
    <w:rsid w:val="004761F2"/>
    <w:rsid w:val="00476254"/>
    <w:rsid w:val="00476532"/>
    <w:rsid w:val="004766A0"/>
    <w:rsid w:val="00476799"/>
    <w:rsid w:val="00476837"/>
    <w:rsid w:val="00476BF7"/>
    <w:rsid w:val="00477065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216"/>
    <w:rsid w:val="0048130C"/>
    <w:rsid w:val="00481962"/>
    <w:rsid w:val="00481C83"/>
    <w:rsid w:val="00481CD6"/>
    <w:rsid w:val="00481E9B"/>
    <w:rsid w:val="0048209C"/>
    <w:rsid w:val="00482140"/>
    <w:rsid w:val="0048218C"/>
    <w:rsid w:val="0048221D"/>
    <w:rsid w:val="0048276B"/>
    <w:rsid w:val="004827A7"/>
    <w:rsid w:val="004827CC"/>
    <w:rsid w:val="00482FA7"/>
    <w:rsid w:val="00482FB1"/>
    <w:rsid w:val="004830E4"/>
    <w:rsid w:val="00483469"/>
    <w:rsid w:val="004834B1"/>
    <w:rsid w:val="004837B5"/>
    <w:rsid w:val="004839DA"/>
    <w:rsid w:val="004839E4"/>
    <w:rsid w:val="00483AE6"/>
    <w:rsid w:val="00483E2A"/>
    <w:rsid w:val="00484071"/>
    <w:rsid w:val="00484417"/>
    <w:rsid w:val="00484590"/>
    <w:rsid w:val="004845E8"/>
    <w:rsid w:val="0048489A"/>
    <w:rsid w:val="0048495F"/>
    <w:rsid w:val="004850A5"/>
    <w:rsid w:val="004854F1"/>
    <w:rsid w:val="00485895"/>
    <w:rsid w:val="00485BF2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5B"/>
    <w:rsid w:val="004877B8"/>
    <w:rsid w:val="004878D4"/>
    <w:rsid w:val="0049015D"/>
    <w:rsid w:val="00490231"/>
    <w:rsid w:val="00490963"/>
    <w:rsid w:val="00490A56"/>
    <w:rsid w:val="00490AAF"/>
    <w:rsid w:val="00490BB7"/>
    <w:rsid w:val="00490D61"/>
    <w:rsid w:val="00490F65"/>
    <w:rsid w:val="00491015"/>
    <w:rsid w:val="00491094"/>
    <w:rsid w:val="00491213"/>
    <w:rsid w:val="00491607"/>
    <w:rsid w:val="00491754"/>
    <w:rsid w:val="00491928"/>
    <w:rsid w:val="00491A1B"/>
    <w:rsid w:val="00491A41"/>
    <w:rsid w:val="00491C36"/>
    <w:rsid w:val="004923AF"/>
    <w:rsid w:val="0049262F"/>
    <w:rsid w:val="00492771"/>
    <w:rsid w:val="00492781"/>
    <w:rsid w:val="00492870"/>
    <w:rsid w:val="00492901"/>
    <w:rsid w:val="00492923"/>
    <w:rsid w:val="00492F47"/>
    <w:rsid w:val="004931DF"/>
    <w:rsid w:val="00493329"/>
    <w:rsid w:val="004936D3"/>
    <w:rsid w:val="004945BF"/>
    <w:rsid w:val="00494700"/>
    <w:rsid w:val="0049483B"/>
    <w:rsid w:val="00494BBA"/>
    <w:rsid w:val="00494E82"/>
    <w:rsid w:val="004950B6"/>
    <w:rsid w:val="004950FD"/>
    <w:rsid w:val="00495174"/>
    <w:rsid w:val="00495176"/>
    <w:rsid w:val="004951FD"/>
    <w:rsid w:val="004953EF"/>
    <w:rsid w:val="00495445"/>
    <w:rsid w:val="0049552F"/>
    <w:rsid w:val="00495648"/>
    <w:rsid w:val="00495704"/>
    <w:rsid w:val="00495ACE"/>
    <w:rsid w:val="00495B48"/>
    <w:rsid w:val="00495BA8"/>
    <w:rsid w:val="00495C6A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48C"/>
    <w:rsid w:val="00497913"/>
    <w:rsid w:val="00497BA1"/>
    <w:rsid w:val="00497C05"/>
    <w:rsid w:val="004A014A"/>
    <w:rsid w:val="004A05ED"/>
    <w:rsid w:val="004A0637"/>
    <w:rsid w:val="004A06FB"/>
    <w:rsid w:val="004A0AC3"/>
    <w:rsid w:val="004A0CD3"/>
    <w:rsid w:val="004A0D5B"/>
    <w:rsid w:val="004A0E5C"/>
    <w:rsid w:val="004A1474"/>
    <w:rsid w:val="004A18FF"/>
    <w:rsid w:val="004A1AD8"/>
    <w:rsid w:val="004A1C92"/>
    <w:rsid w:val="004A1DA3"/>
    <w:rsid w:val="004A1DC7"/>
    <w:rsid w:val="004A1FA8"/>
    <w:rsid w:val="004A2424"/>
    <w:rsid w:val="004A261E"/>
    <w:rsid w:val="004A28C7"/>
    <w:rsid w:val="004A29D4"/>
    <w:rsid w:val="004A2E45"/>
    <w:rsid w:val="004A3121"/>
    <w:rsid w:val="004A34C9"/>
    <w:rsid w:val="004A358C"/>
    <w:rsid w:val="004A36D4"/>
    <w:rsid w:val="004A3930"/>
    <w:rsid w:val="004A3C03"/>
    <w:rsid w:val="004A3CAE"/>
    <w:rsid w:val="004A4383"/>
    <w:rsid w:val="004A48A4"/>
    <w:rsid w:val="004A493E"/>
    <w:rsid w:val="004A49B5"/>
    <w:rsid w:val="004A4A9F"/>
    <w:rsid w:val="004A4B6E"/>
    <w:rsid w:val="004A52EB"/>
    <w:rsid w:val="004A548A"/>
    <w:rsid w:val="004A54E2"/>
    <w:rsid w:val="004A55B6"/>
    <w:rsid w:val="004A5916"/>
    <w:rsid w:val="004A59C0"/>
    <w:rsid w:val="004A5A4C"/>
    <w:rsid w:val="004A5B02"/>
    <w:rsid w:val="004A5BBC"/>
    <w:rsid w:val="004A5D33"/>
    <w:rsid w:val="004A5FB8"/>
    <w:rsid w:val="004A61E8"/>
    <w:rsid w:val="004A6445"/>
    <w:rsid w:val="004A65BB"/>
    <w:rsid w:val="004A68DC"/>
    <w:rsid w:val="004A6F10"/>
    <w:rsid w:val="004A6FCA"/>
    <w:rsid w:val="004A71EB"/>
    <w:rsid w:val="004A7244"/>
    <w:rsid w:val="004A7435"/>
    <w:rsid w:val="004A7972"/>
    <w:rsid w:val="004A7AA6"/>
    <w:rsid w:val="004A7E8C"/>
    <w:rsid w:val="004A7F22"/>
    <w:rsid w:val="004B09B1"/>
    <w:rsid w:val="004B0BF1"/>
    <w:rsid w:val="004B0C83"/>
    <w:rsid w:val="004B0FA9"/>
    <w:rsid w:val="004B1356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270"/>
    <w:rsid w:val="004B484F"/>
    <w:rsid w:val="004B4B34"/>
    <w:rsid w:val="004B546B"/>
    <w:rsid w:val="004B59E8"/>
    <w:rsid w:val="004B5E30"/>
    <w:rsid w:val="004B5F47"/>
    <w:rsid w:val="004B5F95"/>
    <w:rsid w:val="004B6170"/>
    <w:rsid w:val="004B6427"/>
    <w:rsid w:val="004B642C"/>
    <w:rsid w:val="004B6AF8"/>
    <w:rsid w:val="004B70A6"/>
    <w:rsid w:val="004B7378"/>
    <w:rsid w:val="004B786C"/>
    <w:rsid w:val="004B7915"/>
    <w:rsid w:val="004B7A41"/>
    <w:rsid w:val="004B7D1E"/>
    <w:rsid w:val="004C121D"/>
    <w:rsid w:val="004C130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4462"/>
    <w:rsid w:val="004C4827"/>
    <w:rsid w:val="004C48C5"/>
    <w:rsid w:val="004C491C"/>
    <w:rsid w:val="004C4D5D"/>
    <w:rsid w:val="004C4F3F"/>
    <w:rsid w:val="004C4F6E"/>
    <w:rsid w:val="004C50DF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C7209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48C"/>
    <w:rsid w:val="004D280C"/>
    <w:rsid w:val="004D2867"/>
    <w:rsid w:val="004D2A28"/>
    <w:rsid w:val="004D2A5E"/>
    <w:rsid w:val="004D2DCB"/>
    <w:rsid w:val="004D308D"/>
    <w:rsid w:val="004D32CC"/>
    <w:rsid w:val="004D32E5"/>
    <w:rsid w:val="004D359F"/>
    <w:rsid w:val="004D3642"/>
    <w:rsid w:val="004D418E"/>
    <w:rsid w:val="004D468B"/>
    <w:rsid w:val="004D512C"/>
    <w:rsid w:val="004D52E8"/>
    <w:rsid w:val="004D56A2"/>
    <w:rsid w:val="004D5B13"/>
    <w:rsid w:val="004D5C09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16"/>
    <w:rsid w:val="004D757F"/>
    <w:rsid w:val="004D7607"/>
    <w:rsid w:val="004D7652"/>
    <w:rsid w:val="004D79B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4C1"/>
    <w:rsid w:val="004E285A"/>
    <w:rsid w:val="004E2A22"/>
    <w:rsid w:val="004E2F0F"/>
    <w:rsid w:val="004E3735"/>
    <w:rsid w:val="004E37DF"/>
    <w:rsid w:val="004E3AA6"/>
    <w:rsid w:val="004E3B5F"/>
    <w:rsid w:val="004E3BC1"/>
    <w:rsid w:val="004E3D37"/>
    <w:rsid w:val="004E3DCC"/>
    <w:rsid w:val="004E3EF0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9AB"/>
    <w:rsid w:val="004E5B2D"/>
    <w:rsid w:val="004E5CA6"/>
    <w:rsid w:val="004E6070"/>
    <w:rsid w:val="004E6124"/>
    <w:rsid w:val="004E6209"/>
    <w:rsid w:val="004E6E09"/>
    <w:rsid w:val="004E6E68"/>
    <w:rsid w:val="004E6F00"/>
    <w:rsid w:val="004E6F57"/>
    <w:rsid w:val="004E7121"/>
    <w:rsid w:val="004E7223"/>
    <w:rsid w:val="004E724C"/>
    <w:rsid w:val="004E7396"/>
    <w:rsid w:val="004E74EE"/>
    <w:rsid w:val="004E761D"/>
    <w:rsid w:val="004E7677"/>
    <w:rsid w:val="004E7A5D"/>
    <w:rsid w:val="004E7F21"/>
    <w:rsid w:val="004F0592"/>
    <w:rsid w:val="004F081E"/>
    <w:rsid w:val="004F0C8A"/>
    <w:rsid w:val="004F0FF6"/>
    <w:rsid w:val="004F10D0"/>
    <w:rsid w:val="004F117F"/>
    <w:rsid w:val="004F130D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49C"/>
    <w:rsid w:val="004F37AA"/>
    <w:rsid w:val="004F3A95"/>
    <w:rsid w:val="004F3BA9"/>
    <w:rsid w:val="004F44E8"/>
    <w:rsid w:val="004F46A3"/>
    <w:rsid w:val="004F4821"/>
    <w:rsid w:val="004F4A74"/>
    <w:rsid w:val="004F5064"/>
    <w:rsid w:val="004F5183"/>
    <w:rsid w:val="004F5301"/>
    <w:rsid w:val="004F5416"/>
    <w:rsid w:val="004F57C9"/>
    <w:rsid w:val="004F5AB8"/>
    <w:rsid w:val="004F5C7E"/>
    <w:rsid w:val="004F5E37"/>
    <w:rsid w:val="004F6066"/>
    <w:rsid w:val="004F619F"/>
    <w:rsid w:val="004F654E"/>
    <w:rsid w:val="004F663B"/>
    <w:rsid w:val="004F687E"/>
    <w:rsid w:val="004F6C6C"/>
    <w:rsid w:val="004F6F68"/>
    <w:rsid w:val="004F7228"/>
    <w:rsid w:val="004F74D4"/>
    <w:rsid w:val="004F76CF"/>
    <w:rsid w:val="004F77CE"/>
    <w:rsid w:val="004F7923"/>
    <w:rsid w:val="004F7A23"/>
    <w:rsid w:val="004F7A30"/>
    <w:rsid w:val="004F7EBC"/>
    <w:rsid w:val="004F7F63"/>
    <w:rsid w:val="004F7FA9"/>
    <w:rsid w:val="00500136"/>
    <w:rsid w:val="00500353"/>
    <w:rsid w:val="005005C5"/>
    <w:rsid w:val="0050067F"/>
    <w:rsid w:val="00500C12"/>
    <w:rsid w:val="00500F17"/>
    <w:rsid w:val="005010D2"/>
    <w:rsid w:val="005013D7"/>
    <w:rsid w:val="00501564"/>
    <w:rsid w:val="005015F3"/>
    <w:rsid w:val="00501BC1"/>
    <w:rsid w:val="00501F0C"/>
    <w:rsid w:val="0050204F"/>
    <w:rsid w:val="005020A0"/>
    <w:rsid w:val="0050215C"/>
    <w:rsid w:val="0050260B"/>
    <w:rsid w:val="0050287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D8B"/>
    <w:rsid w:val="00504F3F"/>
    <w:rsid w:val="005053C0"/>
    <w:rsid w:val="0050551E"/>
    <w:rsid w:val="00505A9E"/>
    <w:rsid w:val="00505B87"/>
    <w:rsid w:val="0050650D"/>
    <w:rsid w:val="005066B5"/>
    <w:rsid w:val="005069F2"/>
    <w:rsid w:val="00507A3B"/>
    <w:rsid w:val="00507D60"/>
    <w:rsid w:val="00507FD1"/>
    <w:rsid w:val="00510165"/>
    <w:rsid w:val="00510227"/>
    <w:rsid w:val="005102D9"/>
    <w:rsid w:val="0051032A"/>
    <w:rsid w:val="005106B2"/>
    <w:rsid w:val="005107E0"/>
    <w:rsid w:val="00510B38"/>
    <w:rsid w:val="00511125"/>
    <w:rsid w:val="0051119B"/>
    <w:rsid w:val="0051120F"/>
    <w:rsid w:val="0051127C"/>
    <w:rsid w:val="0051130A"/>
    <w:rsid w:val="005114AB"/>
    <w:rsid w:val="00511A08"/>
    <w:rsid w:val="00511AB0"/>
    <w:rsid w:val="00511BBF"/>
    <w:rsid w:val="00511DE5"/>
    <w:rsid w:val="00511E42"/>
    <w:rsid w:val="00512116"/>
    <w:rsid w:val="005129D5"/>
    <w:rsid w:val="00512AB0"/>
    <w:rsid w:val="00512AFA"/>
    <w:rsid w:val="00512C66"/>
    <w:rsid w:val="0051317B"/>
    <w:rsid w:val="005131F2"/>
    <w:rsid w:val="005137FC"/>
    <w:rsid w:val="00513B18"/>
    <w:rsid w:val="00513D56"/>
    <w:rsid w:val="00513F12"/>
    <w:rsid w:val="00513F9E"/>
    <w:rsid w:val="00513FB2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5A13"/>
    <w:rsid w:val="00516898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0DA"/>
    <w:rsid w:val="00522605"/>
    <w:rsid w:val="005226AD"/>
    <w:rsid w:val="005227E3"/>
    <w:rsid w:val="00522815"/>
    <w:rsid w:val="00522A33"/>
    <w:rsid w:val="00522C9A"/>
    <w:rsid w:val="00522DF8"/>
    <w:rsid w:val="00522EB4"/>
    <w:rsid w:val="00522EEB"/>
    <w:rsid w:val="00522F19"/>
    <w:rsid w:val="005232A6"/>
    <w:rsid w:val="005233E4"/>
    <w:rsid w:val="005238E8"/>
    <w:rsid w:val="0052392C"/>
    <w:rsid w:val="00524164"/>
    <w:rsid w:val="005241B2"/>
    <w:rsid w:val="00524456"/>
    <w:rsid w:val="005245A5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4E6"/>
    <w:rsid w:val="00526556"/>
    <w:rsid w:val="00526723"/>
    <w:rsid w:val="00526804"/>
    <w:rsid w:val="005269CD"/>
    <w:rsid w:val="00526D10"/>
    <w:rsid w:val="0052775C"/>
    <w:rsid w:val="005279BC"/>
    <w:rsid w:val="00527BCB"/>
    <w:rsid w:val="00527F6B"/>
    <w:rsid w:val="00530013"/>
    <w:rsid w:val="00530034"/>
    <w:rsid w:val="0053021E"/>
    <w:rsid w:val="00530465"/>
    <w:rsid w:val="005305EA"/>
    <w:rsid w:val="005307E2"/>
    <w:rsid w:val="00530931"/>
    <w:rsid w:val="00530EB2"/>
    <w:rsid w:val="00530FE2"/>
    <w:rsid w:val="00531094"/>
    <w:rsid w:val="00531350"/>
    <w:rsid w:val="005318B4"/>
    <w:rsid w:val="00531921"/>
    <w:rsid w:val="005319C8"/>
    <w:rsid w:val="00531DA0"/>
    <w:rsid w:val="00531E3A"/>
    <w:rsid w:val="00532135"/>
    <w:rsid w:val="00532609"/>
    <w:rsid w:val="00532FC9"/>
    <w:rsid w:val="00533071"/>
    <w:rsid w:val="00533254"/>
    <w:rsid w:val="005334F2"/>
    <w:rsid w:val="0053360C"/>
    <w:rsid w:val="005337D0"/>
    <w:rsid w:val="0053386E"/>
    <w:rsid w:val="00533A23"/>
    <w:rsid w:val="00533DD9"/>
    <w:rsid w:val="00534281"/>
    <w:rsid w:val="005342DB"/>
    <w:rsid w:val="00534657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5CE3"/>
    <w:rsid w:val="00535E7D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0D26"/>
    <w:rsid w:val="00541047"/>
    <w:rsid w:val="00541062"/>
    <w:rsid w:val="00541143"/>
    <w:rsid w:val="00541213"/>
    <w:rsid w:val="005413D1"/>
    <w:rsid w:val="0054146D"/>
    <w:rsid w:val="00541C0B"/>
    <w:rsid w:val="00541CD1"/>
    <w:rsid w:val="00541FB5"/>
    <w:rsid w:val="005421A0"/>
    <w:rsid w:val="0054231F"/>
    <w:rsid w:val="005423D2"/>
    <w:rsid w:val="00542BC4"/>
    <w:rsid w:val="00542CA2"/>
    <w:rsid w:val="005434D8"/>
    <w:rsid w:val="00543A2A"/>
    <w:rsid w:val="00543CC9"/>
    <w:rsid w:val="0054413A"/>
    <w:rsid w:val="0054417F"/>
    <w:rsid w:val="00544205"/>
    <w:rsid w:val="005444FD"/>
    <w:rsid w:val="00544530"/>
    <w:rsid w:val="005445FD"/>
    <w:rsid w:val="00544F5E"/>
    <w:rsid w:val="00545010"/>
    <w:rsid w:val="0054542C"/>
    <w:rsid w:val="00545EAC"/>
    <w:rsid w:val="005461F5"/>
    <w:rsid w:val="005468DD"/>
    <w:rsid w:val="00546982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8CB"/>
    <w:rsid w:val="00551B64"/>
    <w:rsid w:val="00551EC9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C12"/>
    <w:rsid w:val="00553D4C"/>
    <w:rsid w:val="00554054"/>
    <w:rsid w:val="00554067"/>
    <w:rsid w:val="0055455E"/>
    <w:rsid w:val="0055478F"/>
    <w:rsid w:val="005548AB"/>
    <w:rsid w:val="0055495A"/>
    <w:rsid w:val="00554FA4"/>
    <w:rsid w:val="005551C9"/>
    <w:rsid w:val="0055535E"/>
    <w:rsid w:val="00555425"/>
    <w:rsid w:val="00555575"/>
    <w:rsid w:val="005555C6"/>
    <w:rsid w:val="0055566C"/>
    <w:rsid w:val="005556E6"/>
    <w:rsid w:val="00555A88"/>
    <w:rsid w:val="00555F05"/>
    <w:rsid w:val="00556040"/>
    <w:rsid w:val="0055607B"/>
    <w:rsid w:val="00556569"/>
    <w:rsid w:val="0055678F"/>
    <w:rsid w:val="00556CEC"/>
    <w:rsid w:val="00556E40"/>
    <w:rsid w:val="00557172"/>
    <w:rsid w:val="0055718B"/>
    <w:rsid w:val="005571B9"/>
    <w:rsid w:val="005572C1"/>
    <w:rsid w:val="005573D4"/>
    <w:rsid w:val="00557514"/>
    <w:rsid w:val="00557783"/>
    <w:rsid w:val="00557AED"/>
    <w:rsid w:val="00557F45"/>
    <w:rsid w:val="00560095"/>
    <w:rsid w:val="00560155"/>
    <w:rsid w:val="0056026E"/>
    <w:rsid w:val="0056037C"/>
    <w:rsid w:val="00560976"/>
    <w:rsid w:val="0056112B"/>
    <w:rsid w:val="005618F6"/>
    <w:rsid w:val="00561C78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8F7"/>
    <w:rsid w:val="00564D26"/>
    <w:rsid w:val="00565329"/>
    <w:rsid w:val="005654B2"/>
    <w:rsid w:val="005654BC"/>
    <w:rsid w:val="0056583E"/>
    <w:rsid w:val="00565FF8"/>
    <w:rsid w:val="00566091"/>
    <w:rsid w:val="00566276"/>
    <w:rsid w:val="00566373"/>
    <w:rsid w:val="005664E5"/>
    <w:rsid w:val="00566B7C"/>
    <w:rsid w:val="00566BDE"/>
    <w:rsid w:val="00566BF9"/>
    <w:rsid w:val="00566C90"/>
    <w:rsid w:val="005671E0"/>
    <w:rsid w:val="00567291"/>
    <w:rsid w:val="00567973"/>
    <w:rsid w:val="0056799F"/>
    <w:rsid w:val="00567AB3"/>
    <w:rsid w:val="00567C08"/>
    <w:rsid w:val="00567F51"/>
    <w:rsid w:val="00570149"/>
    <w:rsid w:val="005704B0"/>
    <w:rsid w:val="005705C0"/>
    <w:rsid w:val="00570D24"/>
    <w:rsid w:val="00570E5B"/>
    <w:rsid w:val="00570E61"/>
    <w:rsid w:val="0057117A"/>
    <w:rsid w:val="00571232"/>
    <w:rsid w:val="0057168C"/>
    <w:rsid w:val="005718CC"/>
    <w:rsid w:val="00571FA9"/>
    <w:rsid w:val="00572456"/>
    <w:rsid w:val="00572828"/>
    <w:rsid w:val="005729B5"/>
    <w:rsid w:val="00572D89"/>
    <w:rsid w:val="00572DCE"/>
    <w:rsid w:val="005730C0"/>
    <w:rsid w:val="0057349D"/>
    <w:rsid w:val="005737E7"/>
    <w:rsid w:val="00573AA4"/>
    <w:rsid w:val="00573C59"/>
    <w:rsid w:val="00573EB9"/>
    <w:rsid w:val="005741B2"/>
    <w:rsid w:val="005746D4"/>
    <w:rsid w:val="005748D4"/>
    <w:rsid w:val="00574A96"/>
    <w:rsid w:val="00574C65"/>
    <w:rsid w:val="00574C80"/>
    <w:rsid w:val="00574D3B"/>
    <w:rsid w:val="00575353"/>
    <w:rsid w:val="00575538"/>
    <w:rsid w:val="0057574B"/>
    <w:rsid w:val="005758A3"/>
    <w:rsid w:val="00576092"/>
    <w:rsid w:val="005760CE"/>
    <w:rsid w:val="005763DC"/>
    <w:rsid w:val="005769A8"/>
    <w:rsid w:val="00576A28"/>
    <w:rsid w:val="00576C99"/>
    <w:rsid w:val="005773D9"/>
    <w:rsid w:val="00577419"/>
    <w:rsid w:val="005774B0"/>
    <w:rsid w:val="0057760F"/>
    <w:rsid w:val="0057774D"/>
    <w:rsid w:val="0057792A"/>
    <w:rsid w:val="00577948"/>
    <w:rsid w:val="00577A1F"/>
    <w:rsid w:val="00580049"/>
    <w:rsid w:val="00580944"/>
    <w:rsid w:val="00580A96"/>
    <w:rsid w:val="00580AC0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98B"/>
    <w:rsid w:val="00583B7F"/>
    <w:rsid w:val="00583D49"/>
    <w:rsid w:val="00583E32"/>
    <w:rsid w:val="00583F3F"/>
    <w:rsid w:val="00584388"/>
    <w:rsid w:val="00584464"/>
    <w:rsid w:val="00584565"/>
    <w:rsid w:val="005846D5"/>
    <w:rsid w:val="00584AFE"/>
    <w:rsid w:val="00585609"/>
    <w:rsid w:val="0058573A"/>
    <w:rsid w:val="00585881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A31"/>
    <w:rsid w:val="00590A58"/>
    <w:rsid w:val="00590C19"/>
    <w:rsid w:val="00590C66"/>
    <w:rsid w:val="0059103C"/>
    <w:rsid w:val="0059117A"/>
    <w:rsid w:val="005911F5"/>
    <w:rsid w:val="00591371"/>
    <w:rsid w:val="005915DA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6EB"/>
    <w:rsid w:val="00594C57"/>
    <w:rsid w:val="00594CB7"/>
    <w:rsid w:val="0059524E"/>
    <w:rsid w:val="0059535F"/>
    <w:rsid w:val="00595463"/>
    <w:rsid w:val="005955A5"/>
    <w:rsid w:val="0059563F"/>
    <w:rsid w:val="005957BF"/>
    <w:rsid w:val="00595973"/>
    <w:rsid w:val="00595C99"/>
    <w:rsid w:val="00596087"/>
    <w:rsid w:val="00596309"/>
    <w:rsid w:val="0059640D"/>
    <w:rsid w:val="0059682F"/>
    <w:rsid w:val="00596949"/>
    <w:rsid w:val="00596D6D"/>
    <w:rsid w:val="00597005"/>
    <w:rsid w:val="005975DD"/>
    <w:rsid w:val="0059787C"/>
    <w:rsid w:val="00597AC9"/>
    <w:rsid w:val="00597B94"/>
    <w:rsid w:val="00597D1B"/>
    <w:rsid w:val="00597DB5"/>
    <w:rsid w:val="005A01E2"/>
    <w:rsid w:val="005A0594"/>
    <w:rsid w:val="005A06D5"/>
    <w:rsid w:val="005A072B"/>
    <w:rsid w:val="005A0F0B"/>
    <w:rsid w:val="005A10D8"/>
    <w:rsid w:val="005A10FC"/>
    <w:rsid w:val="005A12D8"/>
    <w:rsid w:val="005A1413"/>
    <w:rsid w:val="005A186A"/>
    <w:rsid w:val="005A25A2"/>
    <w:rsid w:val="005A26F3"/>
    <w:rsid w:val="005A2CCB"/>
    <w:rsid w:val="005A2FD2"/>
    <w:rsid w:val="005A3134"/>
    <w:rsid w:val="005A3169"/>
    <w:rsid w:val="005A317E"/>
    <w:rsid w:val="005A373B"/>
    <w:rsid w:val="005A397E"/>
    <w:rsid w:val="005A3980"/>
    <w:rsid w:val="005A3D62"/>
    <w:rsid w:val="005A469A"/>
    <w:rsid w:val="005A489B"/>
    <w:rsid w:val="005A5616"/>
    <w:rsid w:val="005A57CC"/>
    <w:rsid w:val="005A5A3A"/>
    <w:rsid w:val="005A5B60"/>
    <w:rsid w:val="005A5D6D"/>
    <w:rsid w:val="005A5F4B"/>
    <w:rsid w:val="005A5FB6"/>
    <w:rsid w:val="005A65E5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10A"/>
    <w:rsid w:val="005B0432"/>
    <w:rsid w:val="005B06AF"/>
    <w:rsid w:val="005B07B7"/>
    <w:rsid w:val="005B0C55"/>
    <w:rsid w:val="005B1043"/>
    <w:rsid w:val="005B131C"/>
    <w:rsid w:val="005B16E3"/>
    <w:rsid w:val="005B1C80"/>
    <w:rsid w:val="005B1E8A"/>
    <w:rsid w:val="005B22D5"/>
    <w:rsid w:val="005B252E"/>
    <w:rsid w:val="005B287C"/>
    <w:rsid w:val="005B2C04"/>
    <w:rsid w:val="005B2ED6"/>
    <w:rsid w:val="005B2F29"/>
    <w:rsid w:val="005B31F1"/>
    <w:rsid w:val="005B38D6"/>
    <w:rsid w:val="005B3970"/>
    <w:rsid w:val="005B4049"/>
    <w:rsid w:val="005B432B"/>
    <w:rsid w:val="005B4593"/>
    <w:rsid w:val="005B461F"/>
    <w:rsid w:val="005B47D1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B06"/>
    <w:rsid w:val="005B5FDE"/>
    <w:rsid w:val="005B6817"/>
    <w:rsid w:val="005B6CD0"/>
    <w:rsid w:val="005B6EBC"/>
    <w:rsid w:val="005B7077"/>
    <w:rsid w:val="005B7952"/>
    <w:rsid w:val="005B7CC5"/>
    <w:rsid w:val="005B7D33"/>
    <w:rsid w:val="005B7D34"/>
    <w:rsid w:val="005B7EB8"/>
    <w:rsid w:val="005B7F41"/>
    <w:rsid w:val="005C0397"/>
    <w:rsid w:val="005C0704"/>
    <w:rsid w:val="005C082D"/>
    <w:rsid w:val="005C0DEB"/>
    <w:rsid w:val="005C1073"/>
    <w:rsid w:val="005C1233"/>
    <w:rsid w:val="005C12EF"/>
    <w:rsid w:val="005C1702"/>
    <w:rsid w:val="005C1982"/>
    <w:rsid w:val="005C1A02"/>
    <w:rsid w:val="005C223B"/>
    <w:rsid w:val="005C24D8"/>
    <w:rsid w:val="005C24DF"/>
    <w:rsid w:val="005C26DA"/>
    <w:rsid w:val="005C2A5C"/>
    <w:rsid w:val="005C2B42"/>
    <w:rsid w:val="005C2D66"/>
    <w:rsid w:val="005C3397"/>
    <w:rsid w:val="005C3428"/>
    <w:rsid w:val="005C3579"/>
    <w:rsid w:val="005C363A"/>
    <w:rsid w:val="005C393B"/>
    <w:rsid w:val="005C3B9C"/>
    <w:rsid w:val="005C3F9D"/>
    <w:rsid w:val="005C43F6"/>
    <w:rsid w:val="005C47FE"/>
    <w:rsid w:val="005C4D11"/>
    <w:rsid w:val="005C4D83"/>
    <w:rsid w:val="005C51FC"/>
    <w:rsid w:val="005C5372"/>
    <w:rsid w:val="005C5A4E"/>
    <w:rsid w:val="005C6167"/>
    <w:rsid w:val="005C6977"/>
    <w:rsid w:val="005C69F8"/>
    <w:rsid w:val="005C6C27"/>
    <w:rsid w:val="005C6C5E"/>
    <w:rsid w:val="005C6D0F"/>
    <w:rsid w:val="005C6E59"/>
    <w:rsid w:val="005C6FE9"/>
    <w:rsid w:val="005C702A"/>
    <w:rsid w:val="005C73C0"/>
    <w:rsid w:val="005C7593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0C49"/>
    <w:rsid w:val="005D0E6F"/>
    <w:rsid w:val="005D1347"/>
    <w:rsid w:val="005D13FF"/>
    <w:rsid w:val="005D1435"/>
    <w:rsid w:val="005D1806"/>
    <w:rsid w:val="005D195B"/>
    <w:rsid w:val="005D1971"/>
    <w:rsid w:val="005D19C9"/>
    <w:rsid w:val="005D1CB6"/>
    <w:rsid w:val="005D2558"/>
    <w:rsid w:val="005D27CA"/>
    <w:rsid w:val="005D29B1"/>
    <w:rsid w:val="005D2DDA"/>
    <w:rsid w:val="005D2E37"/>
    <w:rsid w:val="005D2ECD"/>
    <w:rsid w:val="005D3355"/>
    <w:rsid w:val="005D370F"/>
    <w:rsid w:val="005D3C68"/>
    <w:rsid w:val="005D3C9C"/>
    <w:rsid w:val="005D3F11"/>
    <w:rsid w:val="005D4051"/>
    <w:rsid w:val="005D430C"/>
    <w:rsid w:val="005D4B44"/>
    <w:rsid w:val="005D4CC3"/>
    <w:rsid w:val="005D4F45"/>
    <w:rsid w:val="005D50F2"/>
    <w:rsid w:val="005D52CF"/>
    <w:rsid w:val="005D573B"/>
    <w:rsid w:val="005D65C8"/>
    <w:rsid w:val="005D68A0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0D41"/>
    <w:rsid w:val="005E1120"/>
    <w:rsid w:val="005E154A"/>
    <w:rsid w:val="005E1D78"/>
    <w:rsid w:val="005E1FDE"/>
    <w:rsid w:val="005E21C7"/>
    <w:rsid w:val="005E2320"/>
    <w:rsid w:val="005E232D"/>
    <w:rsid w:val="005E2479"/>
    <w:rsid w:val="005E252A"/>
    <w:rsid w:val="005E260A"/>
    <w:rsid w:val="005E2B06"/>
    <w:rsid w:val="005E3071"/>
    <w:rsid w:val="005E35FC"/>
    <w:rsid w:val="005E39AD"/>
    <w:rsid w:val="005E3BE8"/>
    <w:rsid w:val="005E3DF3"/>
    <w:rsid w:val="005E42DA"/>
    <w:rsid w:val="005E44E5"/>
    <w:rsid w:val="005E4595"/>
    <w:rsid w:val="005E4C86"/>
    <w:rsid w:val="005E4E3B"/>
    <w:rsid w:val="005E4FCD"/>
    <w:rsid w:val="005E514F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E7B5F"/>
    <w:rsid w:val="005F039A"/>
    <w:rsid w:val="005F0C8F"/>
    <w:rsid w:val="005F0E15"/>
    <w:rsid w:val="005F116C"/>
    <w:rsid w:val="005F127C"/>
    <w:rsid w:val="005F16F4"/>
    <w:rsid w:val="005F175E"/>
    <w:rsid w:val="005F18A2"/>
    <w:rsid w:val="005F19B6"/>
    <w:rsid w:val="005F1B2A"/>
    <w:rsid w:val="005F1E22"/>
    <w:rsid w:val="005F1E63"/>
    <w:rsid w:val="005F2298"/>
    <w:rsid w:val="005F248D"/>
    <w:rsid w:val="005F2B5D"/>
    <w:rsid w:val="005F2D81"/>
    <w:rsid w:val="005F2F2D"/>
    <w:rsid w:val="005F2F8F"/>
    <w:rsid w:val="005F2FA2"/>
    <w:rsid w:val="005F32B8"/>
    <w:rsid w:val="005F36D5"/>
    <w:rsid w:val="005F3CFB"/>
    <w:rsid w:val="005F3D6C"/>
    <w:rsid w:val="005F4042"/>
    <w:rsid w:val="005F4181"/>
    <w:rsid w:val="005F4510"/>
    <w:rsid w:val="005F474B"/>
    <w:rsid w:val="005F4AEB"/>
    <w:rsid w:val="005F4CA3"/>
    <w:rsid w:val="005F4F8D"/>
    <w:rsid w:val="005F51BB"/>
    <w:rsid w:val="005F558F"/>
    <w:rsid w:val="005F5660"/>
    <w:rsid w:val="005F57B7"/>
    <w:rsid w:val="005F5ACD"/>
    <w:rsid w:val="005F5C0A"/>
    <w:rsid w:val="005F60C4"/>
    <w:rsid w:val="005F620B"/>
    <w:rsid w:val="005F6346"/>
    <w:rsid w:val="005F637E"/>
    <w:rsid w:val="005F6C0C"/>
    <w:rsid w:val="005F6CC3"/>
    <w:rsid w:val="005F739F"/>
    <w:rsid w:val="005F7402"/>
    <w:rsid w:val="005F7AD8"/>
    <w:rsid w:val="005F7BEA"/>
    <w:rsid w:val="005F7E52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E5D"/>
    <w:rsid w:val="00601F22"/>
    <w:rsid w:val="00601F88"/>
    <w:rsid w:val="00602070"/>
    <w:rsid w:val="00602234"/>
    <w:rsid w:val="006022B9"/>
    <w:rsid w:val="00602B2D"/>
    <w:rsid w:val="00602C40"/>
    <w:rsid w:val="006030A6"/>
    <w:rsid w:val="006032F6"/>
    <w:rsid w:val="00603860"/>
    <w:rsid w:val="006039BE"/>
    <w:rsid w:val="00603A22"/>
    <w:rsid w:val="00604323"/>
    <w:rsid w:val="006043F5"/>
    <w:rsid w:val="0060445A"/>
    <w:rsid w:val="006045DC"/>
    <w:rsid w:val="00604924"/>
    <w:rsid w:val="00604985"/>
    <w:rsid w:val="006049CA"/>
    <w:rsid w:val="00604AB9"/>
    <w:rsid w:val="00604BD7"/>
    <w:rsid w:val="00604C57"/>
    <w:rsid w:val="00605042"/>
    <w:rsid w:val="006050A1"/>
    <w:rsid w:val="006054E9"/>
    <w:rsid w:val="006058DD"/>
    <w:rsid w:val="00605A90"/>
    <w:rsid w:val="0060613D"/>
    <w:rsid w:val="0060619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102F0"/>
    <w:rsid w:val="0061030F"/>
    <w:rsid w:val="00610375"/>
    <w:rsid w:val="00610460"/>
    <w:rsid w:val="006104A9"/>
    <w:rsid w:val="00610638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496"/>
    <w:rsid w:val="006126EA"/>
    <w:rsid w:val="0061282A"/>
    <w:rsid w:val="006129DF"/>
    <w:rsid w:val="00612A8D"/>
    <w:rsid w:val="00612BE1"/>
    <w:rsid w:val="00612CBF"/>
    <w:rsid w:val="00612D79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027"/>
    <w:rsid w:val="0061521C"/>
    <w:rsid w:val="0061533C"/>
    <w:rsid w:val="006153B0"/>
    <w:rsid w:val="00615468"/>
    <w:rsid w:val="0061592F"/>
    <w:rsid w:val="006159AE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7F"/>
    <w:rsid w:val="006171E6"/>
    <w:rsid w:val="00617336"/>
    <w:rsid w:val="006176BE"/>
    <w:rsid w:val="00617797"/>
    <w:rsid w:val="0061788C"/>
    <w:rsid w:val="00617CA8"/>
    <w:rsid w:val="0062003A"/>
    <w:rsid w:val="00620183"/>
    <w:rsid w:val="006204EA"/>
    <w:rsid w:val="006205DD"/>
    <w:rsid w:val="0062071F"/>
    <w:rsid w:val="00620BC2"/>
    <w:rsid w:val="006210EB"/>
    <w:rsid w:val="006214CA"/>
    <w:rsid w:val="006219EB"/>
    <w:rsid w:val="00621B32"/>
    <w:rsid w:val="00621C76"/>
    <w:rsid w:val="00621FF0"/>
    <w:rsid w:val="00622791"/>
    <w:rsid w:val="006227A4"/>
    <w:rsid w:val="00622AB7"/>
    <w:rsid w:val="00622BFE"/>
    <w:rsid w:val="00623271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4FE5"/>
    <w:rsid w:val="00625257"/>
    <w:rsid w:val="00625497"/>
    <w:rsid w:val="00625951"/>
    <w:rsid w:val="00625AEE"/>
    <w:rsid w:val="00625B15"/>
    <w:rsid w:val="00625B79"/>
    <w:rsid w:val="00626220"/>
    <w:rsid w:val="0062624F"/>
    <w:rsid w:val="006269EB"/>
    <w:rsid w:val="00626B4A"/>
    <w:rsid w:val="0062709F"/>
    <w:rsid w:val="00627193"/>
    <w:rsid w:val="00627555"/>
    <w:rsid w:val="006276FE"/>
    <w:rsid w:val="006278CF"/>
    <w:rsid w:val="00627956"/>
    <w:rsid w:val="00630043"/>
    <w:rsid w:val="006300B0"/>
    <w:rsid w:val="00630301"/>
    <w:rsid w:val="0063070A"/>
    <w:rsid w:val="00630C3F"/>
    <w:rsid w:val="00630DA0"/>
    <w:rsid w:val="00630E33"/>
    <w:rsid w:val="00630EDF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5D6"/>
    <w:rsid w:val="006326CC"/>
    <w:rsid w:val="006327CB"/>
    <w:rsid w:val="00632885"/>
    <w:rsid w:val="006330F6"/>
    <w:rsid w:val="00633DBC"/>
    <w:rsid w:val="0063408C"/>
    <w:rsid w:val="0063471D"/>
    <w:rsid w:val="0063491A"/>
    <w:rsid w:val="00634BAF"/>
    <w:rsid w:val="00634C8F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513"/>
    <w:rsid w:val="00636761"/>
    <w:rsid w:val="0063697E"/>
    <w:rsid w:val="00636B39"/>
    <w:rsid w:val="00636E91"/>
    <w:rsid w:val="00636F4F"/>
    <w:rsid w:val="00637146"/>
    <w:rsid w:val="00637163"/>
    <w:rsid w:val="00637A92"/>
    <w:rsid w:val="00637C7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6E6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391"/>
    <w:rsid w:val="006435D0"/>
    <w:rsid w:val="006436EC"/>
    <w:rsid w:val="00643A54"/>
    <w:rsid w:val="00643DD0"/>
    <w:rsid w:val="00644068"/>
    <w:rsid w:val="006446F3"/>
    <w:rsid w:val="00644855"/>
    <w:rsid w:val="006449CB"/>
    <w:rsid w:val="00644A0E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128"/>
    <w:rsid w:val="00646544"/>
    <w:rsid w:val="00646A83"/>
    <w:rsid w:val="00646B54"/>
    <w:rsid w:val="00646B5B"/>
    <w:rsid w:val="00646BB4"/>
    <w:rsid w:val="0064724E"/>
    <w:rsid w:val="00647381"/>
    <w:rsid w:val="006473E4"/>
    <w:rsid w:val="00647884"/>
    <w:rsid w:val="00647BCB"/>
    <w:rsid w:val="00647CCB"/>
    <w:rsid w:val="006502C1"/>
    <w:rsid w:val="0065065E"/>
    <w:rsid w:val="00650C35"/>
    <w:rsid w:val="00650DC8"/>
    <w:rsid w:val="006519ED"/>
    <w:rsid w:val="0065221F"/>
    <w:rsid w:val="00652826"/>
    <w:rsid w:val="00652E3C"/>
    <w:rsid w:val="006535CC"/>
    <w:rsid w:val="0065367E"/>
    <w:rsid w:val="00653D81"/>
    <w:rsid w:val="00654D98"/>
    <w:rsid w:val="006550C2"/>
    <w:rsid w:val="00655538"/>
    <w:rsid w:val="00655668"/>
    <w:rsid w:val="00655A09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6FFD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2C5"/>
    <w:rsid w:val="00661300"/>
    <w:rsid w:val="00661400"/>
    <w:rsid w:val="00661532"/>
    <w:rsid w:val="0066161C"/>
    <w:rsid w:val="00661B21"/>
    <w:rsid w:val="0066208C"/>
    <w:rsid w:val="00662684"/>
    <w:rsid w:val="00662AAC"/>
    <w:rsid w:val="00662B59"/>
    <w:rsid w:val="00662E4D"/>
    <w:rsid w:val="006632C7"/>
    <w:rsid w:val="006634AE"/>
    <w:rsid w:val="00663866"/>
    <w:rsid w:val="00663978"/>
    <w:rsid w:val="006639E5"/>
    <w:rsid w:val="00663C34"/>
    <w:rsid w:val="0066416C"/>
    <w:rsid w:val="006642C2"/>
    <w:rsid w:val="00664322"/>
    <w:rsid w:val="006647A2"/>
    <w:rsid w:val="00664BAD"/>
    <w:rsid w:val="00664C8D"/>
    <w:rsid w:val="00664D40"/>
    <w:rsid w:val="00664DEC"/>
    <w:rsid w:val="006651D8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3C"/>
    <w:rsid w:val="00667063"/>
    <w:rsid w:val="0066716B"/>
    <w:rsid w:val="006677F4"/>
    <w:rsid w:val="00667819"/>
    <w:rsid w:val="006700CE"/>
    <w:rsid w:val="00670200"/>
    <w:rsid w:val="0067050E"/>
    <w:rsid w:val="00670719"/>
    <w:rsid w:val="00670905"/>
    <w:rsid w:val="00670C65"/>
    <w:rsid w:val="00670EB6"/>
    <w:rsid w:val="006710A0"/>
    <w:rsid w:val="00671179"/>
    <w:rsid w:val="006712D3"/>
    <w:rsid w:val="006718BE"/>
    <w:rsid w:val="0067199E"/>
    <w:rsid w:val="00672200"/>
    <w:rsid w:val="006722EB"/>
    <w:rsid w:val="006723B9"/>
    <w:rsid w:val="00672767"/>
    <w:rsid w:val="00672E3D"/>
    <w:rsid w:val="0067360C"/>
    <w:rsid w:val="00673795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64B"/>
    <w:rsid w:val="00677853"/>
    <w:rsid w:val="006779F2"/>
    <w:rsid w:val="00677A2E"/>
    <w:rsid w:val="00677A36"/>
    <w:rsid w:val="00677BDA"/>
    <w:rsid w:val="006800A5"/>
    <w:rsid w:val="00680857"/>
    <w:rsid w:val="00680953"/>
    <w:rsid w:val="0068099F"/>
    <w:rsid w:val="00680DC3"/>
    <w:rsid w:val="00681024"/>
    <w:rsid w:val="0068132B"/>
    <w:rsid w:val="0068162B"/>
    <w:rsid w:val="006817D4"/>
    <w:rsid w:val="00681883"/>
    <w:rsid w:val="0068190F"/>
    <w:rsid w:val="00681A7B"/>
    <w:rsid w:val="00681AD7"/>
    <w:rsid w:val="0068207F"/>
    <w:rsid w:val="00682209"/>
    <w:rsid w:val="006823E4"/>
    <w:rsid w:val="00682598"/>
    <w:rsid w:val="00682CE0"/>
    <w:rsid w:val="00683897"/>
    <w:rsid w:val="00683F9A"/>
    <w:rsid w:val="00684040"/>
    <w:rsid w:val="006846E9"/>
    <w:rsid w:val="00684925"/>
    <w:rsid w:val="00684961"/>
    <w:rsid w:val="00684C6F"/>
    <w:rsid w:val="00685107"/>
    <w:rsid w:val="006851E0"/>
    <w:rsid w:val="006853AF"/>
    <w:rsid w:val="006857CE"/>
    <w:rsid w:val="00685938"/>
    <w:rsid w:val="006859A2"/>
    <w:rsid w:val="0068681F"/>
    <w:rsid w:val="00686E79"/>
    <w:rsid w:val="0068712A"/>
    <w:rsid w:val="00687148"/>
    <w:rsid w:val="00687405"/>
    <w:rsid w:val="00687515"/>
    <w:rsid w:val="00687631"/>
    <w:rsid w:val="00687660"/>
    <w:rsid w:val="006901B2"/>
    <w:rsid w:val="006907DE"/>
    <w:rsid w:val="0069087A"/>
    <w:rsid w:val="00690A95"/>
    <w:rsid w:val="00690F6A"/>
    <w:rsid w:val="006912FA"/>
    <w:rsid w:val="00691425"/>
    <w:rsid w:val="00691700"/>
    <w:rsid w:val="00691A08"/>
    <w:rsid w:val="00691B33"/>
    <w:rsid w:val="00691B3E"/>
    <w:rsid w:val="00691E4D"/>
    <w:rsid w:val="006921B9"/>
    <w:rsid w:val="006923FD"/>
    <w:rsid w:val="0069265B"/>
    <w:rsid w:val="00692808"/>
    <w:rsid w:val="0069285F"/>
    <w:rsid w:val="006930AE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274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0A94"/>
    <w:rsid w:val="006A14A8"/>
    <w:rsid w:val="006A177F"/>
    <w:rsid w:val="006A199A"/>
    <w:rsid w:val="006A1CA6"/>
    <w:rsid w:val="006A1D29"/>
    <w:rsid w:val="006A2AFE"/>
    <w:rsid w:val="006A2DDC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3EEC"/>
    <w:rsid w:val="006A529F"/>
    <w:rsid w:val="006A54EC"/>
    <w:rsid w:val="006A577A"/>
    <w:rsid w:val="006A5796"/>
    <w:rsid w:val="006A5A45"/>
    <w:rsid w:val="006A60C6"/>
    <w:rsid w:val="006A616A"/>
    <w:rsid w:val="006A62AB"/>
    <w:rsid w:val="006A6406"/>
    <w:rsid w:val="006A6539"/>
    <w:rsid w:val="006A683F"/>
    <w:rsid w:val="006A6878"/>
    <w:rsid w:val="006A6A50"/>
    <w:rsid w:val="006A6C85"/>
    <w:rsid w:val="006A6D88"/>
    <w:rsid w:val="006A6EEE"/>
    <w:rsid w:val="006A70B6"/>
    <w:rsid w:val="006A7104"/>
    <w:rsid w:val="006A7169"/>
    <w:rsid w:val="006A7189"/>
    <w:rsid w:val="006A7432"/>
    <w:rsid w:val="006A7D5B"/>
    <w:rsid w:val="006B0113"/>
    <w:rsid w:val="006B05A2"/>
    <w:rsid w:val="006B06BD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31F9"/>
    <w:rsid w:val="006B3339"/>
    <w:rsid w:val="006B395C"/>
    <w:rsid w:val="006B4B8A"/>
    <w:rsid w:val="006B5182"/>
    <w:rsid w:val="006B525B"/>
    <w:rsid w:val="006B5358"/>
    <w:rsid w:val="006B563F"/>
    <w:rsid w:val="006B566F"/>
    <w:rsid w:val="006B585B"/>
    <w:rsid w:val="006B5CDA"/>
    <w:rsid w:val="006B5E41"/>
    <w:rsid w:val="006B5FF2"/>
    <w:rsid w:val="006B6604"/>
    <w:rsid w:val="006B66E0"/>
    <w:rsid w:val="006B6923"/>
    <w:rsid w:val="006B6A79"/>
    <w:rsid w:val="006B6E0B"/>
    <w:rsid w:val="006B6EED"/>
    <w:rsid w:val="006B6FD3"/>
    <w:rsid w:val="006B76F3"/>
    <w:rsid w:val="006B79AF"/>
    <w:rsid w:val="006B7DB5"/>
    <w:rsid w:val="006C0522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3CF"/>
    <w:rsid w:val="006C271F"/>
    <w:rsid w:val="006C29AF"/>
    <w:rsid w:val="006C29E5"/>
    <w:rsid w:val="006C2A83"/>
    <w:rsid w:val="006C2DC7"/>
    <w:rsid w:val="006C2FC2"/>
    <w:rsid w:val="006C38CA"/>
    <w:rsid w:val="006C39E4"/>
    <w:rsid w:val="006C42DB"/>
    <w:rsid w:val="006C4445"/>
    <w:rsid w:val="006C4879"/>
    <w:rsid w:val="006C48BA"/>
    <w:rsid w:val="006C4D54"/>
    <w:rsid w:val="006C513D"/>
    <w:rsid w:val="006C5288"/>
    <w:rsid w:val="006C549B"/>
    <w:rsid w:val="006C55D9"/>
    <w:rsid w:val="006C579E"/>
    <w:rsid w:val="006C5843"/>
    <w:rsid w:val="006C5D6B"/>
    <w:rsid w:val="006C5F24"/>
    <w:rsid w:val="006C6509"/>
    <w:rsid w:val="006C6868"/>
    <w:rsid w:val="006C6996"/>
    <w:rsid w:val="006C69EB"/>
    <w:rsid w:val="006C6BE7"/>
    <w:rsid w:val="006C6CB2"/>
    <w:rsid w:val="006C756E"/>
    <w:rsid w:val="006C7750"/>
    <w:rsid w:val="006C77D2"/>
    <w:rsid w:val="006C7A18"/>
    <w:rsid w:val="006C7AB2"/>
    <w:rsid w:val="006C7C24"/>
    <w:rsid w:val="006C7CD9"/>
    <w:rsid w:val="006D0097"/>
    <w:rsid w:val="006D0537"/>
    <w:rsid w:val="006D07EE"/>
    <w:rsid w:val="006D09AD"/>
    <w:rsid w:val="006D0AEB"/>
    <w:rsid w:val="006D0CA0"/>
    <w:rsid w:val="006D0D29"/>
    <w:rsid w:val="006D117D"/>
    <w:rsid w:val="006D1568"/>
    <w:rsid w:val="006D16CE"/>
    <w:rsid w:val="006D1C20"/>
    <w:rsid w:val="006D1D64"/>
    <w:rsid w:val="006D1DCF"/>
    <w:rsid w:val="006D201A"/>
    <w:rsid w:val="006D22AA"/>
    <w:rsid w:val="006D2512"/>
    <w:rsid w:val="006D2BD7"/>
    <w:rsid w:val="006D2FBF"/>
    <w:rsid w:val="006D31D1"/>
    <w:rsid w:val="006D3253"/>
    <w:rsid w:val="006D37A8"/>
    <w:rsid w:val="006D45B0"/>
    <w:rsid w:val="006D45BD"/>
    <w:rsid w:val="006D4605"/>
    <w:rsid w:val="006D545D"/>
    <w:rsid w:val="006D5646"/>
    <w:rsid w:val="006D5A89"/>
    <w:rsid w:val="006D5B48"/>
    <w:rsid w:val="006D60FE"/>
    <w:rsid w:val="006D6216"/>
    <w:rsid w:val="006D62BB"/>
    <w:rsid w:val="006D62F0"/>
    <w:rsid w:val="006D7399"/>
    <w:rsid w:val="006D7550"/>
    <w:rsid w:val="006D76D7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74A"/>
    <w:rsid w:val="006E17C0"/>
    <w:rsid w:val="006E1829"/>
    <w:rsid w:val="006E1988"/>
    <w:rsid w:val="006E1A8E"/>
    <w:rsid w:val="006E1AC3"/>
    <w:rsid w:val="006E1AF8"/>
    <w:rsid w:val="006E1CE9"/>
    <w:rsid w:val="006E2B25"/>
    <w:rsid w:val="006E2D51"/>
    <w:rsid w:val="006E2E70"/>
    <w:rsid w:val="006E3246"/>
    <w:rsid w:val="006E3964"/>
    <w:rsid w:val="006E3FEE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381"/>
    <w:rsid w:val="006E68DE"/>
    <w:rsid w:val="006E6A98"/>
    <w:rsid w:val="006E6BFF"/>
    <w:rsid w:val="006E6D37"/>
    <w:rsid w:val="006E6D57"/>
    <w:rsid w:val="006E7136"/>
    <w:rsid w:val="006E7372"/>
    <w:rsid w:val="006E7694"/>
    <w:rsid w:val="006E770A"/>
    <w:rsid w:val="006E79DC"/>
    <w:rsid w:val="006E7C11"/>
    <w:rsid w:val="006E7C56"/>
    <w:rsid w:val="006E7D86"/>
    <w:rsid w:val="006E7DB9"/>
    <w:rsid w:val="006E7EA6"/>
    <w:rsid w:val="006F01DB"/>
    <w:rsid w:val="006F0300"/>
    <w:rsid w:val="006F07CF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3D9"/>
    <w:rsid w:val="006F2749"/>
    <w:rsid w:val="006F28A4"/>
    <w:rsid w:val="006F2924"/>
    <w:rsid w:val="006F297B"/>
    <w:rsid w:val="006F2A36"/>
    <w:rsid w:val="006F2A77"/>
    <w:rsid w:val="006F3348"/>
    <w:rsid w:val="006F3793"/>
    <w:rsid w:val="006F3DB8"/>
    <w:rsid w:val="006F3E65"/>
    <w:rsid w:val="006F3FEB"/>
    <w:rsid w:val="006F408C"/>
    <w:rsid w:val="006F4189"/>
    <w:rsid w:val="006F462F"/>
    <w:rsid w:val="006F47D7"/>
    <w:rsid w:val="006F4ABC"/>
    <w:rsid w:val="006F4B50"/>
    <w:rsid w:val="006F4F80"/>
    <w:rsid w:val="006F51DB"/>
    <w:rsid w:val="006F548E"/>
    <w:rsid w:val="006F54B9"/>
    <w:rsid w:val="006F56D3"/>
    <w:rsid w:val="006F5D93"/>
    <w:rsid w:val="006F5DBC"/>
    <w:rsid w:val="006F60B2"/>
    <w:rsid w:val="006F6619"/>
    <w:rsid w:val="006F69E8"/>
    <w:rsid w:val="006F6BA9"/>
    <w:rsid w:val="006F6E76"/>
    <w:rsid w:val="006F745A"/>
    <w:rsid w:val="006F764B"/>
    <w:rsid w:val="006F7962"/>
    <w:rsid w:val="006F7C82"/>
    <w:rsid w:val="007001DD"/>
    <w:rsid w:val="007003D4"/>
    <w:rsid w:val="00700651"/>
    <w:rsid w:val="007006B1"/>
    <w:rsid w:val="00700A65"/>
    <w:rsid w:val="00700CB2"/>
    <w:rsid w:val="00700E8B"/>
    <w:rsid w:val="00700F12"/>
    <w:rsid w:val="007016CB"/>
    <w:rsid w:val="007016E5"/>
    <w:rsid w:val="00701807"/>
    <w:rsid w:val="00701B29"/>
    <w:rsid w:val="00701C09"/>
    <w:rsid w:val="00701D49"/>
    <w:rsid w:val="00701EB3"/>
    <w:rsid w:val="00702110"/>
    <w:rsid w:val="00702121"/>
    <w:rsid w:val="007022FA"/>
    <w:rsid w:val="007023BB"/>
    <w:rsid w:val="00702452"/>
    <w:rsid w:val="0070256E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B4A"/>
    <w:rsid w:val="00705CD5"/>
    <w:rsid w:val="00706E92"/>
    <w:rsid w:val="007071B4"/>
    <w:rsid w:val="007078A5"/>
    <w:rsid w:val="00707A48"/>
    <w:rsid w:val="00707BA4"/>
    <w:rsid w:val="00707C4E"/>
    <w:rsid w:val="00707EAC"/>
    <w:rsid w:val="0071007E"/>
    <w:rsid w:val="0071018C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60"/>
    <w:rsid w:val="00713896"/>
    <w:rsid w:val="007138B0"/>
    <w:rsid w:val="00713E85"/>
    <w:rsid w:val="007140F7"/>
    <w:rsid w:val="0071445E"/>
    <w:rsid w:val="00714744"/>
    <w:rsid w:val="00714889"/>
    <w:rsid w:val="00714AA6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6BDE"/>
    <w:rsid w:val="0071768B"/>
    <w:rsid w:val="007176B0"/>
    <w:rsid w:val="0071778D"/>
    <w:rsid w:val="00717D6E"/>
    <w:rsid w:val="00717F53"/>
    <w:rsid w:val="0072004F"/>
    <w:rsid w:val="0072079D"/>
    <w:rsid w:val="007209D9"/>
    <w:rsid w:val="00720A7D"/>
    <w:rsid w:val="00720AEA"/>
    <w:rsid w:val="00720B32"/>
    <w:rsid w:val="00720B76"/>
    <w:rsid w:val="00720DC6"/>
    <w:rsid w:val="0072107F"/>
    <w:rsid w:val="00721354"/>
    <w:rsid w:val="00721559"/>
    <w:rsid w:val="0072162A"/>
    <w:rsid w:val="00721780"/>
    <w:rsid w:val="00721B23"/>
    <w:rsid w:val="00722200"/>
    <w:rsid w:val="007223B8"/>
    <w:rsid w:val="0072294B"/>
    <w:rsid w:val="00722A9F"/>
    <w:rsid w:val="00722D7C"/>
    <w:rsid w:val="0072312A"/>
    <w:rsid w:val="007231D1"/>
    <w:rsid w:val="007232E0"/>
    <w:rsid w:val="00723605"/>
    <w:rsid w:val="00723638"/>
    <w:rsid w:val="00723685"/>
    <w:rsid w:val="00723A1A"/>
    <w:rsid w:val="00723B83"/>
    <w:rsid w:val="00723CFD"/>
    <w:rsid w:val="00723D01"/>
    <w:rsid w:val="007241FB"/>
    <w:rsid w:val="007242CC"/>
    <w:rsid w:val="007242D5"/>
    <w:rsid w:val="0072481B"/>
    <w:rsid w:val="007248D4"/>
    <w:rsid w:val="00724D86"/>
    <w:rsid w:val="00724FA3"/>
    <w:rsid w:val="007252CF"/>
    <w:rsid w:val="0072530A"/>
    <w:rsid w:val="00725419"/>
    <w:rsid w:val="0072568D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47F"/>
    <w:rsid w:val="00727998"/>
    <w:rsid w:val="00727ED2"/>
    <w:rsid w:val="00730251"/>
    <w:rsid w:val="00730AB7"/>
    <w:rsid w:val="00730D96"/>
    <w:rsid w:val="00730E36"/>
    <w:rsid w:val="0073143F"/>
    <w:rsid w:val="0073180B"/>
    <w:rsid w:val="00731D56"/>
    <w:rsid w:val="00731D6C"/>
    <w:rsid w:val="00731D94"/>
    <w:rsid w:val="00731E14"/>
    <w:rsid w:val="0073202C"/>
    <w:rsid w:val="00732338"/>
    <w:rsid w:val="00732359"/>
    <w:rsid w:val="00732532"/>
    <w:rsid w:val="00732730"/>
    <w:rsid w:val="007327FD"/>
    <w:rsid w:val="00732838"/>
    <w:rsid w:val="007331D0"/>
    <w:rsid w:val="00733253"/>
    <w:rsid w:val="007334B5"/>
    <w:rsid w:val="007338D0"/>
    <w:rsid w:val="007339E2"/>
    <w:rsid w:val="00733C06"/>
    <w:rsid w:val="00733C1D"/>
    <w:rsid w:val="00733D2C"/>
    <w:rsid w:val="00733F93"/>
    <w:rsid w:val="00733FA8"/>
    <w:rsid w:val="00733FE1"/>
    <w:rsid w:val="0073402D"/>
    <w:rsid w:val="00734326"/>
    <w:rsid w:val="00734347"/>
    <w:rsid w:val="00734636"/>
    <w:rsid w:val="007349F2"/>
    <w:rsid w:val="00734C35"/>
    <w:rsid w:val="00734DE1"/>
    <w:rsid w:val="00734EC8"/>
    <w:rsid w:val="00734F2C"/>
    <w:rsid w:val="007351F2"/>
    <w:rsid w:val="00735201"/>
    <w:rsid w:val="00735503"/>
    <w:rsid w:val="007355B0"/>
    <w:rsid w:val="00735957"/>
    <w:rsid w:val="0073596B"/>
    <w:rsid w:val="00735BA9"/>
    <w:rsid w:val="00735DB7"/>
    <w:rsid w:val="007361E5"/>
    <w:rsid w:val="007362D2"/>
    <w:rsid w:val="007366E0"/>
    <w:rsid w:val="00736768"/>
    <w:rsid w:val="007368D8"/>
    <w:rsid w:val="00736996"/>
    <w:rsid w:val="00736FC3"/>
    <w:rsid w:val="00736FE7"/>
    <w:rsid w:val="0073709B"/>
    <w:rsid w:val="00737709"/>
    <w:rsid w:val="007379F1"/>
    <w:rsid w:val="00737B6D"/>
    <w:rsid w:val="00737DDD"/>
    <w:rsid w:val="00740278"/>
    <w:rsid w:val="00740AEA"/>
    <w:rsid w:val="00741727"/>
    <w:rsid w:val="00741767"/>
    <w:rsid w:val="007418E1"/>
    <w:rsid w:val="007418E5"/>
    <w:rsid w:val="00741A27"/>
    <w:rsid w:val="00741B61"/>
    <w:rsid w:val="00741EFC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4BA0"/>
    <w:rsid w:val="00744F06"/>
    <w:rsid w:val="00744F95"/>
    <w:rsid w:val="00744FAE"/>
    <w:rsid w:val="007453DF"/>
    <w:rsid w:val="00745C71"/>
    <w:rsid w:val="00745C88"/>
    <w:rsid w:val="00745DBB"/>
    <w:rsid w:val="007466E2"/>
    <w:rsid w:val="0074690B"/>
    <w:rsid w:val="00746AF3"/>
    <w:rsid w:val="00746B5B"/>
    <w:rsid w:val="00746C1C"/>
    <w:rsid w:val="007474E4"/>
    <w:rsid w:val="007476A8"/>
    <w:rsid w:val="00747B32"/>
    <w:rsid w:val="00750149"/>
    <w:rsid w:val="007503F7"/>
    <w:rsid w:val="00750541"/>
    <w:rsid w:val="0075072E"/>
    <w:rsid w:val="0075077D"/>
    <w:rsid w:val="00750783"/>
    <w:rsid w:val="00751037"/>
    <w:rsid w:val="007511ED"/>
    <w:rsid w:val="0075136A"/>
    <w:rsid w:val="007515FF"/>
    <w:rsid w:val="00751850"/>
    <w:rsid w:val="0075192B"/>
    <w:rsid w:val="00751B6D"/>
    <w:rsid w:val="00751B95"/>
    <w:rsid w:val="00751DA6"/>
    <w:rsid w:val="00751DCA"/>
    <w:rsid w:val="00751EBE"/>
    <w:rsid w:val="00751ED3"/>
    <w:rsid w:val="0075213C"/>
    <w:rsid w:val="0075227C"/>
    <w:rsid w:val="0075248B"/>
    <w:rsid w:val="007524A5"/>
    <w:rsid w:val="00752752"/>
    <w:rsid w:val="00752918"/>
    <w:rsid w:val="00752A69"/>
    <w:rsid w:val="00752BB7"/>
    <w:rsid w:val="0075303A"/>
    <w:rsid w:val="007530BE"/>
    <w:rsid w:val="007535F6"/>
    <w:rsid w:val="0075391F"/>
    <w:rsid w:val="00753A07"/>
    <w:rsid w:val="00753AB8"/>
    <w:rsid w:val="00753D67"/>
    <w:rsid w:val="00753DA1"/>
    <w:rsid w:val="007541E4"/>
    <w:rsid w:val="0075423A"/>
    <w:rsid w:val="00754682"/>
    <w:rsid w:val="007548A6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AAF"/>
    <w:rsid w:val="007570E6"/>
    <w:rsid w:val="00757320"/>
    <w:rsid w:val="007573E1"/>
    <w:rsid w:val="0075744B"/>
    <w:rsid w:val="00757856"/>
    <w:rsid w:val="007578B9"/>
    <w:rsid w:val="007578FE"/>
    <w:rsid w:val="00757910"/>
    <w:rsid w:val="00760193"/>
    <w:rsid w:val="00760C8C"/>
    <w:rsid w:val="00760E83"/>
    <w:rsid w:val="007611B8"/>
    <w:rsid w:val="007612B0"/>
    <w:rsid w:val="007612DB"/>
    <w:rsid w:val="00761568"/>
    <w:rsid w:val="007620BC"/>
    <w:rsid w:val="007622D4"/>
    <w:rsid w:val="0076231D"/>
    <w:rsid w:val="0076254C"/>
    <w:rsid w:val="007626FD"/>
    <w:rsid w:val="00762820"/>
    <w:rsid w:val="007629F9"/>
    <w:rsid w:val="00762AE5"/>
    <w:rsid w:val="00762B8D"/>
    <w:rsid w:val="00762BE4"/>
    <w:rsid w:val="00762F64"/>
    <w:rsid w:val="0076353B"/>
    <w:rsid w:val="00763780"/>
    <w:rsid w:val="00763E98"/>
    <w:rsid w:val="00763FD3"/>
    <w:rsid w:val="00763FD7"/>
    <w:rsid w:val="007641CD"/>
    <w:rsid w:val="0076442D"/>
    <w:rsid w:val="0076457E"/>
    <w:rsid w:val="00764585"/>
    <w:rsid w:val="00764633"/>
    <w:rsid w:val="00764CBF"/>
    <w:rsid w:val="00764E08"/>
    <w:rsid w:val="0076507D"/>
    <w:rsid w:val="007654B3"/>
    <w:rsid w:val="00765727"/>
    <w:rsid w:val="00765883"/>
    <w:rsid w:val="00765A0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201"/>
    <w:rsid w:val="00770789"/>
    <w:rsid w:val="00770A06"/>
    <w:rsid w:val="00770D43"/>
    <w:rsid w:val="0077115B"/>
    <w:rsid w:val="0077119E"/>
    <w:rsid w:val="007711CF"/>
    <w:rsid w:val="0077146E"/>
    <w:rsid w:val="00771543"/>
    <w:rsid w:val="007715C2"/>
    <w:rsid w:val="00771633"/>
    <w:rsid w:val="0077175D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762"/>
    <w:rsid w:val="00773891"/>
    <w:rsid w:val="00773A51"/>
    <w:rsid w:val="00773C9D"/>
    <w:rsid w:val="00773CDC"/>
    <w:rsid w:val="007740DE"/>
    <w:rsid w:val="007744B9"/>
    <w:rsid w:val="00774542"/>
    <w:rsid w:val="00774576"/>
    <w:rsid w:val="007745F4"/>
    <w:rsid w:val="00774DF4"/>
    <w:rsid w:val="007754B6"/>
    <w:rsid w:val="00775ADF"/>
    <w:rsid w:val="00775BF8"/>
    <w:rsid w:val="00775C33"/>
    <w:rsid w:val="00775DFB"/>
    <w:rsid w:val="00775EB1"/>
    <w:rsid w:val="0077643C"/>
    <w:rsid w:val="00776570"/>
    <w:rsid w:val="0077660A"/>
    <w:rsid w:val="00776831"/>
    <w:rsid w:val="007769D0"/>
    <w:rsid w:val="00777043"/>
    <w:rsid w:val="007770AB"/>
    <w:rsid w:val="0077781E"/>
    <w:rsid w:val="007778AD"/>
    <w:rsid w:val="00777F3B"/>
    <w:rsid w:val="00780227"/>
    <w:rsid w:val="0078026A"/>
    <w:rsid w:val="0078062D"/>
    <w:rsid w:val="00780974"/>
    <w:rsid w:val="00780E29"/>
    <w:rsid w:val="0078151F"/>
    <w:rsid w:val="00781938"/>
    <w:rsid w:val="00781B55"/>
    <w:rsid w:val="00781E1C"/>
    <w:rsid w:val="00781F40"/>
    <w:rsid w:val="007821A5"/>
    <w:rsid w:val="00782491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6F7"/>
    <w:rsid w:val="00783735"/>
    <w:rsid w:val="0078373D"/>
    <w:rsid w:val="00783B33"/>
    <w:rsid w:val="00783F01"/>
    <w:rsid w:val="00783FB9"/>
    <w:rsid w:val="007842B2"/>
    <w:rsid w:val="007849CA"/>
    <w:rsid w:val="00784A20"/>
    <w:rsid w:val="00784A29"/>
    <w:rsid w:val="0078500C"/>
    <w:rsid w:val="007852E3"/>
    <w:rsid w:val="00785354"/>
    <w:rsid w:val="007865BC"/>
    <w:rsid w:val="007866A7"/>
    <w:rsid w:val="007867AF"/>
    <w:rsid w:val="0078690B"/>
    <w:rsid w:val="00786CCB"/>
    <w:rsid w:val="007871A5"/>
    <w:rsid w:val="00787449"/>
    <w:rsid w:val="007877D6"/>
    <w:rsid w:val="007877DB"/>
    <w:rsid w:val="007878DB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7D8"/>
    <w:rsid w:val="0079193C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3DE8"/>
    <w:rsid w:val="00794023"/>
    <w:rsid w:val="00794196"/>
    <w:rsid w:val="007943D6"/>
    <w:rsid w:val="00794585"/>
    <w:rsid w:val="00794822"/>
    <w:rsid w:val="00794A37"/>
    <w:rsid w:val="00794BF8"/>
    <w:rsid w:val="00794C31"/>
    <w:rsid w:val="00794E06"/>
    <w:rsid w:val="00794EDF"/>
    <w:rsid w:val="00794F44"/>
    <w:rsid w:val="00795301"/>
    <w:rsid w:val="00795354"/>
    <w:rsid w:val="00795655"/>
    <w:rsid w:val="0079574A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B5"/>
    <w:rsid w:val="007A0CEA"/>
    <w:rsid w:val="007A10EB"/>
    <w:rsid w:val="007A1414"/>
    <w:rsid w:val="007A1712"/>
    <w:rsid w:val="007A1782"/>
    <w:rsid w:val="007A199B"/>
    <w:rsid w:val="007A1B02"/>
    <w:rsid w:val="007A1BCA"/>
    <w:rsid w:val="007A212B"/>
    <w:rsid w:val="007A2AA8"/>
    <w:rsid w:val="007A2B3A"/>
    <w:rsid w:val="007A2C5E"/>
    <w:rsid w:val="007A2EA2"/>
    <w:rsid w:val="007A31CE"/>
    <w:rsid w:val="007A3AE2"/>
    <w:rsid w:val="007A3C86"/>
    <w:rsid w:val="007A400A"/>
    <w:rsid w:val="007A4210"/>
    <w:rsid w:val="007A487D"/>
    <w:rsid w:val="007A4946"/>
    <w:rsid w:val="007A4B8F"/>
    <w:rsid w:val="007A4BB7"/>
    <w:rsid w:val="007A4BF3"/>
    <w:rsid w:val="007A4FDA"/>
    <w:rsid w:val="007A529D"/>
    <w:rsid w:val="007A58F6"/>
    <w:rsid w:val="007A591D"/>
    <w:rsid w:val="007A5B9C"/>
    <w:rsid w:val="007A5D06"/>
    <w:rsid w:val="007A5D13"/>
    <w:rsid w:val="007A5E01"/>
    <w:rsid w:val="007A5ED9"/>
    <w:rsid w:val="007A60C8"/>
    <w:rsid w:val="007A6367"/>
    <w:rsid w:val="007A6491"/>
    <w:rsid w:val="007A665F"/>
    <w:rsid w:val="007A6803"/>
    <w:rsid w:val="007A6CA8"/>
    <w:rsid w:val="007A6CB2"/>
    <w:rsid w:val="007A6F07"/>
    <w:rsid w:val="007A747C"/>
    <w:rsid w:val="007A7789"/>
    <w:rsid w:val="007A79BC"/>
    <w:rsid w:val="007B0059"/>
    <w:rsid w:val="007B0473"/>
    <w:rsid w:val="007B0AD1"/>
    <w:rsid w:val="007B0B49"/>
    <w:rsid w:val="007B107C"/>
    <w:rsid w:val="007B118D"/>
    <w:rsid w:val="007B12A7"/>
    <w:rsid w:val="007B1325"/>
    <w:rsid w:val="007B1487"/>
    <w:rsid w:val="007B1840"/>
    <w:rsid w:val="007B1AED"/>
    <w:rsid w:val="007B1EF4"/>
    <w:rsid w:val="007B1FE5"/>
    <w:rsid w:val="007B1FFD"/>
    <w:rsid w:val="007B22E3"/>
    <w:rsid w:val="007B2820"/>
    <w:rsid w:val="007B2821"/>
    <w:rsid w:val="007B2C63"/>
    <w:rsid w:val="007B3460"/>
    <w:rsid w:val="007B3651"/>
    <w:rsid w:val="007B3A10"/>
    <w:rsid w:val="007B3BFB"/>
    <w:rsid w:val="007B3E5F"/>
    <w:rsid w:val="007B3FE7"/>
    <w:rsid w:val="007B41BA"/>
    <w:rsid w:val="007B427E"/>
    <w:rsid w:val="007B435C"/>
    <w:rsid w:val="007B4550"/>
    <w:rsid w:val="007B47C7"/>
    <w:rsid w:val="007B49B5"/>
    <w:rsid w:val="007B4CD2"/>
    <w:rsid w:val="007B4DC6"/>
    <w:rsid w:val="007B5277"/>
    <w:rsid w:val="007B5732"/>
    <w:rsid w:val="007B5B8B"/>
    <w:rsid w:val="007B606E"/>
    <w:rsid w:val="007B60CC"/>
    <w:rsid w:val="007B6401"/>
    <w:rsid w:val="007B67B6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A53"/>
    <w:rsid w:val="007C1B7C"/>
    <w:rsid w:val="007C1BF3"/>
    <w:rsid w:val="007C1C67"/>
    <w:rsid w:val="007C1F2F"/>
    <w:rsid w:val="007C205A"/>
    <w:rsid w:val="007C2327"/>
    <w:rsid w:val="007C2362"/>
    <w:rsid w:val="007C2ECB"/>
    <w:rsid w:val="007C3172"/>
    <w:rsid w:val="007C3477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BE0"/>
    <w:rsid w:val="007C4C87"/>
    <w:rsid w:val="007C4D3B"/>
    <w:rsid w:val="007C507C"/>
    <w:rsid w:val="007C5159"/>
    <w:rsid w:val="007C54D0"/>
    <w:rsid w:val="007C5607"/>
    <w:rsid w:val="007C5665"/>
    <w:rsid w:val="007C56E0"/>
    <w:rsid w:val="007C597F"/>
    <w:rsid w:val="007C59FD"/>
    <w:rsid w:val="007C5A02"/>
    <w:rsid w:val="007C5C3B"/>
    <w:rsid w:val="007C5D41"/>
    <w:rsid w:val="007C5EE8"/>
    <w:rsid w:val="007C6113"/>
    <w:rsid w:val="007C617B"/>
    <w:rsid w:val="007C6207"/>
    <w:rsid w:val="007C63B7"/>
    <w:rsid w:val="007C6449"/>
    <w:rsid w:val="007C665E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0F30"/>
    <w:rsid w:val="007D1115"/>
    <w:rsid w:val="007D1687"/>
    <w:rsid w:val="007D1AFC"/>
    <w:rsid w:val="007D1C9C"/>
    <w:rsid w:val="007D1D06"/>
    <w:rsid w:val="007D1E9D"/>
    <w:rsid w:val="007D2276"/>
    <w:rsid w:val="007D2313"/>
    <w:rsid w:val="007D2371"/>
    <w:rsid w:val="007D2A96"/>
    <w:rsid w:val="007D3237"/>
    <w:rsid w:val="007D3636"/>
    <w:rsid w:val="007D36A2"/>
    <w:rsid w:val="007D36E0"/>
    <w:rsid w:val="007D370C"/>
    <w:rsid w:val="007D3730"/>
    <w:rsid w:val="007D38D1"/>
    <w:rsid w:val="007D3A7C"/>
    <w:rsid w:val="007D3B56"/>
    <w:rsid w:val="007D3B59"/>
    <w:rsid w:val="007D3D46"/>
    <w:rsid w:val="007D3F34"/>
    <w:rsid w:val="007D3FCB"/>
    <w:rsid w:val="007D3FF3"/>
    <w:rsid w:val="007D404E"/>
    <w:rsid w:val="007D4066"/>
    <w:rsid w:val="007D4291"/>
    <w:rsid w:val="007D448A"/>
    <w:rsid w:val="007D487A"/>
    <w:rsid w:val="007D48C3"/>
    <w:rsid w:val="007D4930"/>
    <w:rsid w:val="007D49E6"/>
    <w:rsid w:val="007D4A3D"/>
    <w:rsid w:val="007D4EB4"/>
    <w:rsid w:val="007D4F1F"/>
    <w:rsid w:val="007D507F"/>
    <w:rsid w:val="007D510A"/>
    <w:rsid w:val="007D528F"/>
    <w:rsid w:val="007D5A7F"/>
    <w:rsid w:val="007D5C43"/>
    <w:rsid w:val="007D5D74"/>
    <w:rsid w:val="007D5E2A"/>
    <w:rsid w:val="007D6395"/>
    <w:rsid w:val="007D6540"/>
    <w:rsid w:val="007D65E2"/>
    <w:rsid w:val="007D6A20"/>
    <w:rsid w:val="007D6BF8"/>
    <w:rsid w:val="007D74D3"/>
    <w:rsid w:val="007D789B"/>
    <w:rsid w:val="007D79B9"/>
    <w:rsid w:val="007D7B82"/>
    <w:rsid w:val="007D7C13"/>
    <w:rsid w:val="007D7F13"/>
    <w:rsid w:val="007E0934"/>
    <w:rsid w:val="007E0D86"/>
    <w:rsid w:val="007E1029"/>
    <w:rsid w:val="007E113F"/>
    <w:rsid w:val="007E14DF"/>
    <w:rsid w:val="007E1616"/>
    <w:rsid w:val="007E1F7B"/>
    <w:rsid w:val="007E2395"/>
    <w:rsid w:val="007E2623"/>
    <w:rsid w:val="007E2DA2"/>
    <w:rsid w:val="007E2FA7"/>
    <w:rsid w:val="007E3804"/>
    <w:rsid w:val="007E3DBE"/>
    <w:rsid w:val="007E475D"/>
    <w:rsid w:val="007E4CE7"/>
    <w:rsid w:val="007E52EB"/>
    <w:rsid w:val="007E5427"/>
    <w:rsid w:val="007E557B"/>
    <w:rsid w:val="007E5BBB"/>
    <w:rsid w:val="007E5E90"/>
    <w:rsid w:val="007E652A"/>
    <w:rsid w:val="007E65FF"/>
    <w:rsid w:val="007E664B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8E4"/>
    <w:rsid w:val="007F097A"/>
    <w:rsid w:val="007F0A29"/>
    <w:rsid w:val="007F0BE9"/>
    <w:rsid w:val="007F1123"/>
    <w:rsid w:val="007F1273"/>
    <w:rsid w:val="007F129C"/>
    <w:rsid w:val="007F1390"/>
    <w:rsid w:val="007F144E"/>
    <w:rsid w:val="007F17FF"/>
    <w:rsid w:val="007F191D"/>
    <w:rsid w:val="007F1B51"/>
    <w:rsid w:val="007F1ED5"/>
    <w:rsid w:val="007F232F"/>
    <w:rsid w:val="007F2571"/>
    <w:rsid w:val="007F26A8"/>
    <w:rsid w:val="007F2807"/>
    <w:rsid w:val="007F2836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AD0"/>
    <w:rsid w:val="007F4FA0"/>
    <w:rsid w:val="007F510F"/>
    <w:rsid w:val="007F51EF"/>
    <w:rsid w:val="007F529E"/>
    <w:rsid w:val="007F6472"/>
    <w:rsid w:val="007F6716"/>
    <w:rsid w:val="007F68F6"/>
    <w:rsid w:val="007F69F2"/>
    <w:rsid w:val="007F6DC2"/>
    <w:rsid w:val="007F72BF"/>
    <w:rsid w:val="007F730E"/>
    <w:rsid w:val="007F7735"/>
    <w:rsid w:val="007F7898"/>
    <w:rsid w:val="007F7C65"/>
    <w:rsid w:val="007F7F40"/>
    <w:rsid w:val="00800144"/>
    <w:rsid w:val="00800495"/>
    <w:rsid w:val="00800C99"/>
    <w:rsid w:val="00800E1D"/>
    <w:rsid w:val="00800EBA"/>
    <w:rsid w:val="00800FF0"/>
    <w:rsid w:val="0080116D"/>
    <w:rsid w:val="0080123B"/>
    <w:rsid w:val="00801918"/>
    <w:rsid w:val="00801D62"/>
    <w:rsid w:val="00801E74"/>
    <w:rsid w:val="008020BF"/>
    <w:rsid w:val="0080210C"/>
    <w:rsid w:val="008025C6"/>
    <w:rsid w:val="008028C8"/>
    <w:rsid w:val="008029FC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DE8"/>
    <w:rsid w:val="00804EA9"/>
    <w:rsid w:val="00804EF3"/>
    <w:rsid w:val="00804F41"/>
    <w:rsid w:val="00805777"/>
    <w:rsid w:val="008059A4"/>
    <w:rsid w:val="00805B8B"/>
    <w:rsid w:val="00805B9F"/>
    <w:rsid w:val="00805F08"/>
    <w:rsid w:val="008061DA"/>
    <w:rsid w:val="00806250"/>
    <w:rsid w:val="008063DA"/>
    <w:rsid w:val="00806736"/>
    <w:rsid w:val="00806777"/>
    <w:rsid w:val="00806CED"/>
    <w:rsid w:val="008070B1"/>
    <w:rsid w:val="00807D34"/>
    <w:rsid w:val="00807DD8"/>
    <w:rsid w:val="00810260"/>
    <w:rsid w:val="0081045C"/>
    <w:rsid w:val="00810656"/>
    <w:rsid w:val="008109F0"/>
    <w:rsid w:val="00810E05"/>
    <w:rsid w:val="00810F68"/>
    <w:rsid w:val="00811449"/>
    <w:rsid w:val="00811661"/>
    <w:rsid w:val="008116C8"/>
    <w:rsid w:val="0081201B"/>
    <w:rsid w:val="008121D4"/>
    <w:rsid w:val="008122B5"/>
    <w:rsid w:val="008125D3"/>
    <w:rsid w:val="00812964"/>
    <w:rsid w:val="008129A8"/>
    <w:rsid w:val="00812FE7"/>
    <w:rsid w:val="00813138"/>
    <w:rsid w:val="008134E5"/>
    <w:rsid w:val="00813910"/>
    <w:rsid w:val="00813DCA"/>
    <w:rsid w:val="00813EEA"/>
    <w:rsid w:val="00814408"/>
    <w:rsid w:val="008146DB"/>
    <w:rsid w:val="00814899"/>
    <w:rsid w:val="00814D49"/>
    <w:rsid w:val="00814E49"/>
    <w:rsid w:val="00814F81"/>
    <w:rsid w:val="0081554E"/>
    <w:rsid w:val="00815576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09A"/>
    <w:rsid w:val="008171AC"/>
    <w:rsid w:val="00817340"/>
    <w:rsid w:val="0081735A"/>
    <w:rsid w:val="0081737D"/>
    <w:rsid w:val="008173C4"/>
    <w:rsid w:val="008174D9"/>
    <w:rsid w:val="00817613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0B67"/>
    <w:rsid w:val="008211E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89F"/>
    <w:rsid w:val="00822A45"/>
    <w:rsid w:val="008232FC"/>
    <w:rsid w:val="00823849"/>
    <w:rsid w:val="00823B75"/>
    <w:rsid w:val="00823E61"/>
    <w:rsid w:val="0082433F"/>
    <w:rsid w:val="00824BD0"/>
    <w:rsid w:val="00824C07"/>
    <w:rsid w:val="00824D1A"/>
    <w:rsid w:val="00824E3A"/>
    <w:rsid w:val="00824EA2"/>
    <w:rsid w:val="008250EB"/>
    <w:rsid w:val="00825785"/>
    <w:rsid w:val="00825AAF"/>
    <w:rsid w:val="00825E65"/>
    <w:rsid w:val="00826078"/>
    <w:rsid w:val="008261C9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27DC1"/>
    <w:rsid w:val="00827DEB"/>
    <w:rsid w:val="008303E5"/>
    <w:rsid w:val="00830584"/>
    <w:rsid w:val="008308C8"/>
    <w:rsid w:val="00830AB7"/>
    <w:rsid w:val="00830B78"/>
    <w:rsid w:val="00830EC2"/>
    <w:rsid w:val="00830F02"/>
    <w:rsid w:val="00831007"/>
    <w:rsid w:val="0083102A"/>
    <w:rsid w:val="00831398"/>
    <w:rsid w:val="00831821"/>
    <w:rsid w:val="008318AA"/>
    <w:rsid w:val="00832085"/>
    <w:rsid w:val="008321A7"/>
    <w:rsid w:val="008324A0"/>
    <w:rsid w:val="008324C2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5D6"/>
    <w:rsid w:val="008346AA"/>
    <w:rsid w:val="0083493B"/>
    <w:rsid w:val="00834A23"/>
    <w:rsid w:val="00834DFE"/>
    <w:rsid w:val="00835325"/>
    <w:rsid w:val="00835B1C"/>
    <w:rsid w:val="00835FDF"/>
    <w:rsid w:val="0083613E"/>
    <w:rsid w:val="00836393"/>
    <w:rsid w:val="00836514"/>
    <w:rsid w:val="00836578"/>
    <w:rsid w:val="00836892"/>
    <w:rsid w:val="00836990"/>
    <w:rsid w:val="008369BF"/>
    <w:rsid w:val="00836B74"/>
    <w:rsid w:val="00836B9B"/>
    <w:rsid w:val="00836C02"/>
    <w:rsid w:val="00836DDE"/>
    <w:rsid w:val="008372B9"/>
    <w:rsid w:val="00837A03"/>
    <w:rsid w:val="00837B4B"/>
    <w:rsid w:val="00837D42"/>
    <w:rsid w:val="00837E38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0BC"/>
    <w:rsid w:val="00841235"/>
    <w:rsid w:val="0084125B"/>
    <w:rsid w:val="00841A56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97F"/>
    <w:rsid w:val="00843DE5"/>
    <w:rsid w:val="008444F6"/>
    <w:rsid w:val="008448B2"/>
    <w:rsid w:val="00844A68"/>
    <w:rsid w:val="00844D7B"/>
    <w:rsid w:val="00845168"/>
    <w:rsid w:val="008459F6"/>
    <w:rsid w:val="00845B65"/>
    <w:rsid w:val="00845D23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288"/>
    <w:rsid w:val="008479D6"/>
    <w:rsid w:val="00847D73"/>
    <w:rsid w:val="00850457"/>
    <w:rsid w:val="0085067A"/>
    <w:rsid w:val="008506E9"/>
    <w:rsid w:val="00850730"/>
    <w:rsid w:val="008508A5"/>
    <w:rsid w:val="008508FD"/>
    <w:rsid w:val="00850DC9"/>
    <w:rsid w:val="00850EF3"/>
    <w:rsid w:val="00850F16"/>
    <w:rsid w:val="00850F9B"/>
    <w:rsid w:val="00851159"/>
    <w:rsid w:val="008511B3"/>
    <w:rsid w:val="0085161B"/>
    <w:rsid w:val="00851756"/>
    <w:rsid w:val="00851B44"/>
    <w:rsid w:val="00851B67"/>
    <w:rsid w:val="00851EE9"/>
    <w:rsid w:val="008522FD"/>
    <w:rsid w:val="0085232F"/>
    <w:rsid w:val="00852850"/>
    <w:rsid w:val="00852A5B"/>
    <w:rsid w:val="00852AAA"/>
    <w:rsid w:val="00852D61"/>
    <w:rsid w:val="008539BB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C63"/>
    <w:rsid w:val="008570CD"/>
    <w:rsid w:val="0085712D"/>
    <w:rsid w:val="008572C2"/>
    <w:rsid w:val="008572F3"/>
    <w:rsid w:val="008574F1"/>
    <w:rsid w:val="0085754A"/>
    <w:rsid w:val="00857559"/>
    <w:rsid w:val="00857574"/>
    <w:rsid w:val="00857808"/>
    <w:rsid w:val="00857E76"/>
    <w:rsid w:val="00857ED2"/>
    <w:rsid w:val="00857FBC"/>
    <w:rsid w:val="0086065B"/>
    <w:rsid w:val="0086066B"/>
    <w:rsid w:val="00860F2F"/>
    <w:rsid w:val="00861127"/>
    <w:rsid w:val="00861A26"/>
    <w:rsid w:val="00861FFC"/>
    <w:rsid w:val="008621DC"/>
    <w:rsid w:val="008622B8"/>
    <w:rsid w:val="00862871"/>
    <w:rsid w:val="008628E9"/>
    <w:rsid w:val="008629C5"/>
    <w:rsid w:val="00862A64"/>
    <w:rsid w:val="00862D01"/>
    <w:rsid w:val="00862F06"/>
    <w:rsid w:val="00863037"/>
    <w:rsid w:val="008630BC"/>
    <w:rsid w:val="0086369A"/>
    <w:rsid w:val="00863962"/>
    <w:rsid w:val="008643ED"/>
    <w:rsid w:val="008647FD"/>
    <w:rsid w:val="00864C4C"/>
    <w:rsid w:val="0086506D"/>
    <w:rsid w:val="00865584"/>
    <w:rsid w:val="0086580C"/>
    <w:rsid w:val="0086597F"/>
    <w:rsid w:val="008665FB"/>
    <w:rsid w:val="00866CAC"/>
    <w:rsid w:val="0086701C"/>
    <w:rsid w:val="008670F0"/>
    <w:rsid w:val="00867325"/>
    <w:rsid w:val="00867564"/>
    <w:rsid w:val="00870128"/>
    <w:rsid w:val="0087025E"/>
    <w:rsid w:val="00870355"/>
    <w:rsid w:val="0087035C"/>
    <w:rsid w:val="00870392"/>
    <w:rsid w:val="0087093A"/>
    <w:rsid w:val="00870AB2"/>
    <w:rsid w:val="008712BC"/>
    <w:rsid w:val="008712DE"/>
    <w:rsid w:val="0087134E"/>
    <w:rsid w:val="008713D4"/>
    <w:rsid w:val="0087148A"/>
    <w:rsid w:val="008714DC"/>
    <w:rsid w:val="00871718"/>
    <w:rsid w:val="0087193C"/>
    <w:rsid w:val="00871980"/>
    <w:rsid w:val="00871B52"/>
    <w:rsid w:val="00871BB1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4AC"/>
    <w:rsid w:val="008747BA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9C4"/>
    <w:rsid w:val="00877C8F"/>
    <w:rsid w:val="00877C99"/>
    <w:rsid w:val="00877CB1"/>
    <w:rsid w:val="00877D59"/>
    <w:rsid w:val="008802DF"/>
    <w:rsid w:val="00880326"/>
    <w:rsid w:val="0088084A"/>
    <w:rsid w:val="00880BD7"/>
    <w:rsid w:val="00880F84"/>
    <w:rsid w:val="0088143B"/>
    <w:rsid w:val="008814D2"/>
    <w:rsid w:val="00881541"/>
    <w:rsid w:val="0088156F"/>
    <w:rsid w:val="00881816"/>
    <w:rsid w:val="0088191B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9E3"/>
    <w:rsid w:val="00882EF1"/>
    <w:rsid w:val="0088340A"/>
    <w:rsid w:val="008834E3"/>
    <w:rsid w:val="00883661"/>
    <w:rsid w:val="00883796"/>
    <w:rsid w:val="008839BA"/>
    <w:rsid w:val="00883CEE"/>
    <w:rsid w:val="00883D9F"/>
    <w:rsid w:val="00883DCA"/>
    <w:rsid w:val="008844A4"/>
    <w:rsid w:val="00884E45"/>
    <w:rsid w:val="0088500D"/>
    <w:rsid w:val="008851E3"/>
    <w:rsid w:val="0088527A"/>
    <w:rsid w:val="00885389"/>
    <w:rsid w:val="00885551"/>
    <w:rsid w:val="008856CB"/>
    <w:rsid w:val="00885B30"/>
    <w:rsid w:val="00886012"/>
    <w:rsid w:val="00886638"/>
    <w:rsid w:val="008868FE"/>
    <w:rsid w:val="0088692B"/>
    <w:rsid w:val="00886A8D"/>
    <w:rsid w:val="00886B96"/>
    <w:rsid w:val="00886C97"/>
    <w:rsid w:val="00886F45"/>
    <w:rsid w:val="00887248"/>
    <w:rsid w:val="0088779B"/>
    <w:rsid w:val="00887C6A"/>
    <w:rsid w:val="00887D0B"/>
    <w:rsid w:val="00887E11"/>
    <w:rsid w:val="00890144"/>
    <w:rsid w:val="008903FC"/>
    <w:rsid w:val="00890A80"/>
    <w:rsid w:val="00890D6A"/>
    <w:rsid w:val="0089111E"/>
    <w:rsid w:val="00891613"/>
    <w:rsid w:val="00891691"/>
    <w:rsid w:val="008916BB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DBD"/>
    <w:rsid w:val="00892E96"/>
    <w:rsid w:val="008934B4"/>
    <w:rsid w:val="008936AD"/>
    <w:rsid w:val="00893751"/>
    <w:rsid w:val="0089405F"/>
    <w:rsid w:val="008940D8"/>
    <w:rsid w:val="0089415F"/>
    <w:rsid w:val="008944A5"/>
    <w:rsid w:val="00894880"/>
    <w:rsid w:val="008948C7"/>
    <w:rsid w:val="00894CD8"/>
    <w:rsid w:val="00894E34"/>
    <w:rsid w:val="008950FA"/>
    <w:rsid w:val="008952C9"/>
    <w:rsid w:val="008953D9"/>
    <w:rsid w:val="00895756"/>
    <w:rsid w:val="00895CD3"/>
    <w:rsid w:val="00896064"/>
    <w:rsid w:val="0089613D"/>
    <w:rsid w:val="00896287"/>
    <w:rsid w:val="00896639"/>
    <w:rsid w:val="008967B9"/>
    <w:rsid w:val="008968B7"/>
    <w:rsid w:val="00896910"/>
    <w:rsid w:val="008969A9"/>
    <w:rsid w:val="00896BC5"/>
    <w:rsid w:val="00896D4E"/>
    <w:rsid w:val="008970AA"/>
    <w:rsid w:val="008971C8"/>
    <w:rsid w:val="00897678"/>
    <w:rsid w:val="00897897"/>
    <w:rsid w:val="00897970"/>
    <w:rsid w:val="008979B8"/>
    <w:rsid w:val="00897AE9"/>
    <w:rsid w:val="00897B06"/>
    <w:rsid w:val="00897DF6"/>
    <w:rsid w:val="008A001C"/>
    <w:rsid w:val="008A017D"/>
    <w:rsid w:val="008A0A00"/>
    <w:rsid w:val="008A0D21"/>
    <w:rsid w:val="008A112F"/>
    <w:rsid w:val="008A137C"/>
    <w:rsid w:val="008A1933"/>
    <w:rsid w:val="008A1984"/>
    <w:rsid w:val="008A1CF0"/>
    <w:rsid w:val="008A2194"/>
    <w:rsid w:val="008A25A2"/>
    <w:rsid w:val="008A2635"/>
    <w:rsid w:val="008A290C"/>
    <w:rsid w:val="008A292F"/>
    <w:rsid w:val="008A2A88"/>
    <w:rsid w:val="008A2C50"/>
    <w:rsid w:val="008A2F7B"/>
    <w:rsid w:val="008A3CFE"/>
    <w:rsid w:val="008A3F13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9F"/>
    <w:rsid w:val="008A69FD"/>
    <w:rsid w:val="008A6A9D"/>
    <w:rsid w:val="008A6C69"/>
    <w:rsid w:val="008A6E28"/>
    <w:rsid w:val="008A71CE"/>
    <w:rsid w:val="008A7329"/>
    <w:rsid w:val="008A7560"/>
    <w:rsid w:val="008A7613"/>
    <w:rsid w:val="008A7877"/>
    <w:rsid w:val="008A7C02"/>
    <w:rsid w:val="008A7CE5"/>
    <w:rsid w:val="008B01DF"/>
    <w:rsid w:val="008B01F2"/>
    <w:rsid w:val="008B0249"/>
    <w:rsid w:val="008B0274"/>
    <w:rsid w:val="008B02DA"/>
    <w:rsid w:val="008B0356"/>
    <w:rsid w:val="008B060F"/>
    <w:rsid w:val="008B0C23"/>
    <w:rsid w:val="008B123D"/>
    <w:rsid w:val="008B1330"/>
    <w:rsid w:val="008B136D"/>
    <w:rsid w:val="008B1674"/>
    <w:rsid w:val="008B1858"/>
    <w:rsid w:val="008B18DC"/>
    <w:rsid w:val="008B1DEA"/>
    <w:rsid w:val="008B1F67"/>
    <w:rsid w:val="008B202C"/>
    <w:rsid w:val="008B238A"/>
    <w:rsid w:val="008B25F3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CC9"/>
    <w:rsid w:val="008B6D1B"/>
    <w:rsid w:val="008B70FE"/>
    <w:rsid w:val="008B71A4"/>
    <w:rsid w:val="008B72E4"/>
    <w:rsid w:val="008B72FC"/>
    <w:rsid w:val="008B742E"/>
    <w:rsid w:val="008B75CF"/>
    <w:rsid w:val="008B761E"/>
    <w:rsid w:val="008B77EB"/>
    <w:rsid w:val="008B79C8"/>
    <w:rsid w:val="008B7AD5"/>
    <w:rsid w:val="008B7AD9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5ED"/>
    <w:rsid w:val="008C1819"/>
    <w:rsid w:val="008C1A79"/>
    <w:rsid w:val="008C1EB8"/>
    <w:rsid w:val="008C1FB5"/>
    <w:rsid w:val="008C2396"/>
    <w:rsid w:val="008C23FD"/>
    <w:rsid w:val="008C2445"/>
    <w:rsid w:val="008C260B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D7C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DA3"/>
    <w:rsid w:val="008C6DC8"/>
    <w:rsid w:val="008C6F32"/>
    <w:rsid w:val="008C6FDF"/>
    <w:rsid w:val="008C72D5"/>
    <w:rsid w:val="008C7719"/>
    <w:rsid w:val="008C7883"/>
    <w:rsid w:val="008C7C15"/>
    <w:rsid w:val="008C7E95"/>
    <w:rsid w:val="008D0259"/>
    <w:rsid w:val="008D077D"/>
    <w:rsid w:val="008D080C"/>
    <w:rsid w:val="008D0965"/>
    <w:rsid w:val="008D0AEB"/>
    <w:rsid w:val="008D0C1E"/>
    <w:rsid w:val="008D0E4A"/>
    <w:rsid w:val="008D120D"/>
    <w:rsid w:val="008D12BD"/>
    <w:rsid w:val="008D16BC"/>
    <w:rsid w:val="008D1A57"/>
    <w:rsid w:val="008D1C5A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97B"/>
    <w:rsid w:val="008D3CCD"/>
    <w:rsid w:val="008D3D78"/>
    <w:rsid w:val="008D3E73"/>
    <w:rsid w:val="008D3F1E"/>
    <w:rsid w:val="008D42AA"/>
    <w:rsid w:val="008D46E1"/>
    <w:rsid w:val="008D49A0"/>
    <w:rsid w:val="008D4A78"/>
    <w:rsid w:val="008D4BDD"/>
    <w:rsid w:val="008D51D7"/>
    <w:rsid w:val="008D5499"/>
    <w:rsid w:val="008D5632"/>
    <w:rsid w:val="008D5749"/>
    <w:rsid w:val="008D57AB"/>
    <w:rsid w:val="008D58EF"/>
    <w:rsid w:val="008D5980"/>
    <w:rsid w:val="008D5BD1"/>
    <w:rsid w:val="008D61C9"/>
    <w:rsid w:val="008D684F"/>
    <w:rsid w:val="008D6F89"/>
    <w:rsid w:val="008D6FE5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0D8F"/>
    <w:rsid w:val="008E1015"/>
    <w:rsid w:val="008E11BD"/>
    <w:rsid w:val="008E12A3"/>
    <w:rsid w:val="008E1814"/>
    <w:rsid w:val="008E18B3"/>
    <w:rsid w:val="008E1AEA"/>
    <w:rsid w:val="008E1B14"/>
    <w:rsid w:val="008E1F72"/>
    <w:rsid w:val="008E20A8"/>
    <w:rsid w:val="008E22A4"/>
    <w:rsid w:val="008E2965"/>
    <w:rsid w:val="008E2E81"/>
    <w:rsid w:val="008E3144"/>
    <w:rsid w:val="008E3456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3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B96"/>
    <w:rsid w:val="008F1D51"/>
    <w:rsid w:val="008F1E46"/>
    <w:rsid w:val="008F20D3"/>
    <w:rsid w:val="008F2E15"/>
    <w:rsid w:val="008F2F0D"/>
    <w:rsid w:val="008F3172"/>
    <w:rsid w:val="008F31FC"/>
    <w:rsid w:val="008F37AB"/>
    <w:rsid w:val="008F3C92"/>
    <w:rsid w:val="008F3D60"/>
    <w:rsid w:val="008F3EDA"/>
    <w:rsid w:val="008F4603"/>
    <w:rsid w:val="008F465B"/>
    <w:rsid w:val="008F4677"/>
    <w:rsid w:val="008F469A"/>
    <w:rsid w:val="008F48BF"/>
    <w:rsid w:val="008F48D9"/>
    <w:rsid w:val="008F4A73"/>
    <w:rsid w:val="008F4C92"/>
    <w:rsid w:val="008F50E7"/>
    <w:rsid w:val="008F51CB"/>
    <w:rsid w:val="008F51F7"/>
    <w:rsid w:val="008F52B7"/>
    <w:rsid w:val="008F5308"/>
    <w:rsid w:val="008F53E9"/>
    <w:rsid w:val="008F5457"/>
    <w:rsid w:val="008F5AE5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81"/>
    <w:rsid w:val="008F7BD0"/>
    <w:rsid w:val="008F7BE8"/>
    <w:rsid w:val="00900204"/>
    <w:rsid w:val="0090027E"/>
    <w:rsid w:val="00900E46"/>
    <w:rsid w:val="00900E95"/>
    <w:rsid w:val="009010AE"/>
    <w:rsid w:val="009014C0"/>
    <w:rsid w:val="00901560"/>
    <w:rsid w:val="009017CB"/>
    <w:rsid w:val="00901B7B"/>
    <w:rsid w:val="00901D33"/>
    <w:rsid w:val="009020F8"/>
    <w:rsid w:val="009022AC"/>
    <w:rsid w:val="009022F4"/>
    <w:rsid w:val="0090231B"/>
    <w:rsid w:val="00902A36"/>
    <w:rsid w:val="00902AEE"/>
    <w:rsid w:val="00902C95"/>
    <w:rsid w:val="00902D10"/>
    <w:rsid w:val="0090334C"/>
    <w:rsid w:val="0090336F"/>
    <w:rsid w:val="009039E1"/>
    <w:rsid w:val="00903A43"/>
    <w:rsid w:val="00903A4A"/>
    <w:rsid w:val="00903C7A"/>
    <w:rsid w:val="00903F15"/>
    <w:rsid w:val="00903FDE"/>
    <w:rsid w:val="009040A5"/>
    <w:rsid w:val="009042EE"/>
    <w:rsid w:val="00904378"/>
    <w:rsid w:val="009044B9"/>
    <w:rsid w:val="00904727"/>
    <w:rsid w:val="00904854"/>
    <w:rsid w:val="00904FD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3B3"/>
    <w:rsid w:val="00906446"/>
    <w:rsid w:val="00906907"/>
    <w:rsid w:val="00906AAC"/>
    <w:rsid w:val="00906B22"/>
    <w:rsid w:val="00906E09"/>
    <w:rsid w:val="00906FD2"/>
    <w:rsid w:val="009071AD"/>
    <w:rsid w:val="00907520"/>
    <w:rsid w:val="009076EF"/>
    <w:rsid w:val="00907ABE"/>
    <w:rsid w:val="00907F27"/>
    <w:rsid w:val="0091035C"/>
    <w:rsid w:val="00910491"/>
    <w:rsid w:val="009106A8"/>
    <w:rsid w:val="0091071F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A19"/>
    <w:rsid w:val="00912B07"/>
    <w:rsid w:val="00912E3F"/>
    <w:rsid w:val="009136A7"/>
    <w:rsid w:val="00913713"/>
    <w:rsid w:val="0091386A"/>
    <w:rsid w:val="00913D84"/>
    <w:rsid w:val="00913F2F"/>
    <w:rsid w:val="00913F36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1B"/>
    <w:rsid w:val="00914FF2"/>
    <w:rsid w:val="00915740"/>
    <w:rsid w:val="00915821"/>
    <w:rsid w:val="00915878"/>
    <w:rsid w:val="00915903"/>
    <w:rsid w:val="00915996"/>
    <w:rsid w:val="009159A2"/>
    <w:rsid w:val="00915D87"/>
    <w:rsid w:val="00915FCB"/>
    <w:rsid w:val="00916168"/>
    <w:rsid w:val="009162C7"/>
    <w:rsid w:val="009164F1"/>
    <w:rsid w:val="00916D73"/>
    <w:rsid w:val="00917017"/>
    <w:rsid w:val="0091704D"/>
    <w:rsid w:val="00917131"/>
    <w:rsid w:val="00917205"/>
    <w:rsid w:val="0091729E"/>
    <w:rsid w:val="009176C6"/>
    <w:rsid w:val="00917FA9"/>
    <w:rsid w:val="00920215"/>
    <w:rsid w:val="00920600"/>
    <w:rsid w:val="0092068A"/>
    <w:rsid w:val="009212B1"/>
    <w:rsid w:val="009212F0"/>
    <w:rsid w:val="00921493"/>
    <w:rsid w:val="00921983"/>
    <w:rsid w:val="00921DC0"/>
    <w:rsid w:val="009222A2"/>
    <w:rsid w:val="009222AD"/>
    <w:rsid w:val="0092239B"/>
    <w:rsid w:val="00922722"/>
    <w:rsid w:val="0092278A"/>
    <w:rsid w:val="0092295D"/>
    <w:rsid w:val="00922B09"/>
    <w:rsid w:val="00922B91"/>
    <w:rsid w:val="00922D54"/>
    <w:rsid w:val="00922DC9"/>
    <w:rsid w:val="00922E9B"/>
    <w:rsid w:val="00923109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FD"/>
    <w:rsid w:val="00924D2D"/>
    <w:rsid w:val="00924F2F"/>
    <w:rsid w:val="009253BD"/>
    <w:rsid w:val="009255C4"/>
    <w:rsid w:val="009258E2"/>
    <w:rsid w:val="00925920"/>
    <w:rsid w:val="00925AA4"/>
    <w:rsid w:val="00926279"/>
    <w:rsid w:val="0092645D"/>
    <w:rsid w:val="009266D5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AE0"/>
    <w:rsid w:val="00930BE0"/>
    <w:rsid w:val="00931124"/>
    <w:rsid w:val="009316CB"/>
    <w:rsid w:val="00931939"/>
    <w:rsid w:val="00931944"/>
    <w:rsid w:val="00931C15"/>
    <w:rsid w:val="00931E16"/>
    <w:rsid w:val="00931E6E"/>
    <w:rsid w:val="0093243B"/>
    <w:rsid w:val="00932846"/>
    <w:rsid w:val="00932A11"/>
    <w:rsid w:val="00932ADC"/>
    <w:rsid w:val="00932FA7"/>
    <w:rsid w:val="0093323A"/>
    <w:rsid w:val="00933352"/>
    <w:rsid w:val="0093362D"/>
    <w:rsid w:val="00933A4B"/>
    <w:rsid w:val="00933A5B"/>
    <w:rsid w:val="00933D23"/>
    <w:rsid w:val="00933EE2"/>
    <w:rsid w:val="00934448"/>
    <w:rsid w:val="00934B0E"/>
    <w:rsid w:val="00934B45"/>
    <w:rsid w:val="00934B46"/>
    <w:rsid w:val="00935167"/>
    <w:rsid w:val="00935203"/>
    <w:rsid w:val="00935500"/>
    <w:rsid w:val="00935532"/>
    <w:rsid w:val="00935AE7"/>
    <w:rsid w:val="00935B64"/>
    <w:rsid w:val="00935C46"/>
    <w:rsid w:val="00935D2C"/>
    <w:rsid w:val="009364E1"/>
    <w:rsid w:val="009365BD"/>
    <w:rsid w:val="00936BEA"/>
    <w:rsid w:val="00936C58"/>
    <w:rsid w:val="00936E62"/>
    <w:rsid w:val="00936F7A"/>
    <w:rsid w:val="00937083"/>
    <w:rsid w:val="0093731E"/>
    <w:rsid w:val="00937531"/>
    <w:rsid w:val="00937AF1"/>
    <w:rsid w:val="00937BD2"/>
    <w:rsid w:val="00937E10"/>
    <w:rsid w:val="0094028E"/>
    <w:rsid w:val="009409D9"/>
    <w:rsid w:val="00940B1C"/>
    <w:rsid w:val="00940C7D"/>
    <w:rsid w:val="00940DDF"/>
    <w:rsid w:val="0094104A"/>
    <w:rsid w:val="00941679"/>
    <w:rsid w:val="00941ECE"/>
    <w:rsid w:val="00941F5E"/>
    <w:rsid w:val="0094220B"/>
    <w:rsid w:val="009423E4"/>
    <w:rsid w:val="00942D57"/>
    <w:rsid w:val="00942E33"/>
    <w:rsid w:val="0094318E"/>
    <w:rsid w:val="009432AE"/>
    <w:rsid w:val="009432BF"/>
    <w:rsid w:val="00943662"/>
    <w:rsid w:val="0094379B"/>
    <w:rsid w:val="00943A87"/>
    <w:rsid w:val="00943B6E"/>
    <w:rsid w:val="00943BFB"/>
    <w:rsid w:val="00943F1C"/>
    <w:rsid w:val="0094427D"/>
    <w:rsid w:val="0094442B"/>
    <w:rsid w:val="00944503"/>
    <w:rsid w:val="009446E6"/>
    <w:rsid w:val="009451A4"/>
    <w:rsid w:val="00945248"/>
    <w:rsid w:val="0094531B"/>
    <w:rsid w:val="00945484"/>
    <w:rsid w:val="00945AB9"/>
    <w:rsid w:val="00945D3C"/>
    <w:rsid w:val="00946154"/>
    <w:rsid w:val="009463D0"/>
    <w:rsid w:val="00946468"/>
    <w:rsid w:val="00946A21"/>
    <w:rsid w:val="00946CE3"/>
    <w:rsid w:val="0094766D"/>
    <w:rsid w:val="00947AF4"/>
    <w:rsid w:val="00947B78"/>
    <w:rsid w:val="009504F7"/>
    <w:rsid w:val="00950674"/>
    <w:rsid w:val="00950863"/>
    <w:rsid w:val="009513A9"/>
    <w:rsid w:val="009515D4"/>
    <w:rsid w:val="0095183A"/>
    <w:rsid w:val="00951ABF"/>
    <w:rsid w:val="00951D3C"/>
    <w:rsid w:val="00951E7C"/>
    <w:rsid w:val="0095223C"/>
    <w:rsid w:val="0095246B"/>
    <w:rsid w:val="00952613"/>
    <w:rsid w:val="009527B3"/>
    <w:rsid w:val="009529A2"/>
    <w:rsid w:val="00953479"/>
    <w:rsid w:val="009534E2"/>
    <w:rsid w:val="0095366A"/>
    <w:rsid w:val="0095378E"/>
    <w:rsid w:val="0095380D"/>
    <w:rsid w:val="00953894"/>
    <w:rsid w:val="00953C6C"/>
    <w:rsid w:val="009540CF"/>
    <w:rsid w:val="009541BF"/>
    <w:rsid w:val="009541F0"/>
    <w:rsid w:val="0095446D"/>
    <w:rsid w:val="0095459A"/>
    <w:rsid w:val="00954624"/>
    <w:rsid w:val="0095467B"/>
    <w:rsid w:val="00954A22"/>
    <w:rsid w:val="00954AE4"/>
    <w:rsid w:val="00954C0E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84B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BAB"/>
    <w:rsid w:val="00957C07"/>
    <w:rsid w:val="00957EDF"/>
    <w:rsid w:val="0096098A"/>
    <w:rsid w:val="00960D30"/>
    <w:rsid w:val="00960F8B"/>
    <w:rsid w:val="0096153B"/>
    <w:rsid w:val="00961BF2"/>
    <w:rsid w:val="00961E5C"/>
    <w:rsid w:val="00961FAF"/>
    <w:rsid w:val="009622F2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19"/>
    <w:rsid w:val="0096387A"/>
    <w:rsid w:val="00963C4C"/>
    <w:rsid w:val="00963F98"/>
    <w:rsid w:val="00964038"/>
    <w:rsid w:val="00964570"/>
    <w:rsid w:val="0096481B"/>
    <w:rsid w:val="009648BE"/>
    <w:rsid w:val="00964993"/>
    <w:rsid w:val="009650A9"/>
    <w:rsid w:val="009650D0"/>
    <w:rsid w:val="009654D6"/>
    <w:rsid w:val="00965956"/>
    <w:rsid w:val="00965E11"/>
    <w:rsid w:val="00965E85"/>
    <w:rsid w:val="00965EA1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B4"/>
    <w:rsid w:val="009673C0"/>
    <w:rsid w:val="00967449"/>
    <w:rsid w:val="00967573"/>
    <w:rsid w:val="0097049B"/>
    <w:rsid w:val="00970520"/>
    <w:rsid w:val="009706BE"/>
    <w:rsid w:val="009706CA"/>
    <w:rsid w:val="00970A4C"/>
    <w:rsid w:val="00970A9E"/>
    <w:rsid w:val="00970BD9"/>
    <w:rsid w:val="00970D21"/>
    <w:rsid w:val="00970F26"/>
    <w:rsid w:val="00970F65"/>
    <w:rsid w:val="00971167"/>
    <w:rsid w:val="009711A0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CCC"/>
    <w:rsid w:val="00972E6D"/>
    <w:rsid w:val="00972F16"/>
    <w:rsid w:val="00972F78"/>
    <w:rsid w:val="00973002"/>
    <w:rsid w:val="00973874"/>
    <w:rsid w:val="00973D97"/>
    <w:rsid w:val="00973EAF"/>
    <w:rsid w:val="009740BE"/>
    <w:rsid w:val="0097444B"/>
    <w:rsid w:val="0097447C"/>
    <w:rsid w:val="009746DB"/>
    <w:rsid w:val="00974A07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0FEF"/>
    <w:rsid w:val="00981165"/>
    <w:rsid w:val="00982155"/>
    <w:rsid w:val="009821BA"/>
    <w:rsid w:val="009824B6"/>
    <w:rsid w:val="009824FE"/>
    <w:rsid w:val="00982592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0A4"/>
    <w:rsid w:val="00985122"/>
    <w:rsid w:val="00985366"/>
    <w:rsid w:val="009853D2"/>
    <w:rsid w:val="00985C1B"/>
    <w:rsid w:val="00985E7C"/>
    <w:rsid w:val="00986140"/>
    <w:rsid w:val="0098646A"/>
    <w:rsid w:val="00986585"/>
    <w:rsid w:val="009869B7"/>
    <w:rsid w:val="00986A72"/>
    <w:rsid w:val="00986B4F"/>
    <w:rsid w:val="0098718D"/>
    <w:rsid w:val="00987777"/>
    <w:rsid w:val="00987938"/>
    <w:rsid w:val="00987C5A"/>
    <w:rsid w:val="00987CE7"/>
    <w:rsid w:val="00987CE8"/>
    <w:rsid w:val="00987CFF"/>
    <w:rsid w:val="00990149"/>
    <w:rsid w:val="009902E5"/>
    <w:rsid w:val="009903D1"/>
    <w:rsid w:val="009906B0"/>
    <w:rsid w:val="00990899"/>
    <w:rsid w:val="00990907"/>
    <w:rsid w:val="00990C49"/>
    <w:rsid w:val="009911D5"/>
    <w:rsid w:val="00991294"/>
    <w:rsid w:val="00991398"/>
    <w:rsid w:val="00991425"/>
    <w:rsid w:val="00991895"/>
    <w:rsid w:val="009918C8"/>
    <w:rsid w:val="00991D52"/>
    <w:rsid w:val="00991DE1"/>
    <w:rsid w:val="00992582"/>
    <w:rsid w:val="009925D4"/>
    <w:rsid w:val="0099307D"/>
    <w:rsid w:val="00993230"/>
    <w:rsid w:val="0099348A"/>
    <w:rsid w:val="00993886"/>
    <w:rsid w:val="00993999"/>
    <w:rsid w:val="00994AE3"/>
    <w:rsid w:val="00994DC3"/>
    <w:rsid w:val="00994E71"/>
    <w:rsid w:val="0099504B"/>
    <w:rsid w:val="00995108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8FF"/>
    <w:rsid w:val="00996916"/>
    <w:rsid w:val="00996B20"/>
    <w:rsid w:val="00996D53"/>
    <w:rsid w:val="00996DBE"/>
    <w:rsid w:val="00996FE2"/>
    <w:rsid w:val="00997128"/>
    <w:rsid w:val="00997151"/>
    <w:rsid w:val="00997310"/>
    <w:rsid w:val="0099793D"/>
    <w:rsid w:val="009A00F0"/>
    <w:rsid w:val="009A0509"/>
    <w:rsid w:val="009A05A5"/>
    <w:rsid w:val="009A067F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383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6A9"/>
    <w:rsid w:val="009A585B"/>
    <w:rsid w:val="009A597F"/>
    <w:rsid w:val="009A5D68"/>
    <w:rsid w:val="009A5D8D"/>
    <w:rsid w:val="009A5FAF"/>
    <w:rsid w:val="009A6221"/>
    <w:rsid w:val="009A6941"/>
    <w:rsid w:val="009A69CD"/>
    <w:rsid w:val="009A70D9"/>
    <w:rsid w:val="009A7199"/>
    <w:rsid w:val="009A761A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6AF"/>
    <w:rsid w:val="009B19F1"/>
    <w:rsid w:val="009B2137"/>
    <w:rsid w:val="009B21EF"/>
    <w:rsid w:val="009B247C"/>
    <w:rsid w:val="009B2788"/>
    <w:rsid w:val="009B2AC9"/>
    <w:rsid w:val="009B2C95"/>
    <w:rsid w:val="009B30F8"/>
    <w:rsid w:val="009B3447"/>
    <w:rsid w:val="009B349E"/>
    <w:rsid w:val="009B3D56"/>
    <w:rsid w:val="009B3F60"/>
    <w:rsid w:val="009B4837"/>
    <w:rsid w:val="009B487B"/>
    <w:rsid w:val="009B4900"/>
    <w:rsid w:val="009B4CCB"/>
    <w:rsid w:val="009B4E46"/>
    <w:rsid w:val="009B4E96"/>
    <w:rsid w:val="009B4FF7"/>
    <w:rsid w:val="009B5862"/>
    <w:rsid w:val="009B5A5E"/>
    <w:rsid w:val="009B5B7E"/>
    <w:rsid w:val="009B5C41"/>
    <w:rsid w:val="009B638B"/>
    <w:rsid w:val="009B6591"/>
    <w:rsid w:val="009B6850"/>
    <w:rsid w:val="009B69F9"/>
    <w:rsid w:val="009B75D8"/>
    <w:rsid w:val="009B7779"/>
    <w:rsid w:val="009B7A19"/>
    <w:rsid w:val="009B7A55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0E3C"/>
    <w:rsid w:val="009C10C9"/>
    <w:rsid w:val="009C1742"/>
    <w:rsid w:val="009C18C6"/>
    <w:rsid w:val="009C1CDB"/>
    <w:rsid w:val="009C1CE1"/>
    <w:rsid w:val="009C218A"/>
    <w:rsid w:val="009C2630"/>
    <w:rsid w:val="009C27C8"/>
    <w:rsid w:val="009C2FBC"/>
    <w:rsid w:val="009C3187"/>
    <w:rsid w:val="009C358C"/>
    <w:rsid w:val="009C4032"/>
    <w:rsid w:val="009C41C1"/>
    <w:rsid w:val="009C44C1"/>
    <w:rsid w:val="009C455A"/>
    <w:rsid w:val="009C4CF1"/>
    <w:rsid w:val="009C4DCA"/>
    <w:rsid w:val="009C4F44"/>
    <w:rsid w:val="009C500A"/>
    <w:rsid w:val="009C5024"/>
    <w:rsid w:val="009C51DC"/>
    <w:rsid w:val="009C5232"/>
    <w:rsid w:val="009C5967"/>
    <w:rsid w:val="009C5F7C"/>
    <w:rsid w:val="009C6188"/>
    <w:rsid w:val="009C6CC8"/>
    <w:rsid w:val="009C73C6"/>
    <w:rsid w:val="009C740D"/>
    <w:rsid w:val="009C7A87"/>
    <w:rsid w:val="009C7B6C"/>
    <w:rsid w:val="009C7C04"/>
    <w:rsid w:val="009C7E08"/>
    <w:rsid w:val="009C7E6A"/>
    <w:rsid w:val="009D0054"/>
    <w:rsid w:val="009D04EC"/>
    <w:rsid w:val="009D0696"/>
    <w:rsid w:val="009D0B56"/>
    <w:rsid w:val="009D0BE4"/>
    <w:rsid w:val="009D0D0F"/>
    <w:rsid w:val="009D0D24"/>
    <w:rsid w:val="009D0E91"/>
    <w:rsid w:val="009D1218"/>
    <w:rsid w:val="009D1666"/>
    <w:rsid w:val="009D1A65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2BD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4D24"/>
    <w:rsid w:val="009D5182"/>
    <w:rsid w:val="009D55EB"/>
    <w:rsid w:val="009D57E3"/>
    <w:rsid w:val="009D5902"/>
    <w:rsid w:val="009D5CDA"/>
    <w:rsid w:val="009D5E7A"/>
    <w:rsid w:val="009D62E8"/>
    <w:rsid w:val="009D6393"/>
    <w:rsid w:val="009D66EF"/>
    <w:rsid w:val="009D67D8"/>
    <w:rsid w:val="009D6D07"/>
    <w:rsid w:val="009D6F24"/>
    <w:rsid w:val="009D6FE4"/>
    <w:rsid w:val="009D6FF8"/>
    <w:rsid w:val="009D7027"/>
    <w:rsid w:val="009D76B9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B66"/>
    <w:rsid w:val="009E1D95"/>
    <w:rsid w:val="009E1D9B"/>
    <w:rsid w:val="009E1DB9"/>
    <w:rsid w:val="009E1E28"/>
    <w:rsid w:val="009E1E44"/>
    <w:rsid w:val="009E221A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ABB"/>
    <w:rsid w:val="009E3CCC"/>
    <w:rsid w:val="009E41EE"/>
    <w:rsid w:val="009E42A4"/>
    <w:rsid w:val="009E4537"/>
    <w:rsid w:val="009E47C3"/>
    <w:rsid w:val="009E49C7"/>
    <w:rsid w:val="009E4D95"/>
    <w:rsid w:val="009E5169"/>
    <w:rsid w:val="009E548F"/>
    <w:rsid w:val="009E6083"/>
    <w:rsid w:val="009E61DF"/>
    <w:rsid w:val="009E65C4"/>
    <w:rsid w:val="009E6A7E"/>
    <w:rsid w:val="009E6D80"/>
    <w:rsid w:val="009E74AF"/>
    <w:rsid w:val="009E75F6"/>
    <w:rsid w:val="009E7B8C"/>
    <w:rsid w:val="009E7BDA"/>
    <w:rsid w:val="009E7EA6"/>
    <w:rsid w:val="009F00D6"/>
    <w:rsid w:val="009F0240"/>
    <w:rsid w:val="009F061C"/>
    <w:rsid w:val="009F0ED1"/>
    <w:rsid w:val="009F0ED9"/>
    <w:rsid w:val="009F10AF"/>
    <w:rsid w:val="009F1251"/>
    <w:rsid w:val="009F1562"/>
    <w:rsid w:val="009F16B4"/>
    <w:rsid w:val="009F17D9"/>
    <w:rsid w:val="009F1BB5"/>
    <w:rsid w:val="009F20D8"/>
    <w:rsid w:val="009F218D"/>
    <w:rsid w:val="009F22CA"/>
    <w:rsid w:val="009F2B7F"/>
    <w:rsid w:val="009F305B"/>
    <w:rsid w:val="009F3074"/>
    <w:rsid w:val="009F343D"/>
    <w:rsid w:val="009F355E"/>
    <w:rsid w:val="009F356E"/>
    <w:rsid w:val="009F378E"/>
    <w:rsid w:val="009F3999"/>
    <w:rsid w:val="009F39F0"/>
    <w:rsid w:val="009F3ED5"/>
    <w:rsid w:val="009F420B"/>
    <w:rsid w:val="009F4743"/>
    <w:rsid w:val="009F494E"/>
    <w:rsid w:val="009F5087"/>
    <w:rsid w:val="009F50EF"/>
    <w:rsid w:val="009F5413"/>
    <w:rsid w:val="009F54DE"/>
    <w:rsid w:val="009F5523"/>
    <w:rsid w:val="009F5926"/>
    <w:rsid w:val="009F59EB"/>
    <w:rsid w:val="009F5C35"/>
    <w:rsid w:val="009F5DFD"/>
    <w:rsid w:val="009F5FB3"/>
    <w:rsid w:val="009F62F0"/>
    <w:rsid w:val="009F6A2A"/>
    <w:rsid w:val="009F7373"/>
    <w:rsid w:val="009F738E"/>
    <w:rsid w:val="009F7F88"/>
    <w:rsid w:val="009F7FDE"/>
    <w:rsid w:val="00A002DE"/>
    <w:rsid w:val="00A006C0"/>
    <w:rsid w:val="00A009D3"/>
    <w:rsid w:val="00A00A89"/>
    <w:rsid w:val="00A01297"/>
    <w:rsid w:val="00A012C9"/>
    <w:rsid w:val="00A0170E"/>
    <w:rsid w:val="00A0173C"/>
    <w:rsid w:val="00A01C19"/>
    <w:rsid w:val="00A01CF7"/>
    <w:rsid w:val="00A01D2A"/>
    <w:rsid w:val="00A01E11"/>
    <w:rsid w:val="00A024F4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4FEE"/>
    <w:rsid w:val="00A05179"/>
    <w:rsid w:val="00A0562F"/>
    <w:rsid w:val="00A05D57"/>
    <w:rsid w:val="00A05E27"/>
    <w:rsid w:val="00A05EB0"/>
    <w:rsid w:val="00A05EBD"/>
    <w:rsid w:val="00A065EF"/>
    <w:rsid w:val="00A06D0F"/>
    <w:rsid w:val="00A06EB5"/>
    <w:rsid w:val="00A0723A"/>
    <w:rsid w:val="00A0736F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0FF4"/>
    <w:rsid w:val="00A115B3"/>
    <w:rsid w:val="00A11ACB"/>
    <w:rsid w:val="00A11AD5"/>
    <w:rsid w:val="00A11D31"/>
    <w:rsid w:val="00A11F18"/>
    <w:rsid w:val="00A1221E"/>
    <w:rsid w:val="00A1226B"/>
    <w:rsid w:val="00A12C96"/>
    <w:rsid w:val="00A12F75"/>
    <w:rsid w:val="00A13532"/>
    <w:rsid w:val="00A1387C"/>
    <w:rsid w:val="00A13885"/>
    <w:rsid w:val="00A13C6C"/>
    <w:rsid w:val="00A1437A"/>
    <w:rsid w:val="00A143BA"/>
    <w:rsid w:val="00A14804"/>
    <w:rsid w:val="00A14932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405"/>
    <w:rsid w:val="00A1782A"/>
    <w:rsid w:val="00A178A2"/>
    <w:rsid w:val="00A179D3"/>
    <w:rsid w:val="00A17A09"/>
    <w:rsid w:val="00A17A5C"/>
    <w:rsid w:val="00A17BFD"/>
    <w:rsid w:val="00A17CCB"/>
    <w:rsid w:val="00A2054B"/>
    <w:rsid w:val="00A20554"/>
    <w:rsid w:val="00A205AE"/>
    <w:rsid w:val="00A205FC"/>
    <w:rsid w:val="00A207DE"/>
    <w:rsid w:val="00A20EE5"/>
    <w:rsid w:val="00A21095"/>
    <w:rsid w:val="00A21303"/>
    <w:rsid w:val="00A21439"/>
    <w:rsid w:val="00A214C9"/>
    <w:rsid w:val="00A2157B"/>
    <w:rsid w:val="00A215D0"/>
    <w:rsid w:val="00A21988"/>
    <w:rsid w:val="00A21A4D"/>
    <w:rsid w:val="00A21A5B"/>
    <w:rsid w:val="00A21A9B"/>
    <w:rsid w:val="00A21BB1"/>
    <w:rsid w:val="00A21D91"/>
    <w:rsid w:val="00A21EA0"/>
    <w:rsid w:val="00A22358"/>
    <w:rsid w:val="00A22810"/>
    <w:rsid w:val="00A229B6"/>
    <w:rsid w:val="00A2307E"/>
    <w:rsid w:val="00A232EC"/>
    <w:rsid w:val="00A239F2"/>
    <w:rsid w:val="00A23B4E"/>
    <w:rsid w:val="00A23BFE"/>
    <w:rsid w:val="00A23C05"/>
    <w:rsid w:val="00A23EF6"/>
    <w:rsid w:val="00A23F3F"/>
    <w:rsid w:val="00A241D1"/>
    <w:rsid w:val="00A24282"/>
    <w:rsid w:val="00A2462C"/>
    <w:rsid w:val="00A248DD"/>
    <w:rsid w:val="00A24C30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355"/>
    <w:rsid w:val="00A2560C"/>
    <w:rsid w:val="00A256A3"/>
    <w:rsid w:val="00A25D1D"/>
    <w:rsid w:val="00A25D2A"/>
    <w:rsid w:val="00A263EA"/>
    <w:rsid w:val="00A2650C"/>
    <w:rsid w:val="00A267AE"/>
    <w:rsid w:val="00A26907"/>
    <w:rsid w:val="00A26CB7"/>
    <w:rsid w:val="00A26CBA"/>
    <w:rsid w:val="00A26DA3"/>
    <w:rsid w:val="00A26FD5"/>
    <w:rsid w:val="00A273A2"/>
    <w:rsid w:val="00A275F0"/>
    <w:rsid w:val="00A2777C"/>
    <w:rsid w:val="00A279A8"/>
    <w:rsid w:val="00A27D7D"/>
    <w:rsid w:val="00A27EC8"/>
    <w:rsid w:val="00A3055F"/>
    <w:rsid w:val="00A30895"/>
    <w:rsid w:val="00A30B8C"/>
    <w:rsid w:val="00A30B90"/>
    <w:rsid w:val="00A30CB9"/>
    <w:rsid w:val="00A30E6A"/>
    <w:rsid w:val="00A30F77"/>
    <w:rsid w:val="00A312D8"/>
    <w:rsid w:val="00A31655"/>
    <w:rsid w:val="00A3192C"/>
    <w:rsid w:val="00A31BB1"/>
    <w:rsid w:val="00A32256"/>
    <w:rsid w:val="00A32874"/>
    <w:rsid w:val="00A32C74"/>
    <w:rsid w:val="00A32E6C"/>
    <w:rsid w:val="00A333A4"/>
    <w:rsid w:val="00A333B8"/>
    <w:rsid w:val="00A33605"/>
    <w:rsid w:val="00A3394D"/>
    <w:rsid w:val="00A34179"/>
    <w:rsid w:val="00A342B2"/>
    <w:rsid w:val="00A3445C"/>
    <w:rsid w:val="00A346A9"/>
    <w:rsid w:val="00A347A9"/>
    <w:rsid w:val="00A349C4"/>
    <w:rsid w:val="00A35121"/>
    <w:rsid w:val="00A35201"/>
    <w:rsid w:val="00A35346"/>
    <w:rsid w:val="00A35361"/>
    <w:rsid w:val="00A3537F"/>
    <w:rsid w:val="00A35444"/>
    <w:rsid w:val="00A3589F"/>
    <w:rsid w:val="00A35DD1"/>
    <w:rsid w:val="00A35FE3"/>
    <w:rsid w:val="00A360F9"/>
    <w:rsid w:val="00A361C4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B8"/>
    <w:rsid w:val="00A40225"/>
    <w:rsid w:val="00A4024F"/>
    <w:rsid w:val="00A402CE"/>
    <w:rsid w:val="00A409F8"/>
    <w:rsid w:val="00A40BEF"/>
    <w:rsid w:val="00A40D64"/>
    <w:rsid w:val="00A40E96"/>
    <w:rsid w:val="00A40EEF"/>
    <w:rsid w:val="00A40FC4"/>
    <w:rsid w:val="00A414FE"/>
    <w:rsid w:val="00A41562"/>
    <w:rsid w:val="00A418CD"/>
    <w:rsid w:val="00A41987"/>
    <w:rsid w:val="00A4210B"/>
    <w:rsid w:val="00A4279F"/>
    <w:rsid w:val="00A427DA"/>
    <w:rsid w:val="00A42839"/>
    <w:rsid w:val="00A42B18"/>
    <w:rsid w:val="00A42DF6"/>
    <w:rsid w:val="00A42F1E"/>
    <w:rsid w:val="00A43751"/>
    <w:rsid w:val="00A438CB"/>
    <w:rsid w:val="00A43E41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5BCC"/>
    <w:rsid w:val="00A4604C"/>
    <w:rsid w:val="00A464A4"/>
    <w:rsid w:val="00A46B70"/>
    <w:rsid w:val="00A46C06"/>
    <w:rsid w:val="00A46C79"/>
    <w:rsid w:val="00A46F3A"/>
    <w:rsid w:val="00A47093"/>
    <w:rsid w:val="00A473B4"/>
    <w:rsid w:val="00A4779B"/>
    <w:rsid w:val="00A47835"/>
    <w:rsid w:val="00A47B4E"/>
    <w:rsid w:val="00A47E5D"/>
    <w:rsid w:val="00A47E65"/>
    <w:rsid w:val="00A50293"/>
    <w:rsid w:val="00A50348"/>
    <w:rsid w:val="00A50C20"/>
    <w:rsid w:val="00A50DE9"/>
    <w:rsid w:val="00A511AB"/>
    <w:rsid w:val="00A51255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76B"/>
    <w:rsid w:val="00A53DA4"/>
    <w:rsid w:val="00A5405A"/>
    <w:rsid w:val="00A543F4"/>
    <w:rsid w:val="00A544D7"/>
    <w:rsid w:val="00A54916"/>
    <w:rsid w:val="00A54B46"/>
    <w:rsid w:val="00A555B1"/>
    <w:rsid w:val="00A55E24"/>
    <w:rsid w:val="00A560C5"/>
    <w:rsid w:val="00A561C6"/>
    <w:rsid w:val="00A56393"/>
    <w:rsid w:val="00A56474"/>
    <w:rsid w:val="00A5662C"/>
    <w:rsid w:val="00A569FB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9A"/>
    <w:rsid w:val="00A57EB7"/>
    <w:rsid w:val="00A57F9B"/>
    <w:rsid w:val="00A604CE"/>
    <w:rsid w:val="00A60934"/>
    <w:rsid w:val="00A61161"/>
    <w:rsid w:val="00A614CD"/>
    <w:rsid w:val="00A618D2"/>
    <w:rsid w:val="00A6193F"/>
    <w:rsid w:val="00A61B27"/>
    <w:rsid w:val="00A61D91"/>
    <w:rsid w:val="00A620AE"/>
    <w:rsid w:val="00A6222C"/>
    <w:rsid w:val="00A6261C"/>
    <w:rsid w:val="00A630B6"/>
    <w:rsid w:val="00A631FA"/>
    <w:rsid w:val="00A63298"/>
    <w:rsid w:val="00A6343C"/>
    <w:rsid w:val="00A6388B"/>
    <w:rsid w:val="00A638C6"/>
    <w:rsid w:val="00A63D4A"/>
    <w:rsid w:val="00A641CF"/>
    <w:rsid w:val="00A6446A"/>
    <w:rsid w:val="00A64507"/>
    <w:rsid w:val="00A64552"/>
    <w:rsid w:val="00A64D16"/>
    <w:rsid w:val="00A64D48"/>
    <w:rsid w:val="00A64D71"/>
    <w:rsid w:val="00A65099"/>
    <w:rsid w:val="00A65337"/>
    <w:rsid w:val="00A656C2"/>
    <w:rsid w:val="00A658F6"/>
    <w:rsid w:val="00A65E3D"/>
    <w:rsid w:val="00A65F45"/>
    <w:rsid w:val="00A6660B"/>
    <w:rsid w:val="00A66F10"/>
    <w:rsid w:val="00A67066"/>
    <w:rsid w:val="00A6727F"/>
    <w:rsid w:val="00A6757F"/>
    <w:rsid w:val="00A67623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60"/>
    <w:rsid w:val="00A71179"/>
    <w:rsid w:val="00A711FD"/>
    <w:rsid w:val="00A712A9"/>
    <w:rsid w:val="00A7144C"/>
    <w:rsid w:val="00A71512"/>
    <w:rsid w:val="00A71681"/>
    <w:rsid w:val="00A718A7"/>
    <w:rsid w:val="00A71AFE"/>
    <w:rsid w:val="00A71B19"/>
    <w:rsid w:val="00A71CA3"/>
    <w:rsid w:val="00A71CAF"/>
    <w:rsid w:val="00A71D17"/>
    <w:rsid w:val="00A721DC"/>
    <w:rsid w:val="00A7226A"/>
    <w:rsid w:val="00A72328"/>
    <w:rsid w:val="00A7246E"/>
    <w:rsid w:val="00A725AE"/>
    <w:rsid w:val="00A7271F"/>
    <w:rsid w:val="00A72850"/>
    <w:rsid w:val="00A72C00"/>
    <w:rsid w:val="00A72E1E"/>
    <w:rsid w:val="00A732B4"/>
    <w:rsid w:val="00A735AF"/>
    <w:rsid w:val="00A7373B"/>
    <w:rsid w:val="00A737B2"/>
    <w:rsid w:val="00A73B81"/>
    <w:rsid w:val="00A73B94"/>
    <w:rsid w:val="00A7403B"/>
    <w:rsid w:val="00A7425B"/>
    <w:rsid w:val="00A7442B"/>
    <w:rsid w:val="00A749CD"/>
    <w:rsid w:val="00A74A31"/>
    <w:rsid w:val="00A7501B"/>
    <w:rsid w:val="00A7510C"/>
    <w:rsid w:val="00A7518D"/>
    <w:rsid w:val="00A75B34"/>
    <w:rsid w:val="00A75BD0"/>
    <w:rsid w:val="00A75DB8"/>
    <w:rsid w:val="00A768F2"/>
    <w:rsid w:val="00A76952"/>
    <w:rsid w:val="00A77123"/>
    <w:rsid w:val="00A77471"/>
    <w:rsid w:val="00A77623"/>
    <w:rsid w:val="00A7771F"/>
    <w:rsid w:val="00A778C2"/>
    <w:rsid w:val="00A779DD"/>
    <w:rsid w:val="00A77EBF"/>
    <w:rsid w:val="00A80234"/>
    <w:rsid w:val="00A803AB"/>
    <w:rsid w:val="00A8056C"/>
    <w:rsid w:val="00A808AD"/>
    <w:rsid w:val="00A80AF6"/>
    <w:rsid w:val="00A80CBF"/>
    <w:rsid w:val="00A80E3B"/>
    <w:rsid w:val="00A80F6D"/>
    <w:rsid w:val="00A81101"/>
    <w:rsid w:val="00A813BA"/>
    <w:rsid w:val="00A81A7C"/>
    <w:rsid w:val="00A81CF3"/>
    <w:rsid w:val="00A81D47"/>
    <w:rsid w:val="00A82033"/>
    <w:rsid w:val="00A82125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CAA"/>
    <w:rsid w:val="00A84F46"/>
    <w:rsid w:val="00A84F7D"/>
    <w:rsid w:val="00A85021"/>
    <w:rsid w:val="00A85083"/>
    <w:rsid w:val="00A856BB"/>
    <w:rsid w:val="00A856EF"/>
    <w:rsid w:val="00A85810"/>
    <w:rsid w:val="00A858E5"/>
    <w:rsid w:val="00A85EEF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2DA"/>
    <w:rsid w:val="00A87323"/>
    <w:rsid w:val="00A874BD"/>
    <w:rsid w:val="00A8756A"/>
    <w:rsid w:val="00A8768B"/>
    <w:rsid w:val="00A87741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116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59"/>
    <w:rsid w:val="00A9339D"/>
    <w:rsid w:val="00A93780"/>
    <w:rsid w:val="00A93813"/>
    <w:rsid w:val="00A93D0D"/>
    <w:rsid w:val="00A94003"/>
    <w:rsid w:val="00A94198"/>
    <w:rsid w:val="00A94347"/>
    <w:rsid w:val="00A944E2"/>
    <w:rsid w:val="00A94608"/>
    <w:rsid w:val="00A94A78"/>
    <w:rsid w:val="00A94AAD"/>
    <w:rsid w:val="00A950B7"/>
    <w:rsid w:val="00A95454"/>
    <w:rsid w:val="00A95540"/>
    <w:rsid w:val="00A955C0"/>
    <w:rsid w:val="00A956E4"/>
    <w:rsid w:val="00A95D38"/>
    <w:rsid w:val="00A96045"/>
    <w:rsid w:val="00A96084"/>
    <w:rsid w:val="00A96408"/>
    <w:rsid w:val="00A96AED"/>
    <w:rsid w:val="00A9706C"/>
    <w:rsid w:val="00A97151"/>
    <w:rsid w:val="00A97362"/>
    <w:rsid w:val="00A977F5"/>
    <w:rsid w:val="00A97A6F"/>
    <w:rsid w:val="00A97A74"/>
    <w:rsid w:val="00AA10D3"/>
    <w:rsid w:val="00AA11C0"/>
    <w:rsid w:val="00AA11D6"/>
    <w:rsid w:val="00AA191A"/>
    <w:rsid w:val="00AA1FD3"/>
    <w:rsid w:val="00AA219B"/>
    <w:rsid w:val="00AA2D13"/>
    <w:rsid w:val="00AA2D2D"/>
    <w:rsid w:val="00AA2E0F"/>
    <w:rsid w:val="00AA2F97"/>
    <w:rsid w:val="00AA3121"/>
    <w:rsid w:val="00AA3643"/>
    <w:rsid w:val="00AA3B63"/>
    <w:rsid w:val="00AA3CB2"/>
    <w:rsid w:val="00AA41EC"/>
    <w:rsid w:val="00AA4336"/>
    <w:rsid w:val="00AA45B9"/>
    <w:rsid w:val="00AA470D"/>
    <w:rsid w:val="00AA4B52"/>
    <w:rsid w:val="00AA4D8F"/>
    <w:rsid w:val="00AA57A1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7CB"/>
    <w:rsid w:val="00AB1C9A"/>
    <w:rsid w:val="00AB1D1A"/>
    <w:rsid w:val="00AB1D5E"/>
    <w:rsid w:val="00AB1F31"/>
    <w:rsid w:val="00AB21A0"/>
    <w:rsid w:val="00AB24D3"/>
    <w:rsid w:val="00AB25A5"/>
    <w:rsid w:val="00AB29D9"/>
    <w:rsid w:val="00AB2A20"/>
    <w:rsid w:val="00AB2A2C"/>
    <w:rsid w:val="00AB3159"/>
    <w:rsid w:val="00AB3553"/>
    <w:rsid w:val="00AB36AE"/>
    <w:rsid w:val="00AB3AAA"/>
    <w:rsid w:val="00AB3F1C"/>
    <w:rsid w:val="00AB4244"/>
    <w:rsid w:val="00AB43A7"/>
    <w:rsid w:val="00AB450E"/>
    <w:rsid w:val="00AB4605"/>
    <w:rsid w:val="00AB4985"/>
    <w:rsid w:val="00AB4B91"/>
    <w:rsid w:val="00AB4BBD"/>
    <w:rsid w:val="00AB4BD0"/>
    <w:rsid w:val="00AB4D01"/>
    <w:rsid w:val="00AB4E95"/>
    <w:rsid w:val="00AB51EA"/>
    <w:rsid w:val="00AB526B"/>
    <w:rsid w:val="00AB53BC"/>
    <w:rsid w:val="00AB54EA"/>
    <w:rsid w:val="00AB552A"/>
    <w:rsid w:val="00AB5622"/>
    <w:rsid w:val="00AB5C11"/>
    <w:rsid w:val="00AB5C5A"/>
    <w:rsid w:val="00AB6056"/>
    <w:rsid w:val="00AB6612"/>
    <w:rsid w:val="00AB688E"/>
    <w:rsid w:val="00AB7106"/>
    <w:rsid w:val="00AB726B"/>
    <w:rsid w:val="00AB7529"/>
    <w:rsid w:val="00AB7661"/>
    <w:rsid w:val="00AB7779"/>
    <w:rsid w:val="00AB7D0E"/>
    <w:rsid w:val="00AB7E61"/>
    <w:rsid w:val="00AB7E74"/>
    <w:rsid w:val="00AC05BE"/>
    <w:rsid w:val="00AC06D5"/>
    <w:rsid w:val="00AC09A6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230"/>
    <w:rsid w:val="00AC28CF"/>
    <w:rsid w:val="00AC2CE0"/>
    <w:rsid w:val="00AC3408"/>
    <w:rsid w:val="00AC3427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6F15"/>
    <w:rsid w:val="00AC721D"/>
    <w:rsid w:val="00AC74A3"/>
    <w:rsid w:val="00AC7602"/>
    <w:rsid w:val="00AC764E"/>
    <w:rsid w:val="00AC7B4D"/>
    <w:rsid w:val="00AC7ED8"/>
    <w:rsid w:val="00AD0088"/>
    <w:rsid w:val="00AD022B"/>
    <w:rsid w:val="00AD0823"/>
    <w:rsid w:val="00AD0A1B"/>
    <w:rsid w:val="00AD0F2E"/>
    <w:rsid w:val="00AD10F1"/>
    <w:rsid w:val="00AD12FC"/>
    <w:rsid w:val="00AD137D"/>
    <w:rsid w:val="00AD1B16"/>
    <w:rsid w:val="00AD2378"/>
    <w:rsid w:val="00AD2403"/>
    <w:rsid w:val="00AD2758"/>
    <w:rsid w:val="00AD2BB3"/>
    <w:rsid w:val="00AD2E7D"/>
    <w:rsid w:val="00AD3173"/>
    <w:rsid w:val="00AD3212"/>
    <w:rsid w:val="00AD33B8"/>
    <w:rsid w:val="00AD3510"/>
    <w:rsid w:val="00AD3639"/>
    <w:rsid w:val="00AD3B21"/>
    <w:rsid w:val="00AD3CF1"/>
    <w:rsid w:val="00AD4064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C42"/>
    <w:rsid w:val="00AE1E09"/>
    <w:rsid w:val="00AE274F"/>
    <w:rsid w:val="00AE2B8A"/>
    <w:rsid w:val="00AE2F69"/>
    <w:rsid w:val="00AE3161"/>
    <w:rsid w:val="00AE3241"/>
    <w:rsid w:val="00AE32D5"/>
    <w:rsid w:val="00AE34A2"/>
    <w:rsid w:val="00AE3696"/>
    <w:rsid w:val="00AE3950"/>
    <w:rsid w:val="00AE3A38"/>
    <w:rsid w:val="00AE455C"/>
    <w:rsid w:val="00AE463B"/>
    <w:rsid w:val="00AE46A1"/>
    <w:rsid w:val="00AE486E"/>
    <w:rsid w:val="00AE4AD3"/>
    <w:rsid w:val="00AE542A"/>
    <w:rsid w:val="00AE5667"/>
    <w:rsid w:val="00AE5847"/>
    <w:rsid w:val="00AE58FD"/>
    <w:rsid w:val="00AE5C5D"/>
    <w:rsid w:val="00AE5D77"/>
    <w:rsid w:val="00AE6119"/>
    <w:rsid w:val="00AE6222"/>
    <w:rsid w:val="00AE6351"/>
    <w:rsid w:val="00AE671D"/>
    <w:rsid w:val="00AE6D89"/>
    <w:rsid w:val="00AE6F8E"/>
    <w:rsid w:val="00AE7374"/>
    <w:rsid w:val="00AE75D2"/>
    <w:rsid w:val="00AE7750"/>
    <w:rsid w:val="00AE7D84"/>
    <w:rsid w:val="00AE7FC2"/>
    <w:rsid w:val="00AF00F6"/>
    <w:rsid w:val="00AF038D"/>
    <w:rsid w:val="00AF0407"/>
    <w:rsid w:val="00AF0433"/>
    <w:rsid w:val="00AF077F"/>
    <w:rsid w:val="00AF0960"/>
    <w:rsid w:val="00AF0A02"/>
    <w:rsid w:val="00AF10C8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08E"/>
    <w:rsid w:val="00AF39BA"/>
    <w:rsid w:val="00AF3E07"/>
    <w:rsid w:val="00AF3E92"/>
    <w:rsid w:val="00AF44D2"/>
    <w:rsid w:val="00AF44F6"/>
    <w:rsid w:val="00AF48BA"/>
    <w:rsid w:val="00AF5399"/>
    <w:rsid w:val="00AF548B"/>
    <w:rsid w:val="00AF5984"/>
    <w:rsid w:val="00AF5A5B"/>
    <w:rsid w:val="00AF5E7F"/>
    <w:rsid w:val="00AF5EC9"/>
    <w:rsid w:val="00AF62D2"/>
    <w:rsid w:val="00AF63BF"/>
    <w:rsid w:val="00AF65DD"/>
    <w:rsid w:val="00AF6C45"/>
    <w:rsid w:val="00AF6E90"/>
    <w:rsid w:val="00AF70B9"/>
    <w:rsid w:val="00AF7123"/>
    <w:rsid w:val="00AF73AF"/>
    <w:rsid w:val="00AF7943"/>
    <w:rsid w:val="00AF799E"/>
    <w:rsid w:val="00AF7D90"/>
    <w:rsid w:val="00AF7DEF"/>
    <w:rsid w:val="00B0020C"/>
    <w:rsid w:val="00B01282"/>
    <w:rsid w:val="00B0137A"/>
    <w:rsid w:val="00B01689"/>
    <w:rsid w:val="00B01761"/>
    <w:rsid w:val="00B01D3E"/>
    <w:rsid w:val="00B020FE"/>
    <w:rsid w:val="00B0217B"/>
    <w:rsid w:val="00B021CC"/>
    <w:rsid w:val="00B0291F"/>
    <w:rsid w:val="00B03594"/>
    <w:rsid w:val="00B0393F"/>
    <w:rsid w:val="00B0417B"/>
    <w:rsid w:val="00B04852"/>
    <w:rsid w:val="00B04D61"/>
    <w:rsid w:val="00B04E4A"/>
    <w:rsid w:val="00B04E83"/>
    <w:rsid w:val="00B04FED"/>
    <w:rsid w:val="00B0514B"/>
    <w:rsid w:val="00B05184"/>
    <w:rsid w:val="00B051A5"/>
    <w:rsid w:val="00B05576"/>
    <w:rsid w:val="00B05799"/>
    <w:rsid w:val="00B0593E"/>
    <w:rsid w:val="00B05A6E"/>
    <w:rsid w:val="00B05CCA"/>
    <w:rsid w:val="00B05D16"/>
    <w:rsid w:val="00B06508"/>
    <w:rsid w:val="00B06B77"/>
    <w:rsid w:val="00B06D89"/>
    <w:rsid w:val="00B06FB0"/>
    <w:rsid w:val="00B07258"/>
    <w:rsid w:val="00B0731C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168"/>
    <w:rsid w:val="00B114EC"/>
    <w:rsid w:val="00B1164B"/>
    <w:rsid w:val="00B11658"/>
    <w:rsid w:val="00B119C7"/>
    <w:rsid w:val="00B12098"/>
    <w:rsid w:val="00B12191"/>
    <w:rsid w:val="00B12362"/>
    <w:rsid w:val="00B12573"/>
    <w:rsid w:val="00B12804"/>
    <w:rsid w:val="00B129E8"/>
    <w:rsid w:val="00B12A97"/>
    <w:rsid w:val="00B12BB1"/>
    <w:rsid w:val="00B12CEA"/>
    <w:rsid w:val="00B130D6"/>
    <w:rsid w:val="00B13469"/>
    <w:rsid w:val="00B13927"/>
    <w:rsid w:val="00B13A3D"/>
    <w:rsid w:val="00B13B7F"/>
    <w:rsid w:val="00B13CBE"/>
    <w:rsid w:val="00B13CDA"/>
    <w:rsid w:val="00B1426C"/>
    <w:rsid w:val="00B1432B"/>
    <w:rsid w:val="00B1444B"/>
    <w:rsid w:val="00B1448E"/>
    <w:rsid w:val="00B147B7"/>
    <w:rsid w:val="00B14CF8"/>
    <w:rsid w:val="00B14DF2"/>
    <w:rsid w:val="00B14F09"/>
    <w:rsid w:val="00B15539"/>
    <w:rsid w:val="00B1583E"/>
    <w:rsid w:val="00B15B27"/>
    <w:rsid w:val="00B15C3F"/>
    <w:rsid w:val="00B15CD5"/>
    <w:rsid w:val="00B15E1D"/>
    <w:rsid w:val="00B160F0"/>
    <w:rsid w:val="00B164CB"/>
    <w:rsid w:val="00B16987"/>
    <w:rsid w:val="00B169A8"/>
    <w:rsid w:val="00B16EC6"/>
    <w:rsid w:val="00B174CF"/>
    <w:rsid w:val="00B17593"/>
    <w:rsid w:val="00B175E7"/>
    <w:rsid w:val="00B17B59"/>
    <w:rsid w:val="00B17C3E"/>
    <w:rsid w:val="00B17C78"/>
    <w:rsid w:val="00B201AE"/>
    <w:rsid w:val="00B201D2"/>
    <w:rsid w:val="00B2052A"/>
    <w:rsid w:val="00B205B9"/>
    <w:rsid w:val="00B207B9"/>
    <w:rsid w:val="00B2087E"/>
    <w:rsid w:val="00B208D6"/>
    <w:rsid w:val="00B208FA"/>
    <w:rsid w:val="00B20971"/>
    <w:rsid w:val="00B209C6"/>
    <w:rsid w:val="00B20CCB"/>
    <w:rsid w:val="00B20E03"/>
    <w:rsid w:val="00B20EAD"/>
    <w:rsid w:val="00B20F6B"/>
    <w:rsid w:val="00B2110D"/>
    <w:rsid w:val="00B21230"/>
    <w:rsid w:val="00B217AC"/>
    <w:rsid w:val="00B22243"/>
    <w:rsid w:val="00B22424"/>
    <w:rsid w:val="00B2286D"/>
    <w:rsid w:val="00B228B2"/>
    <w:rsid w:val="00B22AF1"/>
    <w:rsid w:val="00B230BA"/>
    <w:rsid w:val="00B231B7"/>
    <w:rsid w:val="00B232BB"/>
    <w:rsid w:val="00B2347C"/>
    <w:rsid w:val="00B235B7"/>
    <w:rsid w:val="00B2364D"/>
    <w:rsid w:val="00B23946"/>
    <w:rsid w:val="00B23F97"/>
    <w:rsid w:val="00B24273"/>
    <w:rsid w:val="00B242C9"/>
    <w:rsid w:val="00B24513"/>
    <w:rsid w:val="00B2455F"/>
    <w:rsid w:val="00B245B7"/>
    <w:rsid w:val="00B246FF"/>
    <w:rsid w:val="00B249CE"/>
    <w:rsid w:val="00B24D02"/>
    <w:rsid w:val="00B25384"/>
    <w:rsid w:val="00B2593B"/>
    <w:rsid w:val="00B259C1"/>
    <w:rsid w:val="00B259E5"/>
    <w:rsid w:val="00B25B1F"/>
    <w:rsid w:val="00B25EC0"/>
    <w:rsid w:val="00B25EDE"/>
    <w:rsid w:val="00B25F2C"/>
    <w:rsid w:val="00B25FF2"/>
    <w:rsid w:val="00B261E3"/>
    <w:rsid w:val="00B2674D"/>
    <w:rsid w:val="00B26C48"/>
    <w:rsid w:val="00B26CCB"/>
    <w:rsid w:val="00B26DA2"/>
    <w:rsid w:val="00B26E26"/>
    <w:rsid w:val="00B2729E"/>
    <w:rsid w:val="00B27B2D"/>
    <w:rsid w:val="00B27E40"/>
    <w:rsid w:val="00B27F64"/>
    <w:rsid w:val="00B30098"/>
    <w:rsid w:val="00B30109"/>
    <w:rsid w:val="00B303F3"/>
    <w:rsid w:val="00B3052C"/>
    <w:rsid w:val="00B306B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56F"/>
    <w:rsid w:val="00B32A58"/>
    <w:rsid w:val="00B32ACA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323"/>
    <w:rsid w:val="00B346BF"/>
    <w:rsid w:val="00B34785"/>
    <w:rsid w:val="00B34FA2"/>
    <w:rsid w:val="00B35229"/>
    <w:rsid w:val="00B352BF"/>
    <w:rsid w:val="00B3568C"/>
    <w:rsid w:val="00B35CEF"/>
    <w:rsid w:val="00B35D26"/>
    <w:rsid w:val="00B36089"/>
    <w:rsid w:val="00B362DF"/>
    <w:rsid w:val="00B365F2"/>
    <w:rsid w:val="00B3663F"/>
    <w:rsid w:val="00B36730"/>
    <w:rsid w:val="00B36772"/>
    <w:rsid w:val="00B36790"/>
    <w:rsid w:val="00B368AD"/>
    <w:rsid w:val="00B36ED3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8E"/>
    <w:rsid w:val="00B413DF"/>
    <w:rsid w:val="00B418A0"/>
    <w:rsid w:val="00B4199D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65A"/>
    <w:rsid w:val="00B43842"/>
    <w:rsid w:val="00B43AB5"/>
    <w:rsid w:val="00B43B6B"/>
    <w:rsid w:val="00B43D2F"/>
    <w:rsid w:val="00B43E97"/>
    <w:rsid w:val="00B442E7"/>
    <w:rsid w:val="00B4499D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085"/>
    <w:rsid w:val="00B461CB"/>
    <w:rsid w:val="00B46484"/>
    <w:rsid w:val="00B46D5D"/>
    <w:rsid w:val="00B477F7"/>
    <w:rsid w:val="00B47AE3"/>
    <w:rsid w:val="00B47CD3"/>
    <w:rsid w:val="00B506CD"/>
    <w:rsid w:val="00B50D0E"/>
    <w:rsid w:val="00B50D14"/>
    <w:rsid w:val="00B510A2"/>
    <w:rsid w:val="00B510E2"/>
    <w:rsid w:val="00B51678"/>
    <w:rsid w:val="00B5176C"/>
    <w:rsid w:val="00B519D7"/>
    <w:rsid w:val="00B51A85"/>
    <w:rsid w:val="00B51C25"/>
    <w:rsid w:val="00B5283E"/>
    <w:rsid w:val="00B52CF7"/>
    <w:rsid w:val="00B530D6"/>
    <w:rsid w:val="00B531F7"/>
    <w:rsid w:val="00B5321D"/>
    <w:rsid w:val="00B5355D"/>
    <w:rsid w:val="00B538B1"/>
    <w:rsid w:val="00B53DF1"/>
    <w:rsid w:val="00B54320"/>
    <w:rsid w:val="00B547BC"/>
    <w:rsid w:val="00B552F6"/>
    <w:rsid w:val="00B55477"/>
    <w:rsid w:val="00B5567F"/>
    <w:rsid w:val="00B5579A"/>
    <w:rsid w:val="00B55C32"/>
    <w:rsid w:val="00B55FF6"/>
    <w:rsid w:val="00B56158"/>
    <w:rsid w:val="00B56184"/>
    <w:rsid w:val="00B56280"/>
    <w:rsid w:val="00B5672B"/>
    <w:rsid w:val="00B568E9"/>
    <w:rsid w:val="00B5698D"/>
    <w:rsid w:val="00B56BAE"/>
    <w:rsid w:val="00B56F17"/>
    <w:rsid w:val="00B57289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232"/>
    <w:rsid w:val="00B62238"/>
    <w:rsid w:val="00B62443"/>
    <w:rsid w:val="00B625FD"/>
    <w:rsid w:val="00B62CCB"/>
    <w:rsid w:val="00B62FBC"/>
    <w:rsid w:val="00B62FE9"/>
    <w:rsid w:val="00B63433"/>
    <w:rsid w:val="00B638BF"/>
    <w:rsid w:val="00B63909"/>
    <w:rsid w:val="00B639FD"/>
    <w:rsid w:val="00B63B20"/>
    <w:rsid w:val="00B63D4E"/>
    <w:rsid w:val="00B63E22"/>
    <w:rsid w:val="00B63ED6"/>
    <w:rsid w:val="00B6400D"/>
    <w:rsid w:val="00B641EE"/>
    <w:rsid w:val="00B6422C"/>
    <w:rsid w:val="00B643A4"/>
    <w:rsid w:val="00B64838"/>
    <w:rsid w:val="00B6494C"/>
    <w:rsid w:val="00B649F5"/>
    <w:rsid w:val="00B663C0"/>
    <w:rsid w:val="00B669FE"/>
    <w:rsid w:val="00B66BAD"/>
    <w:rsid w:val="00B67065"/>
    <w:rsid w:val="00B67108"/>
    <w:rsid w:val="00B6751A"/>
    <w:rsid w:val="00B67D3A"/>
    <w:rsid w:val="00B70250"/>
    <w:rsid w:val="00B7033A"/>
    <w:rsid w:val="00B707CC"/>
    <w:rsid w:val="00B70B26"/>
    <w:rsid w:val="00B70D5E"/>
    <w:rsid w:val="00B7109D"/>
    <w:rsid w:val="00B71281"/>
    <w:rsid w:val="00B7130C"/>
    <w:rsid w:val="00B713DC"/>
    <w:rsid w:val="00B7172D"/>
    <w:rsid w:val="00B71741"/>
    <w:rsid w:val="00B71880"/>
    <w:rsid w:val="00B71898"/>
    <w:rsid w:val="00B71964"/>
    <w:rsid w:val="00B71A39"/>
    <w:rsid w:val="00B71B73"/>
    <w:rsid w:val="00B71FEA"/>
    <w:rsid w:val="00B72096"/>
    <w:rsid w:val="00B720AB"/>
    <w:rsid w:val="00B7277C"/>
    <w:rsid w:val="00B7308F"/>
    <w:rsid w:val="00B73312"/>
    <w:rsid w:val="00B73861"/>
    <w:rsid w:val="00B739C5"/>
    <w:rsid w:val="00B73B15"/>
    <w:rsid w:val="00B73C12"/>
    <w:rsid w:val="00B73F9D"/>
    <w:rsid w:val="00B74530"/>
    <w:rsid w:val="00B74729"/>
    <w:rsid w:val="00B7486B"/>
    <w:rsid w:val="00B74C54"/>
    <w:rsid w:val="00B7525C"/>
    <w:rsid w:val="00B7527B"/>
    <w:rsid w:val="00B75313"/>
    <w:rsid w:val="00B754A1"/>
    <w:rsid w:val="00B75504"/>
    <w:rsid w:val="00B75592"/>
    <w:rsid w:val="00B75812"/>
    <w:rsid w:val="00B7585F"/>
    <w:rsid w:val="00B75B4A"/>
    <w:rsid w:val="00B75E27"/>
    <w:rsid w:val="00B760F1"/>
    <w:rsid w:val="00B761B9"/>
    <w:rsid w:val="00B7637B"/>
    <w:rsid w:val="00B76677"/>
    <w:rsid w:val="00B76A46"/>
    <w:rsid w:val="00B76BBA"/>
    <w:rsid w:val="00B77051"/>
    <w:rsid w:val="00B7722A"/>
    <w:rsid w:val="00B774A5"/>
    <w:rsid w:val="00B77ACC"/>
    <w:rsid w:val="00B77C00"/>
    <w:rsid w:val="00B80016"/>
    <w:rsid w:val="00B800FD"/>
    <w:rsid w:val="00B811CF"/>
    <w:rsid w:val="00B815B6"/>
    <w:rsid w:val="00B8202A"/>
    <w:rsid w:val="00B821F0"/>
    <w:rsid w:val="00B822E5"/>
    <w:rsid w:val="00B82ADF"/>
    <w:rsid w:val="00B82DD8"/>
    <w:rsid w:val="00B82DE7"/>
    <w:rsid w:val="00B8308C"/>
    <w:rsid w:val="00B831C5"/>
    <w:rsid w:val="00B83350"/>
    <w:rsid w:val="00B83BC8"/>
    <w:rsid w:val="00B83C76"/>
    <w:rsid w:val="00B83CBC"/>
    <w:rsid w:val="00B83D80"/>
    <w:rsid w:val="00B8418A"/>
    <w:rsid w:val="00B84639"/>
    <w:rsid w:val="00B84793"/>
    <w:rsid w:val="00B849CC"/>
    <w:rsid w:val="00B84CB0"/>
    <w:rsid w:val="00B84D09"/>
    <w:rsid w:val="00B85564"/>
    <w:rsid w:val="00B856E0"/>
    <w:rsid w:val="00B85983"/>
    <w:rsid w:val="00B85B52"/>
    <w:rsid w:val="00B85BEE"/>
    <w:rsid w:val="00B85D43"/>
    <w:rsid w:val="00B8608C"/>
    <w:rsid w:val="00B870FB"/>
    <w:rsid w:val="00B87307"/>
    <w:rsid w:val="00B876D2"/>
    <w:rsid w:val="00B8782E"/>
    <w:rsid w:val="00B87B48"/>
    <w:rsid w:val="00B87B4C"/>
    <w:rsid w:val="00B9053B"/>
    <w:rsid w:val="00B90666"/>
    <w:rsid w:val="00B90B91"/>
    <w:rsid w:val="00B90F8D"/>
    <w:rsid w:val="00B91118"/>
    <w:rsid w:val="00B91119"/>
    <w:rsid w:val="00B913CC"/>
    <w:rsid w:val="00B91908"/>
    <w:rsid w:val="00B91ADC"/>
    <w:rsid w:val="00B91B7B"/>
    <w:rsid w:val="00B91EC3"/>
    <w:rsid w:val="00B920D4"/>
    <w:rsid w:val="00B92567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3CE1"/>
    <w:rsid w:val="00B93D10"/>
    <w:rsid w:val="00B9462D"/>
    <w:rsid w:val="00B94C69"/>
    <w:rsid w:val="00B94D20"/>
    <w:rsid w:val="00B9513B"/>
    <w:rsid w:val="00B957F7"/>
    <w:rsid w:val="00B95875"/>
    <w:rsid w:val="00B95960"/>
    <w:rsid w:val="00B95AD0"/>
    <w:rsid w:val="00B95AEB"/>
    <w:rsid w:val="00B95D0B"/>
    <w:rsid w:val="00B95D5C"/>
    <w:rsid w:val="00B96051"/>
    <w:rsid w:val="00B960A5"/>
    <w:rsid w:val="00B96276"/>
    <w:rsid w:val="00B96436"/>
    <w:rsid w:val="00B964C6"/>
    <w:rsid w:val="00B96568"/>
    <w:rsid w:val="00B96628"/>
    <w:rsid w:val="00B9695D"/>
    <w:rsid w:val="00B969B2"/>
    <w:rsid w:val="00B96BAF"/>
    <w:rsid w:val="00B96C9D"/>
    <w:rsid w:val="00B96F3C"/>
    <w:rsid w:val="00B96F96"/>
    <w:rsid w:val="00B9770E"/>
    <w:rsid w:val="00B9793D"/>
    <w:rsid w:val="00B97D0A"/>
    <w:rsid w:val="00BA03BC"/>
    <w:rsid w:val="00BA0619"/>
    <w:rsid w:val="00BA0B83"/>
    <w:rsid w:val="00BA0C35"/>
    <w:rsid w:val="00BA0C75"/>
    <w:rsid w:val="00BA0D9C"/>
    <w:rsid w:val="00BA19F2"/>
    <w:rsid w:val="00BA1A4F"/>
    <w:rsid w:val="00BA1B51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45F"/>
    <w:rsid w:val="00BA4690"/>
    <w:rsid w:val="00BA47DF"/>
    <w:rsid w:val="00BA48C0"/>
    <w:rsid w:val="00BA4BEF"/>
    <w:rsid w:val="00BA4BF8"/>
    <w:rsid w:val="00BA4D16"/>
    <w:rsid w:val="00BA4D84"/>
    <w:rsid w:val="00BA4EE1"/>
    <w:rsid w:val="00BA5516"/>
    <w:rsid w:val="00BA55CD"/>
    <w:rsid w:val="00BA55F9"/>
    <w:rsid w:val="00BA582C"/>
    <w:rsid w:val="00BA5847"/>
    <w:rsid w:val="00BA5859"/>
    <w:rsid w:val="00BA587C"/>
    <w:rsid w:val="00BA5C16"/>
    <w:rsid w:val="00BA5E15"/>
    <w:rsid w:val="00BA5F8A"/>
    <w:rsid w:val="00BA624F"/>
    <w:rsid w:val="00BA675A"/>
    <w:rsid w:val="00BA67C8"/>
    <w:rsid w:val="00BA7348"/>
    <w:rsid w:val="00BA7469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0FCF"/>
    <w:rsid w:val="00BB1577"/>
    <w:rsid w:val="00BB160B"/>
    <w:rsid w:val="00BB1821"/>
    <w:rsid w:val="00BB204D"/>
    <w:rsid w:val="00BB2655"/>
    <w:rsid w:val="00BB2F62"/>
    <w:rsid w:val="00BB310D"/>
    <w:rsid w:val="00BB3457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02D"/>
    <w:rsid w:val="00BB4189"/>
    <w:rsid w:val="00BB41ED"/>
    <w:rsid w:val="00BB426A"/>
    <w:rsid w:val="00BB4790"/>
    <w:rsid w:val="00BB4C1B"/>
    <w:rsid w:val="00BB4D14"/>
    <w:rsid w:val="00BB541B"/>
    <w:rsid w:val="00BB583E"/>
    <w:rsid w:val="00BB5857"/>
    <w:rsid w:val="00BB5929"/>
    <w:rsid w:val="00BB595F"/>
    <w:rsid w:val="00BB5CFC"/>
    <w:rsid w:val="00BB5DDB"/>
    <w:rsid w:val="00BB63C1"/>
    <w:rsid w:val="00BB66A6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C9F"/>
    <w:rsid w:val="00BC1D12"/>
    <w:rsid w:val="00BC1EA3"/>
    <w:rsid w:val="00BC2211"/>
    <w:rsid w:val="00BC24CD"/>
    <w:rsid w:val="00BC2504"/>
    <w:rsid w:val="00BC2B9E"/>
    <w:rsid w:val="00BC2D8F"/>
    <w:rsid w:val="00BC2E31"/>
    <w:rsid w:val="00BC2E61"/>
    <w:rsid w:val="00BC318C"/>
    <w:rsid w:val="00BC32DE"/>
    <w:rsid w:val="00BC383D"/>
    <w:rsid w:val="00BC396A"/>
    <w:rsid w:val="00BC3D45"/>
    <w:rsid w:val="00BC3F24"/>
    <w:rsid w:val="00BC412A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5DEA"/>
    <w:rsid w:val="00BC6146"/>
    <w:rsid w:val="00BC62D5"/>
    <w:rsid w:val="00BC6383"/>
    <w:rsid w:val="00BC697F"/>
    <w:rsid w:val="00BC6A84"/>
    <w:rsid w:val="00BC6AB5"/>
    <w:rsid w:val="00BC6B61"/>
    <w:rsid w:val="00BC6DF0"/>
    <w:rsid w:val="00BC6E05"/>
    <w:rsid w:val="00BC6E0E"/>
    <w:rsid w:val="00BC7B82"/>
    <w:rsid w:val="00BC7BD0"/>
    <w:rsid w:val="00BC7D0C"/>
    <w:rsid w:val="00BD0091"/>
    <w:rsid w:val="00BD031E"/>
    <w:rsid w:val="00BD04F3"/>
    <w:rsid w:val="00BD0B3B"/>
    <w:rsid w:val="00BD0D3A"/>
    <w:rsid w:val="00BD0D81"/>
    <w:rsid w:val="00BD0EC8"/>
    <w:rsid w:val="00BD0F6A"/>
    <w:rsid w:val="00BD11CE"/>
    <w:rsid w:val="00BD124B"/>
    <w:rsid w:val="00BD14AE"/>
    <w:rsid w:val="00BD14B9"/>
    <w:rsid w:val="00BD1537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6E5"/>
    <w:rsid w:val="00BD2D5D"/>
    <w:rsid w:val="00BD2F7B"/>
    <w:rsid w:val="00BD336B"/>
    <w:rsid w:val="00BD366B"/>
    <w:rsid w:val="00BD37C0"/>
    <w:rsid w:val="00BD39E9"/>
    <w:rsid w:val="00BD3D27"/>
    <w:rsid w:val="00BD3DE1"/>
    <w:rsid w:val="00BD3E1E"/>
    <w:rsid w:val="00BD3EB7"/>
    <w:rsid w:val="00BD4B7E"/>
    <w:rsid w:val="00BD4CC2"/>
    <w:rsid w:val="00BD4E76"/>
    <w:rsid w:val="00BD50E7"/>
    <w:rsid w:val="00BD5128"/>
    <w:rsid w:val="00BD57C2"/>
    <w:rsid w:val="00BD5B31"/>
    <w:rsid w:val="00BD5BC8"/>
    <w:rsid w:val="00BD5E93"/>
    <w:rsid w:val="00BD5EB5"/>
    <w:rsid w:val="00BD611A"/>
    <w:rsid w:val="00BD614D"/>
    <w:rsid w:val="00BD618D"/>
    <w:rsid w:val="00BD61DD"/>
    <w:rsid w:val="00BD6478"/>
    <w:rsid w:val="00BD654E"/>
    <w:rsid w:val="00BD65C0"/>
    <w:rsid w:val="00BD65F4"/>
    <w:rsid w:val="00BD6C6C"/>
    <w:rsid w:val="00BD6CED"/>
    <w:rsid w:val="00BD6F05"/>
    <w:rsid w:val="00BD7079"/>
    <w:rsid w:val="00BD7AA0"/>
    <w:rsid w:val="00BD7D6A"/>
    <w:rsid w:val="00BE04A6"/>
    <w:rsid w:val="00BE0AFD"/>
    <w:rsid w:val="00BE0C7A"/>
    <w:rsid w:val="00BE0D2F"/>
    <w:rsid w:val="00BE0DCE"/>
    <w:rsid w:val="00BE0E34"/>
    <w:rsid w:val="00BE16EF"/>
    <w:rsid w:val="00BE191A"/>
    <w:rsid w:val="00BE19EE"/>
    <w:rsid w:val="00BE1A0F"/>
    <w:rsid w:val="00BE1BB2"/>
    <w:rsid w:val="00BE1BB5"/>
    <w:rsid w:val="00BE1C8C"/>
    <w:rsid w:val="00BE2024"/>
    <w:rsid w:val="00BE230B"/>
    <w:rsid w:val="00BE2310"/>
    <w:rsid w:val="00BE2438"/>
    <w:rsid w:val="00BE2447"/>
    <w:rsid w:val="00BE2690"/>
    <w:rsid w:val="00BE2FD0"/>
    <w:rsid w:val="00BE31E8"/>
    <w:rsid w:val="00BE390C"/>
    <w:rsid w:val="00BE3956"/>
    <w:rsid w:val="00BE3BB3"/>
    <w:rsid w:val="00BE3DEA"/>
    <w:rsid w:val="00BE41C2"/>
    <w:rsid w:val="00BE45AC"/>
    <w:rsid w:val="00BE4997"/>
    <w:rsid w:val="00BE5168"/>
    <w:rsid w:val="00BE53E6"/>
    <w:rsid w:val="00BE575C"/>
    <w:rsid w:val="00BE5AEA"/>
    <w:rsid w:val="00BE6081"/>
    <w:rsid w:val="00BE62E0"/>
    <w:rsid w:val="00BE64D3"/>
    <w:rsid w:val="00BE66FC"/>
    <w:rsid w:val="00BE68C1"/>
    <w:rsid w:val="00BE698B"/>
    <w:rsid w:val="00BE6A9A"/>
    <w:rsid w:val="00BE6B5D"/>
    <w:rsid w:val="00BE6F6C"/>
    <w:rsid w:val="00BE7059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1FB1"/>
    <w:rsid w:val="00BF2493"/>
    <w:rsid w:val="00BF3045"/>
    <w:rsid w:val="00BF3457"/>
    <w:rsid w:val="00BF3AD4"/>
    <w:rsid w:val="00BF3B58"/>
    <w:rsid w:val="00BF3CC5"/>
    <w:rsid w:val="00BF3CF4"/>
    <w:rsid w:val="00BF3E89"/>
    <w:rsid w:val="00BF4640"/>
    <w:rsid w:val="00BF4BF7"/>
    <w:rsid w:val="00BF4E1D"/>
    <w:rsid w:val="00BF4FB8"/>
    <w:rsid w:val="00BF5543"/>
    <w:rsid w:val="00BF5608"/>
    <w:rsid w:val="00BF5992"/>
    <w:rsid w:val="00BF5B50"/>
    <w:rsid w:val="00BF5F2C"/>
    <w:rsid w:val="00BF6236"/>
    <w:rsid w:val="00BF6327"/>
    <w:rsid w:val="00BF6533"/>
    <w:rsid w:val="00BF6C3F"/>
    <w:rsid w:val="00BF6CCE"/>
    <w:rsid w:val="00BF6D17"/>
    <w:rsid w:val="00BF6F20"/>
    <w:rsid w:val="00BF6F9E"/>
    <w:rsid w:val="00BF7846"/>
    <w:rsid w:val="00BF7C17"/>
    <w:rsid w:val="00BF7D37"/>
    <w:rsid w:val="00C00258"/>
    <w:rsid w:val="00C002D0"/>
    <w:rsid w:val="00C00706"/>
    <w:rsid w:val="00C00A6F"/>
    <w:rsid w:val="00C00B1D"/>
    <w:rsid w:val="00C00C40"/>
    <w:rsid w:val="00C00DD5"/>
    <w:rsid w:val="00C00E1F"/>
    <w:rsid w:val="00C0124C"/>
    <w:rsid w:val="00C01364"/>
    <w:rsid w:val="00C014D0"/>
    <w:rsid w:val="00C01571"/>
    <w:rsid w:val="00C01971"/>
    <w:rsid w:val="00C020D8"/>
    <w:rsid w:val="00C029BD"/>
    <w:rsid w:val="00C02AF2"/>
    <w:rsid w:val="00C02C2A"/>
    <w:rsid w:val="00C02D33"/>
    <w:rsid w:val="00C030EC"/>
    <w:rsid w:val="00C03251"/>
    <w:rsid w:val="00C036EC"/>
    <w:rsid w:val="00C03B1A"/>
    <w:rsid w:val="00C03C41"/>
    <w:rsid w:val="00C03CAE"/>
    <w:rsid w:val="00C03DF8"/>
    <w:rsid w:val="00C03F40"/>
    <w:rsid w:val="00C041E1"/>
    <w:rsid w:val="00C042BF"/>
    <w:rsid w:val="00C0442F"/>
    <w:rsid w:val="00C04546"/>
    <w:rsid w:val="00C04CB0"/>
    <w:rsid w:val="00C052C2"/>
    <w:rsid w:val="00C05435"/>
    <w:rsid w:val="00C05536"/>
    <w:rsid w:val="00C0554C"/>
    <w:rsid w:val="00C055D7"/>
    <w:rsid w:val="00C057A0"/>
    <w:rsid w:val="00C05CF7"/>
    <w:rsid w:val="00C05D97"/>
    <w:rsid w:val="00C05E99"/>
    <w:rsid w:val="00C05FE7"/>
    <w:rsid w:val="00C0651E"/>
    <w:rsid w:val="00C0689C"/>
    <w:rsid w:val="00C068C6"/>
    <w:rsid w:val="00C068DE"/>
    <w:rsid w:val="00C06DE8"/>
    <w:rsid w:val="00C06E24"/>
    <w:rsid w:val="00C0749A"/>
    <w:rsid w:val="00C07737"/>
    <w:rsid w:val="00C07FA2"/>
    <w:rsid w:val="00C1030E"/>
    <w:rsid w:val="00C104ED"/>
    <w:rsid w:val="00C104FF"/>
    <w:rsid w:val="00C106E1"/>
    <w:rsid w:val="00C109B8"/>
    <w:rsid w:val="00C10AF7"/>
    <w:rsid w:val="00C10D88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6F"/>
    <w:rsid w:val="00C12FF7"/>
    <w:rsid w:val="00C13247"/>
    <w:rsid w:val="00C13403"/>
    <w:rsid w:val="00C1385C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5666"/>
    <w:rsid w:val="00C15BF6"/>
    <w:rsid w:val="00C1639F"/>
    <w:rsid w:val="00C164BF"/>
    <w:rsid w:val="00C16808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0BE"/>
    <w:rsid w:val="00C2012B"/>
    <w:rsid w:val="00C205C2"/>
    <w:rsid w:val="00C2094F"/>
    <w:rsid w:val="00C20D17"/>
    <w:rsid w:val="00C20EC8"/>
    <w:rsid w:val="00C21714"/>
    <w:rsid w:val="00C21779"/>
    <w:rsid w:val="00C2214A"/>
    <w:rsid w:val="00C221F9"/>
    <w:rsid w:val="00C22423"/>
    <w:rsid w:val="00C2266F"/>
    <w:rsid w:val="00C228F7"/>
    <w:rsid w:val="00C22C60"/>
    <w:rsid w:val="00C22E7F"/>
    <w:rsid w:val="00C2303D"/>
    <w:rsid w:val="00C2322E"/>
    <w:rsid w:val="00C23452"/>
    <w:rsid w:val="00C234C0"/>
    <w:rsid w:val="00C234FF"/>
    <w:rsid w:val="00C23704"/>
    <w:rsid w:val="00C23820"/>
    <w:rsid w:val="00C23BAC"/>
    <w:rsid w:val="00C23D7D"/>
    <w:rsid w:val="00C23FE8"/>
    <w:rsid w:val="00C243E0"/>
    <w:rsid w:val="00C24494"/>
    <w:rsid w:val="00C244D0"/>
    <w:rsid w:val="00C24803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02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7E"/>
    <w:rsid w:val="00C27993"/>
    <w:rsid w:val="00C27C04"/>
    <w:rsid w:val="00C27E4C"/>
    <w:rsid w:val="00C30059"/>
    <w:rsid w:val="00C30359"/>
    <w:rsid w:val="00C3040D"/>
    <w:rsid w:val="00C308F1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C08"/>
    <w:rsid w:val="00C32CB3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402"/>
    <w:rsid w:val="00C34AD7"/>
    <w:rsid w:val="00C34CEE"/>
    <w:rsid w:val="00C350BC"/>
    <w:rsid w:val="00C35482"/>
    <w:rsid w:val="00C3554C"/>
    <w:rsid w:val="00C357A4"/>
    <w:rsid w:val="00C35FB6"/>
    <w:rsid w:val="00C35FCF"/>
    <w:rsid w:val="00C36673"/>
    <w:rsid w:val="00C36899"/>
    <w:rsid w:val="00C371D2"/>
    <w:rsid w:val="00C37358"/>
    <w:rsid w:val="00C374F9"/>
    <w:rsid w:val="00C3787B"/>
    <w:rsid w:val="00C37D2E"/>
    <w:rsid w:val="00C402F7"/>
    <w:rsid w:val="00C40483"/>
    <w:rsid w:val="00C404D3"/>
    <w:rsid w:val="00C40662"/>
    <w:rsid w:val="00C406B7"/>
    <w:rsid w:val="00C4073F"/>
    <w:rsid w:val="00C40D9F"/>
    <w:rsid w:val="00C40F30"/>
    <w:rsid w:val="00C4132F"/>
    <w:rsid w:val="00C41985"/>
    <w:rsid w:val="00C41B49"/>
    <w:rsid w:val="00C41F46"/>
    <w:rsid w:val="00C42540"/>
    <w:rsid w:val="00C42566"/>
    <w:rsid w:val="00C425A4"/>
    <w:rsid w:val="00C425FD"/>
    <w:rsid w:val="00C4264A"/>
    <w:rsid w:val="00C42762"/>
    <w:rsid w:val="00C42865"/>
    <w:rsid w:val="00C42B10"/>
    <w:rsid w:val="00C42CA5"/>
    <w:rsid w:val="00C43153"/>
    <w:rsid w:val="00C43455"/>
    <w:rsid w:val="00C43477"/>
    <w:rsid w:val="00C4353A"/>
    <w:rsid w:val="00C43823"/>
    <w:rsid w:val="00C43D52"/>
    <w:rsid w:val="00C43F2B"/>
    <w:rsid w:val="00C441F3"/>
    <w:rsid w:val="00C447FE"/>
    <w:rsid w:val="00C44A65"/>
    <w:rsid w:val="00C44BB3"/>
    <w:rsid w:val="00C44BF8"/>
    <w:rsid w:val="00C4544D"/>
    <w:rsid w:val="00C4548C"/>
    <w:rsid w:val="00C45583"/>
    <w:rsid w:val="00C456AF"/>
    <w:rsid w:val="00C45742"/>
    <w:rsid w:val="00C458B1"/>
    <w:rsid w:val="00C463E3"/>
    <w:rsid w:val="00C465CF"/>
    <w:rsid w:val="00C467E8"/>
    <w:rsid w:val="00C467FD"/>
    <w:rsid w:val="00C468F4"/>
    <w:rsid w:val="00C46AC0"/>
    <w:rsid w:val="00C46F08"/>
    <w:rsid w:val="00C470D2"/>
    <w:rsid w:val="00C47406"/>
    <w:rsid w:val="00C47434"/>
    <w:rsid w:val="00C475FC"/>
    <w:rsid w:val="00C47A75"/>
    <w:rsid w:val="00C47E92"/>
    <w:rsid w:val="00C47F0A"/>
    <w:rsid w:val="00C47F4F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E54"/>
    <w:rsid w:val="00C51FD6"/>
    <w:rsid w:val="00C52053"/>
    <w:rsid w:val="00C52338"/>
    <w:rsid w:val="00C527FC"/>
    <w:rsid w:val="00C52B32"/>
    <w:rsid w:val="00C530FE"/>
    <w:rsid w:val="00C5392B"/>
    <w:rsid w:val="00C53B39"/>
    <w:rsid w:val="00C53E8B"/>
    <w:rsid w:val="00C53F6A"/>
    <w:rsid w:val="00C542BB"/>
    <w:rsid w:val="00C54351"/>
    <w:rsid w:val="00C54604"/>
    <w:rsid w:val="00C54629"/>
    <w:rsid w:val="00C54D25"/>
    <w:rsid w:val="00C54D4A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A60"/>
    <w:rsid w:val="00C57C95"/>
    <w:rsid w:val="00C57DA1"/>
    <w:rsid w:val="00C60082"/>
    <w:rsid w:val="00C600C5"/>
    <w:rsid w:val="00C6021F"/>
    <w:rsid w:val="00C602D5"/>
    <w:rsid w:val="00C608CF"/>
    <w:rsid w:val="00C60A27"/>
    <w:rsid w:val="00C612A6"/>
    <w:rsid w:val="00C6149C"/>
    <w:rsid w:val="00C6186E"/>
    <w:rsid w:val="00C61B89"/>
    <w:rsid w:val="00C61CE5"/>
    <w:rsid w:val="00C61DE1"/>
    <w:rsid w:val="00C6295B"/>
    <w:rsid w:val="00C633D7"/>
    <w:rsid w:val="00C63B04"/>
    <w:rsid w:val="00C63B9C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4DC"/>
    <w:rsid w:val="00C657E2"/>
    <w:rsid w:val="00C65BCF"/>
    <w:rsid w:val="00C66016"/>
    <w:rsid w:val="00C664E1"/>
    <w:rsid w:val="00C66F13"/>
    <w:rsid w:val="00C66FE9"/>
    <w:rsid w:val="00C67326"/>
    <w:rsid w:val="00C673FB"/>
    <w:rsid w:val="00C675DF"/>
    <w:rsid w:val="00C67A74"/>
    <w:rsid w:val="00C67E30"/>
    <w:rsid w:val="00C67FAF"/>
    <w:rsid w:val="00C70125"/>
    <w:rsid w:val="00C701D3"/>
    <w:rsid w:val="00C702C9"/>
    <w:rsid w:val="00C702F0"/>
    <w:rsid w:val="00C7086F"/>
    <w:rsid w:val="00C70930"/>
    <w:rsid w:val="00C70DE5"/>
    <w:rsid w:val="00C70DF1"/>
    <w:rsid w:val="00C70E99"/>
    <w:rsid w:val="00C712F9"/>
    <w:rsid w:val="00C71A47"/>
    <w:rsid w:val="00C71C8C"/>
    <w:rsid w:val="00C71F89"/>
    <w:rsid w:val="00C71F97"/>
    <w:rsid w:val="00C7203B"/>
    <w:rsid w:val="00C72478"/>
    <w:rsid w:val="00C7249E"/>
    <w:rsid w:val="00C726E7"/>
    <w:rsid w:val="00C72994"/>
    <w:rsid w:val="00C729FA"/>
    <w:rsid w:val="00C72A9B"/>
    <w:rsid w:val="00C72C77"/>
    <w:rsid w:val="00C73022"/>
    <w:rsid w:val="00C7306C"/>
    <w:rsid w:val="00C730F5"/>
    <w:rsid w:val="00C730FA"/>
    <w:rsid w:val="00C73106"/>
    <w:rsid w:val="00C73378"/>
    <w:rsid w:val="00C73425"/>
    <w:rsid w:val="00C7396C"/>
    <w:rsid w:val="00C73CE5"/>
    <w:rsid w:val="00C74175"/>
    <w:rsid w:val="00C741B9"/>
    <w:rsid w:val="00C742AE"/>
    <w:rsid w:val="00C743F6"/>
    <w:rsid w:val="00C746F0"/>
    <w:rsid w:val="00C749B1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1FE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2039"/>
    <w:rsid w:val="00C82203"/>
    <w:rsid w:val="00C824BC"/>
    <w:rsid w:val="00C82ABC"/>
    <w:rsid w:val="00C82E13"/>
    <w:rsid w:val="00C82F15"/>
    <w:rsid w:val="00C8401F"/>
    <w:rsid w:val="00C84234"/>
    <w:rsid w:val="00C84513"/>
    <w:rsid w:val="00C8485E"/>
    <w:rsid w:val="00C84953"/>
    <w:rsid w:val="00C855EC"/>
    <w:rsid w:val="00C858A7"/>
    <w:rsid w:val="00C85E0F"/>
    <w:rsid w:val="00C860F9"/>
    <w:rsid w:val="00C86124"/>
    <w:rsid w:val="00C867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31B"/>
    <w:rsid w:val="00C91839"/>
    <w:rsid w:val="00C9186F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16B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A10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3C2"/>
    <w:rsid w:val="00CA1AA1"/>
    <w:rsid w:val="00CA1B69"/>
    <w:rsid w:val="00CA1C77"/>
    <w:rsid w:val="00CA1EA1"/>
    <w:rsid w:val="00CA1F40"/>
    <w:rsid w:val="00CA21E5"/>
    <w:rsid w:val="00CA2607"/>
    <w:rsid w:val="00CA2AC7"/>
    <w:rsid w:val="00CA2C03"/>
    <w:rsid w:val="00CA2D11"/>
    <w:rsid w:val="00CA3098"/>
    <w:rsid w:val="00CA32F0"/>
    <w:rsid w:val="00CA36CF"/>
    <w:rsid w:val="00CA3985"/>
    <w:rsid w:val="00CA42F6"/>
    <w:rsid w:val="00CA4333"/>
    <w:rsid w:val="00CA4AB0"/>
    <w:rsid w:val="00CA5051"/>
    <w:rsid w:val="00CA51CC"/>
    <w:rsid w:val="00CA5585"/>
    <w:rsid w:val="00CA55DF"/>
    <w:rsid w:val="00CA5706"/>
    <w:rsid w:val="00CA57BF"/>
    <w:rsid w:val="00CA5AA2"/>
    <w:rsid w:val="00CA5C85"/>
    <w:rsid w:val="00CA5EE6"/>
    <w:rsid w:val="00CA5F81"/>
    <w:rsid w:val="00CA5FC3"/>
    <w:rsid w:val="00CA6840"/>
    <w:rsid w:val="00CA6A6B"/>
    <w:rsid w:val="00CA7438"/>
    <w:rsid w:val="00CA7802"/>
    <w:rsid w:val="00CA7FF3"/>
    <w:rsid w:val="00CB03BD"/>
    <w:rsid w:val="00CB073B"/>
    <w:rsid w:val="00CB07A5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2D95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ABA"/>
    <w:rsid w:val="00CB4DDA"/>
    <w:rsid w:val="00CB53F9"/>
    <w:rsid w:val="00CB55C9"/>
    <w:rsid w:val="00CB5994"/>
    <w:rsid w:val="00CB5F7F"/>
    <w:rsid w:val="00CB6293"/>
    <w:rsid w:val="00CB6438"/>
    <w:rsid w:val="00CB6919"/>
    <w:rsid w:val="00CB695B"/>
    <w:rsid w:val="00CB6E6B"/>
    <w:rsid w:val="00CB70C2"/>
    <w:rsid w:val="00CB72FC"/>
    <w:rsid w:val="00CB73A2"/>
    <w:rsid w:val="00CB73B6"/>
    <w:rsid w:val="00CB7653"/>
    <w:rsid w:val="00CB765A"/>
    <w:rsid w:val="00CB78CB"/>
    <w:rsid w:val="00CB7AF4"/>
    <w:rsid w:val="00CC0250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592"/>
    <w:rsid w:val="00CC2978"/>
    <w:rsid w:val="00CC2CBC"/>
    <w:rsid w:val="00CC2D08"/>
    <w:rsid w:val="00CC3090"/>
    <w:rsid w:val="00CC31CA"/>
    <w:rsid w:val="00CC3442"/>
    <w:rsid w:val="00CC37DB"/>
    <w:rsid w:val="00CC4040"/>
    <w:rsid w:val="00CC4795"/>
    <w:rsid w:val="00CC505A"/>
    <w:rsid w:val="00CC50AF"/>
    <w:rsid w:val="00CC50F6"/>
    <w:rsid w:val="00CC5637"/>
    <w:rsid w:val="00CC568A"/>
    <w:rsid w:val="00CC5AF7"/>
    <w:rsid w:val="00CC5DB2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5C5"/>
    <w:rsid w:val="00CC7B40"/>
    <w:rsid w:val="00CC7C39"/>
    <w:rsid w:val="00CC7EA9"/>
    <w:rsid w:val="00CD0277"/>
    <w:rsid w:val="00CD04CE"/>
    <w:rsid w:val="00CD076B"/>
    <w:rsid w:val="00CD0D27"/>
    <w:rsid w:val="00CD15D7"/>
    <w:rsid w:val="00CD195D"/>
    <w:rsid w:val="00CD19C8"/>
    <w:rsid w:val="00CD1A1F"/>
    <w:rsid w:val="00CD1D30"/>
    <w:rsid w:val="00CD1E0F"/>
    <w:rsid w:val="00CD2798"/>
    <w:rsid w:val="00CD27FB"/>
    <w:rsid w:val="00CD28B1"/>
    <w:rsid w:val="00CD2CE2"/>
    <w:rsid w:val="00CD3141"/>
    <w:rsid w:val="00CD3488"/>
    <w:rsid w:val="00CD35E3"/>
    <w:rsid w:val="00CD3C83"/>
    <w:rsid w:val="00CD3DC5"/>
    <w:rsid w:val="00CD3DD4"/>
    <w:rsid w:val="00CD3DEF"/>
    <w:rsid w:val="00CD460C"/>
    <w:rsid w:val="00CD4C93"/>
    <w:rsid w:val="00CD510B"/>
    <w:rsid w:val="00CD52BF"/>
    <w:rsid w:val="00CD5330"/>
    <w:rsid w:val="00CD53E0"/>
    <w:rsid w:val="00CD5689"/>
    <w:rsid w:val="00CD580A"/>
    <w:rsid w:val="00CD5A31"/>
    <w:rsid w:val="00CD5A81"/>
    <w:rsid w:val="00CD5AB7"/>
    <w:rsid w:val="00CD5DDF"/>
    <w:rsid w:val="00CD5E03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BE8"/>
    <w:rsid w:val="00CE0D0E"/>
    <w:rsid w:val="00CE11D0"/>
    <w:rsid w:val="00CE12FF"/>
    <w:rsid w:val="00CE13B7"/>
    <w:rsid w:val="00CE161D"/>
    <w:rsid w:val="00CE1782"/>
    <w:rsid w:val="00CE1C19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4CD1"/>
    <w:rsid w:val="00CE4E33"/>
    <w:rsid w:val="00CE51A7"/>
    <w:rsid w:val="00CE5301"/>
    <w:rsid w:val="00CE53A8"/>
    <w:rsid w:val="00CE53EF"/>
    <w:rsid w:val="00CE5407"/>
    <w:rsid w:val="00CE543C"/>
    <w:rsid w:val="00CE578E"/>
    <w:rsid w:val="00CE5915"/>
    <w:rsid w:val="00CE5EA5"/>
    <w:rsid w:val="00CE6085"/>
    <w:rsid w:val="00CE617D"/>
    <w:rsid w:val="00CE64C9"/>
    <w:rsid w:val="00CE6578"/>
    <w:rsid w:val="00CE6585"/>
    <w:rsid w:val="00CE6A1C"/>
    <w:rsid w:val="00CE6F39"/>
    <w:rsid w:val="00CE6FBC"/>
    <w:rsid w:val="00CE7149"/>
    <w:rsid w:val="00CE72A8"/>
    <w:rsid w:val="00CE7439"/>
    <w:rsid w:val="00CE7874"/>
    <w:rsid w:val="00CF01FF"/>
    <w:rsid w:val="00CF06E1"/>
    <w:rsid w:val="00CF088D"/>
    <w:rsid w:val="00CF0E83"/>
    <w:rsid w:val="00CF0F3A"/>
    <w:rsid w:val="00CF11FF"/>
    <w:rsid w:val="00CF149D"/>
    <w:rsid w:val="00CF14BA"/>
    <w:rsid w:val="00CF1898"/>
    <w:rsid w:val="00CF1A74"/>
    <w:rsid w:val="00CF1BF1"/>
    <w:rsid w:val="00CF2678"/>
    <w:rsid w:val="00CF2705"/>
    <w:rsid w:val="00CF2C6B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50A9"/>
    <w:rsid w:val="00CF54F8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4CB"/>
    <w:rsid w:val="00CF74F1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E35"/>
    <w:rsid w:val="00D04476"/>
    <w:rsid w:val="00D04513"/>
    <w:rsid w:val="00D045EE"/>
    <w:rsid w:val="00D0462F"/>
    <w:rsid w:val="00D04643"/>
    <w:rsid w:val="00D0467D"/>
    <w:rsid w:val="00D04884"/>
    <w:rsid w:val="00D04ACA"/>
    <w:rsid w:val="00D04B81"/>
    <w:rsid w:val="00D0521C"/>
    <w:rsid w:val="00D05342"/>
    <w:rsid w:val="00D05384"/>
    <w:rsid w:val="00D05A0F"/>
    <w:rsid w:val="00D06D2B"/>
    <w:rsid w:val="00D07505"/>
    <w:rsid w:val="00D07601"/>
    <w:rsid w:val="00D07803"/>
    <w:rsid w:val="00D07B6F"/>
    <w:rsid w:val="00D07C71"/>
    <w:rsid w:val="00D10176"/>
    <w:rsid w:val="00D10489"/>
    <w:rsid w:val="00D1048F"/>
    <w:rsid w:val="00D1050D"/>
    <w:rsid w:val="00D10E6A"/>
    <w:rsid w:val="00D1100C"/>
    <w:rsid w:val="00D11700"/>
    <w:rsid w:val="00D11A4A"/>
    <w:rsid w:val="00D11A80"/>
    <w:rsid w:val="00D11CE2"/>
    <w:rsid w:val="00D11EF8"/>
    <w:rsid w:val="00D12176"/>
    <w:rsid w:val="00D12214"/>
    <w:rsid w:val="00D1261C"/>
    <w:rsid w:val="00D12ED5"/>
    <w:rsid w:val="00D12FA7"/>
    <w:rsid w:val="00D135D1"/>
    <w:rsid w:val="00D136DD"/>
    <w:rsid w:val="00D1393A"/>
    <w:rsid w:val="00D13B88"/>
    <w:rsid w:val="00D13CBA"/>
    <w:rsid w:val="00D1462B"/>
    <w:rsid w:val="00D14649"/>
    <w:rsid w:val="00D14A87"/>
    <w:rsid w:val="00D151B0"/>
    <w:rsid w:val="00D15462"/>
    <w:rsid w:val="00D158CC"/>
    <w:rsid w:val="00D15B3C"/>
    <w:rsid w:val="00D15FAA"/>
    <w:rsid w:val="00D16088"/>
    <w:rsid w:val="00D160EA"/>
    <w:rsid w:val="00D16421"/>
    <w:rsid w:val="00D16538"/>
    <w:rsid w:val="00D1669C"/>
    <w:rsid w:val="00D16973"/>
    <w:rsid w:val="00D16BB4"/>
    <w:rsid w:val="00D16C28"/>
    <w:rsid w:val="00D16E05"/>
    <w:rsid w:val="00D17600"/>
    <w:rsid w:val="00D17898"/>
    <w:rsid w:val="00D17AD2"/>
    <w:rsid w:val="00D2014D"/>
    <w:rsid w:val="00D20234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928"/>
    <w:rsid w:val="00D22A74"/>
    <w:rsid w:val="00D22E1A"/>
    <w:rsid w:val="00D22FD4"/>
    <w:rsid w:val="00D230C0"/>
    <w:rsid w:val="00D23190"/>
    <w:rsid w:val="00D23217"/>
    <w:rsid w:val="00D2324A"/>
    <w:rsid w:val="00D2390D"/>
    <w:rsid w:val="00D23F01"/>
    <w:rsid w:val="00D24200"/>
    <w:rsid w:val="00D2437A"/>
    <w:rsid w:val="00D245F4"/>
    <w:rsid w:val="00D24677"/>
    <w:rsid w:val="00D24FE2"/>
    <w:rsid w:val="00D24FF7"/>
    <w:rsid w:val="00D254A9"/>
    <w:rsid w:val="00D2584F"/>
    <w:rsid w:val="00D25902"/>
    <w:rsid w:val="00D25A78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25F"/>
    <w:rsid w:val="00D273B3"/>
    <w:rsid w:val="00D27678"/>
    <w:rsid w:val="00D276BC"/>
    <w:rsid w:val="00D276F8"/>
    <w:rsid w:val="00D277A4"/>
    <w:rsid w:val="00D27A20"/>
    <w:rsid w:val="00D27F42"/>
    <w:rsid w:val="00D27F75"/>
    <w:rsid w:val="00D308CE"/>
    <w:rsid w:val="00D30CB8"/>
    <w:rsid w:val="00D30D78"/>
    <w:rsid w:val="00D30DD2"/>
    <w:rsid w:val="00D30E09"/>
    <w:rsid w:val="00D30FF6"/>
    <w:rsid w:val="00D31110"/>
    <w:rsid w:val="00D31972"/>
    <w:rsid w:val="00D31AAB"/>
    <w:rsid w:val="00D31F25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B32"/>
    <w:rsid w:val="00D33C86"/>
    <w:rsid w:val="00D33EAF"/>
    <w:rsid w:val="00D34082"/>
    <w:rsid w:val="00D34131"/>
    <w:rsid w:val="00D3416D"/>
    <w:rsid w:val="00D342ED"/>
    <w:rsid w:val="00D34392"/>
    <w:rsid w:val="00D349A2"/>
    <w:rsid w:val="00D34FEE"/>
    <w:rsid w:val="00D350B5"/>
    <w:rsid w:val="00D35206"/>
    <w:rsid w:val="00D35611"/>
    <w:rsid w:val="00D358C3"/>
    <w:rsid w:val="00D35B3A"/>
    <w:rsid w:val="00D35C28"/>
    <w:rsid w:val="00D35E07"/>
    <w:rsid w:val="00D35E8D"/>
    <w:rsid w:val="00D35F24"/>
    <w:rsid w:val="00D36438"/>
    <w:rsid w:val="00D36466"/>
    <w:rsid w:val="00D36495"/>
    <w:rsid w:val="00D3664B"/>
    <w:rsid w:val="00D3668D"/>
    <w:rsid w:val="00D3668F"/>
    <w:rsid w:val="00D369B7"/>
    <w:rsid w:val="00D369D2"/>
    <w:rsid w:val="00D36D3F"/>
    <w:rsid w:val="00D36D9C"/>
    <w:rsid w:val="00D36FA4"/>
    <w:rsid w:val="00D37080"/>
    <w:rsid w:val="00D3708B"/>
    <w:rsid w:val="00D37456"/>
    <w:rsid w:val="00D37561"/>
    <w:rsid w:val="00D375E5"/>
    <w:rsid w:val="00D3762A"/>
    <w:rsid w:val="00D377E8"/>
    <w:rsid w:val="00D37961"/>
    <w:rsid w:val="00D37A61"/>
    <w:rsid w:val="00D37DF6"/>
    <w:rsid w:val="00D40142"/>
    <w:rsid w:val="00D4033F"/>
    <w:rsid w:val="00D40352"/>
    <w:rsid w:val="00D404CD"/>
    <w:rsid w:val="00D40775"/>
    <w:rsid w:val="00D40B35"/>
    <w:rsid w:val="00D40C2A"/>
    <w:rsid w:val="00D41193"/>
    <w:rsid w:val="00D41989"/>
    <w:rsid w:val="00D41C3A"/>
    <w:rsid w:val="00D41CAD"/>
    <w:rsid w:val="00D41E65"/>
    <w:rsid w:val="00D41F1D"/>
    <w:rsid w:val="00D42027"/>
    <w:rsid w:val="00D420B4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E6D"/>
    <w:rsid w:val="00D43F36"/>
    <w:rsid w:val="00D4425B"/>
    <w:rsid w:val="00D4448B"/>
    <w:rsid w:val="00D4459B"/>
    <w:rsid w:val="00D4464C"/>
    <w:rsid w:val="00D4495E"/>
    <w:rsid w:val="00D44A46"/>
    <w:rsid w:val="00D453A1"/>
    <w:rsid w:val="00D456D5"/>
    <w:rsid w:val="00D457F1"/>
    <w:rsid w:val="00D458DD"/>
    <w:rsid w:val="00D45C93"/>
    <w:rsid w:val="00D45D90"/>
    <w:rsid w:val="00D464EB"/>
    <w:rsid w:val="00D4676E"/>
    <w:rsid w:val="00D470F4"/>
    <w:rsid w:val="00D476D1"/>
    <w:rsid w:val="00D500E1"/>
    <w:rsid w:val="00D50268"/>
    <w:rsid w:val="00D502A1"/>
    <w:rsid w:val="00D50737"/>
    <w:rsid w:val="00D507DE"/>
    <w:rsid w:val="00D50A65"/>
    <w:rsid w:val="00D5158B"/>
    <w:rsid w:val="00D5177F"/>
    <w:rsid w:val="00D51C3A"/>
    <w:rsid w:val="00D51C64"/>
    <w:rsid w:val="00D52437"/>
    <w:rsid w:val="00D52654"/>
    <w:rsid w:val="00D52875"/>
    <w:rsid w:val="00D529F7"/>
    <w:rsid w:val="00D52C0E"/>
    <w:rsid w:val="00D52E6F"/>
    <w:rsid w:val="00D52F2F"/>
    <w:rsid w:val="00D53008"/>
    <w:rsid w:val="00D5305A"/>
    <w:rsid w:val="00D53152"/>
    <w:rsid w:val="00D53431"/>
    <w:rsid w:val="00D5350C"/>
    <w:rsid w:val="00D539CD"/>
    <w:rsid w:val="00D53A86"/>
    <w:rsid w:val="00D53EB9"/>
    <w:rsid w:val="00D548B9"/>
    <w:rsid w:val="00D54AD1"/>
    <w:rsid w:val="00D54DF7"/>
    <w:rsid w:val="00D54EEF"/>
    <w:rsid w:val="00D550BA"/>
    <w:rsid w:val="00D550CC"/>
    <w:rsid w:val="00D553BE"/>
    <w:rsid w:val="00D555BD"/>
    <w:rsid w:val="00D5560C"/>
    <w:rsid w:val="00D5582A"/>
    <w:rsid w:val="00D55E0D"/>
    <w:rsid w:val="00D56517"/>
    <w:rsid w:val="00D5676C"/>
    <w:rsid w:val="00D56F4B"/>
    <w:rsid w:val="00D5717A"/>
    <w:rsid w:val="00D574EB"/>
    <w:rsid w:val="00D57C35"/>
    <w:rsid w:val="00D57D14"/>
    <w:rsid w:val="00D6011E"/>
    <w:rsid w:val="00D602D7"/>
    <w:rsid w:val="00D6055A"/>
    <w:rsid w:val="00D607D1"/>
    <w:rsid w:val="00D608A7"/>
    <w:rsid w:val="00D60AC1"/>
    <w:rsid w:val="00D611FC"/>
    <w:rsid w:val="00D6140D"/>
    <w:rsid w:val="00D61553"/>
    <w:rsid w:val="00D6180F"/>
    <w:rsid w:val="00D61EBD"/>
    <w:rsid w:val="00D62122"/>
    <w:rsid w:val="00D62164"/>
    <w:rsid w:val="00D62309"/>
    <w:rsid w:val="00D62797"/>
    <w:rsid w:val="00D62BA8"/>
    <w:rsid w:val="00D62D29"/>
    <w:rsid w:val="00D62F0F"/>
    <w:rsid w:val="00D63116"/>
    <w:rsid w:val="00D63131"/>
    <w:rsid w:val="00D63C6F"/>
    <w:rsid w:val="00D63C9F"/>
    <w:rsid w:val="00D63D8E"/>
    <w:rsid w:val="00D63E4C"/>
    <w:rsid w:val="00D64344"/>
    <w:rsid w:val="00D648D8"/>
    <w:rsid w:val="00D6499E"/>
    <w:rsid w:val="00D64A5E"/>
    <w:rsid w:val="00D64B7B"/>
    <w:rsid w:val="00D64B91"/>
    <w:rsid w:val="00D64CAE"/>
    <w:rsid w:val="00D64F83"/>
    <w:rsid w:val="00D65506"/>
    <w:rsid w:val="00D65808"/>
    <w:rsid w:val="00D65CE4"/>
    <w:rsid w:val="00D65D73"/>
    <w:rsid w:val="00D663C0"/>
    <w:rsid w:val="00D663D3"/>
    <w:rsid w:val="00D66488"/>
    <w:rsid w:val="00D66B6C"/>
    <w:rsid w:val="00D66C51"/>
    <w:rsid w:val="00D66F3F"/>
    <w:rsid w:val="00D66F8F"/>
    <w:rsid w:val="00D6712E"/>
    <w:rsid w:val="00D67224"/>
    <w:rsid w:val="00D6749F"/>
    <w:rsid w:val="00D675FA"/>
    <w:rsid w:val="00D6771B"/>
    <w:rsid w:val="00D67B04"/>
    <w:rsid w:val="00D67E6C"/>
    <w:rsid w:val="00D70223"/>
    <w:rsid w:val="00D703CC"/>
    <w:rsid w:val="00D70683"/>
    <w:rsid w:val="00D70848"/>
    <w:rsid w:val="00D7095F"/>
    <w:rsid w:val="00D70A7A"/>
    <w:rsid w:val="00D70EE7"/>
    <w:rsid w:val="00D70F9F"/>
    <w:rsid w:val="00D714F4"/>
    <w:rsid w:val="00D718AE"/>
    <w:rsid w:val="00D71C8D"/>
    <w:rsid w:val="00D71D3D"/>
    <w:rsid w:val="00D71E67"/>
    <w:rsid w:val="00D72A5B"/>
    <w:rsid w:val="00D72A6B"/>
    <w:rsid w:val="00D72C2B"/>
    <w:rsid w:val="00D72F05"/>
    <w:rsid w:val="00D731AE"/>
    <w:rsid w:val="00D73D54"/>
    <w:rsid w:val="00D73E91"/>
    <w:rsid w:val="00D73F4A"/>
    <w:rsid w:val="00D7411F"/>
    <w:rsid w:val="00D74753"/>
    <w:rsid w:val="00D74D9C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54C"/>
    <w:rsid w:val="00D76ADE"/>
    <w:rsid w:val="00D76CB4"/>
    <w:rsid w:val="00D76D1D"/>
    <w:rsid w:val="00D7725D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C37"/>
    <w:rsid w:val="00D80CC6"/>
    <w:rsid w:val="00D8117E"/>
    <w:rsid w:val="00D81239"/>
    <w:rsid w:val="00D8153E"/>
    <w:rsid w:val="00D81CD6"/>
    <w:rsid w:val="00D823DA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71A0"/>
    <w:rsid w:val="00D87245"/>
    <w:rsid w:val="00D873CE"/>
    <w:rsid w:val="00D874FD"/>
    <w:rsid w:val="00D8756A"/>
    <w:rsid w:val="00D87977"/>
    <w:rsid w:val="00D87C24"/>
    <w:rsid w:val="00D90545"/>
    <w:rsid w:val="00D906B6"/>
    <w:rsid w:val="00D906D8"/>
    <w:rsid w:val="00D90883"/>
    <w:rsid w:val="00D90978"/>
    <w:rsid w:val="00D90B16"/>
    <w:rsid w:val="00D90C3C"/>
    <w:rsid w:val="00D90C9D"/>
    <w:rsid w:val="00D91104"/>
    <w:rsid w:val="00D911D4"/>
    <w:rsid w:val="00D91202"/>
    <w:rsid w:val="00D913DC"/>
    <w:rsid w:val="00D917ED"/>
    <w:rsid w:val="00D91FBC"/>
    <w:rsid w:val="00D92019"/>
    <w:rsid w:val="00D92212"/>
    <w:rsid w:val="00D92267"/>
    <w:rsid w:val="00D922BC"/>
    <w:rsid w:val="00D92334"/>
    <w:rsid w:val="00D92833"/>
    <w:rsid w:val="00D928E0"/>
    <w:rsid w:val="00D929D8"/>
    <w:rsid w:val="00D92E9D"/>
    <w:rsid w:val="00D93121"/>
    <w:rsid w:val="00D931C0"/>
    <w:rsid w:val="00D932B7"/>
    <w:rsid w:val="00D93C8D"/>
    <w:rsid w:val="00D93CBC"/>
    <w:rsid w:val="00D941F1"/>
    <w:rsid w:val="00D94B7E"/>
    <w:rsid w:val="00D94BA7"/>
    <w:rsid w:val="00D94E18"/>
    <w:rsid w:val="00D95531"/>
    <w:rsid w:val="00D9563A"/>
    <w:rsid w:val="00D963DC"/>
    <w:rsid w:val="00D96CE3"/>
    <w:rsid w:val="00D96F18"/>
    <w:rsid w:val="00D976E1"/>
    <w:rsid w:val="00D97C02"/>
    <w:rsid w:val="00D97CAA"/>
    <w:rsid w:val="00D97E0E"/>
    <w:rsid w:val="00DA0030"/>
    <w:rsid w:val="00DA0512"/>
    <w:rsid w:val="00DA072A"/>
    <w:rsid w:val="00DA09B5"/>
    <w:rsid w:val="00DA0EA6"/>
    <w:rsid w:val="00DA117F"/>
    <w:rsid w:val="00DA11A1"/>
    <w:rsid w:val="00DA12D9"/>
    <w:rsid w:val="00DA18B5"/>
    <w:rsid w:val="00DA1A19"/>
    <w:rsid w:val="00DA1C14"/>
    <w:rsid w:val="00DA1E7E"/>
    <w:rsid w:val="00DA20BE"/>
    <w:rsid w:val="00DA218A"/>
    <w:rsid w:val="00DA2270"/>
    <w:rsid w:val="00DA22B9"/>
    <w:rsid w:val="00DA2576"/>
    <w:rsid w:val="00DA290A"/>
    <w:rsid w:val="00DA2AED"/>
    <w:rsid w:val="00DA2FB9"/>
    <w:rsid w:val="00DA308E"/>
    <w:rsid w:val="00DA3106"/>
    <w:rsid w:val="00DA3734"/>
    <w:rsid w:val="00DA383B"/>
    <w:rsid w:val="00DA39C8"/>
    <w:rsid w:val="00DA3B2E"/>
    <w:rsid w:val="00DA3E50"/>
    <w:rsid w:val="00DA3ED7"/>
    <w:rsid w:val="00DA4350"/>
    <w:rsid w:val="00DA47FF"/>
    <w:rsid w:val="00DA4C34"/>
    <w:rsid w:val="00DA4C69"/>
    <w:rsid w:val="00DA5695"/>
    <w:rsid w:val="00DA5C19"/>
    <w:rsid w:val="00DA5DA1"/>
    <w:rsid w:val="00DA5DD8"/>
    <w:rsid w:val="00DA66EB"/>
    <w:rsid w:val="00DA6B38"/>
    <w:rsid w:val="00DA6CCE"/>
    <w:rsid w:val="00DA6EBF"/>
    <w:rsid w:val="00DA6EF2"/>
    <w:rsid w:val="00DA70E8"/>
    <w:rsid w:val="00DA74CD"/>
    <w:rsid w:val="00DA77E6"/>
    <w:rsid w:val="00DA78BD"/>
    <w:rsid w:val="00DA7950"/>
    <w:rsid w:val="00DB068B"/>
    <w:rsid w:val="00DB09F5"/>
    <w:rsid w:val="00DB0A3B"/>
    <w:rsid w:val="00DB0B03"/>
    <w:rsid w:val="00DB0C4D"/>
    <w:rsid w:val="00DB0CDC"/>
    <w:rsid w:val="00DB0D3D"/>
    <w:rsid w:val="00DB17F4"/>
    <w:rsid w:val="00DB1865"/>
    <w:rsid w:val="00DB1AF0"/>
    <w:rsid w:val="00DB21A5"/>
    <w:rsid w:val="00DB2280"/>
    <w:rsid w:val="00DB2371"/>
    <w:rsid w:val="00DB2760"/>
    <w:rsid w:val="00DB27A2"/>
    <w:rsid w:val="00DB2A2E"/>
    <w:rsid w:val="00DB2B04"/>
    <w:rsid w:val="00DB2BBC"/>
    <w:rsid w:val="00DB2E46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53C"/>
    <w:rsid w:val="00DB4632"/>
    <w:rsid w:val="00DB46DD"/>
    <w:rsid w:val="00DB47E5"/>
    <w:rsid w:val="00DB4B4F"/>
    <w:rsid w:val="00DB50F5"/>
    <w:rsid w:val="00DB6130"/>
    <w:rsid w:val="00DB67B7"/>
    <w:rsid w:val="00DB6CC4"/>
    <w:rsid w:val="00DB6DBD"/>
    <w:rsid w:val="00DB7068"/>
    <w:rsid w:val="00DB7483"/>
    <w:rsid w:val="00DB7526"/>
    <w:rsid w:val="00DB79A6"/>
    <w:rsid w:val="00DB7B3D"/>
    <w:rsid w:val="00DB7D38"/>
    <w:rsid w:val="00DB7E9B"/>
    <w:rsid w:val="00DC02BF"/>
    <w:rsid w:val="00DC04A6"/>
    <w:rsid w:val="00DC0609"/>
    <w:rsid w:val="00DC08F1"/>
    <w:rsid w:val="00DC0A09"/>
    <w:rsid w:val="00DC0CCC"/>
    <w:rsid w:val="00DC0D41"/>
    <w:rsid w:val="00DC0FA8"/>
    <w:rsid w:val="00DC1370"/>
    <w:rsid w:val="00DC1602"/>
    <w:rsid w:val="00DC1727"/>
    <w:rsid w:val="00DC185F"/>
    <w:rsid w:val="00DC190D"/>
    <w:rsid w:val="00DC22B3"/>
    <w:rsid w:val="00DC2436"/>
    <w:rsid w:val="00DC2919"/>
    <w:rsid w:val="00DC29E9"/>
    <w:rsid w:val="00DC2C82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385"/>
    <w:rsid w:val="00DC445D"/>
    <w:rsid w:val="00DC4695"/>
    <w:rsid w:val="00DC4BAE"/>
    <w:rsid w:val="00DC4C37"/>
    <w:rsid w:val="00DC5044"/>
    <w:rsid w:val="00DC593F"/>
    <w:rsid w:val="00DC5A4F"/>
    <w:rsid w:val="00DC5A5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0BF"/>
    <w:rsid w:val="00DC73D8"/>
    <w:rsid w:val="00DC740B"/>
    <w:rsid w:val="00DC74C3"/>
    <w:rsid w:val="00DC7550"/>
    <w:rsid w:val="00DC7A41"/>
    <w:rsid w:val="00DC7E2D"/>
    <w:rsid w:val="00DC7EC3"/>
    <w:rsid w:val="00DD00EE"/>
    <w:rsid w:val="00DD0421"/>
    <w:rsid w:val="00DD05EA"/>
    <w:rsid w:val="00DD066F"/>
    <w:rsid w:val="00DD0987"/>
    <w:rsid w:val="00DD0A06"/>
    <w:rsid w:val="00DD0C46"/>
    <w:rsid w:val="00DD1159"/>
    <w:rsid w:val="00DD14F1"/>
    <w:rsid w:val="00DD174E"/>
    <w:rsid w:val="00DD1C3E"/>
    <w:rsid w:val="00DD1C7F"/>
    <w:rsid w:val="00DD1C96"/>
    <w:rsid w:val="00DD1D4C"/>
    <w:rsid w:val="00DD20F3"/>
    <w:rsid w:val="00DD22B5"/>
    <w:rsid w:val="00DD2666"/>
    <w:rsid w:val="00DD26CF"/>
    <w:rsid w:val="00DD26DB"/>
    <w:rsid w:val="00DD26E6"/>
    <w:rsid w:val="00DD29C8"/>
    <w:rsid w:val="00DD3066"/>
    <w:rsid w:val="00DD3125"/>
    <w:rsid w:val="00DD35BB"/>
    <w:rsid w:val="00DD368F"/>
    <w:rsid w:val="00DD3B00"/>
    <w:rsid w:val="00DD3BDC"/>
    <w:rsid w:val="00DD4142"/>
    <w:rsid w:val="00DD4302"/>
    <w:rsid w:val="00DD44FB"/>
    <w:rsid w:val="00DD48CD"/>
    <w:rsid w:val="00DD490D"/>
    <w:rsid w:val="00DD4AD8"/>
    <w:rsid w:val="00DD4B3A"/>
    <w:rsid w:val="00DD4C9F"/>
    <w:rsid w:val="00DD4FC0"/>
    <w:rsid w:val="00DD51D5"/>
    <w:rsid w:val="00DD54D6"/>
    <w:rsid w:val="00DD5D69"/>
    <w:rsid w:val="00DD5D91"/>
    <w:rsid w:val="00DD5E26"/>
    <w:rsid w:val="00DD6506"/>
    <w:rsid w:val="00DD69E7"/>
    <w:rsid w:val="00DD6A69"/>
    <w:rsid w:val="00DD6BC0"/>
    <w:rsid w:val="00DD6BD9"/>
    <w:rsid w:val="00DD6D56"/>
    <w:rsid w:val="00DD774F"/>
    <w:rsid w:val="00DD7776"/>
    <w:rsid w:val="00DD7B29"/>
    <w:rsid w:val="00DD7B65"/>
    <w:rsid w:val="00DD7BAE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87"/>
    <w:rsid w:val="00DE4797"/>
    <w:rsid w:val="00DE4D3B"/>
    <w:rsid w:val="00DE4E33"/>
    <w:rsid w:val="00DE4EE2"/>
    <w:rsid w:val="00DE4FA6"/>
    <w:rsid w:val="00DE50B8"/>
    <w:rsid w:val="00DE52AD"/>
    <w:rsid w:val="00DE5A0C"/>
    <w:rsid w:val="00DE5F0E"/>
    <w:rsid w:val="00DE61B9"/>
    <w:rsid w:val="00DE6501"/>
    <w:rsid w:val="00DE6870"/>
    <w:rsid w:val="00DE6E27"/>
    <w:rsid w:val="00DE7A0F"/>
    <w:rsid w:val="00DE7A30"/>
    <w:rsid w:val="00DE7ECA"/>
    <w:rsid w:val="00DF0148"/>
    <w:rsid w:val="00DF01CF"/>
    <w:rsid w:val="00DF0296"/>
    <w:rsid w:val="00DF0439"/>
    <w:rsid w:val="00DF0464"/>
    <w:rsid w:val="00DF0670"/>
    <w:rsid w:val="00DF0811"/>
    <w:rsid w:val="00DF0D39"/>
    <w:rsid w:val="00DF10B4"/>
    <w:rsid w:val="00DF10E5"/>
    <w:rsid w:val="00DF14FB"/>
    <w:rsid w:val="00DF1D1E"/>
    <w:rsid w:val="00DF1F43"/>
    <w:rsid w:val="00DF2704"/>
    <w:rsid w:val="00DF2747"/>
    <w:rsid w:val="00DF2940"/>
    <w:rsid w:val="00DF2B41"/>
    <w:rsid w:val="00DF2C54"/>
    <w:rsid w:val="00DF2D70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6BCB"/>
    <w:rsid w:val="00DF7094"/>
    <w:rsid w:val="00DF73E4"/>
    <w:rsid w:val="00DF7E60"/>
    <w:rsid w:val="00E000E0"/>
    <w:rsid w:val="00E00175"/>
    <w:rsid w:val="00E00301"/>
    <w:rsid w:val="00E00786"/>
    <w:rsid w:val="00E0097F"/>
    <w:rsid w:val="00E0122E"/>
    <w:rsid w:val="00E01273"/>
    <w:rsid w:val="00E01386"/>
    <w:rsid w:val="00E01C81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3EE"/>
    <w:rsid w:val="00E0443D"/>
    <w:rsid w:val="00E045A8"/>
    <w:rsid w:val="00E04685"/>
    <w:rsid w:val="00E04BC8"/>
    <w:rsid w:val="00E04BF5"/>
    <w:rsid w:val="00E04BFC"/>
    <w:rsid w:val="00E04C37"/>
    <w:rsid w:val="00E04D70"/>
    <w:rsid w:val="00E05681"/>
    <w:rsid w:val="00E05B04"/>
    <w:rsid w:val="00E05ED6"/>
    <w:rsid w:val="00E060AF"/>
    <w:rsid w:val="00E06192"/>
    <w:rsid w:val="00E0637A"/>
    <w:rsid w:val="00E0657C"/>
    <w:rsid w:val="00E06640"/>
    <w:rsid w:val="00E066E4"/>
    <w:rsid w:val="00E06ACF"/>
    <w:rsid w:val="00E06C60"/>
    <w:rsid w:val="00E06C86"/>
    <w:rsid w:val="00E0750D"/>
    <w:rsid w:val="00E079EF"/>
    <w:rsid w:val="00E07BD8"/>
    <w:rsid w:val="00E07CBF"/>
    <w:rsid w:val="00E10044"/>
    <w:rsid w:val="00E10382"/>
    <w:rsid w:val="00E10513"/>
    <w:rsid w:val="00E10530"/>
    <w:rsid w:val="00E1060E"/>
    <w:rsid w:val="00E10A66"/>
    <w:rsid w:val="00E10AF3"/>
    <w:rsid w:val="00E10C2A"/>
    <w:rsid w:val="00E10C49"/>
    <w:rsid w:val="00E112AD"/>
    <w:rsid w:val="00E112F4"/>
    <w:rsid w:val="00E11400"/>
    <w:rsid w:val="00E11897"/>
    <w:rsid w:val="00E119E8"/>
    <w:rsid w:val="00E11AC3"/>
    <w:rsid w:val="00E11E78"/>
    <w:rsid w:val="00E11FF6"/>
    <w:rsid w:val="00E12306"/>
    <w:rsid w:val="00E12759"/>
    <w:rsid w:val="00E12B1F"/>
    <w:rsid w:val="00E12B2E"/>
    <w:rsid w:val="00E12B32"/>
    <w:rsid w:val="00E12DBC"/>
    <w:rsid w:val="00E12FE9"/>
    <w:rsid w:val="00E13169"/>
    <w:rsid w:val="00E133F9"/>
    <w:rsid w:val="00E13D36"/>
    <w:rsid w:val="00E1445B"/>
    <w:rsid w:val="00E1450E"/>
    <w:rsid w:val="00E145C3"/>
    <w:rsid w:val="00E145EC"/>
    <w:rsid w:val="00E14A29"/>
    <w:rsid w:val="00E14BAF"/>
    <w:rsid w:val="00E14DED"/>
    <w:rsid w:val="00E14F6D"/>
    <w:rsid w:val="00E15273"/>
    <w:rsid w:val="00E15390"/>
    <w:rsid w:val="00E15933"/>
    <w:rsid w:val="00E1597E"/>
    <w:rsid w:val="00E15CB9"/>
    <w:rsid w:val="00E15CD8"/>
    <w:rsid w:val="00E15D3D"/>
    <w:rsid w:val="00E160D9"/>
    <w:rsid w:val="00E1657F"/>
    <w:rsid w:val="00E16869"/>
    <w:rsid w:val="00E1696E"/>
    <w:rsid w:val="00E16A0C"/>
    <w:rsid w:val="00E16BA0"/>
    <w:rsid w:val="00E16D29"/>
    <w:rsid w:val="00E172E4"/>
    <w:rsid w:val="00E17482"/>
    <w:rsid w:val="00E17863"/>
    <w:rsid w:val="00E17ACE"/>
    <w:rsid w:val="00E200D9"/>
    <w:rsid w:val="00E20BB2"/>
    <w:rsid w:val="00E21543"/>
    <w:rsid w:val="00E216E1"/>
    <w:rsid w:val="00E21B44"/>
    <w:rsid w:val="00E21E37"/>
    <w:rsid w:val="00E227E4"/>
    <w:rsid w:val="00E232C9"/>
    <w:rsid w:val="00E23314"/>
    <w:rsid w:val="00E23842"/>
    <w:rsid w:val="00E23F29"/>
    <w:rsid w:val="00E240FA"/>
    <w:rsid w:val="00E2446E"/>
    <w:rsid w:val="00E244EB"/>
    <w:rsid w:val="00E245BA"/>
    <w:rsid w:val="00E2466C"/>
    <w:rsid w:val="00E2470E"/>
    <w:rsid w:val="00E24BC3"/>
    <w:rsid w:val="00E24D3C"/>
    <w:rsid w:val="00E2554A"/>
    <w:rsid w:val="00E25606"/>
    <w:rsid w:val="00E25CB5"/>
    <w:rsid w:val="00E25CE5"/>
    <w:rsid w:val="00E25EE9"/>
    <w:rsid w:val="00E260AF"/>
    <w:rsid w:val="00E26122"/>
    <w:rsid w:val="00E2645D"/>
    <w:rsid w:val="00E2648C"/>
    <w:rsid w:val="00E2753B"/>
    <w:rsid w:val="00E278C3"/>
    <w:rsid w:val="00E27C97"/>
    <w:rsid w:val="00E27F06"/>
    <w:rsid w:val="00E27F5C"/>
    <w:rsid w:val="00E30FFC"/>
    <w:rsid w:val="00E31679"/>
    <w:rsid w:val="00E316FF"/>
    <w:rsid w:val="00E31B5D"/>
    <w:rsid w:val="00E3210D"/>
    <w:rsid w:val="00E3225C"/>
    <w:rsid w:val="00E3225E"/>
    <w:rsid w:val="00E3263C"/>
    <w:rsid w:val="00E328E5"/>
    <w:rsid w:val="00E32AA9"/>
    <w:rsid w:val="00E32CEC"/>
    <w:rsid w:val="00E32D55"/>
    <w:rsid w:val="00E32F1F"/>
    <w:rsid w:val="00E33257"/>
    <w:rsid w:val="00E3362F"/>
    <w:rsid w:val="00E33C98"/>
    <w:rsid w:val="00E33C9E"/>
    <w:rsid w:val="00E33DF6"/>
    <w:rsid w:val="00E33EF0"/>
    <w:rsid w:val="00E34008"/>
    <w:rsid w:val="00E341A7"/>
    <w:rsid w:val="00E34446"/>
    <w:rsid w:val="00E34A15"/>
    <w:rsid w:val="00E34A83"/>
    <w:rsid w:val="00E34B2F"/>
    <w:rsid w:val="00E34EA9"/>
    <w:rsid w:val="00E34F77"/>
    <w:rsid w:val="00E3502C"/>
    <w:rsid w:val="00E350F6"/>
    <w:rsid w:val="00E352C4"/>
    <w:rsid w:val="00E35941"/>
    <w:rsid w:val="00E35968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550"/>
    <w:rsid w:val="00E376FC"/>
    <w:rsid w:val="00E3778F"/>
    <w:rsid w:val="00E37B20"/>
    <w:rsid w:val="00E401DF"/>
    <w:rsid w:val="00E403BE"/>
    <w:rsid w:val="00E40880"/>
    <w:rsid w:val="00E40A42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541"/>
    <w:rsid w:val="00E425AE"/>
    <w:rsid w:val="00E428E5"/>
    <w:rsid w:val="00E42AEB"/>
    <w:rsid w:val="00E42BA6"/>
    <w:rsid w:val="00E42E91"/>
    <w:rsid w:val="00E42F9B"/>
    <w:rsid w:val="00E43103"/>
    <w:rsid w:val="00E4333E"/>
    <w:rsid w:val="00E43491"/>
    <w:rsid w:val="00E4366B"/>
    <w:rsid w:val="00E43AFB"/>
    <w:rsid w:val="00E43F70"/>
    <w:rsid w:val="00E44323"/>
    <w:rsid w:val="00E445BB"/>
    <w:rsid w:val="00E44A01"/>
    <w:rsid w:val="00E44A0D"/>
    <w:rsid w:val="00E44B8B"/>
    <w:rsid w:val="00E45099"/>
    <w:rsid w:val="00E4518A"/>
    <w:rsid w:val="00E454D0"/>
    <w:rsid w:val="00E45AD9"/>
    <w:rsid w:val="00E45CF8"/>
    <w:rsid w:val="00E46293"/>
    <w:rsid w:val="00E46358"/>
    <w:rsid w:val="00E465A0"/>
    <w:rsid w:val="00E4677A"/>
    <w:rsid w:val="00E467DE"/>
    <w:rsid w:val="00E46801"/>
    <w:rsid w:val="00E46C9E"/>
    <w:rsid w:val="00E46D94"/>
    <w:rsid w:val="00E46DEA"/>
    <w:rsid w:val="00E471E3"/>
    <w:rsid w:val="00E475FF"/>
    <w:rsid w:val="00E47D2E"/>
    <w:rsid w:val="00E50149"/>
    <w:rsid w:val="00E5044C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BE0"/>
    <w:rsid w:val="00E54C7E"/>
    <w:rsid w:val="00E54F0B"/>
    <w:rsid w:val="00E55510"/>
    <w:rsid w:val="00E55BDE"/>
    <w:rsid w:val="00E55F1F"/>
    <w:rsid w:val="00E563CA"/>
    <w:rsid w:val="00E5641A"/>
    <w:rsid w:val="00E56887"/>
    <w:rsid w:val="00E56CAE"/>
    <w:rsid w:val="00E56DF6"/>
    <w:rsid w:val="00E56E35"/>
    <w:rsid w:val="00E57054"/>
    <w:rsid w:val="00E57188"/>
    <w:rsid w:val="00E572D8"/>
    <w:rsid w:val="00E57446"/>
    <w:rsid w:val="00E5748C"/>
    <w:rsid w:val="00E575C4"/>
    <w:rsid w:val="00E579CB"/>
    <w:rsid w:val="00E57CC3"/>
    <w:rsid w:val="00E60128"/>
    <w:rsid w:val="00E604E5"/>
    <w:rsid w:val="00E606BF"/>
    <w:rsid w:val="00E608FD"/>
    <w:rsid w:val="00E60908"/>
    <w:rsid w:val="00E60922"/>
    <w:rsid w:val="00E609BF"/>
    <w:rsid w:val="00E617E0"/>
    <w:rsid w:val="00E61C8C"/>
    <w:rsid w:val="00E61FC4"/>
    <w:rsid w:val="00E62003"/>
    <w:rsid w:val="00E62AB5"/>
    <w:rsid w:val="00E634BA"/>
    <w:rsid w:val="00E6359E"/>
    <w:rsid w:val="00E638AA"/>
    <w:rsid w:val="00E63990"/>
    <w:rsid w:val="00E63A07"/>
    <w:rsid w:val="00E63F50"/>
    <w:rsid w:val="00E6414A"/>
    <w:rsid w:val="00E641BF"/>
    <w:rsid w:val="00E6454B"/>
    <w:rsid w:val="00E647B4"/>
    <w:rsid w:val="00E64B77"/>
    <w:rsid w:val="00E64BC6"/>
    <w:rsid w:val="00E64DD4"/>
    <w:rsid w:val="00E652AE"/>
    <w:rsid w:val="00E655FA"/>
    <w:rsid w:val="00E6595A"/>
    <w:rsid w:val="00E66194"/>
    <w:rsid w:val="00E661FE"/>
    <w:rsid w:val="00E6666C"/>
    <w:rsid w:val="00E66964"/>
    <w:rsid w:val="00E66A27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A9"/>
    <w:rsid w:val="00E67CB0"/>
    <w:rsid w:val="00E67D34"/>
    <w:rsid w:val="00E70239"/>
    <w:rsid w:val="00E7051A"/>
    <w:rsid w:val="00E7052B"/>
    <w:rsid w:val="00E705F7"/>
    <w:rsid w:val="00E7073F"/>
    <w:rsid w:val="00E70D1C"/>
    <w:rsid w:val="00E70EE0"/>
    <w:rsid w:val="00E70EFD"/>
    <w:rsid w:val="00E710EC"/>
    <w:rsid w:val="00E7169F"/>
    <w:rsid w:val="00E71B71"/>
    <w:rsid w:val="00E72100"/>
    <w:rsid w:val="00E721A6"/>
    <w:rsid w:val="00E729DE"/>
    <w:rsid w:val="00E72FFC"/>
    <w:rsid w:val="00E7305D"/>
    <w:rsid w:val="00E7316E"/>
    <w:rsid w:val="00E7318B"/>
    <w:rsid w:val="00E73D8A"/>
    <w:rsid w:val="00E73E6C"/>
    <w:rsid w:val="00E74144"/>
    <w:rsid w:val="00E74A0F"/>
    <w:rsid w:val="00E74AE6"/>
    <w:rsid w:val="00E74B20"/>
    <w:rsid w:val="00E74C81"/>
    <w:rsid w:val="00E74D98"/>
    <w:rsid w:val="00E74E7E"/>
    <w:rsid w:val="00E74E9C"/>
    <w:rsid w:val="00E75524"/>
    <w:rsid w:val="00E75658"/>
    <w:rsid w:val="00E756B9"/>
    <w:rsid w:val="00E756C6"/>
    <w:rsid w:val="00E7571D"/>
    <w:rsid w:val="00E75862"/>
    <w:rsid w:val="00E758A3"/>
    <w:rsid w:val="00E75AD6"/>
    <w:rsid w:val="00E75DAF"/>
    <w:rsid w:val="00E76025"/>
    <w:rsid w:val="00E761CB"/>
    <w:rsid w:val="00E761E0"/>
    <w:rsid w:val="00E76242"/>
    <w:rsid w:val="00E76274"/>
    <w:rsid w:val="00E763EB"/>
    <w:rsid w:val="00E769AA"/>
    <w:rsid w:val="00E76B7C"/>
    <w:rsid w:val="00E76C57"/>
    <w:rsid w:val="00E76CC4"/>
    <w:rsid w:val="00E76F2C"/>
    <w:rsid w:val="00E76FEB"/>
    <w:rsid w:val="00E7714C"/>
    <w:rsid w:val="00E77338"/>
    <w:rsid w:val="00E77764"/>
    <w:rsid w:val="00E778F9"/>
    <w:rsid w:val="00E77F3F"/>
    <w:rsid w:val="00E800CF"/>
    <w:rsid w:val="00E802E1"/>
    <w:rsid w:val="00E809E2"/>
    <w:rsid w:val="00E80AB3"/>
    <w:rsid w:val="00E80F5E"/>
    <w:rsid w:val="00E80F91"/>
    <w:rsid w:val="00E8131B"/>
    <w:rsid w:val="00E81A72"/>
    <w:rsid w:val="00E81C52"/>
    <w:rsid w:val="00E81E6D"/>
    <w:rsid w:val="00E8209C"/>
    <w:rsid w:val="00E82529"/>
    <w:rsid w:val="00E82A9A"/>
    <w:rsid w:val="00E8324F"/>
    <w:rsid w:val="00E833CC"/>
    <w:rsid w:val="00E838BF"/>
    <w:rsid w:val="00E83E1C"/>
    <w:rsid w:val="00E84448"/>
    <w:rsid w:val="00E84652"/>
    <w:rsid w:val="00E8476D"/>
    <w:rsid w:val="00E8482C"/>
    <w:rsid w:val="00E848C3"/>
    <w:rsid w:val="00E84909"/>
    <w:rsid w:val="00E84AC9"/>
    <w:rsid w:val="00E84CFF"/>
    <w:rsid w:val="00E84DCB"/>
    <w:rsid w:val="00E8524D"/>
    <w:rsid w:val="00E8525D"/>
    <w:rsid w:val="00E85267"/>
    <w:rsid w:val="00E85845"/>
    <w:rsid w:val="00E861A1"/>
    <w:rsid w:val="00E861C6"/>
    <w:rsid w:val="00E86249"/>
    <w:rsid w:val="00E862CF"/>
    <w:rsid w:val="00E862E0"/>
    <w:rsid w:val="00E864ED"/>
    <w:rsid w:val="00E865FF"/>
    <w:rsid w:val="00E86859"/>
    <w:rsid w:val="00E8695B"/>
    <w:rsid w:val="00E8698D"/>
    <w:rsid w:val="00E86B5D"/>
    <w:rsid w:val="00E86C92"/>
    <w:rsid w:val="00E86CE8"/>
    <w:rsid w:val="00E86D73"/>
    <w:rsid w:val="00E872C9"/>
    <w:rsid w:val="00E87560"/>
    <w:rsid w:val="00E876C5"/>
    <w:rsid w:val="00E87D6E"/>
    <w:rsid w:val="00E87FFB"/>
    <w:rsid w:val="00E902AF"/>
    <w:rsid w:val="00E9033C"/>
    <w:rsid w:val="00E9042B"/>
    <w:rsid w:val="00E9055E"/>
    <w:rsid w:val="00E9057C"/>
    <w:rsid w:val="00E905F5"/>
    <w:rsid w:val="00E9062C"/>
    <w:rsid w:val="00E90862"/>
    <w:rsid w:val="00E90924"/>
    <w:rsid w:val="00E90983"/>
    <w:rsid w:val="00E909AD"/>
    <w:rsid w:val="00E90B47"/>
    <w:rsid w:val="00E90E5C"/>
    <w:rsid w:val="00E90FAC"/>
    <w:rsid w:val="00E91127"/>
    <w:rsid w:val="00E91467"/>
    <w:rsid w:val="00E915F7"/>
    <w:rsid w:val="00E91719"/>
    <w:rsid w:val="00E91782"/>
    <w:rsid w:val="00E91857"/>
    <w:rsid w:val="00E91A03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CE3"/>
    <w:rsid w:val="00E93EFA"/>
    <w:rsid w:val="00E93F5E"/>
    <w:rsid w:val="00E94015"/>
    <w:rsid w:val="00E941C5"/>
    <w:rsid w:val="00E94715"/>
    <w:rsid w:val="00E94FF9"/>
    <w:rsid w:val="00E952A2"/>
    <w:rsid w:val="00E95712"/>
    <w:rsid w:val="00E957CF"/>
    <w:rsid w:val="00E95E63"/>
    <w:rsid w:val="00E9612C"/>
    <w:rsid w:val="00E963E2"/>
    <w:rsid w:val="00E96605"/>
    <w:rsid w:val="00E96BA9"/>
    <w:rsid w:val="00E96BC0"/>
    <w:rsid w:val="00E9734D"/>
    <w:rsid w:val="00E9742E"/>
    <w:rsid w:val="00E974EA"/>
    <w:rsid w:val="00E974FD"/>
    <w:rsid w:val="00E9786D"/>
    <w:rsid w:val="00E97CF1"/>
    <w:rsid w:val="00E97D3D"/>
    <w:rsid w:val="00EA0119"/>
    <w:rsid w:val="00EA06AD"/>
    <w:rsid w:val="00EA0773"/>
    <w:rsid w:val="00EA0864"/>
    <w:rsid w:val="00EA10C5"/>
    <w:rsid w:val="00EA10CA"/>
    <w:rsid w:val="00EA1254"/>
    <w:rsid w:val="00EA12DA"/>
    <w:rsid w:val="00EA1878"/>
    <w:rsid w:val="00EA1AA8"/>
    <w:rsid w:val="00EA1C68"/>
    <w:rsid w:val="00EA1CAC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4F20"/>
    <w:rsid w:val="00EA5053"/>
    <w:rsid w:val="00EA51D4"/>
    <w:rsid w:val="00EA5364"/>
    <w:rsid w:val="00EA58A1"/>
    <w:rsid w:val="00EA58A8"/>
    <w:rsid w:val="00EA58E3"/>
    <w:rsid w:val="00EA5F6B"/>
    <w:rsid w:val="00EA688D"/>
    <w:rsid w:val="00EA6B5C"/>
    <w:rsid w:val="00EA6C49"/>
    <w:rsid w:val="00EA6EFC"/>
    <w:rsid w:val="00EA6F99"/>
    <w:rsid w:val="00EA7114"/>
    <w:rsid w:val="00EA7457"/>
    <w:rsid w:val="00EA777E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BE4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113"/>
    <w:rsid w:val="00EB22B0"/>
    <w:rsid w:val="00EB2722"/>
    <w:rsid w:val="00EB2977"/>
    <w:rsid w:val="00EB2B1C"/>
    <w:rsid w:val="00EB2B67"/>
    <w:rsid w:val="00EB2BD7"/>
    <w:rsid w:val="00EB2FDD"/>
    <w:rsid w:val="00EB3600"/>
    <w:rsid w:val="00EB3C31"/>
    <w:rsid w:val="00EB3C69"/>
    <w:rsid w:val="00EB3CBC"/>
    <w:rsid w:val="00EB4703"/>
    <w:rsid w:val="00EB475F"/>
    <w:rsid w:val="00EB47F4"/>
    <w:rsid w:val="00EB4AB6"/>
    <w:rsid w:val="00EB4C11"/>
    <w:rsid w:val="00EB500E"/>
    <w:rsid w:val="00EB54AB"/>
    <w:rsid w:val="00EB54C7"/>
    <w:rsid w:val="00EB5621"/>
    <w:rsid w:val="00EB5670"/>
    <w:rsid w:val="00EB5ADF"/>
    <w:rsid w:val="00EB5CAA"/>
    <w:rsid w:val="00EB6780"/>
    <w:rsid w:val="00EB684E"/>
    <w:rsid w:val="00EB6B09"/>
    <w:rsid w:val="00EB6C9D"/>
    <w:rsid w:val="00EB6DE9"/>
    <w:rsid w:val="00EB70F8"/>
    <w:rsid w:val="00EB73AC"/>
    <w:rsid w:val="00EB7482"/>
    <w:rsid w:val="00EB76FD"/>
    <w:rsid w:val="00EB781F"/>
    <w:rsid w:val="00EB7A64"/>
    <w:rsid w:val="00EB7D45"/>
    <w:rsid w:val="00EC0412"/>
    <w:rsid w:val="00EC0B3F"/>
    <w:rsid w:val="00EC0B7F"/>
    <w:rsid w:val="00EC0CDA"/>
    <w:rsid w:val="00EC0F45"/>
    <w:rsid w:val="00EC147E"/>
    <w:rsid w:val="00EC14F4"/>
    <w:rsid w:val="00EC1510"/>
    <w:rsid w:val="00EC15A7"/>
    <w:rsid w:val="00EC1B3C"/>
    <w:rsid w:val="00EC1E5F"/>
    <w:rsid w:val="00EC2536"/>
    <w:rsid w:val="00EC25CF"/>
    <w:rsid w:val="00EC2AE8"/>
    <w:rsid w:val="00EC2C06"/>
    <w:rsid w:val="00EC2C25"/>
    <w:rsid w:val="00EC2DF6"/>
    <w:rsid w:val="00EC338A"/>
    <w:rsid w:val="00EC365A"/>
    <w:rsid w:val="00EC368A"/>
    <w:rsid w:val="00EC3736"/>
    <w:rsid w:val="00EC377E"/>
    <w:rsid w:val="00EC3B18"/>
    <w:rsid w:val="00EC3EC8"/>
    <w:rsid w:val="00EC3F20"/>
    <w:rsid w:val="00EC3FBA"/>
    <w:rsid w:val="00EC3FF8"/>
    <w:rsid w:val="00EC4007"/>
    <w:rsid w:val="00EC40A2"/>
    <w:rsid w:val="00EC46B1"/>
    <w:rsid w:val="00EC49F8"/>
    <w:rsid w:val="00EC4AA6"/>
    <w:rsid w:val="00EC506E"/>
    <w:rsid w:val="00EC563A"/>
    <w:rsid w:val="00EC57F8"/>
    <w:rsid w:val="00EC58BB"/>
    <w:rsid w:val="00EC5BA4"/>
    <w:rsid w:val="00EC5E55"/>
    <w:rsid w:val="00EC5F45"/>
    <w:rsid w:val="00EC6086"/>
    <w:rsid w:val="00EC61F7"/>
    <w:rsid w:val="00EC620F"/>
    <w:rsid w:val="00EC6359"/>
    <w:rsid w:val="00EC6621"/>
    <w:rsid w:val="00EC6C9A"/>
    <w:rsid w:val="00EC6EE3"/>
    <w:rsid w:val="00EC6F1C"/>
    <w:rsid w:val="00EC6F96"/>
    <w:rsid w:val="00EC6FFC"/>
    <w:rsid w:val="00EC7252"/>
    <w:rsid w:val="00EC72B6"/>
    <w:rsid w:val="00EC757D"/>
    <w:rsid w:val="00EC7C7F"/>
    <w:rsid w:val="00EC7FE2"/>
    <w:rsid w:val="00ED0737"/>
    <w:rsid w:val="00ED0902"/>
    <w:rsid w:val="00ED094B"/>
    <w:rsid w:val="00ED0A87"/>
    <w:rsid w:val="00ED0B97"/>
    <w:rsid w:val="00ED0DAE"/>
    <w:rsid w:val="00ED1158"/>
    <w:rsid w:val="00ED1718"/>
    <w:rsid w:val="00ED186A"/>
    <w:rsid w:val="00ED1997"/>
    <w:rsid w:val="00ED1B35"/>
    <w:rsid w:val="00ED221F"/>
    <w:rsid w:val="00ED2276"/>
    <w:rsid w:val="00ED24DF"/>
    <w:rsid w:val="00ED2A34"/>
    <w:rsid w:val="00ED3246"/>
    <w:rsid w:val="00ED3272"/>
    <w:rsid w:val="00ED369C"/>
    <w:rsid w:val="00ED37B1"/>
    <w:rsid w:val="00ED3865"/>
    <w:rsid w:val="00ED40AD"/>
    <w:rsid w:val="00ED431A"/>
    <w:rsid w:val="00ED478C"/>
    <w:rsid w:val="00ED47A2"/>
    <w:rsid w:val="00ED4FF0"/>
    <w:rsid w:val="00ED5104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D7F9F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6E9"/>
    <w:rsid w:val="00EE2D4C"/>
    <w:rsid w:val="00EE2DD8"/>
    <w:rsid w:val="00EE2F1E"/>
    <w:rsid w:val="00EE30C9"/>
    <w:rsid w:val="00EE3338"/>
    <w:rsid w:val="00EE34A8"/>
    <w:rsid w:val="00EE368E"/>
    <w:rsid w:val="00EE3A58"/>
    <w:rsid w:val="00EE3A8A"/>
    <w:rsid w:val="00EE3CDB"/>
    <w:rsid w:val="00EE3E25"/>
    <w:rsid w:val="00EE3EA5"/>
    <w:rsid w:val="00EE404B"/>
    <w:rsid w:val="00EE409D"/>
    <w:rsid w:val="00EE4398"/>
    <w:rsid w:val="00EE44E5"/>
    <w:rsid w:val="00EE48E4"/>
    <w:rsid w:val="00EE4E25"/>
    <w:rsid w:val="00EE4F4C"/>
    <w:rsid w:val="00EE5048"/>
    <w:rsid w:val="00EE5653"/>
    <w:rsid w:val="00EE5719"/>
    <w:rsid w:val="00EE5755"/>
    <w:rsid w:val="00EE59E2"/>
    <w:rsid w:val="00EE59F8"/>
    <w:rsid w:val="00EE6215"/>
    <w:rsid w:val="00EE63A5"/>
    <w:rsid w:val="00EE6459"/>
    <w:rsid w:val="00EE65AC"/>
    <w:rsid w:val="00EE6904"/>
    <w:rsid w:val="00EE6AA3"/>
    <w:rsid w:val="00EE6B20"/>
    <w:rsid w:val="00EE6CCA"/>
    <w:rsid w:val="00EE6EEC"/>
    <w:rsid w:val="00EE744F"/>
    <w:rsid w:val="00EE74AC"/>
    <w:rsid w:val="00EE755B"/>
    <w:rsid w:val="00EE7594"/>
    <w:rsid w:val="00EE7835"/>
    <w:rsid w:val="00EE7C07"/>
    <w:rsid w:val="00EF059E"/>
    <w:rsid w:val="00EF081A"/>
    <w:rsid w:val="00EF0B8B"/>
    <w:rsid w:val="00EF0C9F"/>
    <w:rsid w:val="00EF0D44"/>
    <w:rsid w:val="00EF119D"/>
    <w:rsid w:val="00EF131C"/>
    <w:rsid w:val="00EF1322"/>
    <w:rsid w:val="00EF147A"/>
    <w:rsid w:val="00EF175A"/>
    <w:rsid w:val="00EF1DAA"/>
    <w:rsid w:val="00EF1F9C"/>
    <w:rsid w:val="00EF2048"/>
    <w:rsid w:val="00EF236C"/>
    <w:rsid w:val="00EF23C7"/>
    <w:rsid w:val="00EF28B3"/>
    <w:rsid w:val="00EF2F6C"/>
    <w:rsid w:val="00EF2F99"/>
    <w:rsid w:val="00EF313A"/>
    <w:rsid w:val="00EF3720"/>
    <w:rsid w:val="00EF3931"/>
    <w:rsid w:val="00EF3C26"/>
    <w:rsid w:val="00EF4011"/>
    <w:rsid w:val="00EF4030"/>
    <w:rsid w:val="00EF41BD"/>
    <w:rsid w:val="00EF41CD"/>
    <w:rsid w:val="00EF49DC"/>
    <w:rsid w:val="00EF4AFE"/>
    <w:rsid w:val="00EF53DE"/>
    <w:rsid w:val="00EF577C"/>
    <w:rsid w:val="00EF57C1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7ED"/>
    <w:rsid w:val="00F019EE"/>
    <w:rsid w:val="00F01A5C"/>
    <w:rsid w:val="00F01EB5"/>
    <w:rsid w:val="00F022FE"/>
    <w:rsid w:val="00F02AC3"/>
    <w:rsid w:val="00F02DB3"/>
    <w:rsid w:val="00F03183"/>
    <w:rsid w:val="00F03237"/>
    <w:rsid w:val="00F033E2"/>
    <w:rsid w:val="00F03E90"/>
    <w:rsid w:val="00F03F8B"/>
    <w:rsid w:val="00F040CD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2B56"/>
    <w:rsid w:val="00F13062"/>
    <w:rsid w:val="00F130CD"/>
    <w:rsid w:val="00F134ED"/>
    <w:rsid w:val="00F13540"/>
    <w:rsid w:val="00F13734"/>
    <w:rsid w:val="00F13752"/>
    <w:rsid w:val="00F139EA"/>
    <w:rsid w:val="00F13AF1"/>
    <w:rsid w:val="00F13CC4"/>
    <w:rsid w:val="00F13DBC"/>
    <w:rsid w:val="00F1402D"/>
    <w:rsid w:val="00F1409C"/>
    <w:rsid w:val="00F144D7"/>
    <w:rsid w:val="00F145BE"/>
    <w:rsid w:val="00F145DB"/>
    <w:rsid w:val="00F14666"/>
    <w:rsid w:val="00F14726"/>
    <w:rsid w:val="00F14AAC"/>
    <w:rsid w:val="00F14DBB"/>
    <w:rsid w:val="00F14F88"/>
    <w:rsid w:val="00F14FE5"/>
    <w:rsid w:val="00F150FE"/>
    <w:rsid w:val="00F15308"/>
    <w:rsid w:val="00F1530E"/>
    <w:rsid w:val="00F1550A"/>
    <w:rsid w:val="00F155F1"/>
    <w:rsid w:val="00F1582B"/>
    <w:rsid w:val="00F15835"/>
    <w:rsid w:val="00F158F9"/>
    <w:rsid w:val="00F15910"/>
    <w:rsid w:val="00F15C62"/>
    <w:rsid w:val="00F15C75"/>
    <w:rsid w:val="00F15E1C"/>
    <w:rsid w:val="00F15E57"/>
    <w:rsid w:val="00F15EC6"/>
    <w:rsid w:val="00F15F75"/>
    <w:rsid w:val="00F1686F"/>
    <w:rsid w:val="00F1697A"/>
    <w:rsid w:val="00F16F11"/>
    <w:rsid w:val="00F17073"/>
    <w:rsid w:val="00F179DB"/>
    <w:rsid w:val="00F17CF9"/>
    <w:rsid w:val="00F202BF"/>
    <w:rsid w:val="00F202D2"/>
    <w:rsid w:val="00F204CD"/>
    <w:rsid w:val="00F20512"/>
    <w:rsid w:val="00F205EA"/>
    <w:rsid w:val="00F206A4"/>
    <w:rsid w:val="00F208FD"/>
    <w:rsid w:val="00F20B38"/>
    <w:rsid w:val="00F20F25"/>
    <w:rsid w:val="00F2158B"/>
    <w:rsid w:val="00F217B1"/>
    <w:rsid w:val="00F21D69"/>
    <w:rsid w:val="00F21ED6"/>
    <w:rsid w:val="00F22301"/>
    <w:rsid w:val="00F2241F"/>
    <w:rsid w:val="00F22657"/>
    <w:rsid w:val="00F2295B"/>
    <w:rsid w:val="00F22B7F"/>
    <w:rsid w:val="00F23502"/>
    <w:rsid w:val="00F235BD"/>
    <w:rsid w:val="00F23621"/>
    <w:rsid w:val="00F23718"/>
    <w:rsid w:val="00F23B59"/>
    <w:rsid w:val="00F23FDB"/>
    <w:rsid w:val="00F240FE"/>
    <w:rsid w:val="00F242AB"/>
    <w:rsid w:val="00F2431C"/>
    <w:rsid w:val="00F24444"/>
    <w:rsid w:val="00F244E6"/>
    <w:rsid w:val="00F24657"/>
    <w:rsid w:val="00F24851"/>
    <w:rsid w:val="00F2545B"/>
    <w:rsid w:val="00F25980"/>
    <w:rsid w:val="00F25A41"/>
    <w:rsid w:val="00F25D0E"/>
    <w:rsid w:val="00F25D30"/>
    <w:rsid w:val="00F260ED"/>
    <w:rsid w:val="00F262EC"/>
    <w:rsid w:val="00F2646D"/>
    <w:rsid w:val="00F26696"/>
    <w:rsid w:val="00F266B9"/>
    <w:rsid w:val="00F266F1"/>
    <w:rsid w:val="00F267BE"/>
    <w:rsid w:val="00F268FD"/>
    <w:rsid w:val="00F26905"/>
    <w:rsid w:val="00F26B0A"/>
    <w:rsid w:val="00F26DCB"/>
    <w:rsid w:val="00F26E7F"/>
    <w:rsid w:val="00F271F2"/>
    <w:rsid w:val="00F2730A"/>
    <w:rsid w:val="00F274ED"/>
    <w:rsid w:val="00F276BE"/>
    <w:rsid w:val="00F27C4E"/>
    <w:rsid w:val="00F27D2E"/>
    <w:rsid w:val="00F27FD8"/>
    <w:rsid w:val="00F3024D"/>
    <w:rsid w:val="00F30391"/>
    <w:rsid w:val="00F305FB"/>
    <w:rsid w:val="00F30EA1"/>
    <w:rsid w:val="00F3103A"/>
    <w:rsid w:val="00F3104A"/>
    <w:rsid w:val="00F31091"/>
    <w:rsid w:val="00F3120F"/>
    <w:rsid w:val="00F3186A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2FA1"/>
    <w:rsid w:val="00F333F3"/>
    <w:rsid w:val="00F3354F"/>
    <w:rsid w:val="00F3364B"/>
    <w:rsid w:val="00F33710"/>
    <w:rsid w:val="00F340C9"/>
    <w:rsid w:val="00F340EC"/>
    <w:rsid w:val="00F34341"/>
    <w:rsid w:val="00F34889"/>
    <w:rsid w:val="00F34A78"/>
    <w:rsid w:val="00F34B88"/>
    <w:rsid w:val="00F34BFF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C8B"/>
    <w:rsid w:val="00F35F04"/>
    <w:rsid w:val="00F35FE4"/>
    <w:rsid w:val="00F368F6"/>
    <w:rsid w:val="00F36AEF"/>
    <w:rsid w:val="00F36C79"/>
    <w:rsid w:val="00F36E0F"/>
    <w:rsid w:val="00F377D7"/>
    <w:rsid w:val="00F3782A"/>
    <w:rsid w:val="00F37903"/>
    <w:rsid w:val="00F37AFE"/>
    <w:rsid w:val="00F37D15"/>
    <w:rsid w:val="00F37DEA"/>
    <w:rsid w:val="00F40105"/>
    <w:rsid w:val="00F401C9"/>
    <w:rsid w:val="00F40871"/>
    <w:rsid w:val="00F4095C"/>
    <w:rsid w:val="00F40FEB"/>
    <w:rsid w:val="00F41047"/>
    <w:rsid w:val="00F410F5"/>
    <w:rsid w:val="00F411DC"/>
    <w:rsid w:val="00F4134C"/>
    <w:rsid w:val="00F413B4"/>
    <w:rsid w:val="00F41AC1"/>
    <w:rsid w:val="00F41F65"/>
    <w:rsid w:val="00F42019"/>
    <w:rsid w:val="00F428F9"/>
    <w:rsid w:val="00F42DA0"/>
    <w:rsid w:val="00F42EC8"/>
    <w:rsid w:val="00F43B64"/>
    <w:rsid w:val="00F43D0E"/>
    <w:rsid w:val="00F44008"/>
    <w:rsid w:val="00F4401B"/>
    <w:rsid w:val="00F4430F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696"/>
    <w:rsid w:val="00F4689F"/>
    <w:rsid w:val="00F46911"/>
    <w:rsid w:val="00F4699E"/>
    <w:rsid w:val="00F46ACF"/>
    <w:rsid w:val="00F46BF2"/>
    <w:rsid w:val="00F46CD3"/>
    <w:rsid w:val="00F46D98"/>
    <w:rsid w:val="00F46E01"/>
    <w:rsid w:val="00F46EBD"/>
    <w:rsid w:val="00F46ED3"/>
    <w:rsid w:val="00F47496"/>
    <w:rsid w:val="00F47497"/>
    <w:rsid w:val="00F4759E"/>
    <w:rsid w:val="00F4798F"/>
    <w:rsid w:val="00F47A26"/>
    <w:rsid w:val="00F47C27"/>
    <w:rsid w:val="00F5042F"/>
    <w:rsid w:val="00F5071F"/>
    <w:rsid w:val="00F50B24"/>
    <w:rsid w:val="00F50BBF"/>
    <w:rsid w:val="00F50DD8"/>
    <w:rsid w:val="00F50FBD"/>
    <w:rsid w:val="00F5124B"/>
    <w:rsid w:val="00F51417"/>
    <w:rsid w:val="00F518C8"/>
    <w:rsid w:val="00F51C24"/>
    <w:rsid w:val="00F51CE3"/>
    <w:rsid w:val="00F51DD1"/>
    <w:rsid w:val="00F524E7"/>
    <w:rsid w:val="00F526C2"/>
    <w:rsid w:val="00F52726"/>
    <w:rsid w:val="00F528EF"/>
    <w:rsid w:val="00F52912"/>
    <w:rsid w:val="00F52C4E"/>
    <w:rsid w:val="00F531E4"/>
    <w:rsid w:val="00F53437"/>
    <w:rsid w:val="00F534C1"/>
    <w:rsid w:val="00F53854"/>
    <w:rsid w:val="00F53B5B"/>
    <w:rsid w:val="00F53CC3"/>
    <w:rsid w:val="00F53E6F"/>
    <w:rsid w:val="00F53E7D"/>
    <w:rsid w:val="00F53EE6"/>
    <w:rsid w:val="00F53F46"/>
    <w:rsid w:val="00F53F91"/>
    <w:rsid w:val="00F53F95"/>
    <w:rsid w:val="00F5429E"/>
    <w:rsid w:val="00F54331"/>
    <w:rsid w:val="00F54346"/>
    <w:rsid w:val="00F54366"/>
    <w:rsid w:val="00F544C6"/>
    <w:rsid w:val="00F545C2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2C2"/>
    <w:rsid w:val="00F553B8"/>
    <w:rsid w:val="00F5549D"/>
    <w:rsid w:val="00F5576A"/>
    <w:rsid w:val="00F55E1D"/>
    <w:rsid w:val="00F55FE5"/>
    <w:rsid w:val="00F569CC"/>
    <w:rsid w:val="00F569F6"/>
    <w:rsid w:val="00F56E95"/>
    <w:rsid w:val="00F57589"/>
    <w:rsid w:val="00F57628"/>
    <w:rsid w:val="00F5792B"/>
    <w:rsid w:val="00F57B2F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E68"/>
    <w:rsid w:val="00F63EA5"/>
    <w:rsid w:val="00F63F54"/>
    <w:rsid w:val="00F6409A"/>
    <w:rsid w:val="00F64243"/>
    <w:rsid w:val="00F642DB"/>
    <w:rsid w:val="00F64441"/>
    <w:rsid w:val="00F64676"/>
    <w:rsid w:val="00F64717"/>
    <w:rsid w:val="00F658B2"/>
    <w:rsid w:val="00F65B89"/>
    <w:rsid w:val="00F65E38"/>
    <w:rsid w:val="00F6605D"/>
    <w:rsid w:val="00F660BD"/>
    <w:rsid w:val="00F6627F"/>
    <w:rsid w:val="00F663EA"/>
    <w:rsid w:val="00F6652F"/>
    <w:rsid w:val="00F665B2"/>
    <w:rsid w:val="00F668BA"/>
    <w:rsid w:val="00F66CB9"/>
    <w:rsid w:val="00F66E46"/>
    <w:rsid w:val="00F66E4F"/>
    <w:rsid w:val="00F66F0A"/>
    <w:rsid w:val="00F66FA7"/>
    <w:rsid w:val="00F67216"/>
    <w:rsid w:val="00F67302"/>
    <w:rsid w:val="00F67A4A"/>
    <w:rsid w:val="00F67B4F"/>
    <w:rsid w:val="00F67CCD"/>
    <w:rsid w:val="00F70007"/>
    <w:rsid w:val="00F704F8"/>
    <w:rsid w:val="00F70545"/>
    <w:rsid w:val="00F70627"/>
    <w:rsid w:val="00F70637"/>
    <w:rsid w:val="00F70665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405"/>
    <w:rsid w:val="00F745B3"/>
    <w:rsid w:val="00F74697"/>
    <w:rsid w:val="00F74CC8"/>
    <w:rsid w:val="00F74E26"/>
    <w:rsid w:val="00F752F0"/>
    <w:rsid w:val="00F753F9"/>
    <w:rsid w:val="00F75402"/>
    <w:rsid w:val="00F75607"/>
    <w:rsid w:val="00F756B6"/>
    <w:rsid w:val="00F75863"/>
    <w:rsid w:val="00F759DB"/>
    <w:rsid w:val="00F75EF2"/>
    <w:rsid w:val="00F7617B"/>
    <w:rsid w:val="00F7629C"/>
    <w:rsid w:val="00F76587"/>
    <w:rsid w:val="00F76A2C"/>
    <w:rsid w:val="00F76DED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813"/>
    <w:rsid w:val="00F77BAC"/>
    <w:rsid w:val="00F77C4D"/>
    <w:rsid w:val="00F77DB5"/>
    <w:rsid w:val="00F8019D"/>
    <w:rsid w:val="00F8022D"/>
    <w:rsid w:val="00F802C8"/>
    <w:rsid w:val="00F8072D"/>
    <w:rsid w:val="00F808CE"/>
    <w:rsid w:val="00F80B1B"/>
    <w:rsid w:val="00F80B91"/>
    <w:rsid w:val="00F80BBC"/>
    <w:rsid w:val="00F80C4E"/>
    <w:rsid w:val="00F80CB0"/>
    <w:rsid w:val="00F80D9A"/>
    <w:rsid w:val="00F81554"/>
    <w:rsid w:val="00F81695"/>
    <w:rsid w:val="00F81734"/>
    <w:rsid w:val="00F818FC"/>
    <w:rsid w:val="00F81CB0"/>
    <w:rsid w:val="00F81DFB"/>
    <w:rsid w:val="00F821E3"/>
    <w:rsid w:val="00F821EA"/>
    <w:rsid w:val="00F823A4"/>
    <w:rsid w:val="00F823DC"/>
    <w:rsid w:val="00F82918"/>
    <w:rsid w:val="00F82950"/>
    <w:rsid w:val="00F82C34"/>
    <w:rsid w:val="00F8305B"/>
    <w:rsid w:val="00F83130"/>
    <w:rsid w:val="00F831B2"/>
    <w:rsid w:val="00F831B8"/>
    <w:rsid w:val="00F837F1"/>
    <w:rsid w:val="00F83BA9"/>
    <w:rsid w:val="00F83CB8"/>
    <w:rsid w:val="00F83E38"/>
    <w:rsid w:val="00F841D7"/>
    <w:rsid w:val="00F8437B"/>
    <w:rsid w:val="00F851BC"/>
    <w:rsid w:val="00F8520D"/>
    <w:rsid w:val="00F85327"/>
    <w:rsid w:val="00F8548A"/>
    <w:rsid w:val="00F85A4A"/>
    <w:rsid w:val="00F85B76"/>
    <w:rsid w:val="00F85FD0"/>
    <w:rsid w:val="00F8603F"/>
    <w:rsid w:val="00F86827"/>
    <w:rsid w:val="00F87302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CF"/>
    <w:rsid w:val="00F91F93"/>
    <w:rsid w:val="00F922CC"/>
    <w:rsid w:val="00F922F0"/>
    <w:rsid w:val="00F92DC3"/>
    <w:rsid w:val="00F92F63"/>
    <w:rsid w:val="00F93506"/>
    <w:rsid w:val="00F936DE"/>
    <w:rsid w:val="00F939A5"/>
    <w:rsid w:val="00F93B11"/>
    <w:rsid w:val="00F93D67"/>
    <w:rsid w:val="00F93E59"/>
    <w:rsid w:val="00F93F21"/>
    <w:rsid w:val="00F944C8"/>
    <w:rsid w:val="00F947D0"/>
    <w:rsid w:val="00F94F42"/>
    <w:rsid w:val="00F95196"/>
    <w:rsid w:val="00F953DD"/>
    <w:rsid w:val="00F954C8"/>
    <w:rsid w:val="00F95915"/>
    <w:rsid w:val="00F95B03"/>
    <w:rsid w:val="00F95B5E"/>
    <w:rsid w:val="00F95C15"/>
    <w:rsid w:val="00F95C6A"/>
    <w:rsid w:val="00F95F52"/>
    <w:rsid w:val="00F960FC"/>
    <w:rsid w:val="00F962B7"/>
    <w:rsid w:val="00F96567"/>
    <w:rsid w:val="00F96793"/>
    <w:rsid w:val="00F96BB6"/>
    <w:rsid w:val="00F97086"/>
    <w:rsid w:val="00F9718A"/>
    <w:rsid w:val="00F971A0"/>
    <w:rsid w:val="00F97422"/>
    <w:rsid w:val="00F974E3"/>
    <w:rsid w:val="00F97A85"/>
    <w:rsid w:val="00F97AF8"/>
    <w:rsid w:val="00FA023B"/>
    <w:rsid w:val="00FA04F1"/>
    <w:rsid w:val="00FA0742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B42"/>
    <w:rsid w:val="00FA2D6C"/>
    <w:rsid w:val="00FA2D78"/>
    <w:rsid w:val="00FA2EA0"/>
    <w:rsid w:val="00FA3311"/>
    <w:rsid w:val="00FA338E"/>
    <w:rsid w:val="00FA3679"/>
    <w:rsid w:val="00FA367B"/>
    <w:rsid w:val="00FA36C7"/>
    <w:rsid w:val="00FA3D42"/>
    <w:rsid w:val="00FA3EA2"/>
    <w:rsid w:val="00FA40AF"/>
    <w:rsid w:val="00FA420E"/>
    <w:rsid w:val="00FA4308"/>
    <w:rsid w:val="00FA45F9"/>
    <w:rsid w:val="00FA48FD"/>
    <w:rsid w:val="00FA4BDB"/>
    <w:rsid w:val="00FA5786"/>
    <w:rsid w:val="00FA5A1B"/>
    <w:rsid w:val="00FA5AFA"/>
    <w:rsid w:val="00FA5E1E"/>
    <w:rsid w:val="00FA6679"/>
    <w:rsid w:val="00FA6B90"/>
    <w:rsid w:val="00FA6C51"/>
    <w:rsid w:val="00FA6C53"/>
    <w:rsid w:val="00FA6F0B"/>
    <w:rsid w:val="00FA7065"/>
    <w:rsid w:val="00FA70E3"/>
    <w:rsid w:val="00FA71B9"/>
    <w:rsid w:val="00FA740A"/>
    <w:rsid w:val="00FA747B"/>
    <w:rsid w:val="00FA7559"/>
    <w:rsid w:val="00FA7AD9"/>
    <w:rsid w:val="00FA7BE7"/>
    <w:rsid w:val="00FB0223"/>
    <w:rsid w:val="00FB0A0C"/>
    <w:rsid w:val="00FB1144"/>
    <w:rsid w:val="00FB133E"/>
    <w:rsid w:val="00FB153D"/>
    <w:rsid w:val="00FB1742"/>
    <w:rsid w:val="00FB18F0"/>
    <w:rsid w:val="00FB1A43"/>
    <w:rsid w:val="00FB1B2B"/>
    <w:rsid w:val="00FB1EE4"/>
    <w:rsid w:val="00FB2142"/>
    <w:rsid w:val="00FB2455"/>
    <w:rsid w:val="00FB2546"/>
    <w:rsid w:val="00FB25C1"/>
    <w:rsid w:val="00FB287D"/>
    <w:rsid w:val="00FB295D"/>
    <w:rsid w:val="00FB2ABE"/>
    <w:rsid w:val="00FB2D80"/>
    <w:rsid w:val="00FB2DD5"/>
    <w:rsid w:val="00FB3286"/>
    <w:rsid w:val="00FB3462"/>
    <w:rsid w:val="00FB35C6"/>
    <w:rsid w:val="00FB3673"/>
    <w:rsid w:val="00FB3A8A"/>
    <w:rsid w:val="00FB3BE2"/>
    <w:rsid w:val="00FB3C9C"/>
    <w:rsid w:val="00FB3D04"/>
    <w:rsid w:val="00FB40CE"/>
    <w:rsid w:val="00FB41FE"/>
    <w:rsid w:val="00FB4205"/>
    <w:rsid w:val="00FB4845"/>
    <w:rsid w:val="00FB4C06"/>
    <w:rsid w:val="00FB4D0C"/>
    <w:rsid w:val="00FB523F"/>
    <w:rsid w:val="00FB52A1"/>
    <w:rsid w:val="00FB567C"/>
    <w:rsid w:val="00FB5885"/>
    <w:rsid w:val="00FB670A"/>
    <w:rsid w:val="00FB6AA9"/>
    <w:rsid w:val="00FB6F2E"/>
    <w:rsid w:val="00FB7018"/>
    <w:rsid w:val="00FB734C"/>
    <w:rsid w:val="00FB737F"/>
    <w:rsid w:val="00FB73EE"/>
    <w:rsid w:val="00FB74D2"/>
    <w:rsid w:val="00FB754E"/>
    <w:rsid w:val="00FB7BD1"/>
    <w:rsid w:val="00FB7C9E"/>
    <w:rsid w:val="00FB7EDE"/>
    <w:rsid w:val="00FC0169"/>
    <w:rsid w:val="00FC06B7"/>
    <w:rsid w:val="00FC073C"/>
    <w:rsid w:val="00FC0B69"/>
    <w:rsid w:val="00FC1717"/>
    <w:rsid w:val="00FC1C5D"/>
    <w:rsid w:val="00FC1DB8"/>
    <w:rsid w:val="00FC239D"/>
    <w:rsid w:val="00FC23A1"/>
    <w:rsid w:val="00FC23BD"/>
    <w:rsid w:val="00FC2C04"/>
    <w:rsid w:val="00FC32F6"/>
    <w:rsid w:val="00FC361C"/>
    <w:rsid w:val="00FC3739"/>
    <w:rsid w:val="00FC3BE8"/>
    <w:rsid w:val="00FC425A"/>
    <w:rsid w:val="00FC429C"/>
    <w:rsid w:val="00FC450C"/>
    <w:rsid w:val="00FC4530"/>
    <w:rsid w:val="00FC46C8"/>
    <w:rsid w:val="00FC4A0B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44A"/>
    <w:rsid w:val="00FC771C"/>
    <w:rsid w:val="00FC77F3"/>
    <w:rsid w:val="00FC7851"/>
    <w:rsid w:val="00FC7A92"/>
    <w:rsid w:val="00FC7CC5"/>
    <w:rsid w:val="00FC7EA9"/>
    <w:rsid w:val="00FC7FD2"/>
    <w:rsid w:val="00FD04C5"/>
    <w:rsid w:val="00FD04F4"/>
    <w:rsid w:val="00FD0591"/>
    <w:rsid w:val="00FD0E12"/>
    <w:rsid w:val="00FD10EC"/>
    <w:rsid w:val="00FD14E6"/>
    <w:rsid w:val="00FD1703"/>
    <w:rsid w:val="00FD1CD2"/>
    <w:rsid w:val="00FD1EA9"/>
    <w:rsid w:val="00FD1F4C"/>
    <w:rsid w:val="00FD1F6D"/>
    <w:rsid w:val="00FD246D"/>
    <w:rsid w:val="00FD24FA"/>
    <w:rsid w:val="00FD2581"/>
    <w:rsid w:val="00FD295B"/>
    <w:rsid w:val="00FD29AD"/>
    <w:rsid w:val="00FD2D43"/>
    <w:rsid w:val="00FD2DDB"/>
    <w:rsid w:val="00FD2E06"/>
    <w:rsid w:val="00FD321C"/>
    <w:rsid w:val="00FD3604"/>
    <w:rsid w:val="00FD3690"/>
    <w:rsid w:val="00FD37B2"/>
    <w:rsid w:val="00FD391B"/>
    <w:rsid w:val="00FD42D6"/>
    <w:rsid w:val="00FD45D3"/>
    <w:rsid w:val="00FD496B"/>
    <w:rsid w:val="00FD4FB1"/>
    <w:rsid w:val="00FD5277"/>
    <w:rsid w:val="00FD535A"/>
    <w:rsid w:val="00FD5691"/>
    <w:rsid w:val="00FD5908"/>
    <w:rsid w:val="00FD5924"/>
    <w:rsid w:val="00FD59CE"/>
    <w:rsid w:val="00FD5AC1"/>
    <w:rsid w:val="00FD5B5B"/>
    <w:rsid w:val="00FD5CD0"/>
    <w:rsid w:val="00FD5F2C"/>
    <w:rsid w:val="00FD60DA"/>
    <w:rsid w:val="00FD629C"/>
    <w:rsid w:val="00FD6714"/>
    <w:rsid w:val="00FD6931"/>
    <w:rsid w:val="00FD6C8E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C40"/>
    <w:rsid w:val="00FE0EA4"/>
    <w:rsid w:val="00FE0EDB"/>
    <w:rsid w:val="00FE10B4"/>
    <w:rsid w:val="00FE1178"/>
    <w:rsid w:val="00FE146D"/>
    <w:rsid w:val="00FE1E89"/>
    <w:rsid w:val="00FE237E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001"/>
    <w:rsid w:val="00FE562D"/>
    <w:rsid w:val="00FE56A8"/>
    <w:rsid w:val="00FE58D0"/>
    <w:rsid w:val="00FE5A99"/>
    <w:rsid w:val="00FE60B1"/>
    <w:rsid w:val="00FE618B"/>
    <w:rsid w:val="00FE64E9"/>
    <w:rsid w:val="00FE65D9"/>
    <w:rsid w:val="00FE66A9"/>
    <w:rsid w:val="00FE6C50"/>
    <w:rsid w:val="00FE6EF6"/>
    <w:rsid w:val="00FE6F57"/>
    <w:rsid w:val="00FE72A5"/>
    <w:rsid w:val="00FE7885"/>
    <w:rsid w:val="00FE7931"/>
    <w:rsid w:val="00FE7B83"/>
    <w:rsid w:val="00FE7BC9"/>
    <w:rsid w:val="00FF0459"/>
    <w:rsid w:val="00FF076C"/>
    <w:rsid w:val="00FF0946"/>
    <w:rsid w:val="00FF0B8A"/>
    <w:rsid w:val="00FF0C3C"/>
    <w:rsid w:val="00FF0C96"/>
    <w:rsid w:val="00FF11D5"/>
    <w:rsid w:val="00FF130B"/>
    <w:rsid w:val="00FF1477"/>
    <w:rsid w:val="00FF1673"/>
    <w:rsid w:val="00FF171D"/>
    <w:rsid w:val="00FF18ED"/>
    <w:rsid w:val="00FF1A04"/>
    <w:rsid w:val="00FF1C97"/>
    <w:rsid w:val="00FF1D4F"/>
    <w:rsid w:val="00FF20CE"/>
    <w:rsid w:val="00FF236C"/>
    <w:rsid w:val="00FF23E9"/>
    <w:rsid w:val="00FF3124"/>
    <w:rsid w:val="00FF3D6D"/>
    <w:rsid w:val="00FF3EAC"/>
    <w:rsid w:val="00FF40AF"/>
    <w:rsid w:val="00FF4362"/>
    <w:rsid w:val="00FF473A"/>
    <w:rsid w:val="00FF4E80"/>
    <w:rsid w:val="00FF5223"/>
    <w:rsid w:val="00FF5297"/>
    <w:rsid w:val="00FF52F8"/>
    <w:rsid w:val="00FF55AE"/>
    <w:rsid w:val="00FF5CD3"/>
    <w:rsid w:val="00FF6176"/>
    <w:rsid w:val="00FF62F6"/>
    <w:rsid w:val="00FF64FA"/>
    <w:rsid w:val="00FF6528"/>
    <w:rsid w:val="00FF65A0"/>
    <w:rsid w:val="00FF6B0E"/>
    <w:rsid w:val="00FF797B"/>
    <w:rsid w:val="00FF798D"/>
    <w:rsid w:val="00FF7CA9"/>
    <w:rsid w:val="00FF7CB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7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0638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4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406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2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15</cp:revision>
  <cp:lastPrinted>2016-03-01T15:48:00Z</cp:lastPrinted>
  <dcterms:created xsi:type="dcterms:W3CDTF">2023-12-26T22:22:00Z</dcterms:created>
  <dcterms:modified xsi:type="dcterms:W3CDTF">2023-12-27T00:36:00Z</dcterms:modified>
</cp:coreProperties>
</file>