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FAF5B" w14:textId="238ED585" w:rsidR="008B666F" w:rsidRPr="00AB2174" w:rsidRDefault="009D6B1F" w:rsidP="009D6B1F">
      <w:pPr>
        <w:spacing w:after="0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AB2174">
        <w:rPr>
          <w:rFonts w:asciiTheme="majorHAnsi" w:hAnsiTheme="majorHAnsi" w:cstheme="majorHAnsi"/>
          <w:b/>
          <w:bCs/>
          <w:sz w:val="20"/>
          <w:szCs w:val="20"/>
        </w:rPr>
        <w:t>MINUTES OF THE</w:t>
      </w:r>
    </w:p>
    <w:p w14:paraId="18156EA0" w14:textId="04D7E241" w:rsidR="009D6B1F" w:rsidRPr="00AB2174" w:rsidRDefault="009D6B1F" w:rsidP="009D6B1F">
      <w:pPr>
        <w:spacing w:after="0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AB2174">
        <w:rPr>
          <w:rFonts w:asciiTheme="majorHAnsi" w:hAnsiTheme="majorHAnsi" w:cstheme="majorHAnsi"/>
          <w:b/>
          <w:bCs/>
          <w:sz w:val="20"/>
          <w:szCs w:val="20"/>
        </w:rPr>
        <w:t>PLANNING COMMISSION MEETING OF</w:t>
      </w:r>
    </w:p>
    <w:p w14:paraId="1260B9AA" w14:textId="06D1F847" w:rsidR="009D6B1F" w:rsidRPr="00AB2174" w:rsidRDefault="009D6B1F" w:rsidP="009D6B1F">
      <w:pPr>
        <w:spacing w:after="0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AB2174">
        <w:rPr>
          <w:rFonts w:asciiTheme="majorHAnsi" w:hAnsiTheme="majorHAnsi" w:cstheme="majorHAnsi"/>
          <w:b/>
          <w:bCs/>
          <w:sz w:val="20"/>
          <w:szCs w:val="20"/>
        </w:rPr>
        <w:t>GARDEN CITY, UTAH</w:t>
      </w:r>
    </w:p>
    <w:p w14:paraId="3050F2C5" w14:textId="77777777" w:rsidR="009D6B1F" w:rsidRPr="00AB2174" w:rsidRDefault="009D6B1F" w:rsidP="009D6B1F">
      <w:pPr>
        <w:spacing w:after="0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</w:p>
    <w:p w14:paraId="13CA6881" w14:textId="1B65CC38" w:rsidR="009D6B1F" w:rsidRPr="00AB2174" w:rsidRDefault="009D6B1F" w:rsidP="009D6B1F">
      <w:pPr>
        <w:spacing w:after="0"/>
        <w:rPr>
          <w:rFonts w:asciiTheme="majorHAnsi" w:hAnsiTheme="majorHAnsi" w:cstheme="majorHAnsi"/>
          <w:sz w:val="20"/>
          <w:szCs w:val="20"/>
        </w:rPr>
      </w:pPr>
      <w:r w:rsidRPr="00AB2174">
        <w:rPr>
          <w:rFonts w:asciiTheme="majorHAnsi" w:hAnsiTheme="majorHAnsi" w:cstheme="majorHAnsi"/>
          <w:sz w:val="20"/>
          <w:szCs w:val="20"/>
        </w:rPr>
        <w:t xml:space="preserve">The Garden City Planning Commission held a regular scheduled meeting on Wednesday, </w:t>
      </w:r>
      <w:r w:rsidR="00846308">
        <w:rPr>
          <w:rFonts w:asciiTheme="majorHAnsi" w:hAnsiTheme="majorHAnsi" w:cstheme="majorHAnsi"/>
          <w:sz w:val="20"/>
          <w:szCs w:val="20"/>
        </w:rPr>
        <w:t>November 1</w:t>
      </w:r>
      <w:r w:rsidRPr="00AB2174">
        <w:rPr>
          <w:rFonts w:asciiTheme="majorHAnsi" w:hAnsiTheme="majorHAnsi" w:cstheme="majorHAnsi"/>
          <w:sz w:val="20"/>
          <w:szCs w:val="20"/>
        </w:rPr>
        <w:t xml:space="preserve">, 2023, at the Garden City Lakeview Building located at 69 N. Paradise Parkway, Building C. Commission Chair Dan Kurek opened the meeting at </w:t>
      </w:r>
      <w:r w:rsidR="00E25EC7" w:rsidRPr="00AB2174">
        <w:rPr>
          <w:rFonts w:asciiTheme="majorHAnsi" w:hAnsiTheme="majorHAnsi" w:cstheme="majorHAnsi"/>
          <w:sz w:val="20"/>
          <w:szCs w:val="20"/>
        </w:rPr>
        <w:t>5:0</w:t>
      </w:r>
      <w:r w:rsidR="00AC10CC">
        <w:rPr>
          <w:rFonts w:asciiTheme="majorHAnsi" w:hAnsiTheme="majorHAnsi" w:cstheme="majorHAnsi"/>
          <w:sz w:val="20"/>
          <w:szCs w:val="20"/>
        </w:rPr>
        <w:t>4</w:t>
      </w:r>
      <w:r w:rsidRPr="00AB2174">
        <w:rPr>
          <w:rFonts w:asciiTheme="majorHAnsi" w:hAnsiTheme="majorHAnsi" w:cstheme="majorHAnsi"/>
          <w:sz w:val="20"/>
          <w:szCs w:val="20"/>
        </w:rPr>
        <w:t xml:space="preserve"> p.m.</w:t>
      </w:r>
    </w:p>
    <w:p w14:paraId="5717D4E9" w14:textId="77777777" w:rsidR="009D6B1F" w:rsidRPr="00AB2174" w:rsidRDefault="009D6B1F" w:rsidP="009D6B1F">
      <w:pPr>
        <w:spacing w:after="0"/>
        <w:rPr>
          <w:rFonts w:asciiTheme="majorHAnsi" w:hAnsiTheme="majorHAnsi" w:cstheme="majorHAnsi"/>
          <w:sz w:val="20"/>
          <w:szCs w:val="20"/>
        </w:rPr>
      </w:pPr>
    </w:p>
    <w:p w14:paraId="6C1D8F58" w14:textId="77777777" w:rsidR="00AB2174" w:rsidRPr="00AB2174" w:rsidRDefault="00AB2174" w:rsidP="00AB2174">
      <w:pPr>
        <w:spacing w:after="0"/>
        <w:rPr>
          <w:rFonts w:asciiTheme="majorHAnsi" w:hAnsiTheme="majorHAnsi" w:cstheme="majorHAnsi"/>
          <w:b/>
          <w:bCs/>
          <w:sz w:val="20"/>
          <w:szCs w:val="20"/>
        </w:rPr>
      </w:pPr>
      <w:r w:rsidRPr="00AB2174">
        <w:rPr>
          <w:rFonts w:asciiTheme="majorHAnsi" w:hAnsiTheme="majorHAnsi" w:cstheme="majorHAnsi"/>
          <w:b/>
          <w:bCs/>
          <w:sz w:val="20"/>
          <w:szCs w:val="20"/>
        </w:rPr>
        <w:t>Planning Commission Members Present:</w:t>
      </w:r>
    </w:p>
    <w:p w14:paraId="45110F77" w14:textId="77777777" w:rsidR="00AB2174" w:rsidRPr="00AB2174" w:rsidRDefault="00AB2174" w:rsidP="00AB2174">
      <w:pPr>
        <w:spacing w:after="0"/>
        <w:rPr>
          <w:rFonts w:asciiTheme="majorHAnsi" w:hAnsiTheme="majorHAnsi" w:cstheme="majorHAnsi"/>
          <w:sz w:val="20"/>
          <w:szCs w:val="20"/>
        </w:rPr>
      </w:pPr>
      <w:r w:rsidRPr="00AB2174">
        <w:rPr>
          <w:rFonts w:asciiTheme="majorHAnsi" w:hAnsiTheme="majorHAnsi" w:cstheme="majorHAnsi"/>
          <w:sz w:val="20"/>
          <w:szCs w:val="20"/>
        </w:rPr>
        <w:tab/>
        <w:t>Dan Kurek, Chair</w:t>
      </w:r>
    </w:p>
    <w:p w14:paraId="3A8B22AB" w14:textId="4F9890D1" w:rsidR="00AB2174" w:rsidRPr="00AB2174" w:rsidRDefault="00AB2174" w:rsidP="00AB2174">
      <w:pPr>
        <w:spacing w:after="0"/>
        <w:rPr>
          <w:rFonts w:asciiTheme="majorHAnsi" w:hAnsiTheme="majorHAnsi" w:cstheme="majorHAnsi"/>
          <w:sz w:val="20"/>
          <w:szCs w:val="20"/>
        </w:rPr>
      </w:pPr>
      <w:r w:rsidRPr="00AB2174">
        <w:rPr>
          <w:rFonts w:asciiTheme="majorHAnsi" w:hAnsiTheme="majorHAnsi" w:cstheme="majorHAnsi"/>
          <w:sz w:val="20"/>
          <w:szCs w:val="20"/>
        </w:rPr>
        <w:tab/>
        <w:t xml:space="preserve">Kendra </w:t>
      </w:r>
      <w:proofErr w:type="spellStart"/>
      <w:r w:rsidRPr="00AB2174">
        <w:rPr>
          <w:rFonts w:asciiTheme="majorHAnsi" w:hAnsiTheme="majorHAnsi" w:cstheme="majorHAnsi"/>
          <w:sz w:val="20"/>
          <w:szCs w:val="20"/>
        </w:rPr>
        <w:t>Bjoralt</w:t>
      </w:r>
      <w:proofErr w:type="spellEnd"/>
      <w:r w:rsidR="00AC10CC">
        <w:rPr>
          <w:rFonts w:asciiTheme="majorHAnsi" w:hAnsiTheme="majorHAnsi" w:cstheme="majorHAnsi"/>
          <w:sz w:val="20"/>
          <w:szCs w:val="20"/>
        </w:rPr>
        <w:t xml:space="preserve"> – By Phone</w:t>
      </w:r>
    </w:p>
    <w:p w14:paraId="06BDDD2E" w14:textId="5A48B0E6" w:rsidR="00AB2174" w:rsidRPr="00AB2174" w:rsidRDefault="00AB2174" w:rsidP="00AB2174">
      <w:pPr>
        <w:spacing w:after="0"/>
        <w:rPr>
          <w:rFonts w:asciiTheme="majorHAnsi" w:hAnsiTheme="majorHAnsi" w:cstheme="majorHAnsi"/>
          <w:sz w:val="20"/>
          <w:szCs w:val="20"/>
        </w:rPr>
      </w:pPr>
      <w:r w:rsidRPr="00AB2174">
        <w:rPr>
          <w:rFonts w:asciiTheme="majorHAnsi" w:hAnsiTheme="majorHAnsi" w:cstheme="majorHAnsi"/>
          <w:sz w:val="20"/>
          <w:szCs w:val="20"/>
        </w:rPr>
        <w:tab/>
        <w:t>Wes Thompson</w:t>
      </w:r>
      <w:r w:rsidR="00936870">
        <w:rPr>
          <w:rFonts w:asciiTheme="majorHAnsi" w:hAnsiTheme="majorHAnsi" w:cstheme="majorHAnsi"/>
          <w:sz w:val="20"/>
          <w:szCs w:val="20"/>
        </w:rPr>
        <w:t xml:space="preserve"> – By Phone</w:t>
      </w:r>
    </w:p>
    <w:p w14:paraId="3CDAE622" w14:textId="59F7AB93" w:rsidR="00AB2174" w:rsidRDefault="00AB2174" w:rsidP="00AB2174">
      <w:pPr>
        <w:spacing w:after="0"/>
        <w:rPr>
          <w:rFonts w:asciiTheme="majorHAnsi" w:hAnsiTheme="majorHAnsi" w:cstheme="majorHAnsi"/>
          <w:sz w:val="20"/>
          <w:szCs w:val="20"/>
        </w:rPr>
      </w:pPr>
      <w:r w:rsidRPr="00AB2174">
        <w:rPr>
          <w:rFonts w:asciiTheme="majorHAnsi" w:hAnsiTheme="majorHAnsi" w:cstheme="majorHAnsi"/>
          <w:sz w:val="20"/>
          <w:szCs w:val="20"/>
        </w:rPr>
        <w:tab/>
      </w:r>
      <w:r w:rsidR="003E61A5">
        <w:rPr>
          <w:rFonts w:asciiTheme="majorHAnsi" w:hAnsiTheme="majorHAnsi" w:cstheme="majorHAnsi"/>
          <w:sz w:val="20"/>
          <w:szCs w:val="20"/>
        </w:rPr>
        <w:t>Megan Woods</w:t>
      </w:r>
    </w:p>
    <w:p w14:paraId="3917F6F3" w14:textId="0C223A17" w:rsidR="003E61A5" w:rsidRDefault="003E61A5" w:rsidP="00AB2174">
      <w:pPr>
        <w:spacing w:after="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  <w:t>Amy Ward</w:t>
      </w:r>
    </w:p>
    <w:p w14:paraId="688CE8CA" w14:textId="34CA0F0F" w:rsidR="003E61A5" w:rsidRPr="00AB2174" w:rsidRDefault="003E61A5" w:rsidP="00AB2174">
      <w:pPr>
        <w:spacing w:after="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  <w:t>Jared Argyle</w:t>
      </w:r>
    </w:p>
    <w:p w14:paraId="3A9DCEEC" w14:textId="1FE92825" w:rsidR="00AB2174" w:rsidRPr="00AB2174" w:rsidRDefault="00AB2174" w:rsidP="003E61A5">
      <w:pPr>
        <w:spacing w:after="0"/>
        <w:rPr>
          <w:rFonts w:asciiTheme="majorHAnsi" w:hAnsiTheme="majorHAnsi" w:cstheme="majorHAnsi"/>
          <w:sz w:val="20"/>
          <w:szCs w:val="20"/>
        </w:rPr>
      </w:pPr>
      <w:r w:rsidRPr="00AB2174">
        <w:rPr>
          <w:rFonts w:asciiTheme="majorHAnsi" w:hAnsiTheme="majorHAnsi" w:cstheme="majorHAnsi"/>
          <w:sz w:val="20"/>
          <w:szCs w:val="20"/>
        </w:rPr>
        <w:t xml:space="preserve">Excused: </w:t>
      </w:r>
      <w:r w:rsidR="003E61A5">
        <w:rPr>
          <w:rFonts w:asciiTheme="majorHAnsi" w:hAnsiTheme="majorHAnsi" w:cstheme="majorHAnsi"/>
          <w:sz w:val="20"/>
          <w:szCs w:val="20"/>
        </w:rPr>
        <w:t>Mike Moldenhauer</w:t>
      </w:r>
    </w:p>
    <w:p w14:paraId="5317FD3D" w14:textId="77777777" w:rsidR="00AB2174" w:rsidRPr="00AB2174" w:rsidRDefault="00AB2174" w:rsidP="00AB2174">
      <w:pPr>
        <w:spacing w:after="0"/>
        <w:rPr>
          <w:rFonts w:asciiTheme="majorHAnsi" w:hAnsiTheme="majorHAnsi" w:cstheme="majorHAnsi"/>
          <w:sz w:val="20"/>
          <w:szCs w:val="20"/>
        </w:rPr>
      </w:pPr>
    </w:p>
    <w:p w14:paraId="5A5AEE44" w14:textId="77777777" w:rsidR="00AB2174" w:rsidRPr="00AB2174" w:rsidRDefault="00AB2174" w:rsidP="00AB2174">
      <w:pPr>
        <w:spacing w:after="0"/>
        <w:rPr>
          <w:rFonts w:asciiTheme="majorHAnsi" w:hAnsiTheme="majorHAnsi" w:cstheme="majorHAnsi"/>
          <w:b/>
          <w:bCs/>
          <w:sz w:val="20"/>
          <w:szCs w:val="20"/>
        </w:rPr>
      </w:pPr>
      <w:r w:rsidRPr="00AB2174">
        <w:rPr>
          <w:rFonts w:asciiTheme="majorHAnsi" w:hAnsiTheme="majorHAnsi" w:cstheme="majorHAnsi"/>
          <w:b/>
          <w:bCs/>
          <w:sz w:val="20"/>
          <w:szCs w:val="20"/>
        </w:rPr>
        <w:t>Others Present:</w:t>
      </w:r>
    </w:p>
    <w:p w14:paraId="6D739020" w14:textId="7F08A686" w:rsidR="00AB2174" w:rsidRPr="00AB2174" w:rsidRDefault="00AB2174" w:rsidP="00AB2174">
      <w:pPr>
        <w:spacing w:after="0"/>
        <w:rPr>
          <w:rFonts w:asciiTheme="majorHAnsi" w:hAnsiTheme="majorHAnsi" w:cstheme="majorHAnsi"/>
          <w:sz w:val="20"/>
          <w:szCs w:val="20"/>
        </w:rPr>
      </w:pPr>
      <w:r w:rsidRPr="00AB2174">
        <w:rPr>
          <w:rFonts w:asciiTheme="majorHAnsi" w:hAnsiTheme="majorHAnsi" w:cstheme="majorHAnsi"/>
          <w:sz w:val="20"/>
          <w:szCs w:val="20"/>
        </w:rPr>
        <w:tab/>
        <w:t>Shalie Argyle</w:t>
      </w:r>
      <w:r w:rsidRPr="00AB2174">
        <w:rPr>
          <w:rFonts w:asciiTheme="majorHAnsi" w:hAnsiTheme="majorHAnsi" w:cstheme="majorHAnsi"/>
          <w:sz w:val="20"/>
          <w:szCs w:val="20"/>
        </w:rPr>
        <w:tab/>
      </w:r>
      <w:r w:rsidRPr="00AB2174">
        <w:rPr>
          <w:rFonts w:asciiTheme="majorHAnsi" w:hAnsiTheme="majorHAnsi" w:cstheme="majorHAnsi"/>
          <w:sz w:val="20"/>
          <w:szCs w:val="20"/>
        </w:rPr>
        <w:tab/>
      </w:r>
      <w:r w:rsidR="00AC10CC">
        <w:rPr>
          <w:rFonts w:asciiTheme="majorHAnsi" w:hAnsiTheme="majorHAnsi" w:cstheme="majorHAnsi"/>
          <w:sz w:val="20"/>
          <w:szCs w:val="20"/>
        </w:rPr>
        <w:t>Mark Smoot</w:t>
      </w:r>
      <w:r w:rsidRPr="00AB2174">
        <w:rPr>
          <w:rFonts w:asciiTheme="majorHAnsi" w:hAnsiTheme="majorHAnsi" w:cstheme="majorHAnsi"/>
          <w:sz w:val="20"/>
          <w:szCs w:val="20"/>
        </w:rPr>
        <w:tab/>
      </w:r>
      <w:r w:rsidRPr="00AB2174">
        <w:rPr>
          <w:rFonts w:asciiTheme="majorHAnsi" w:hAnsiTheme="majorHAnsi" w:cstheme="majorHAnsi"/>
          <w:sz w:val="20"/>
          <w:szCs w:val="20"/>
        </w:rPr>
        <w:tab/>
      </w:r>
      <w:r w:rsidR="00AC10CC">
        <w:rPr>
          <w:rFonts w:asciiTheme="majorHAnsi" w:hAnsiTheme="majorHAnsi" w:cstheme="majorHAnsi"/>
          <w:sz w:val="20"/>
          <w:szCs w:val="20"/>
        </w:rPr>
        <w:t xml:space="preserve">Lorna </w:t>
      </w:r>
      <w:proofErr w:type="spellStart"/>
      <w:r w:rsidR="00AC10CC">
        <w:rPr>
          <w:rFonts w:asciiTheme="majorHAnsi" w:hAnsiTheme="majorHAnsi" w:cstheme="majorHAnsi"/>
          <w:sz w:val="20"/>
          <w:szCs w:val="20"/>
        </w:rPr>
        <w:t>Kosign</w:t>
      </w:r>
      <w:proofErr w:type="spellEnd"/>
      <w:r w:rsidR="00AC10CC">
        <w:rPr>
          <w:rFonts w:asciiTheme="majorHAnsi" w:hAnsiTheme="majorHAnsi" w:cstheme="majorHAnsi"/>
          <w:sz w:val="20"/>
          <w:szCs w:val="20"/>
        </w:rPr>
        <w:t xml:space="preserve"> – on phone</w:t>
      </w:r>
      <w:r w:rsidRPr="00AB2174">
        <w:rPr>
          <w:rFonts w:asciiTheme="majorHAnsi" w:hAnsiTheme="majorHAnsi" w:cstheme="majorHAnsi"/>
          <w:sz w:val="20"/>
          <w:szCs w:val="20"/>
        </w:rPr>
        <w:tab/>
      </w:r>
      <w:r w:rsidRPr="00AB2174">
        <w:rPr>
          <w:rFonts w:asciiTheme="majorHAnsi" w:hAnsiTheme="majorHAnsi" w:cstheme="majorHAnsi"/>
          <w:sz w:val="20"/>
          <w:szCs w:val="20"/>
        </w:rPr>
        <w:tab/>
      </w:r>
      <w:r w:rsidRPr="00AB2174">
        <w:rPr>
          <w:rFonts w:asciiTheme="majorHAnsi" w:hAnsiTheme="majorHAnsi" w:cstheme="majorHAnsi"/>
          <w:sz w:val="20"/>
          <w:szCs w:val="20"/>
        </w:rPr>
        <w:tab/>
      </w:r>
    </w:p>
    <w:p w14:paraId="056D0B46" w14:textId="6FCC7184" w:rsidR="00AB2174" w:rsidRPr="00AB2174" w:rsidRDefault="00AB2174" w:rsidP="00AB2174">
      <w:pPr>
        <w:spacing w:after="0"/>
        <w:rPr>
          <w:rFonts w:asciiTheme="majorHAnsi" w:hAnsiTheme="majorHAnsi" w:cstheme="majorHAnsi"/>
          <w:sz w:val="20"/>
          <w:szCs w:val="20"/>
        </w:rPr>
      </w:pPr>
      <w:r w:rsidRPr="00AB2174">
        <w:rPr>
          <w:rFonts w:asciiTheme="majorHAnsi" w:hAnsiTheme="majorHAnsi" w:cstheme="majorHAnsi"/>
          <w:sz w:val="20"/>
          <w:szCs w:val="20"/>
        </w:rPr>
        <w:tab/>
        <w:t>Quinn Dance</w:t>
      </w:r>
      <w:r w:rsidRPr="00AB2174">
        <w:rPr>
          <w:rFonts w:asciiTheme="majorHAnsi" w:hAnsiTheme="majorHAnsi" w:cstheme="majorHAnsi"/>
          <w:sz w:val="20"/>
          <w:szCs w:val="20"/>
        </w:rPr>
        <w:tab/>
      </w:r>
      <w:r w:rsidRPr="00AB2174">
        <w:rPr>
          <w:rFonts w:asciiTheme="majorHAnsi" w:hAnsiTheme="majorHAnsi" w:cstheme="majorHAnsi"/>
          <w:sz w:val="20"/>
          <w:szCs w:val="20"/>
        </w:rPr>
        <w:tab/>
        <w:t>Martell Menlove</w:t>
      </w:r>
      <w:r w:rsidR="00131153">
        <w:rPr>
          <w:rFonts w:asciiTheme="majorHAnsi" w:hAnsiTheme="majorHAnsi" w:cstheme="majorHAnsi"/>
          <w:sz w:val="20"/>
          <w:szCs w:val="20"/>
        </w:rPr>
        <w:tab/>
      </w:r>
      <w:r w:rsidR="00131153">
        <w:rPr>
          <w:rFonts w:asciiTheme="majorHAnsi" w:hAnsiTheme="majorHAnsi" w:cstheme="majorHAnsi"/>
          <w:sz w:val="20"/>
          <w:szCs w:val="20"/>
        </w:rPr>
        <w:tab/>
      </w:r>
      <w:r w:rsidR="00BD67F0">
        <w:rPr>
          <w:rFonts w:asciiTheme="majorHAnsi" w:hAnsiTheme="majorHAnsi" w:cstheme="majorHAnsi"/>
          <w:sz w:val="20"/>
          <w:szCs w:val="20"/>
        </w:rPr>
        <w:t>Ryan Walker</w:t>
      </w:r>
      <w:r w:rsidR="00131153">
        <w:rPr>
          <w:rFonts w:asciiTheme="majorHAnsi" w:hAnsiTheme="majorHAnsi" w:cstheme="majorHAnsi"/>
          <w:sz w:val="20"/>
          <w:szCs w:val="20"/>
        </w:rPr>
        <w:tab/>
      </w:r>
    </w:p>
    <w:p w14:paraId="4356226B" w14:textId="46401372" w:rsidR="00AB2174" w:rsidRPr="00AB2174" w:rsidRDefault="00AB2174" w:rsidP="00AB2174">
      <w:pPr>
        <w:spacing w:after="0"/>
        <w:rPr>
          <w:rFonts w:asciiTheme="majorHAnsi" w:hAnsiTheme="majorHAnsi" w:cstheme="majorHAnsi"/>
          <w:sz w:val="20"/>
          <w:szCs w:val="20"/>
        </w:rPr>
      </w:pPr>
      <w:r w:rsidRPr="00AB2174">
        <w:rPr>
          <w:rFonts w:asciiTheme="majorHAnsi" w:hAnsiTheme="majorHAnsi" w:cstheme="majorHAnsi"/>
          <w:sz w:val="20"/>
          <w:szCs w:val="20"/>
        </w:rPr>
        <w:tab/>
        <w:t>Steve Talbot</w:t>
      </w:r>
      <w:r w:rsidRPr="00AB2174">
        <w:rPr>
          <w:rFonts w:asciiTheme="majorHAnsi" w:hAnsiTheme="majorHAnsi" w:cstheme="majorHAnsi"/>
          <w:sz w:val="20"/>
          <w:szCs w:val="20"/>
        </w:rPr>
        <w:tab/>
      </w:r>
      <w:r w:rsidRPr="00AB2174">
        <w:rPr>
          <w:rFonts w:asciiTheme="majorHAnsi" w:hAnsiTheme="majorHAnsi" w:cstheme="majorHAnsi"/>
          <w:sz w:val="20"/>
          <w:szCs w:val="20"/>
        </w:rPr>
        <w:tab/>
      </w:r>
      <w:r w:rsidR="00AC10CC">
        <w:rPr>
          <w:rFonts w:asciiTheme="majorHAnsi" w:hAnsiTheme="majorHAnsi" w:cstheme="majorHAnsi"/>
          <w:sz w:val="20"/>
          <w:szCs w:val="20"/>
        </w:rPr>
        <w:t>Barry</w:t>
      </w:r>
      <w:r w:rsidR="00BD67F0">
        <w:rPr>
          <w:rFonts w:asciiTheme="majorHAnsi" w:hAnsiTheme="majorHAnsi" w:cstheme="majorHAnsi"/>
          <w:sz w:val="20"/>
          <w:szCs w:val="20"/>
        </w:rPr>
        <w:t xml:space="preserve"> Henline</w:t>
      </w:r>
      <w:r w:rsidRPr="00AB2174">
        <w:rPr>
          <w:rFonts w:asciiTheme="majorHAnsi" w:hAnsiTheme="majorHAnsi" w:cstheme="majorHAnsi"/>
          <w:sz w:val="20"/>
          <w:szCs w:val="20"/>
        </w:rPr>
        <w:tab/>
      </w:r>
      <w:r w:rsidRPr="00AB2174">
        <w:rPr>
          <w:rFonts w:asciiTheme="majorHAnsi" w:hAnsiTheme="majorHAnsi" w:cstheme="majorHAnsi"/>
          <w:sz w:val="20"/>
          <w:szCs w:val="20"/>
        </w:rPr>
        <w:tab/>
      </w:r>
      <w:r w:rsidR="00BD67F0">
        <w:rPr>
          <w:rFonts w:asciiTheme="majorHAnsi" w:hAnsiTheme="majorHAnsi" w:cstheme="majorHAnsi"/>
          <w:sz w:val="20"/>
          <w:szCs w:val="20"/>
        </w:rPr>
        <w:t>Kelsey Carson</w:t>
      </w:r>
    </w:p>
    <w:p w14:paraId="1273FDB7" w14:textId="61E2AC1E" w:rsidR="00AB2174" w:rsidRPr="00AB2174" w:rsidRDefault="00AB2174" w:rsidP="00AB2174">
      <w:pPr>
        <w:spacing w:after="0"/>
        <w:rPr>
          <w:rFonts w:asciiTheme="majorHAnsi" w:hAnsiTheme="majorHAnsi" w:cstheme="majorHAnsi"/>
          <w:sz w:val="20"/>
          <w:szCs w:val="20"/>
        </w:rPr>
      </w:pPr>
      <w:r w:rsidRPr="00AB2174">
        <w:rPr>
          <w:rFonts w:asciiTheme="majorHAnsi" w:hAnsiTheme="majorHAnsi" w:cstheme="majorHAnsi"/>
          <w:sz w:val="20"/>
          <w:szCs w:val="20"/>
        </w:rPr>
        <w:tab/>
      </w:r>
      <w:r w:rsidRPr="00AB2174">
        <w:rPr>
          <w:rFonts w:asciiTheme="majorHAnsi" w:hAnsiTheme="majorHAnsi" w:cstheme="majorHAnsi"/>
          <w:sz w:val="20"/>
          <w:szCs w:val="20"/>
        </w:rPr>
        <w:tab/>
      </w:r>
      <w:r w:rsidRPr="00AB2174">
        <w:rPr>
          <w:rFonts w:asciiTheme="majorHAnsi" w:hAnsiTheme="majorHAnsi" w:cstheme="majorHAnsi"/>
          <w:sz w:val="20"/>
          <w:szCs w:val="20"/>
        </w:rPr>
        <w:tab/>
      </w:r>
      <w:r w:rsidRPr="00AB2174">
        <w:rPr>
          <w:rFonts w:asciiTheme="majorHAnsi" w:hAnsiTheme="majorHAnsi" w:cstheme="majorHAnsi"/>
          <w:sz w:val="20"/>
          <w:szCs w:val="20"/>
        </w:rPr>
        <w:tab/>
      </w:r>
      <w:r w:rsidRPr="00AB2174">
        <w:rPr>
          <w:rFonts w:asciiTheme="majorHAnsi" w:hAnsiTheme="majorHAnsi" w:cstheme="majorHAnsi"/>
          <w:sz w:val="20"/>
          <w:szCs w:val="20"/>
        </w:rPr>
        <w:tab/>
      </w:r>
      <w:r w:rsidR="00BD67F0">
        <w:rPr>
          <w:rFonts w:asciiTheme="majorHAnsi" w:hAnsiTheme="majorHAnsi" w:cstheme="majorHAnsi"/>
          <w:sz w:val="20"/>
          <w:szCs w:val="20"/>
        </w:rPr>
        <w:tab/>
      </w:r>
      <w:r w:rsidR="00BD67F0">
        <w:rPr>
          <w:rFonts w:asciiTheme="majorHAnsi" w:hAnsiTheme="majorHAnsi" w:cstheme="majorHAnsi"/>
          <w:sz w:val="20"/>
          <w:szCs w:val="20"/>
        </w:rPr>
        <w:tab/>
        <w:t>Chris Carson</w:t>
      </w:r>
      <w:r w:rsidRPr="00AB2174">
        <w:rPr>
          <w:rFonts w:asciiTheme="majorHAnsi" w:hAnsiTheme="majorHAnsi" w:cstheme="majorHAnsi"/>
          <w:sz w:val="20"/>
          <w:szCs w:val="20"/>
        </w:rPr>
        <w:tab/>
      </w:r>
    </w:p>
    <w:p w14:paraId="06D906A3" w14:textId="77777777" w:rsidR="00AB2174" w:rsidRPr="00AB2174" w:rsidRDefault="00AB2174" w:rsidP="00AB2174">
      <w:pPr>
        <w:pStyle w:val="ListParagraph"/>
        <w:numPr>
          <w:ilvl w:val="0"/>
          <w:numId w:val="4"/>
        </w:numPr>
        <w:spacing w:after="0" w:line="256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AB2174">
        <w:rPr>
          <w:rFonts w:asciiTheme="majorHAnsi" w:hAnsiTheme="majorHAnsi" w:cstheme="majorHAnsi"/>
          <w:b/>
          <w:bCs/>
          <w:sz w:val="20"/>
          <w:szCs w:val="20"/>
        </w:rPr>
        <w:t>Roll Call</w:t>
      </w:r>
    </w:p>
    <w:p w14:paraId="4EE054AF" w14:textId="1DC2CA67" w:rsidR="00AB2174" w:rsidRPr="00AB2174" w:rsidRDefault="00AB2174" w:rsidP="00AB2174">
      <w:pPr>
        <w:spacing w:after="0"/>
        <w:ind w:left="720"/>
        <w:rPr>
          <w:rFonts w:asciiTheme="majorHAnsi" w:hAnsiTheme="majorHAnsi" w:cstheme="majorHAnsi"/>
          <w:sz w:val="20"/>
          <w:szCs w:val="20"/>
        </w:rPr>
      </w:pPr>
      <w:r w:rsidRPr="00AB2174">
        <w:rPr>
          <w:rFonts w:asciiTheme="majorHAnsi" w:hAnsiTheme="majorHAnsi" w:cstheme="majorHAnsi"/>
          <w:sz w:val="20"/>
          <w:szCs w:val="20"/>
        </w:rPr>
        <w:t xml:space="preserve">Commission Chair Kurek asked for a roll call. Commission Chair Kurek, </w:t>
      </w:r>
      <w:r w:rsidR="00AC10CC">
        <w:rPr>
          <w:rFonts w:asciiTheme="majorHAnsi" w:hAnsiTheme="majorHAnsi" w:cstheme="majorHAnsi"/>
          <w:sz w:val="20"/>
          <w:szCs w:val="20"/>
        </w:rPr>
        <w:t xml:space="preserve">CM Ward, CM Woods, CM Argyle, </w:t>
      </w:r>
      <w:r w:rsidRPr="00AB2174">
        <w:rPr>
          <w:rFonts w:asciiTheme="majorHAnsi" w:hAnsiTheme="majorHAnsi" w:cstheme="majorHAnsi"/>
          <w:sz w:val="20"/>
          <w:szCs w:val="20"/>
        </w:rPr>
        <w:t xml:space="preserve">CM </w:t>
      </w:r>
      <w:proofErr w:type="spellStart"/>
      <w:r w:rsidRPr="00AB2174">
        <w:rPr>
          <w:rFonts w:asciiTheme="majorHAnsi" w:hAnsiTheme="majorHAnsi" w:cstheme="majorHAnsi"/>
          <w:sz w:val="20"/>
          <w:szCs w:val="20"/>
        </w:rPr>
        <w:t>Bjoralt</w:t>
      </w:r>
      <w:proofErr w:type="spellEnd"/>
      <w:r w:rsidR="00AC10CC">
        <w:rPr>
          <w:rFonts w:asciiTheme="majorHAnsi" w:hAnsiTheme="majorHAnsi" w:cstheme="majorHAnsi"/>
          <w:sz w:val="20"/>
          <w:szCs w:val="20"/>
        </w:rPr>
        <w:t xml:space="preserve"> – on phone</w:t>
      </w:r>
      <w:r w:rsidRPr="00AB2174">
        <w:rPr>
          <w:rFonts w:asciiTheme="majorHAnsi" w:hAnsiTheme="majorHAnsi" w:cstheme="majorHAnsi"/>
          <w:sz w:val="20"/>
          <w:szCs w:val="20"/>
        </w:rPr>
        <w:t>, CM Thompson</w:t>
      </w:r>
      <w:r w:rsidR="00AC10CC">
        <w:rPr>
          <w:rFonts w:asciiTheme="majorHAnsi" w:hAnsiTheme="majorHAnsi" w:cstheme="majorHAnsi"/>
          <w:sz w:val="20"/>
          <w:szCs w:val="20"/>
        </w:rPr>
        <w:t xml:space="preserve"> – on phone</w:t>
      </w:r>
      <w:r w:rsidRPr="00AB2174">
        <w:rPr>
          <w:rFonts w:asciiTheme="majorHAnsi" w:hAnsiTheme="majorHAnsi" w:cstheme="majorHAnsi"/>
          <w:sz w:val="20"/>
          <w:szCs w:val="20"/>
        </w:rPr>
        <w:t>.</w:t>
      </w:r>
    </w:p>
    <w:p w14:paraId="316431E2" w14:textId="77777777" w:rsidR="009D6B1F" w:rsidRPr="00AB2174" w:rsidRDefault="009D6B1F" w:rsidP="009D6B1F">
      <w:pPr>
        <w:pStyle w:val="ListParagraph"/>
        <w:spacing w:after="0"/>
        <w:rPr>
          <w:rFonts w:asciiTheme="majorHAnsi" w:hAnsiTheme="majorHAnsi" w:cstheme="majorHAnsi"/>
          <w:sz w:val="20"/>
          <w:szCs w:val="20"/>
        </w:rPr>
      </w:pPr>
    </w:p>
    <w:p w14:paraId="379B5533" w14:textId="483EECA2" w:rsidR="009D6B1F" w:rsidRPr="00AB2174" w:rsidRDefault="00A01218" w:rsidP="00A01218">
      <w:pPr>
        <w:pStyle w:val="ListParagraph"/>
        <w:numPr>
          <w:ilvl w:val="0"/>
          <w:numId w:val="1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AB2174">
        <w:rPr>
          <w:rFonts w:asciiTheme="majorHAnsi" w:hAnsiTheme="majorHAnsi" w:cstheme="majorHAnsi"/>
          <w:b/>
          <w:bCs/>
          <w:sz w:val="20"/>
          <w:szCs w:val="20"/>
        </w:rPr>
        <w:t>A</w:t>
      </w:r>
      <w:r w:rsidR="00B35121" w:rsidRPr="00AB2174">
        <w:rPr>
          <w:rFonts w:asciiTheme="majorHAnsi" w:hAnsiTheme="majorHAnsi" w:cstheme="majorHAnsi"/>
          <w:b/>
          <w:bCs/>
          <w:sz w:val="20"/>
          <w:szCs w:val="20"/>
        </w:rPr>
        <w:t>pproval of Minutes</w:t>
      </w:r>
    </w:p>
    <w:p w14:paraId="79238C84" w14:textId="08D8089F" w:rsidR="00733D8D" w:rsidRDefault="00846308" w:rsidP="00021179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Public Hearing</w:t>
      </w:r>
    </w:p>
    <w:p w14:paraId="00EACE8A" w14:textId="2DBBA5A6" w:rsidR="00360052" w:rsidRPr="00AB2174" w:rsidRDefault="00360052" w:rsidP="00360052">
      <w:pPr>
        <w:pStyle w:val="ListParagraph"/>
        <w:spacing w:after="0"/>
        <w:ind w:left="108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CM Ward </w:t>
      </w:r>
      <w:r w:rsidR="00AC10CC">
        <w:rPr>
          <w:rFonts w:asciiTheme="majorHAnsi" w:hAnsiTheme="majorHAnsi" w:cstheme="majorHAnsi"/>
          <w:sz w:val="20"/>
          <w:szCs w:val="20"/>
        </w:rPr>
        <w:t>made a motion</w:t>
      </w:r>
      <w:r>
        <w:rPr>
          <w:rFonts w:asciiTheme="majorHAnsi" w:hAnsiTheme="majorHAnsi" w:cstheme="majorHAnsi"/>
          <w:sz w:val="20"/>
          <w:szCs w:val="20"/>
        </w:rPr>
        <w:t xml:space="preserve"> to approve the minutes of</w:t>
      </w:r>
      <w:r w:rsidR="00AC10CC">
        <w:rPr>
          <w:rFonts w:asciiTheme="majorHAnsi" w:hAnsiTheme="majorHAnsi" w:cstheme="majorHAnsi"/>
          <w:sz w:val="20"/>
          <w:szCs w:val="20"/>
        </w:rPr>
        <w:t xml:space="preserve"> the October 4, 2023 Public Hearing</w:t>
      </w:r>
      <w:r>
        <w:rPr>
          <w:rFonts w:asciiTheme="majorHAnsi" w:hAnsiTheme="majorHAnsi" w:cstheme="majorHAnsi"/>
          <w:sz w:val="20"/>
          <w:szCs w:val="20"/>
        </w:rPr>
        <w:t>. CM Woods seconded</w:t>
      </w:r>
      <w:r w:rsidR="00AC10CC">
        <w:rPr>
          <w:rFonts w:asciiTheme="majorHAnsi" w:hAnsiTheme="majorHAnsi" w:cstheme="majorHAnsi"/>
          <w:sz w:val="20"/>
          <w:szCs w:val="20"/>
        </w:rPr>
        <w:t>.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AC10CC">
        <w:rPr>
          <w:rFonts w:asciiTheme="majorHAnsi" w:hAnsiTheme="majorHAnsi" w:cstheme="majorHAnsi"/>
          <w:sz w:val="20"/>
          <w:szCs w:val="20"/>
        </w:rPr>
        <w:t>A</w:t>
      </w:r>
      <w:r>
        <w:rPr>
          <w:rFonts w:asciiTheme="majorHAnsi" w:hAnsiTheme="majorHAnsi" w:cstheme="majorHAnsi"/>
          <w:sz w:val="20"/>
          <w:szCs w:val="20"/>
        </w:rPr>
        <w:t>ll in favor and the motion carried</w:t>
      </w:r>
      <w:r w:rsidR="00AC10CC">
        <w:rPr>
          <w:rFonts w:asciiTheme="majorHAnsi" w:hAnsiTheme="majorHAnsi" w:cstheme="majorHAnsi"/>
          <w:sz w:val="20"/>
          <w:szCs w:val="20"/>
        </w:rPr>
        <w:t>.</w:t>
      </w:r>
    </w:p>
    <w:p w14:paraId="12E5383A" w14:textId="07C8C812" w:rsidR="00021179" w:rsidRDefault="00021179" w:rsidP="00021179">
      <w:pPr>
        <w:pStyle w:val="ListParagraph"/>
        <w:numPr>
          <w:ilvl w:val="0"/>
          <w:numId w:val="2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AB2174">
        <w:rPr>
          <w:rFonts w:asciiTheme="majorHAnsi" w:hAnsiTheme="majorHAnsi" w:cstheme="majorHAnsi"/>
          <w:sz w:val="20"/>
          <w:szCs w:val="20"/>
        </w:rPr>
        <w:t>Regular Meeting</w:t>
      </w:r>
    </w:p>
    <w:p w14:paraId="1282941D" w14:textId="47FA3FBE" w:rsidR="00360052" w:rsidRDefault="00360052" w:rsidP="00360052">
      <w:pPr>
        <w:pStyle w:val="ListParagraph"/>
        <w:spacing w:after="0"/>
        <w:ind w:left="108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CM Woods </w:t>
      </w:r>
      <w:r w:rsidR="00AC10CC">
        <w:rPr>
          <w:rFonts w:asciiTheme="majorHAnsi" w:hAnsiTheme="majorHAnsi" w:cstheme="majorHAnsi"/>
          <w:sz w:val="20"/>
          <w:szCs w:val="20"/>
        </w:rPr>
        <w:t>made a motion to approve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7D3724">
        <w:rPr>
          <w:rFonts w:asciiTheme="majorHAnsi" w:hAnsiTheme="majorHAnsi" w:cstheme="majorHAnsi"/>
          <w:sz w:val="20"/>
          <w:szCs w:val="20"/>
        </w:rPr>
        <w:t>the minutes of the Planning Commission meeting held on October 4, 2023</w:t>
      </w:r>
      <w:r>
        <w:rPr>
          <w:rFonts w:asciiTheme="majorHAnsi" w:hAnsiTheme="majorHAnsi" w:cstheme="majorHAnsi"/>
          <w:sz w:val="20"/>
          <w:szCs w:val="20"/>
        </w:rPr>
        <w:t xml:space="preserve">. CM Ward </w:t>
      </w:r>
      <w:r w:rsidR="007D3724">
        <w:rPr>
          <w:rFonts w:asciiTheme="majorHAnsi" w:hAnsiTheme="majorHAnsi" w:cstheme="majorHAnsi"/>
          <w:sz w:val="20"/>
          <w:szCs w:val="20"/>
        </w:rPr>
        <w:t>s</w:t>
      </w:r>
      <w:r>
        <w:rPr>
          <w:rFonts w:asciiTheme="majorHAnsi" w:hAnsiTheme="majorHAnsi" w:cstheme="majorHAnsi"/>
          <w:sz w:val="20"/>
          <w:szCs w:val="20"/>
        </w:rPr>
        <w:t>econded</w:t>
      </w:r>
      <w:r w:rsidR="007D3724">
        <w:rPr>
          <w:rFonts w:asciiTheme="majorHAnsi" w:hAnsiTheme="majorHAnsi" w:cstheme="majorHAnsi"/>
          <w:sz w:val="20"/>
          <w:szCs w:val="20"/>
        </w:rPr>
        <w:t>.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7D3724">
        <w:rPr>
          <w:rFonts w:asciiTheme="majorHAnsi" w:hAnsiTheme="majorHAnsi" w:cstheme="majorHAnsi"/>
          <w:sz w:val="20"/>
          <w:szCs w:val="20"/>
        </w:rPr>
        <w:t>A</w:t>
      </w:r>
      <w:r>
        <w:rPr>
          <w:rFonts w:asciiTheme="majorHAnsi" w:hAnsiTheme="majorHAnsi" w:cstheme="majorHAnsi"/>
          <w:sz w:val="20"/>
          <w:szCs w:val="20"/>
        </w:rPr>
        <w:t>ll in favor and the motion carried</w:t>
      </w:r>
      <w:r w:rsidR="007D3724">
        <w:rPr>
          <w:rFonts w:asciiTheme="majorHAnsi" w:hAnsiTheme="majorHAnsi" w:cstheme="majorHAnsi"/>
          <w:sz w:val="20"/>
          <w:szCs w:val="20"/>
        </w:rPr>
        <w:t>.</w:t>
      </w:r>
    </w:p>
    <w:p w14:paraId="79F1A971" w14:textId="77777777" w:rsidR="00846308" w:rsidRPr="00AB2174" w:rsidRDefault="00846308" w:rsidP="00846308">
      <w:pPr>
        <w:pStyle w:val="ListParagraph"/>
        <w:spacing w:after="0"/>
        <w:ind w:left="1080"/>
        <w:rPr>
          <w:rFonts w:asciiTheme="majorHAnsi" w:hAnsiTheme="majorHAnsi" w:cstheme="majorHAnsi"/>
          <w:sz w:val="20"/>
          <w:szCs w:val="20"/>
        </w:rPr>
      </w:pPr>
    </w:p>
    <w:p w14:paraId="76505F7B" w14:textId="6CB8F9E4" w:rsidR="00135E59" w:rsidRPr="00360052" w:rsidRDefault="00846308" w:rsidP="00846308">
      <w:pPr>
        <w:pStyle w:val="ListParagraph"/>
        <w:numPr>
          <w:ilvl w:val="0"/>
          <w:numId w:val="1"/>
        </w:numPr>
        <w:spacing w:after="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Discussion of Concept review for commercial condos located West of the State Marina, parcel #41-17-000-0078. Two Story commercial condos that are designed for flexibility. Bill Fowler</w:t>
      </w:r>
    </w:p>
    <w:p w14:paraId="26682354" w14:textId="77777777" w:rsidR="00EF3141" w:rsidRDefault="007D3724" w:rsidP="00EF3141">
      <w:pPr>
        <w:pStyle w:val="ListParagraph"/>
        <w:spacing w:after="0"/>
        <w:ind w:left="630" w:firstLine="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Mr. Fowler</w:t>
      </w:r>
      <w:r w:rsidR="00801FCD" w:rsidRPr="00801FCD">
        <w:rPr>
          <w:rFonts w:asciiTheme="majorHAnsi" w:hAnsiTheme="majorHAnsi" w:cstheme="majorHAnsi"/>
          <w:sz w:val="20"/>
          <w:szCs w:val="20"/>
        </w:rPr>
        <w:t xml:space="preserve"> gave a description about the property and the difficulties with it. </w:t>
      </w:r>
      <w:r w:rsidR="00801FCD">
        <w:rPr>
          <w:rFonts w:asciiTheme="majorHAnsi" w:hAnsiTheme="majorHAnsi" w:cstheme="majorHAnsi"/>
          <w:sz w:val="20"/>
          <w:szCs w:val="20"/>
        </w:rPr>
        <w:t>Bill had a phone meeting with Quinn and UDOT</w:t>
      </w:r>
      <w:r>
        <w:rPr>
          <w:rFonts w:asciiTheme="majorHAnsi" w:hAnsiTheme="majorHAnsi" w:cstheme="majorHAnsi"/>
          <w:sz w:val="20"/>
          <w:szCs w:val="20"/>
        </w:rPr>
        <w:t>.</w:t>
      </w:r>
      <w:r w:rsidR="00801FCD">
        <w:rPr>
          <w:rFonts w:asciiTheme="majorHAnsi" w:hAnsiTheme="majorHAnsi" w:cstheme="majorHAnsi"/>
          <w:sz w:val="20"/>
          <w:szCs w:val="20"/>
        </w:rPr>
        <w:t xml:space="preserve"> UDOT said he had access from Harbor Village</w:t>
      </w:r>
      <w:r w:rsidR="00FD09E8">
        <w:rPr>
          <w:rFonts w:asciiTheme="majorHAnsi" w:hAnsiTheme="majorHAnsi" w:cstheme="majorHAnsi"/>
          <w:sz w:val="20"/>
          <w:szCs w:val="20"/>
        </w:rPr>
        <w:t xml:space="preserve"> so they wouldn’t give him access</w:t>
      </w:r>
      <w:r w:rsidR="00EF3141">
        <w:rPr>
          <w:rFonts w:asciiTheme="majorHAnsi" w:hAnsiTheme="majorHAnsi" w:cstheme="majorHAnsi"/>
          <w:sz w:val="20"/>
          <w:szCs w:val="20"/>
        </w:rPr>
        <w:t xml:space="preserve"> off the highway</w:t>
      </w:r>
      <w:r w:rsidR="00801FCD">
        <w:rPr>
          <w:rFonts w:asciiTheme="majorHAnsi" w:hAnsiTheme="majorHAnsi" w:cstheme="majorHAnsi"/>
          <w:sz w:val="20"/>
          <w:szCs w:val="20"/>
        </w:rPr>
        <w:t xml:space="preserve">. Bill cannot find any proof of access thru Harbor Village. Bill said he meets the spacing to have a UDOT access. </w:t>
      </w:r>
      <w:r w:rsidR="00FD09E8">
        <w:rPr>
          <w:rFonts w:asciiTheme="majorHAnsi" w:hAnsiTheme="majorHAnsi" w:cstheme="majorHAnsi"/>
          <w:sz w:val="20"/>
          <w:szCs w:val="20"/>
        </w:rPr>
        <w:t xml:space="preserve">There is over 660 feet. </w:t>
      </w:r>
    </w:p>
    <w:p w14:paraId="5B965926" w14:textId="77777777" w:rsidR="00EF3141" w:rsidRDefault="00801FCD" w:rsidP="00EF3141">
      <w:pPr>
        <w:pStyle w:val="ListParagraph"/>
        <w:spacing w:after="0"/>
        <w:ind w:left="630" w:firstLine="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Bill said he had an AEG meeting with the utilit</w:t>
      </w:r>
      <w:r w:rsidR="00FD09E8">
        <w:rPr>
          <w:rFonts w:asciiTheme="majorHAnsi" w:hAnsiTheme="majorHAnsi" w:cstheme="majorHAnsi"/>
          <w:sz w:val="20"/>
          <w:szCs w:val="20"/>
        </w:rPr>
        <w:t>y companies and it doesn’t seem there is any issues with the utilities.</w:t>
      </w:r>
      <w:r>
        <w:rPr>
          <w:rFonts w:asciiTheme="majorHAnsi" w:hAnsiTheme="majorHAnsi" w:cstheme="majorHAnsi"/>
          <w:sz w:val="20"/>
          <w:szCs w:val="20"/>
        </w:rPr>
        <w:t xml:space="preserve"> Bill would like to put garage condos on the property. The garage would be below with a flex space above. </w:t>
      </w:r>
      <w:r w:rsidR="000E11F7">
        <w:rPr>
          <w:rFonts w:asciiTheme="majorHAnsi" w:hAnsiTheme="majorHAnsi" w:cstheme="majorHAnsi"/>
          <w:sz w:val="20"/>
          <w:szCs w:val="20"/>
        </w:rPr>
        <w:t xml:space="preserve">The buildings would be built into the hillside. Bill would like to put 12 buildings </w:t>
      </w:r>
      <w:r w:rsidR="003A08AC">
        <w:rPr>
          <w:rFonts w:asciiTheme="majorHAnsi" w:hAnsiTheme="majorHAnsi" w:cstheme="majorHAnsi"/>
          <w:sz w:val="20"/>
          <w:szCs w:val="20"/>
        </w:rPr>
        <w:t>o</w:t>
      </w:r>
      <w:r w:rsidR="000E11F7">
        <w:rPr>
          <w:rFonts w:asciiTheme="majorHAnsi" w:hAnsiTheme="majorHAnsi" w:cstheme="majorHAnsi"/>
          <w:sz w:val="20"/>
          <w:szCs w:val="20"/>
        </w:rPr>
        <w:t>n</w:t>
      </w:r>
      <w:r w:rsidR="003A08AC">
        <w:rPr>
          <w:rFonts w:asciiTheme="majorHAnsi" w:hAnsiTheme="majorHAnsi" w:cstheme="majorHAnsi"/>
          <w:sz w:val="20"/>
          <w:szCs w:val="20"/>
        </w:rPr>
        <w:t xml:space="preserve"> the property</w:t>
      </w:r>
      <w:r w:rsidR="000E11F7">
        <w:rPr>
          <w:rFonts w:asciiTheme="majorHAnsi" w:hAnsiTheme="majorHAnsi" w:cstheme="majorHAnsi"/>
          <w:sz w:val="20"/>
          <w:szCs w:val="20"/>
        </w:rPr>
        <w:t xml:space="preserve"> with parking in between. Bill asked for comments from the commission. </w:t>
      </w:r>
    </w:p>
    <w:p w14:paraId="1021F108" w14:textId="77777777" w:rsidR="00EF3141" w:rsidRDefault="000E11F7" w:rsidP="00EF3141">
      <w:pPr>
        <w:pStyle w:val="ListParagraph"/>
        <w:spacing w:after="0"/>
        <w:ind w:firstLine="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Quinn said the access is going to be an issue. Quinn think</w:t>
      </w:r>
      <w:r w:rsidR="00EF3141">
        <w:rPr>
          <w:rFonts w:asciiTheme="majorHAnsi" w:hAnsiTheme="majorHAnsi" w:cstheme="majorHAnsi"/>
          <w:sz w:val="20"/>
          <w:szCs w:val="20"/>
        </w:rPr>
        <w:t>s</w:t>
      </w:r>
      <w:r>
        <w:rPr>
          <w:rFonts w:asciiTheme="majorHAnsi" w:hAnsiTheme="majorHAnsi" w:cstheme="majorHAnsi"/>
          <w:sz w:val="20"/>
          <w:szCs w:val="20"/>
        </w:rPr>
        <w:t xml:space="preserve"> the access does meet UDOT requirements, but coming across the existing city property may be an issue. Quinn said the right-of-way width is an issue because the way the ordinance is written it</w:t>
      </w:r>
      <w:r w:rsidR="003A08AC">
        <w:rPr>
          <w:rFonts w:asciiTheme="majorHAnsi" w:hAnsiTheme="majorHAnsi" w:cstheme="majorHAnsi"/>
          <w:sz w:val="20"/>
          <w:szCs w:val="20"/>
        </w:rPr>
        <w:t xml:space="preserve"> has to be a</w:t>
      </w:r>
      <w:r>
        <w:rPr>
          <w:rFonts w:asciiTheme="majorHAnsi" w:hAnsiTheme="majorHAnsi" w:cstheme="majorHAnsi"/>
          <w:sz w:val="20"/>
          <w:szCs w:val="20"/>
        </w:rPr>
        <w:t xml:space="preserve"> 60ft right-of-way. </w:t>
      </w:r>
      <w:r w:rsidR="003A08AC">
        <w:rPr>
          <w:rFonts w:asciiTheme="majorHAnsi" w:hAnsiTheme="majorHAnsi" w:cstheme="majorHAnsi"/>
          <w:sz w:val="20"/>
          <w:szCs w:val="20"/>
        </w:rPr>
        <w:t>CM Ward</w:t>
      </w:r>
      <w:r>
        <w:rPr>
          <w:rFonts w:asciiTheme="majorHAnsi" w:hAnsiTheme="majorHAnsi" w:cstheme="majorHAnsi"/>
          <w:sz w:val="20"/>
          <w:szCs w:val="20"/>
        </w:rPr>
        <w:t xml:space="preserve"> asked about it being </w:t>
      </w:r>
      <w:r w:rsidR="003A08AC">
        <w:rPr>
          <w:rFonts w:asciiTheme="majorHAnsi" w:hAnsiTheme="majorHAnsi" w:cstheme="majorHAnsi"/>
          <w:sz w:val="20"/>
          <w:szCs w:val="20"/>
        </w:rPr>
        <w:t xml:space="preserve">a </w:t>
      </w:r>
      <w:r>
        <w:rPr>
          <w:rFonts w:asciiTheme="majorHAnsi" w:hAnsiTheme="majorHAnsi" w:cstheme="majorHAnsi"/>
          <w:sz w:val="20"/>
          <w:szCs w:val="20"/>
        </w:rPr>
        <w:t>storage shed and being 300ft off the highway. There was discussion if this would be considered a storage structure o</w:t>
      </w:r>
      <w:r w:rsidR="003A08AC">
        <w:rPr>
          <w:rFonts w:asciiTheme="majorHAnsi" w:hAnsiTheme="majorHAnsi" w:cstheme="majorHAnsi"/>
          <w:sz w:val="20"/>
          <w:szCs w:val="20"/>
        </w:rPr>
        <w:t>r</w:t>
      </w:r>
      <w:r>
        <w:rPr>
          <w:rFonts w:asciiTheme="majorHAnsi" w:hAnsiTheme="majorHAnsi" w:cstheme="majorHAnsi"/>
          <w:sz w:val="20"/>
          <w:szCs w:val="20"/>
        </w:rPr>
        <w:t xml:space="preserve"> a garage? CM Argyle said if it was commercial there is not near enough parking. He thinks it </w:t>
      </w:r>
      <w:r>
        <w:rPr>
          <w:rFonts w:asciiTheme="majorHAnsi" w:hAnsiTheme="majorHAnsi" w:cstheme="majorHAnsi"/>
          <w:sz w:val="20"/>
          <w:szCs w:val="20"/>
        </w:rPr>
        <w:lastRenderedPageBreak/>
        <w:t>would have to be residential</w:t>
      </w:r>
      <w:r w:rsidR="00EC0201">
        <w:rPr>
          <w:rFonts w:asciiTheme="majorHAnsi" w:hAnsiTheme="majorHAnsi" w:cstheme="majorHAnsi"/>
          <w:sz w:val="20"/>
          <w:szCs w:val="20"/>
        </w:rPr>
        <w:t xml:space="preserve">. CC Kurek asked if there is room to be able to back a boat in the space with only 36 ft driveway? </w:t>
      </w:r>
      <w:r w:rsidR="00DB666A">
        <w:rPr>
          <w:rFonts w:asciiTheme="majorHAnsi" w:hAnsiTheme="majorHAnsi" w:cstheme="majorHAnsi"/>
          <w:sz w:val="20"/>
          <w:szCs w:val="20"/>
        </w:rPr>
        <w:t>Bill would like to use the property that is owned by the city</w:t>
      </w:r>
      <w:r w:rsidR="00936870">
        <w:rPr>
          <w:rFonts w:asciiTheme="majorHAnsi" w:hAnsiTheme="majorHAnsi" w:cstheme="majorHAnsi"/>
          <w:sz w:val="20"/>
          <w:szCs w:val="20"/>
        </w:rPr>
        <w:t xml:space="preserve"> to gain more room</w:t>
      </w:r>
      <w:r w:rsidR="00DB666A">
        <w:rPr>
          <w:rFonts w:asciiTheme="majorHAnsi" w:hAnsiTheme="majorHAnsi" w:cstheme="majorHAnsi"/>
          <w:sz w:val="20"/>
          <w:szCs w:val="20"/>
        </w:rPr>
        <w:t xml:space="preserve">. </w:t>
      </w:r>
      <w:r w:rsidR="00EC0201">
        <w:rPr>
          <w:rFonts w:asciiTheme="majorHAnsi" w:hAnsiTheme="majorHAnsi" w:cstheme="majorHAnsi"/>
          <w:sz w:val="20"/>
          <w:szCs w:val="20"/>
        </w:rPr>
        <w:t xml:space="preserve">CC Kurek believes the property that’s owned by the city in front is the biggest issue. </w:t>
      </w:r>
      <w:r w:rsidR="00DB666A">
        <w:rPr>
          <w:rFonts w:asciiTheme="majorHAnsi" w:hAnsiTheme="majorHAnsi" w:cstheme="majorHAnsi"/>
          <w:sz w:val="20"/>
          <w:szCs w:val="20"/>
        </w:rPr>
        <w:t>He doesn’t know if the city is interested in selling property. CM Argyle</w:t>
      </w:r>
      <w:r w:rsidR="00EC0201">
        <w:rPr>
          <w:rFonts w:asciiTheme="majorHAnsi" w:hAnsiTheme="majorHAnsi" w:cstheme="majorHAnsi"/>
          <w:sz w:val="20"/>
          <w:szCs w:val="20"/>
        </w:rPr>
        <w:t xml:space="preserve"> doesn’t believe the city should allow the access due to the traffic congestion.</w:t>
      </w:r>
    </w:p>
    <w:p w14:paraId="5D519F24" w14:textId="77777777" w:rsidR="00EF3141" w:rsidRDefault="00EC0201" w:rsidP="00EF3141">
      <w:pPr>
        <w:pStyle w:val="ListParagraph"/>
        <w:spacing w:after="0"/>
        <w:ind w:firstLine="18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 Bill said he spent time at the county trying to figure out how this property got left without a</w:t>
      </w:r>
      <w:r w:rsidR="00936870">
        <w:rPr>
          <w:rFonts w:asciiTheme="majorHAnsi" w:hAnsiTheme="majorHAnsi" w:cstheme="majorHAnsi"/>
          <w:sz w:val="20"/>
          <w:szCs w:val="20"/>
        </w:rPr>
        <w:t>n access</w:t>
      </w:r>
      <w:r>
        <w:rPr>
          <w:rFonts w:asciiTheme="majorHAnsi" w:hAnsiTheme="majorHAnsi" w:cstheme="majorHAnsi"/>
          <w:sz w:val="20"/>
          <w:szCs w:val="20"/>
        </w:rPr>
        <w:t>. Bill thinks this property has potential to be something and produce income</w:t>
      </w:r>
      <w:r w:rsidR="00936870">
        <w:rPr>
          <w:rFonts w:asciiTheme="majorHAnsi" w:hAnsiTheme="majorHAnsi" w:cstheme="majorHAnsi"/>
          <w:sz w:val="20"/>
          <w:szCs w:val="20"/>
        </w:rPr>
        <w:t>, and thinks this parcel got left without an access by mistake from some governmental agency</w:t>
      </w:r>
      <w:r>
        <w:rPr>
          <w:rFonts w:asciiTheme="majorHAnsi" w:hAnsiTheme="majorHAnsi" w:cstheme="majorHAnsi"/>
          <w:sz w:val="20"/>
          <w:szCs w:val="20"/>
        </w:rPr>
        <w:t xml:space="preserve">. </w:t>
      </w:r>
      <w:r w:rsidR="00936870">
        <w:rPr>
          <w:rFonts w:asciiTheme="majorHAnsi" w:hAnsiTheme="majorHAnsi" w:cstheme="majorHAnsi"/>
          <w:sz w:val="20"/>
          <w:szCs w:val="20"/>
        </w:rPr>
        <w:t xml:space="preserve">CM </w:t>
      </w:r>
      <w:proofErr w:type="spellStart"/>
      <w:r w:rsidR="00936870">
        <w:rPr>
          <w:rFonts w:asciiTheme="majorHAnsi" w:hAnsiTheme="majorHAnsi" w:cstheme="majorHAnsi"/>
          <w:sz w:val="20"/>
          <w:szCs w:val="20"/>
        </w:rPr>
        <w:t>Bjoralt</w:t>
      </w:r>
      <w:proofErr w:type="spellEnd"/>
      <w:r w:rsidR="001C4788">
        <w:rPr>
          <w:rFonts w:asciiTheme="majorHAnsi" w:hAnsiTheme="majorHAnsi" w:cstheme="majorHAnsi"/>
          <w:sz w:val="20"/>
          <w:szCs w:val="20"/>
        </w:rPr>
        <w:t xml:space="preserve"> thinks it would be awesome to have some shops or something there</w:t>
      </w:r>
      <w:r w:rsidR="00936870">
        <w:rPr>
          <w:rFonts w:asciiTheme="majorHAnsi" w:hAnsiTheme="majorHAnsi" w:cstheme="majorHAnsi"/>
          <w:sz w:val="20"/>
          <w:szCs w:val="20"/>
        </w:rPr>
        <w:t>, and she thinks</w:t>
      </w:r>
      <w:r w:rsidR="001C4788">
        <w:rPr>
          <w:rFonts w:asciiTheme="majorHAnsi" w:hAnsiTheme="majorHAnsi" w:cstheme="majorHAnsi"/>
          <w:sz w:val="20"/>
          <w:szCs w:val="20"/>
        </w:rPr>
        <w:t xml:space="preserve"> there should be an access to the property.</w:t>
      </w:r>
      <w:r w:rsidR="00936870">
        <w:rPr>
          <w:rFonts w:asciiTheme="majorHAnsi" w:hAnsiTheme="majorHAnsi" w:cstheme="majorHAnsi"/>
          <w:sz w:val="20"/>
          <w:szCs w:val="20"/>
        </w:rPr>
        <w:t xml:space="preserve"> CC Kurek said the biggest issues with this property is the access and safety. CM Thompson</w:t>
      </w:r>
      <w:r w:rsidR="001C4788">
        <w:rPr>
          <w:rFonts w:asciiTheme="majorHAnsi" w:hAnsiTheme="majorHAnsi" w:cstheme="majorHAnsi"/>
          <w:sz w:val="20"/>
          <w:szCs w:val="20"/>
        </w:rPr>
        <w:t xml:space="preserve"> loves the concept</w:t>
      </w:r>
      <w:r w:rsidR="00936870">
        <w:rPr>
          <w:rFonts w:asciiTheme="majorHAnsi" w:hAnsiTheme="majorHAnsi" w:cstheme="majorHAnsi"/>
          <w:sz w:val="20"/>
          <w:szCs w:val="20"/>
        </w:rPr>
        <w:t>,</w:t>
      </w:r>
      <w:r w:rsidR="001C4788">
        <w:rPr>
          <w:rFonts w:asciiTheme="majorHAnsi" w:hAnsiTheme="majorHAnsi" w:cstheme="majorHAnsi"/>
          <w:sz w:val="20"/>
          <w:szCs w:val="20"/>
        </w:rPr>
        <w:t xml:space="preserve"> but not sure if th</w:t>
      </w:r>
      <w:r w:rsidR="00936870">
        <w:rPr>
          <w:rFonts w:asciiTheme="majorHAnsi" w:hAnsiTheme="majorHAnsi" w:cstheme="majorHAnsi"/>
          <w:sz w:val="20"/>
          <w:szCs w:val="20"/>
        </w:rPr>
        <w:t>is</w:t>
      </w:r>
      <w:r w:rsidR="001C4788">
        <w:rPr>
          <w:rFonts w:asciiTheme="majorHAnsi" w:hAnsiTheme="majorHAnsi" w:cstheme="majorHAnsi"/>
          <w:sz w:val="20"/>
          <w:szCs w:val="20"/>
        </w:rPr>
        <w:t xml:space="preserve"> is the property for the project. </w:t>
      </w:r>
      <w:r w:rsidR="00936870">
        <w:rPr>
          <w:rFonts w:asciiTheme="majorHAnsi" w:hAnsiTheme="majorHAnsi" w:cstheme="majorHAnsi"/>
          <w:sz w:val="20"/>
          <w:szCs w:val="20"/>
        </w:rPr>
        <w:t>CM Thomspon</w:t>
      </w:r>
      <w:r w:rsidR="001C4788">
        <w:rPr>
          <w:rFonts w:asciiTheme="majorHAnsi" w:hAnsiTheme="majorHAnsi" w:cstheme="majorHAnsi"/>
          <w:sz w:val="20"/>
          <w:szCs w:val="20"/>
        </w:rPr>
        <w:t xml:space="preserve"> said maybe Bill could consider small cabins. Bill said he believes this concept would work as </w:t>
      </w:r>
      <w:r w:rsidR="00EF3141">
        <w:rPr>
          <w:rFonts w:asciiTheme="majorHAnsi" w:hAnsiTheme="majorHAnsi" w:cstheme="majorHAnsi"/>
          <w:sz w:val="20"/>
          <w:szCs w:val="20"/>
        </w:rPr>
        <w:t xml:space="preserve">a </w:t>
      </w:r>
      <w:r w:rsidR="001C4788">
        <w:rPr>
          <w:rFonts w:asciiTheme="majorHAnsi" w:hAnsiTheme="majorHAnsi" w:cstheme="majorHAnsi"/>
          <w:sz w:val="20"/>
          <w:szCs w:val="20"/>
        </w:rPr>
        <w:t>lodging house</w:t>
      </w:r>
      <w:r w:rsidR="00936870">
        <w:rPr>
          <w:rFonts w:asciiTheme="majorHAnsi" w:hAnsiTheme="majorHAnsi" w:cstheme="majorHAnsi"/>
          <w:sz w:val="20"/>
          <w:szCs w:val="20"/>
        </w:rPr>
        <w:t xml:space="preserve"> and he thinks it qualifies as a parking lot and not a road</w:t>
      </w:r>
      <w:r w:rsidR="001C4788">
        <w:rPr>
          <w:rFonts w:asciiTheme="majorHAnsi" w:hAnsiTheme="majorHAnsi" w:cstheme="majorHAnsi"/>
          <w:sz w:val="20"/>
          <w:szCs w:val="20"/>
        </w:rPr>
        <w:t xml:space="preserve">. </w:t>
      </w:r>
      <w:r w:rsidR="00936870">
        <w:rPr>
          <w:rFonts w:asciiTheme="majorHAnsi" w:hAnsiTheme="majorHAnsi" w:cstheme="majorHAnsi"/>
          <w:sz w:val="20"/>
          <w:szCs w:val="20"/>
        </w:rPr>
        <w:t>CC Kurek said other developers have backed out because of the 60-foot right-of-way. Bill still believes that if this is a commercial permitted use, then it’s a parking lot and not a road and he wouldn’t need to meet the 60-foot right-of-way. CM Thompson</w:t>
      </w:r>
      <w:r w:rsidR="001C4788">
        <w:rPr>
          <w:rFonts w:asciiTheme="majorHAnsi" w:hAnsiTheme="majorHAnsi" w:cstheme="majorHAnsi"/>
          <w:sz w:val="20"/>
          <w:szCs w:val="20"/>
        </w:rPr>
        <w:t xml:space="preserve"> said lodging house would fit under the short-term rental </w:t>
      </w:r>
      <w:r w:rsidR="00936870">
        <w:rPr>
          <w:rFonts w:asciiTheme="majorHAnsi" w:hAnsiTheme="majorHAnsi" w:cstheme="majorHAnsi"/>
          <w:sz w:val="20"/>
          <w:szCs w:val="20"/>
        </w:rPr>
        <w:t>ordinance and would</w:t>
      </w:r>
      <w:r w:rsidR="001C4788">
        <w:rPr>
          <w:rFonts w:asciiTheme="majorHAnsi" w:hAnsiTheme="majorHAnsi" w:cstheme="majorHAnsi"/>
          <w:sz w:val="20"/>
          <w:szCs w:val="20"/>
        </w:rPr>
        <w:t xml:space="preserve"> require more parking. </w:t>
      </w:r>
      <w:r w:rsidR="00970302">
        <w:rPr>
          <w:rFonts w:asciiTheme="majorHAnsi" w:hAnsiTheme="majorHAnsi" w:cstheme="majorHAnsi"/>
          <w:sz w:val="20"/>
          <w:szCs w:val="20"/>
        </w:rPr>
        <w:t xml:space="preserve">Bill said </w:t>
      </w:r>
      <w:r w:rsidR="00936870">
        <w:rPr>
          <w:rFonts w:asciiTheme="majorHAnsi" w:hAnsiTheme="majorHAnsi" w:cstheme="majorHAnsi"/>
          <w:sz w:val="20"/>
          <w:szCs w:val="20"/>
        </w:rPr>
        <w:t>this</w:t>
      </w:r>
      <w:r w:rsidR="00970302">
        <w:rPr>
          <w:rFonts w:asciiTheme="majorHAnsi" w:hAnsiTheme="majorHAnsi" w:cstheme="majorHAnsi"/>
          <w:sz w:val="20"/>
          <w:szCs w:val="20"/>
        </w:rPr>
        <w:t xml:space="preserve"> would be </w:t>
      </w:r>
      <w:r w:rsidR="00936870">
        <w:rPr>
          <w:rFonts w:asciiTheme="majorHAnsi" w:hAnsiTheme="majorHAnsi" w:cstheme="majorHAnsi"/>
          <w:sz w:val="20"/>
          <w:szCs w:val="20"/>
        </w:rPr>
        <w:t xml:space="preserve">a </w:t>
      </w:r>
      <w:r w:rsidR="00970302">
        <w:rPr>
          <w:rFonts w:asciiTheme="majorHAnsi" w:hAnsiTheme="majorHAnsi" w:cstheme="majorHAnsi"/>
          <w:sz w:val="20"/>
          <w:szCs w:val="20"/>
        </w:rPr>
        <w:t xml:space="preserve">condominium plat. </w:t>
      </w:r>
    </w:p>
    <w:p w14:paraId="10C5992A" w14:textId="020A39A2" w:rsidR="00360052" w:rsidRPr="00801FCD" w:rsidRDefault="00970302" w:rsidP="00EF3141">
      <w:pPr>
        <w:pStyle w:val="ListParagraph"/>
        <w:spacing w:after="0"/>
        <w:ind w:firstLine="18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CC Kurek said the presentation is great, but said the access is a big issue that the planning commission has no say in. </w:t>
      </w:r>
      <w:r w:rsidR="00936870">
        <w:rPr>
          <w:rFonts w:asciiTheme="majorHAnsi" w:hAnsiTheme="majorHAnsi" w:cstheme="majorHAnsi"/>
          <w:sz w:val="20"/>
          <w:szCs w:val="20"/>
        </w:rPr>
        <w:t>CC Kurek has spoken with some of</w:t>
      </w:r>
      <w:r>
        <w:rPr>
          <w:rFonts w:asciiTheme="majorHAnsi" w:hAnsiTheme="majorHAnsi" w:cstheme="majorHAnsi"/>
          <w:sz w:val="20"/>
          <w:szCs w:val="20"/>
        </w:rPr>
        <w:t xml:space="preserve"> the council</w:t>
      </w:r>
      <w:r w:rsidR="00936870">
        <w:rPr>
          <w:rFonts w:asciiTheme="majorHAnsi" w:hAnsiTheme="majorHAnsi" w:cstheme="majorHAnsi"/>
          <w:sz w:val="20"/>
          <w:szCs w:val="20"/>
        </w:rPr>
        <w:t xml:space="preserve"> and they</w:t>
      </w:r>
      <w:r>
        <w:rPr>
          <w:rFonts w:asciiTheme="majorHAnsi" w:hAnsiTheme="majorHAnsi" w:cstheme="majorHAnsi"/>
          <w:sz w:val="20"/>
          <w:szCs w:val="20"/>
        </w:rPr>
        <w:t xml:space="preserve"> love the look of the project, but he doesn’t believe the city is looking to sell </w:t>
      </w:r>
      <w:r w:rsidR="00936870">
        <w:rPr>
          <w:rFonts w:asciiTheme="majorHAnsi" w:hAnsiTheme="majorHAnsi" w:cstheme="majorHAnsi"/>
          <w:sz w:val="20"/>
          <w:szCs w:val="20"/>
        </w:rPr>
        <w:t xml:space="preserve">the </w:t>
      </w:r>
      <w:r>
        <w:rPr>
          <w:rFonts w:asciiTheme="majorHAnsi" w:hAnsiTheme="majorHAnsi" w:cstheme="majorHAnsi"/>
          <w:sz w:val="20"/>
          <w:szCs w:val="20"/>
        </w:rPr>
        <w:t>property. Bill said it would have to be</w:t>
      </w:r>
      <w:r w:rsidR="00936870">
        <w:rPr>
          <w:rFonts w:asciiTheme="majorHAnsi" w:hAnsiTheme="majorHAnsi" w:cstheme="majorHAnsi"/>
          <w:sz w:val="20"/>
          <w:szCs w:val="20"/>
        </w:rPr>
        <w:t xml:space="preserve"> a</w:t>
      </w:r>
      <w:r>
        <w:rPr>
          <w:rFonts w:asciiTheme="majorHAnsi" w:hAnsiTheme="majorHAnsi" w:cstheme="majorHAnsi"/>
          <w:sz w:val="20"/>
          <w:szCs w:val="20"/>
        </w:rPr>
        <w:t xml:space="preserve"> property trade with the city. Bill said the property has been recognized by the RDA that it needs help, and maybe that’s something the city would consider with a trade. </w:t>
      </w:r>
      <w:r w:rsidR="00936870">
        <w:rPr>
          <w:rFonts w:asciiTheme="majorHAnsi" w:hAnsiTheme="majorHAnsi" w:cstheme="majorHAnsi"/>
          <w:sz w:val="20"/>
          <w:szCs w:val="20"/>
        </w:rPr>
        <w:t>CM Thompson</w:t>
      </w:r>
      <w:r>
        <w:rPr>
          <w:rFonts w:asciiTheme="majorHAnsi" w:hAnsiTheme="majorHAnsi" w:cstheme="majorHAnsi"/>
          <w:sz w:val="20"/>
          <w:szCs w:val="20"/>
        </w:rPr>
        <w:t xml:space="preserve"> said sometimes highest and best use</w:t>
      </w:r>
      <w:r w:rsidR="00936870">
        <w:rPr>
          <w:rFonts w:asciiTheme="majorHAnsi" w:hAnsiTheme="majorHAnsi" w:cstheme="majorHAnsi"/>
          <w:sz w:val="20"/>
          <w:szCs w:val="20"/>
        </w:rPr>
        <w:t xml:space="preserve"> for land</w:t>
      </w:r>
      <w:r>
        <w:rPr>
          <w:rFonts w:asciiTheme="majorHAnsi" w:hAnsiTheme="majorHAnsi" w:cstheme="majorHAnsi"/>
          <w:sz w:val="20"/>
          <w:szCs w:val="20"/>
        </w:rPr>
        <w:t xml:space="preserve"> could possibly be just leave it as open space. </w:t>
      </w:r>
      <w:r w:rsidR="00936870">
        <w:rPr>
          <w:rFonts w:asciiTheme="majorHAnsi" w:hAnsiTheme="majorHAnsi" w:cstheme="majorHAnsi"/>
          <w:sz w:val="20"/>
          <w:szCs w:val="20"/>
        </w:rPr>
        <w:t>CM Thompson</w:t>
      </w:r>
      <w:r>
        <w:rPr>
          <w:rFonts w:asciiTheme="majorHAnsi" w:hAnsiTheme="majorHAnsi" w:cstheme="majorHAnsi"/>
          <w:sz w:val="20"/>
          <w:szCs w:val="20"/>
        </w:rPr>
        <w:t xml:space="preserve"> believes the slope stability of the land could be an issue along with the water table.</w:t>
      </w:r>
      <w:r w:rsidR="00936870">
        <w:rPr>
          <w:rFonts w:asciiTheme="majorHAnsi" w:hAnsiTheme="majorHAnsi" w:cstheme="majorHAnsi"/>
          <w:sz w:val="20"/>
          <w:szCs w:val="20"/>
        </w:rPr>
        <w:t xml:space="preserve"> CM Thompson</w:t>
      </w:r>
      <w:r>
        <w:rPr>
          <w:rFonts w:asciiTheme="majorHAnsi" w:hAnsiTheme="majorHAnsi" w:cstheme="majorHAnsi"/>
          <w:sz w:val="20"/>
          <w:szCs w:val="20"/>
        </w:rPr>
        <w:t xml:space="preserve"> said maybe it could be used as a parking area for Harbor Village. </w:t>
      </w:r>
      <w:r w:rsidR="00936870">
        <w:rPr>
          <w:rFonts w:asciiTheme="majorHAnsi" w:hAnsiTheme="majorHAnsi" w:cstheme="majorHAnsi"/>
          <w:sz w:val="20"/>
          <w:szCs w:val="20"/>
        </w:rPr>
        <w:t>T</w:t>
      </w:r>
      <w:r w:rsidR="001437C7">
        <w:rPr>
          <w:rFonts w:asciiTheme="majorHAnsi" w:hAnsiTheme="majorHAnsi" w:cstheme="majorHAnsi"/>
          <w:sz w:val="20"/>
          <w:szCs w:val="20"/>
        </w:rPr>
        <w:t xml:space="preserve">he next step may be for Bill to meet one on one with some council members. </w:t>
      </w:r>
      <w:r w:rsidR="00936870">
        <w:rPr>
          <w:rFonts w:asciiTheme="majorHAnsi" w:hAnsiTheme="majorHAnsi" w:cstheme="majorHAnsi"/>
          <w:sz w:val="20"/>
          <w:szCs w:val="20"/>
        </w:rPr>
        <w:t>No motion made. Discussion only.</w:t>
      </w:r>
    </w:p>
    <w:p w14:paraId="38FE246E" w14:textId="77777777" w:rsidR="00846308" w:rsidRPr="00846308" w:rsidRDefault="00846308" w:rsidP="00846308">
      <w:pPr>
        <w:pStyle w:val="ListParagraph"/>
        <w:spacing w:after="0"/>
        <w:ind w:left="630"/>
        <w:rPr>
          <w:rFonts w:asciiTheme="majorHAnsi" w:hAnsiTheme="majorHAnsi" w:cstheme="majorHAnsi"/>
          <w:sz w:val="20"/>
          <w:szCs w:val="20"/>
        </w:rPr>
      </w:pPr>
    </w:p>
    <w:p w14:paraId="28A20E0E" w14:textId="09642532" w:rsidR="00846308" w:rsidRPr="00846308" w:rsidRDefault="00846308" w:rsidP="00846308">
      <w:pPr>
        <w:pStyle w:val="ListParagraph"/>
        <w:numPr>
          <w:ilvl w:val="0"/>
          <w:numId w:val="1"/>
        </w:numPr>
        <w:spacing w:after="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Discussion/Approval of Ordinance:</w:t>
      </w:r>
    </w:p>
    <w:p w14:paraId="40CA36B8" w14:textId="6C1F4350" w:rsidR="00846308" w:rsidRPr="00936870" w:rsidRDefault="00846308" w:rsidP="00846308">
      <w:pPr>
        <w:pStyle w:val="ListParagraph"/>
        <w:numPr>
          <w:ilvl w:val="1"/>
          <w:numId w:val="1"/>
        </w:numPr>
        <w:spacing w:after="0"/>
        <w:rPr>
          <w:rFonts w:asciiTheme="majorHAnsi" w:hAnsiTheme="majorHAnsi" w:cstheme="majorHAnsi"/>
          <w:b/>
          <w:bCs/>
          <w:sz w:val="20"/>
          <w:szCs w:val="20"/>
        </w:rPr>
      </w:pPr>
      <w:r w:rsidRPr="00936870">
        <w:rPr>
          <w:rFonts w:asciiTheme="majorHAnsi" w:hAnsiTheme="majorHAnsi" w:cstheme="majorHAnsi"/>
          <w:b/>
          <w:bCs/>
          <w:sz w:val="20"/>
          <w:szCs w:val="20"/>
        </w:rPr>
        <w:t>#23-23, an Ordinance updating average grade in definitions.</w:t>
      </w:r>
    </w:p>
    <w:p w14:paraId="6A63F0ED" w14:textId="28AAEDE8" w:rsidR="001437C7" w:rsidRPr="00AB2174" w:rsidRDefault="00936870" w:rsidP="001437C7">
      <w:pPr>
        <w:pStyle w:val="ListParagraph"/>
        <w:spacing w:after="0"/>
        <w:ind w:left="14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CM Argyle</w:t>
      </w:r>
      <w:r w:rsidR="00F860AD">
        <w:rPr>
          <w:rFonts w:asciiTheme="majorHAnsi" w:hAnsiTheme="majorHAnsi" w:cstheme="majorHAnsi"/>
          <w:sz w:val="20"/>
          <w:szCs w:val="20"/>
        </w:rPr>
        <w:t xml:space="preserve"> doesn’t see how this protects anyone. As long as the peak is no higher than 35’ why should the commission care how low in the ground </w:t>
      </w:r>
      <w:r>
        <w:rPr>
          <w:rFonts w:asciiTheme="majorHAnsi" w:hAnsiTheme="majorHAnsi" w:cstheme="majorHAnsi"/>
          <w:sz w:val="20"/>
          <w:szCs w:val="20"/>
        </w:rPr>
        <w:t>builders and homeowners</w:t>
      </w:r>
      <w:r w:rsidR="00F860AD">
        <w:rPr>
          <w:rFonts w:asciiTheme="majorHAnsi" w:hAnsiTheme="majorHAnsi" w:cstheme="majorHAnsi"/>
          <w:sz w:val="20"/>
          <w:szCs w:val="20"/>
        </w:rPr>
        <w:t xml:space="preserve"> dig down. CM Argyle </w:t>
      </w:r>
      <w:r>
        <w:rPr>
          <w:rFonts w:asciiTheme="majorHAnsi" w:hAnsiTheme="majorHAnsi" w:cstheme="majorHAnsi"/>
          <w:sz w:val="20"/>
          <w:szCs w:val="20"/>
        </w:rPr>
        <w:t>made a motion</w:t>
      </w:r>
      <w:r w:rsidR="00F860AD">
        <w:rPr>
          <w:rFonts w:asciiTheme="majorHAnsi" w:hAnsiTheme="majorHAnsi" w:cstheme="majorHAnsi"/>
          <w:sz w:val="20"/>
          <w:szCs w:val="20"/>
        </w:rPr>
        <w:t xml:space="preserve"> to deny</w:t>
      </w:r>
      <w:r>
        <w:rPr>
          <w:rFonts w:asciiTheme="majorHAnsi" w:hAnsiTheme="majorHAnsi" w:cstheme="majorHAnsi"/>
          <w:sz w:val="20"/>
          <w:szCs w:val="20"/>
        </w:rPr>
        <w:t xml:space="preserve"> Ordinance #23-23.</w:t>
      </w:r>
      <w:r w:rsidR="00F860AD">
        <w:rPr>
          <w:rFonts w:asciiTheme="majorHAnsi" w:hAnsiTheme="majorHAnsi" w:cstheme="majorHAnsi"/>
          <w:sz w:val="20"/>
          <w:szCs w:val="20"/>
        </w:rPr>
        <w:t xml:space="preserve"> CM </w:t>
      </w:r>
      <w:proofErr w:type="spellStart"/>
      <w:r w:rsidR="00F860AD">
        <w:rPr>
          <w:rFonts w:asciiTheme="majorHAnsi" w:hAnsiTheme="majorHAnsi" w:cstheme="majorHAnsi"/>
          <w:sz w:val="20"/>
          <w:szCs w:val="20"/>
        </w:rPr>
        <w:t>Bjoralt</w:t>
      </w:r>
      <w:proofErr w:type="spellEnd"/>
      <w:r w:rsidR="00F860AD">
        <w:rPr>
          <w:rFonts w:asciiTheme="majorHAnsi" w:hAnsiTheme="majorHAnsi" w:cstheme="majorHAnsi"/>
          <w:sz w:val="20"/>
          <w:szCs w:val="20"/>
        </w:rPr>
        <w:t xml:space="preserve"> seconded</w:t>
      </w:r>
      <w:r>
        <w:rPr>
          <w:rFonts w:asciiTheme="majorHAnsi" w:hAnsiTheme="majorHAnsi" w:cstheme="majorHAnsi"/>
          <w:sz w:val="20"/>
          <w:szCs w:val="20"/>
        </w:rPr>
        <w:t>.</w:t>
      </w:r>
      <w:r w:rsidR="00F860AD"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sz w:val="20"/>
          <w:szCs w:val="20"/>
        </w:rPr>
        <w:t>A</w:t>
      </w:r>
      <w:r w:rsidR="00F860AD">
        <w:rPr>
          <w:rFonts w:asciiTheme="majorHAnsi" w:hAnsiTheme="majorHAnsi" w:cstheme="majorHAnsi"/>
          <w:sz w:val="20"/>
          <w:szCs w:val="20"/>
        </w:rPr>
        <w:t>ll</w:t>
      </w:r>
      <w:r>
        <w:rPr>
          <w:rFonts w:asciiTheme="majorHAnsi" w:hAnsiTheme="majorHAnsi" w:cstheme="majorHAnsi"/>
          <w:sz w:val="20"/>
          <w:szCs w:val="20"/>
        </w:rPr>
        <w:t xml:space="preserve"> in</w:t>
      </w:r>
      <w:r w:rsidR="00F860AD">
        <w:rPr>
          <w:rFonts w:asciiTheme="majorHAnsi" w:hAnsiTheme="majorHAnsi" w:cstheme="majorHAnsi"/>
          <w:sz w:val="20"/>
          <w:szCs w:val="20"/>
        </w:rPr>
        <w:t xml:space="preserve"> favor an</w:t>
      </w:r>
      <w:r>
        <w:rPr>
          <w:rFonts w:asciiTheme="majorHAnsi" w:hAnsiTheme="majorHAnsi" w:cstheme="majorHAnsi"/>
          <w:sz w:val="20"/>
          <w:szCs w:val="20"/>
        </w:rPr>
        <w:t>d</w:t>
      </w:r>
      <w:r w:rsidR="00F860AD">
        <w:rPr>
          <w:rFonts w:asciiTheme="majorHAnsi" w:hAnsiTheme="majorHAnsi" w:cstheme="majorHAnsi"/>
          <w:sz w:val="20"/>
          <w:szCs w:val="20"/>
        </w:rPr>
        <w:t xml:space="preserve"> the motion carried.</w:t>
      </w:r>
    </w:p>
    <w:p w14:paraId="58437B50" w14:textId="77777777" w:rsidR="00846308" w:rsidRPr="00AB2174" w:rsidRDefault="00846308" w:rsidP="002071BB">
      <w:pPr>
        <w:pStyle w:val="ListParagraph"/>
        <w:spacing w:after="0"/>
        <w:ind w:left="630"/>
        <w:rPr>
          <w:rFonts w:asciiTheme="majorHAnsi" w:hAnsiTheme="majorHAnsi" w:cstheme="majorHAnsi"/>
          <w:sz w:val="20"/>
          <w:szCs w:val="20"/>
        </w:rPr>
      </w:pPr>
    </w:p>
    <w:p w14:paraId="64329336" w14:textId="20F6165B" w:rsidR="000841DC" w:rsidRPr="00F860AD" w:rsidRDefault="000841DC" w:rsidP="00B22084">
      <w:pPr>
        <w:pStyle w:val="ListParagraph"/>
        <w:numPr>
          <w:ilvl w:val="0"/>
          <w:numId w:val="1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AB2174">
        <w:rPr>
          <w:rFonts w:asciiTheme="majorHAnsi" w:hAnsiTheme="majorHAnsi" w:cstheme="majorHAnsi"/>
          <w:b/>
          <w:bCs/>
          <w:sz w:val="20"/>
          <w:szCs w:val="20"/>
        </w:rPr>
        <w:t>Miscellaneous</w:t>
      </w:r>
    </w:p>
    <w:p w14:paraId="1EC510B4" w14:textId="6BAA7BE3" w:rsidR="00F860AD" w:rsidRPr="004175A1" w:rsidRDefault="00F860AD" w:rsidP="00F860AD">
      <w:pPr>
        <w:pStyle w:val="ListParagraph"/>
        <w:spacing w:after="0"/>
        <w:ind w:left="630"/>
        <w:rPr>
          <w:rFonts w:asciiTheme="majorHAnsi" w:hAnsiTheme="majorHAnsi" w:cstheme="majorHAnsi"/>
          <w:sz w:val="20"/>
          <w:szCs w:val="20"/>
        </w:rPr>
      </w:pPr>
      <w:r w:rsidRPr="004175A1">
        <w:rPr>
          <w:rFonts w:asciiTheme="majorHAnsi" w:hAnsiTheme="majorHAnsi" w:cstheme="majorHAnsi"/>
          <w:sz w:val="20"/>
          <w:szCs w:val="20"/>
        </w:rPr>
        <w:t>There was discussion about a food truck zone. The owner of Aloha would like</w:t>
      </w:r>
      <w:r w:rsidR="00002CED" w:rsidRPr="004175A1">
        <w:rPr>
          <w:rFonts w:asciiTheme="majorHAnsi" w:hAnsiTheme="majorHAnsi" w:cstheme="majorHAnsi"/>
          <w:sz w:val="20"/>
          <w:szCs w:val="20"/>
        </w:rPr>
        <w:t xml:space="preserve"> to</w:t>
      </w:r>
      <w:r w:rsidRPr="004175A1">
        <w:rPr>
          <w:rFonts w:asciiTheme="majorHAnsi" w:hAnsiTheme="majorHAnsi" w:cstheme="majorHAnsi"/>
          <w:sz w:val="20"/>
          <w:szCs w:val="20"/>
        </w:rPr>
        <w:t xml:space="preserve"> offer some space for the food truck zone</w:t>
      </w:r>
      <w:r w:rsidR="00002CED" w:rsidRPr="004175A1">
        <w:rPr>
          <w:rFonts w:asciiTheme="majorHAnsi" w:hAnsiTheme="majorHAnsi" w:cstheme="majorHAnsi"/>
          <w:sz w:val="20"/>
          <w:szCs w:val="20"/>
        </w:rPr>
        <w:t xml:space="preserve">. Currently the owner doesn’t have to provide anything, but </w:t>
      </w:r>
      <w:r w:rsidR="00936870">
        <w:rPr>
          <w:rFonts w:asciiTheme="majorHAnsi" w:hAnsiTheme="majorHAnsi" w:cstheme="majorHAnsi"/>
          <w:sz w:val="20"/>
          <w:szCs w:val="20"/>
        </w:rPr>
        <w:t>CC Kurek</w:t>
      </w:r>
      <w:r w:rsidR="00002CED" w:rsidRPr="004175A1">
        <w:rPr>
          <w:rFonts w:asciiTheme="majorHAnsi" w:hAnsiTheme="majorHAnsi" w:cstheme="majorHAnsi"/>
          <w:sz w:val="20"/>
          <w:szCs w:val="20"/>
        </w:rPr>
        <w:t xml:space="preserve"> does believe power would be beneficial. </w:t>
      </w:r>
      <w:r w:rsidR="00BD67F0">
        <w:rPr>
          <w:rFonts w:asciiTheme="majorHAnsi" w:hAnsiTheme="majorHAnsi" w:cstheme="majorHAnsi"/>
          <w:sz w:val="20"/>
          <w:szCs w:val="20"/>
        </w:rPr>
        <w:t>Ryan Walker owns the Salty Bear and he said a</w:t>
      </w:r>
      <w:r w:rsidR="00002CED" w:rsidRPr="004175A1">
        <w:rPr>
          <w:rFonts w:asciiTheme="majorHAnsi" w:hAnsiTheme="majorHAnsi" w:cstheme="majorHAnsi"/>
          <w:sz w:val="20"/>
          <w:szCs w:val="20"/>
        </w:rPr>
        <w:t>nother o</w:t>
      </w:r>
      <w:r w:rsidR="00936870">
        <w:rPr>
          <w:rFonts w:asciiTheme="majorHAnsi" w:hAnsiTheme="majorHAnsi" w:cstheme="majorHAnsi"/>
          <w:sz w:val="20"/>
          <w:szCs w:val="20"/>
        </w:rPr>
        <w:t>ption</w:t>
      </w:r>
      <w:r w:rsidR="00002CED" w:rsidRPr="004175A1">
        <w:rPr>
          <w:rFonts w:asciiTheme="majorHAnsi" w:hAnsiTheme="majorHAnsi" w:cstheme="majorHAnsi"/>
          <w:sz w:val="20"/>
          <w:szCs w:val="20"/>
        </w:rPr>
        <w:t xml:space="preserve"> would be by Moose Buns. Aloha would allow access to their restrooms.</w:t>
      </w:r>
      <w:r w:rsidR="00BD67F0">
        <w:rPr>
          <w:rFonts w:asciiTheme="majorHAnsi" w:hAnsiTheme="majorHAnsi" w:cstheme="majorHAnsi"/>
          <w:sz w:val="20"/>
          <w:szCs w:val="20"/>
        </w:rPr>
        <w:t xml:space="preserve"> CM </w:t>
      </w:r>
      <w:proofErr w:type="spellStart"/>
      <w:r w:rsidR="00BD67F0">
        <w:rPr>
          <w:rFonts w:asciiTheme="majorHAnsi" w:hAnsiTheme="majorHAnsi" w:cstheme="majorHAnsi"/>
          <w:sz w:val="20"/>
          <w:szCs w:val="20"/>
        </w:rPr>
        <w:t>Bjoralt</w:t>
      </w:r>
      <w:proofErr w:type="spellEnd"/>
      <w:r w:rsidR="00BD67F0">
        <w:rPr>
          <w:rFonts w:asciiTheme="majorHAnsi" w:hAnsiTheme="majorHAnsi" w:cstheme="majorHAnsi"/>
          <w:sz w:val="20"/>
          <w:szCs w:val="20"/>
        </w:rPr>
        <w:t xml:space="preserve"> said Aloha would have plenty of parking.</w:t>
      </w:r>
      <w:r w:rsidR="00002CED" w:rsidRPr="004175A1">
        <w:rPr>
          <w:rFonts w:asciiTheme="majorHAnsi" w:hAnsiTheme="majorHAnsi" w:cstheme="majorHAnsi"/>
          <w:sz w:val="20"/>
          <w:szCs w:val="20"/>
        </w:rPr>
        <w:t xml:space="preserve"> </w:t>
      </w:r>
      <w:r w:rsidR="00BD67F0">
        <w:rPr>
          <w:rFonts w:asciiTheme="majorHAnsi" w:hAnsiTheme="majorHAnsi" w:cstheme="majorHAnsi"/>
          <w:sz w:val="20"/>
          <w:szCs w:val="20"/>
        </w:rPr>
        <w:t xml:space="preserve">CM Thompson would really like them to have power. He said 8 food trucks running generators would upset neighbors. </w:t>
      </w:r>
      <w:r w:rsidR="00002CED" w:rsidRPr="004175A1">
        <w:rPr>
          <w:rFonts w:asciiTheme="majorHAnsi" w:hAnsiTheme="majorHAnsi" w:cstheme="majorHAnsi"/>
          <w:sz w:val="20"/>
          <w:szCs w:val="20"/>
        </w:rPr>
        <w:t xml:space="preserve">The commission thinks Aloha would be a good location. </w:t>
      </w:r>
      <w:r w:rsidR="00BD67F0">
        <w:rPr>
          <w:rFonts w:asciiTheme="majorHAnsi" w:hAnsiTheme="majorHAnsi" w:cstheme="majorHAnsi"/>
          <w:sz w:val="20"/>
          <w:szCs w:val="20"/>
        </w:rPr>
        <w:t>Aloha will come back with an application and drawings of their plan.</w:t>
      </w:r>
    </w:p>
    <w:p w14:paraId="2379DF8E" w14:textId="2198C050" w:rsidR="004175A1" w:rsidRDefault="004175A1" w:rsidP="004175A1">
      <w:pPr>
        <w:spacing w:after="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</w:p>
    <w:p w14:paraId="1D9C99FA" w14:textId="25B64BC4" w:rsidR="00BD67F0" w:rsidRDefault="00BD67F0" w:rsidP="00BD67F0">
      <w:pPr>
        <w:spacing w:after="0"/>
        <w:ind w:left="63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Quinn said there is some funding coming to help update ordinances. </w:t>
      </w:r>
    </w:p>
    <w:p w14:paraId="503B18C0" w14:textId="4A840768" w:rsidR="00270DC6" w:rsidRDefault="004175A1" w:rsidP="00BD67F0">
      <w:pPr>
        <w:spacing w:after="0"/>
        <w:ind w:left="630" w:hanging="63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`</w:t>
      </w:r>
      <w:r w:rsidR="00BD67F0">
        <w:rPr>
          <w:rFonts w:asciiTheme="majorHAnsi" w:hAnsiTheme="majorHAnsi" w:cstheme="majorHAnsi"/>
          <w:sz w:val="20"/>
          <w:szCs w:val="20"/>
        </w:rPr>
        <w:tab/>
        <w:t xml:space="preserve">CM </w:t>
      </w:r>
      <w:proofErr w:type="spellStart"/>
      <w:r w:rsidR="00BD67F0">
        <w:rPr>
          <w:rFonts w:asciiTheme="majorHAnsi" w:hAnsiTheme="majorHAnsi" w:cstheme="majorHAnsi"/>
          <w:sz w:val="20"/>
          <w:szCs w:val="20"/>
        </w:rPr>
        <w:t>Bjoralt</w:t>
      </w:r>
      <w:proofErr w:type="spellEnd"/>
      <w:r w:rsidR="00BD67F0">
        <w:rPr>
          <w:rFonts w:asciiTheme="majorHAnsi" w:hAnsiTheme="majorHAnsi" w:cstheme="majorHAnsi"/>
          <w:sz w:val="20"/>
          <w:szCs w:val="20"/>
        </w:rPr>
        <w:t xml:space="preserve"> asked about Ordinance 11C-305 off-street parking spaces. </w:t>
      </w:r>
      <w:r>
        <w:rPr>
          <w:rFonts w:asciiTheme="majorHAnsi" w:hAnsiTheme="majorHAnsi" w:cstheme="majorHAnsi"/>
          <w:sz w:val="20"/>
          <w:szCs w:val="20"/>
        </w:rPr>
        <w:t xml:space="preserve">Quinn and </w:t>
      </w:r>
      <w:r w:rsidR="00BD67F0">
        <w:rPr>
          <w:rFonts w:asciiTheme="majorHAnsi" w:hAnsiTheme="majorHAnsi" w:cstheme="majorHAnsi"/>
          <w:sz w:val="20"/>
          <w:szCs w:val="20"/>
        </w:rPr>
        <w:t xml:space="preserve">CM </w:t>
      </w:r>
      <w:proofErr w:type="spellStart"/>
      <w:r w:rsidR="00BD67F0">
        <w:rPr>
          <w:rFonts w:asciiTheme="majorHAnsi" w:hAnsiTheme="majorHAnsi" w:cstheme="majorHAnsi"/>
          <w:sz w:val="20"/>
          <w:szCs w:val="20"/>
        </w:rPr>
        <w:t>Bjoralt</w:t>
      </w:r>
      <w:proofErr w:type="spellEnd"/>
      <w:r>
        <w:rPr>
          <w:rFonts w:asciiTheme="majorHAnsi" w:hAnsiTheme="majorHAnsi" w:cstheme="majorHAnsi"/>
          <w:sz w:val="20"/>
          <w:szCs w:val="20"/>
        </w:rPr>
        <w:t xml:space="preserve"> think</w:t>
      </w:r>
      <w:r w:rsidR="00BD67F0">
        <w:rPr>
          <w:rFonts w:asciiTheme="majorHAnsi" w:hAnsiTheme="majorHAnsi" w:cstheme="majorHAnsi"/>
          <w:sz w:val="20"/>
          <w:szCs w:val="20"/>
        </w:rPr>
        <w:t xml:space="preserve"> item</w:t>
      </w:r>
      <w:r>
        <w:rPr>
          <w:rFonts w:asciiTheme="majorHAnsi" w:hAnsiTheme="majorHAnsi" w:cstheme="majorHAnsi"/>
          <w:sz w:val="20"/>
          <w:szCs w:val="20"/>
        </w:rPr>
        <w:t xml:space="preserve"> E </w:t>
      </w:r>
      <w:r w:rsidR="00BD67F0">
        <w:rPr>
          <w:rFonts w:asciiTheme="majorHAnsi" w:hAnsiTheme="majorHAnsi" w:cstheme="majorHAnsi"/>
          <w:sz w:val="20"/>
          <w:szCs w:val="20"/>
        </w:rPr>
        <w:t xml:space="preserve">   </w:t>
      </w:r>
      <w:r>
        <w:rPr>
          <w:rFonts w:asciiTheme="majorHAnsi" w:hAnsiTheme="majorHAnsi" w:cstheme="majorHAnsi"/>
          <w:sz w:val="20"/>
          <w:szCs w:val="20"/>
        </w:rPr>
        <w:t xml:space="preserve">needs to </w:t>
      </w:r>
      <w:r w:rsidR="003664EC">
        <w:rPr>
          <w:rFonts w:asciiTheme="majorHAnsi" w:hAnsiTheme="majorHAnsi" w:cstheme="majorHAnsi"/>
          <w:sz w:val="20"/>
          <w:szCs w:val="20"/>
        </w:rPr>
        <w:t xml:space="preserve">be </w:t>
      </w:r>
      <w:r>
        <w:rPr>
          <w:rFonts w:asciiTheme="majorHAnsi" w:hAnsiTheme="majorHAnsi" w:cstheme="majorHAnsi"/>
          <w:sz w:val="20"/>
          <w:szCs w:val="20"/>
        </w:rPr>
        <w:t xml:space="preserve">removed. </w:t>
      </w:r>
    </w:p>
    <w:p w14:paraId="07018C1D" w14:textId="06314E9A" w:rsidR="004175A1" w:rsidRPr="004175A1" w:rsidRDefault="00270DC6" w:rsidP="004175A1">
      <w:pPr>
        <w:spacing w:after="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="004175A1">
        <w:rPr>
          <w:rFonts w:asciiTheme="majorHAnsi" w:hAnsiTheme="majorHAnsi" w:cstheme="majorHAnsi"/>
          <w:sz w:val="20"/>
          <w:szCs w:val="20"/>
        </w:rPr>
        <w:tab/>
      </w:r>
    </w:p>
    <w:p w14:paraId="0137F3C3" w14:textId="5BE42B1F" w:rsidR="003A3245" w:rsidRPr="00AB2174" w:rsidRDefault="00B35121" w:rsidP="003A3245">
      <w:pPr>
        <w:pStyle w:val="ListParagraph"/>
        <w:numPr>
          <w:ilvl w:val="0"/>
          <w:numId w:val="1"/>
        </w:numPr>
        <w:spacing w:after="0"/>
        <w:rPr>
          <w:rFonts w:asciiTheme="majorHAnsi" w:hAnsiTheme="majorHAnsi" w:cstheme="majorHAnsi"/>
          <w:sz w:val="20"/>
          <w:szCs w:val="20"/>
        </w:rPr>
      </w:pPr>
      <w:r w:rsidRPr="00AB2174">
        <w:rPr>
          <w:rFonts w:asciiTheme="majorHAnsi" w:hAnsiTheme="majorHAnsi" w:cstheme="majorHAnsi"/>
          <w:b/>
          <w:bCs/>
          <w:sz w:val="20"/>
          <w:szCs w:val="20"/>
        </w:rPr>
        <w:t>Adjournment</w:t>
      </w:r>
    </w:p>
    <w:p w14:paraId="2AE4BD31" w14:textId="30572BC9" w:rsidR="003A3245" w:rsidRDefault="003A3245" w:rsidP="003A3245">
      <w:pPr>
        <w:spacing w:after="0"/>
        <w:ind w:left="720"/>
        <w:rPr>
          <w:rFonts w:asciiTheme="majorHAnsi" w:hAnsiTheme="majorHAnsi" w:cstheme="majorHAnsi"/>
          <w:sz w:val="20"/>
          <w:szCs w:val="20"/>
        </w:rPr>
      </w:pPr>
      <w:r w:rsidRPr="00AB2174">
        <w:rPr>
          <w:rFonts w:asciiTheme="majorHAnsi" w:hAnsiTheme="majorHAnsi" w:cstheme="majorHAnsi"/>
          <w:sz w:val="20"/>
          <w:szCs w:val="20"/>
        </w:rPr>
        <w:t xml:space="preserve">CM </w:t>
      </w:r>
      <w:r w:rsidR="00270DC6">
        <w:rPr>
          <w:rFonts w:asciiTheme="majorHAnsi" w:hAnsiTheme="majorHAnsi" w:cstheme="majorHAnsi"/>
          <w:sz w:val="20"/>
          <w:szCs w:val="20"/>
        </w:rPr>
        <w:t xml:space="preserve">Argyle </w:t>
      </w:r>
      <w:r w:rsidRPr="00AB2174">
        <w:rPr>
          <w:rFonts w:asciiTheme="majorHAnsi" w:hAnsiTheme="majorHAnsi" w:cstheme="majorHAnsi"/>
          <w:sz w:val="20"/>
          <w:szCs w:val="20"/>
        </w:rPr>
        <w:t>made a motion to adjourn the meeting. CM</w:t>
      </w:r>
      <w:r w:rsidR="00270DC6">
        <w:rPr>
          <w:rFonts w:asciiTheme="majorHAnsi" w:hAnsiTheme="majorHAnsi" w:cstheme="majorHAnsi"/>
          <w:sz w:val="20"/>
          <w:szCs w:val="20"/>
        </w:rPr>
        <w:t xml:space="preserve"> Woods</w:t>
      </w:r>
      <w:r w:rsidRPr="00AB2174">
        <w:rPr>
          <w:rFonts w:asciiTheme="majorHAnsi" w:hAnsiTheme="majorHAnsi" w:cstheme="majorHAnsi"/>
          <w:sz w:val="20"/>
          <w:szCs w:val="20"/>
        </w:rPr>
        <w:t xml:space="preserve"> seconded. All in favor and the motion carried. The meeting adjourned at </w:t>
      </w:r>
      <w:r w:rsidR="00270DC6">
        <w:rPr>
          <w:rFonts w:asciiTheme="majorHAnsi" w:hAnsiTheme="majorHAnsi" w:cstheme="majorHAnsi"/>
          <w:sz w:val="20"/>
          <w:szCs w:val="20"/>
        </w:rPr>
        <w:t xml:space="preserve">6:45 </w:t>
      </w:r>
      <w:r w:rsidRPr="00AB2174">
        <w:rPr>
          <w:rFonts w:asciiTheme="majorHAnsi" w:hAnsiTheme="majorHAnsi" w:cstheme="majorHAnsi"/>
          <w:sz w:val="20"/>
          <w:szCs w:val="20"/>
        </w:rPr>
        <w:t>p.m.</w:t>
      </w:r>
    </w:p>
    <w:p w14:paraId="220B2441" w14:textId="77777777" w:rsidR="002071BB" w:rsidRDefault="002071BB" w:rsidP="003A3245">
      <w:pPr>
        <w:spacing w:after="0"/>
        <w:ind w:left="720"/>
        <w:rPr>
          <w:rFonts w:asciiTheme="majorHAnsi" w:hAnsiTheme="majorHAnsi" w:cstheme="majorHAnsi"/>
          <w:sz w:val="20"/>
          <w:szCs w:val="20"/>
        </w:rPr>
      </w:pPr>
    </w:p>
    <w:p w14:paraId="7AE25467" w14:textId="77777777" w:rsidR="002071BB" w:rsidRDefault="002071BB" w:rsidP="003A3245">
      <w:pPr>
        <w:spacing w:after="0"/>
        <w:ind w:left="720"/>
        <w:rPr>
          <w:rFonts w:asciiTheme="majorHAnsi" w:hAnsiTheme="majorHAnsi" w:cstheme="majorHAnsi"/>
          <w:sz w:val="20"/>
          <w:szCs w:val="20"/>
        </w:rPr>
      </w:pPr>
    </w:p>
    <w:p w14:paraId="6A3568C1" w14:textId="77777777" w:rsidR="002071BB" w:rsidRPr="00AB2174" w:rsidRDefault="002071BB" w:rsidP="003A3245">
      <w:pPr>
        <w:spacing w:after="0"/>
        <w:ind w:left="720"/>
        <w:rPr>
          <w:rFonts w:asciiTheme="majorHAnsi" w:hAnsiTheme="majorHAnsi" w:cstheme="majorHAnsi"/>
          <w:sz w:val="20"/>
          <w:szCs w:val="20"/>
        </w:rPr>
      </w:pPr>
    </w:p>
    <w:p w14:paraId="087C3CB0" w14:textId="77777777" w:rsidR="00BF41BD" w:rsidRPr="00AB2174" w:rsidRDefault="00BF41BD" w:rsidP="00BF41BD">
      <w:pPr>
        <w:pStyle w:val="ListParagraph"/>
        <w:rPr>
          <w:rFonts w:asciiTheme="majorHAnsi" w:hAnsiTheme="majorHAnsi" w:cstheme="majorHAnsi"/>
          <w:sz w:val="20"/>
          <w:szCs w:val="20"/>
        </w:rPr>
      </w:pPr>
    </w:p>
    <w:p w14:paraId="02042147" w14:textId="3D0091D3" w:rsidR="009D6B1F" w:rsidRPr="00AB2174" w:rsidRDefault="003A3245" w:rsidP="003A3245">
      <w:pPr>
        <w:spacing w:after="0"/>
        <w:rPr>
          <w:rFonts w:asciiTheme="majorHAnsi" w:hAnsiTheme="majorHAnsi" w:cstheme="majorHAnsi"/>
          <w:sz w:val="20"/>
          <w:szCs w:val="20"/>
        </w:rPr>
      </w:pPr>
      <w:r w:rsidRPr="00AB2174">
        <w:rPr>
          <w:rFonts w:asciiTheme="majorHAnsi" w:hAnsiTheme="majorHAnsi" w:cstheme="majorHAnsi"/>
          <w:b/>
          <w:bCs/>
          <w:sz w:val="20"/>
          <w:szCs w:val="20"/>
        </w:rPr>
        <w:tab/>
      </w:r>
      <w:r w:rsidRPr="00AB2174">
        <w:rPr>
          <w:rFonts w:asciiTheme="majorHAnsi" w:hAnsiTheme="majorHAnsi" w:cstheme="majorHAnsi"/>
          <w:sz w:val="20"/>
          <w:szCs w:val="20"/>
        </w:rPr>
        <w:t>APPROVED:                                                   ATTEST:</w:t>
      </w:r>
    </w:p>
    <w:p w14:paraId="1373A600" w14:textId="77777777" w:rsidR="003A3245" w:rsidRPr="00AB2174" w:rsidRDefault="003A3245" w:rsidP="003A3245">
      <w:pPr>
        <w:spacing w:after="0"/>
        <w:rPr>
          <w:rFonts w:asciiTheme="majorHAnsi" w:hAnsiTheme="majorHAnsi" w:cstheme="majorHAnsi"/>
          <w:sz w:val="20"/>
          <w:szCs w:val="20"/>
        </w:rPr>
      </w:pPr>
    </w:p>
    <w:p w14:paraId="5441A4A1" w14:textId="77777777" w:rsidR="003A3245" w:rsidRPr="00AB2174" w:rsidRDefault="003A3245" w:rsidP="003A3245">
      <w:pPr>
        <w:spacing w:after="0"/>
        <w:rPr>
          <w:rFonts w:asciiTheme="majorHAnsi" w:hAnsiTheme="majorHAnsi" w:cstheme="majorHAnsi"/>
          <w:sz w:val="20"/>
          <w:szCs w:val="20"/>
        </w:rPr>
      </w:pPr>
    </w:p>
    <w:p w14:paraId="6CBB0FC6" w14:textId="77777777" w:rsidR="003A3245" w:rsidRPr="00AB2174" w:rsidRDefault="003A3245" w:rsidP="003A3245">
      <w:pPr>
        <w:spacing w:after="0"/>
        <w:rPr>
          <w:rFonts w:asciiTheme="majorHAnsi" w:hAnsiTheme="majorHAnsi" w:cstheme="majorHAnsi"/>
          <w:sz w:val="20"/>
          <w:szCs w:val="20"/>
        </w:rPr>
      </w:pPr>
    </w:p>
    <w:p w14:paraId="76C1C77A" w14:textId="5271E287" w:rsidR="003A3245" w:rsidRPr="00AB2174" w:rsidRDefault="003A3245" w:rsidP="003A3245">
      <w:pPr>
        <w:spacing w:after="0"/>
        <w:rPr>
          <w:rFonts w:asciiTheme="majorHAnsi" w:hAnsiTheme="majorHAnsi" w:cstheme="majorHAnsi"/>
          <w:sz w:val="20"/>
          <w:szCs w:val="20"/>
        </w:rPr>
      </w:pPr>
      <w:r w:rsidRPr="00AB2174">
        <w:rPr>
          <w:rFonts w:asciiTheme="majorHAnsi" w:hAnsiTheme="majorHAnsi" w:cstheme="majorHAnsi"/>
          <w:sz w:val="20"/>
          <w:szCs w:val="20"/>
        </w:rPr>
        <w:tab/>
        <w:t>___________________________            ___________________________</w:t>
      </w:r>
      <w:r w:rsidR="00735462">
        <w:rPr>
          <w:rFonts w:asciiTheme="majorHAnsi" w:hAnsiTheme="majorHAnsi" w:cstheme="majorHAnsi"/>
          <w:sz w:val="20"/>
          <w:szCs w:val="20"/>
        </w:rPr>
        <w:t>___</w:t>
      </w:r>
    </w:p>
    <w:p w14:paraId="77865A92" w14:textId="6036D202" w:rsidR="003A3245" w:rsidRPr="00AB2174" w:rsidRDefault="003A3245" w:rsidP="003A3245">
      <w:pPr>
        <w:spacing w:after="0"/>
        <w:rPr>
          <w:rFonts w:asciiTheme="majorHAnsi" w:hAnsiTheme="majorHAnsi" w:cstheme="majorHAnsi"/>
          <w:sz w:val="20"/>
          <w:szCs w:val="20"/>
        </w:rPr>
      </w:pPr>
      <w:r w:rsidRPr="00AB2174">
        <w:rPr>
          <w:rFonts w:asciiTheme="majorHAnsi" w:hAnsiTheme="majorHAnsi" w:cstheme="majorHAnsi"/>
          <w:sz w:val="20"/>
          <w:szCs w:val="20"/>
        </w:rPr>
        <w:tab/>
        <w:t>Dan Kurek, Chair</w:t>
      </w:r>
      <w:r w:rsidRPr="00AB2174">
        <w:rPr>
          <w:rFonts w:asciiTheme="majorHAnsi" w:hAnsiTheme="majorHAnsi" w:cstheme="majorHAnsi"/>
          <w:sz w:val="20"/>
          <w:szCs w:val="20"/>
        </w:rPr>
        <w:tab/>
      </w:r>
      <w:r w:rsidRPr="00AB2174">
        <w:rPr>
          <w:rFonts w:asciiTheme="majorHAnsi" w:hAnsiTheme="majorHAnsi" w:cstheme="majorHAnsi"/>
          <w:sz w:val="20"/>
          <w:szCs w:val="20"/>
        </w:rPr>
        <w:tab/>
      </w:r>
      <w:r w:rsidRPr="00AB2174">
        <w:rPr>
          <w:rFonts w:asciiTheme="majorHAnsi" w:hAnsiTheme="majorHAnsi" w:cstheme="majorHAnsi"/>
          <w:sz w:val="20"/>
          <w:szCs w:val="20"/>
        </w:rPr>
        <w:tab/>
        <w:t xml:space="preserve">       Shalie Argyle, Assistant Clerk</w:t>
      </w:r>
    </w:p>
    <w:sectPr w:rsidR="003A3245" w:rsidRPr="00AB217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84F91" w14:textId="77777777" w:rsidR="0046698D" w:rsidRDefault="0046698D" w:rsidP="00B35121">
      <w:pPr>
        <w:spacing w:after="0" w:line="240" w:lineRule="auto"/>
      </w:pPr>
      <w:r>
        <w:separator/>
      </w:r>
    </w:p>
  </w:endnote>
  <w:endnote w:type="continuationSeparator" w:id="0">
    <w:p w14:paraId="0F5D13DF" w14:textId="77777777" w:rsidR="0046698D" w:rsidRDefault="0046698D" w:rsidP="00B35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38320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BD5F1F" w14:textId="0C3DF773" w:rsidR="001E0F31" w:rsidRDefault="001E0F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E7A84D" w14:textId="77777777" w:rsidR="00B35121" w:rsidRDefault="00B351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10C9E" w14:textId="77777777" w:rsidR="0046698D" w:rsidRDefault="0046698D" w:rsidP="00B35121">
      <w:pPr>
        <w:spacing w:after="0" w:line="240" w:lineRule="auto"/>
      </w:pPr>
      <w:r>
        <w:separator/>
      </w:r>
    </w:p>
  </w:footnote>
  <w:footnote w:type="continuationSeparator" w:id="0">
    <w:p w14:paraId="4C6E2B5E" w14:textId="77777777" w:rsidR="0046698D" w:rsidRDefault="0046698D" w:rsidP="00B351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30541" w14:textId="4F20EE50" w:rsidR="00B35121" w:rsidRDefault="00B351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071AA"/>
    <w:multiLevelType w:val="hybridMultilevel"/>
    <w:tmpl w:val="BE568B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BC1541"/>
    <w:multiLevelType w:val="hybridMultilevel"/>
    <w:tmpl w:val="2B5244A0"/>
    <w:lvl w:ilvl="0" w:tplc="44F24B24">
      <w:start w:val="1"/>
      <w:numFmt w:val="decimal"/>
      <w:lvlText w:val="%1."/>
      <w:lvlJc w:val="left"/>
      <w:pPr>
        <w:ind w:left="63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F77A45"/>
    <w:multiLevelType w:val="hybridMultilevel"/>
    <w:tmpl w:val="C130F658"/>
    <w:lvl w:ilvl="0" w:tplc="8F7034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77421085">
    <w:abstractNumId w:val="1"/>
  </w:num>
  <w:num w:numId="2" w16cid:durableId="987170023">
    <w:abstractNumId w:val="2"/>
  </w:num>
  <w:num w:numId="3" w16cid:durableId="543448113">
    <w:abstractNumId w:val="0"/>
  </w:num>
  <w:num w:numId="4" w16cid:durableId="4450025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B1F"/>
    <w:rsid w:val="00002CED"/>
    <w:rsid w:val="000035A8"/>
    <w:rsid w:val="000053BD"/>
    <w:rsid w:val="00010F2D"/>
    <w:rsid w:val="0001126A"/>
    <w:rsid w:val="000126BB"/>
    <w:rsid w:val="00021179"/>
    <w:rsid w:val="00053E14"/>
    <w:rsid w:val="000608E4"/>
    <w:rsid w:val="000841DC"/>
    <w:rsid w:val="00086287"/>
    <w:rsid w:val="000869E6"/>
    <w:rsid w:val="000A47C4"/>
    <w:rsid w:val="000D24A4"/>
    <w:rsid w:val="000E11F7"/>
    <w:rsid w:val="000F4BCE"/>
    <w:rsid w:val="001074DC"/>
    <w:rsid w:val="00131153"/>
    <w:rsid w:val="0013132C"/>
    <w:rsid w:val="00135E59"/>
    <w:rsid w:val="00140455"/>
    <w:rsid w:val="001437C7"/>
    <w:rsid w:val="001672B1"/>
    <w:rsid w:val="00167457"/>
    <w:rsid w:val="0019551E"/>
    <w:rsid w:val="001B6DA9"/>
    <w:rsid w:val="001C4788"/>
    <w:rsid w:val="001E0F31"/>
    <w:rsid w:val="001E5847"/>
    <w:rsid w:val="001F04A2"/>
    <w:rsid w:val="001F0B6D"/>
    <w:rsid w:val="00202DF1"/>
    <w:rsid w:val="002071BB"/>
    <w:rsid w:val="002079D3"/>
    <w:rsid w:val="00226A68"/>
    <w:rsid w:val="00232340"/>
    <w:rsid w:val="002457DD"/>
    <w:rsid w:val="00270DC6"/>
    <w:rsid w:val="00271E59"/>
    <w:rsid w:val="00272B7F"/>
    <w:rsid w:val="002B0078"/>
    <w:rsid w:val="002B6138"/>
    <w:rsid w:val="002B7CA5"/>
    <w:rsid w:val="002C370A"/>
    <w:rsid w:val="002D0948"/>
    <w:rsid w:val="002E4560"/>
    <w:rsid w:val="002E75A3"/>
    <w:rsid w:val="002F3DC2"/>
    <w:rsid w:val="00300569"/>
    <w:rsid w:val="00317969"/>
    <w:rsid w:val="003258F2"/>
    <w:rsid w:val="003317D0"/>
    <w:rsid w:val="00333483"/>
    <w:rsid w:val="00360052"/>
    <w:rsid w:val="003633F2"/>
    <w:rsid w:val="003664EC"/>
    <w:rsid w:val="003669CB"/>
    <w:rsid w:val="00371F3A"/>
    <w:rsid w:val="003768C4"/>
    <w:rsid w:val="00382141"/>
    <w:rsid w:val="003A08AC"/>
    <w:rsid w:val="003A3245"/>
    <w:rsid w:val="003C108F"/>
    <w:rsid w:val="003D4B09"/>
    <w:rsid w:val="003E1A05"/>
    <w:rsid w:val="003E61A5"/>
    <w:rsid w:val="004175A1"/>
    <w:rsid w:val="0042262B"/>
    <w:rsid w:val="0046698D"/>
    <w:rsid w:val="00477A60"/>
    <w:rsid w:val="00485D42"/>
    <w:rsid w:val="004A12C1"/>
    <w:rsid w:val="004A2158"/>
    <w:rsid w:val="004C4995"/>
    <w:rsid w:val="004E7F0B"/>
    <w:rsid w:val="004F6766"/>
    <w:rsid w:val="0050439A"/>
    <w:rsid w:val="005177D2"/>
    <w:rsid w:val="00541CAC"/>
    <w:rsid w:val="00550D5A"/>
    <w:rsid w:val="00576D48"/>
    <w:rsid w:val="005B225A"/>
    <w:rsid w:val="005D5E9C"/>
    <w:rsid w:val="005D72B4"/>
    <w:rsid w:val="005E00E3"/>
    <w:rsid w:val="005E54A5"/>
    <w:rsid w:val="00613990"/>
    <w:rsid w:val="0062284C"/>
    <w:rsid w:val="00622F18"/>
    <w:rsid w:val="00634BD2"/>
    <w:rsid w:val="0063513F"/>
    <w:rsid w:val="00683E5D"/>
    <w:rsid w:val="006B762A"/>
    <w:rsid w:val="006C23AC"/>
    <w:rsid w:val="006D4BD1"/>
    <w:rsid w:val="006D78AA"/>
    <w:rsid w:val="006E14A0"/>
    <w:rsid w:val="006F0238"/>
    <w:rsid w:val="00712C67"/>
    <w:rsid w:val="00714373"/>
    <w:rsid w:val="007309DE"/>
    <w:rsid w:val="00733D8D"/>
    <w:rsid w:val="00735462"/>
    <w:rsid w:val="00753AC7"/>
    <w:rsid w:val="00771907"/>
    <w:rsid w:val="00782912"/>
    <w:rsid w:val="0079060B"/>
    <w:rsid w:val="007D3724"/>
    <w:rsid w:val="007D65F5"/>
    <w:rsid w:val="007F3AF8"/>
    <w:rsid w:val="00801FCD"/>
    <w:rsid w:val="008062B5"/>
    <w:rsid w:val="00833D87"/>
    <w:rsid w:val="008434D1"/>
    <w:rsid w:val="00846308"/>
    <w:rsid w:val="0084669F"/>
    <w:rsid w:val="008572E3"/>
    <w:rsid w:val="00870332"/>
    <w:rsid w:val="008724A6"/>
    <w:rsid w:val="00875984"/>
    <w:rsid w:val="008A7CCC"/>
    <w:rsid w:val="008B666F"/>
    <w:rsid w:val="008C7802"/>
    <w:rsid w:val="008D3B26"/>
    <w:rsid w:val="008D5D44"/>
    <w:rsid w:val="008F2959"/>
    <w:rsid w:val="008F3BEB"/>
    <w:rsid w:val="009259B6"/>
    <w:rsid w:val="00926D82"/>
    <w:rsid w:val="009275D3"/>
    <w:rsid w:val="00936870"/>
    <w:rsid w:val="00970302"/>
    <w:rsid w:val="00971932"/>
    <w:rsid w:val="009719DB"/>
    <w:rsid w:val="00997018"/>
    <w:rsid w:val="009A4C93"/>
    <w:rsid w:val="009B4B4E"/>
    <w:rsid w:val="009C4E52"/>
    <w:rsid w:val="009C70A3"/>
    <w:rsid w:val="009D03D9"/>
    <w:rsid w:val="009D6B1F"/>
    <w:rsid w:val="00A01218"/>
    <w:rsid w:val="00A1513F"/>
    <w:rsid w:val="00A504BB"/>
    <w:rsid w:val="00A608D6"/>
    <w:rsid w:val="00A623B6"/>
    <w:rsid w:val="00A64C08"/>
    <w:rsid w:val="00A64F33"/>
    <w:rsid w:val="00A738B4"/>
    <w:rsid w:val="00A76B20"/>
    <w:rsid w:val="00A93110"/>
    <w:rsid w:val="00A9644A"/>
    <w:rsid w:val="00A96B38"/>
    <w:rsid w:val="00AB2174"/>
    <w:rsid w:val="00AC10CC"/>
    <w:rsid w:val="00AE7F30"/>
    <w:rsid w:val="00B106A2"/>
    <w:rsid w:val="00B22084"/>
    <w:rsid w:val="00B35121"/>
    <w:rsid w:val="00B44830"/>
    <w:rsid w:val="00B51756"/>
    <w:rsid w:val="00B75AE5"/>
    <w:rsid w:val="00BA23F3"/>
    <w:rsid w:val="00BC6491"/>
    <w:rsid w:val="00BD3CCC"/>
    <w:rsid w:val="00BD4BE9"/>
    <w:rsid w:val="00BD67F0"/>
    <w:rsid w:val="00BD693D"/>
    <w:rsid w:val="00BE2B76"/>
    <w:rsid w:val="00BF41BD"/>
    <w:rsid w:val="00C130F0"/>
    <w:rsid w:val="00C5724D"/>
    <w:rsid w:val="00C640B6"/>
    <w:rsid w:val="00C6583C"/>
    <w:rsid w:val="00C71922"/>
    <w:rsid w:val="00CA00F1"/>
    <w:rsid w:val="00D17731"/>
    <w:rsid w:val="00D3688F"/>
    <w:rsid w:val="00D43079"/>
    <w:rsid w:val="00D443CE"/>
    <w:rsid w:val="00D51F57"/>
    <w:rsid w:val="00D570AB"/>
    <w:rsid w:val="00D72DB6"/>
    <w:rsid w:val="00D90B0D"/>
    <w:rsid w:val="00DB666A"/>
    <w:rsid w:val="00E25EC7"/>
    <w:rsid w:val="00E267AF"/>
    <w:rsid w:val="00E62BE6"/>
    <w:rsid w:val="00E71C94"/>
    <w:rsid w:val="00E755A3"/>
    <w:rsid w:val="00EC0201"/>
    <w:rsid w:val="00ED259C"/>
    <w:rsid w:val="00ED4C95"/>
    <w:rsid w:val="00ED5D92"/>
    <w:rsid w:val="00EE50EB"/>
    <w:rsid w:val="00EF3141"/>
    <w:rsid w:val="00F2310C"/>
    <w:rsid w:val="00F26C41"/>
    <w:rsid w:val="00F27536"/>
    <w:rsid w:val="00F44496"/>
    <w:rsid w:val="00F613A1"/>
    <w:rsid w:val="00F641BB"/>
    <w:rsid w:val="00F65BA2"/>
    <w:rsid w:val="00F7347B"/>
    <w:rsid w:val="00F8472A"/>
    <w:rsid w:val="00F860AD"/>
    <w:rsid w:val="00F911AA"/>
    <w:rsid w:val="00F97062"/>
    <w:rsid w:val="00FD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843267"/>
  <w15:chartTrackingRefBased/>
  <w15:docId w15:val="{0869AC1F-94C2-4419-B8FE-D775CFC57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6B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51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121"/>
  </w:style>
  <w:style w:type="paragraph" w:styleId="Footer">
    <w:name w:val="footer"/>
    <w:basedOn w:val="Normal"/>
    <w:link w:val="FooterChar"/>
    <w:uiPriority w:val="99"/>
    <w:unhideWhenUsed/>
    <w:rsid w:val="00B351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1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Garden City</dc:creator>
  <cp:keywords/>
  <dc:description/>
  <cp:lastModifiedBy>Shalie Argyle</cp:lastModifiedBy>
  <cp:revision>2</cp:revision>
  <dcterms:created xsi:type="dcterms:W3CDTF">2023-12-19T15:07:00Z</dcterms:created>
  <dcterms:modified xsi:type="dcterms:W3CDTF">2023-12-19T15:07:00Z</dcterms:modified>
</cp:coreProperties>
</file>