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5C8EA" w14:textId="77777777" w:rsidR="00755BC3" w:rsidRDefault="00755BC3" w:rsidP="00755BC3">
      <w:pPr>
        <w:tabs>
          <w:tab w:val="left" w:pos="720"/>
          <w:tab w:val="left" w:pos="810"/>
          <w:tab w:val="left" w:pos="1440"/>
          <w:tab w:val="left" w:pos="1548"/>
          <w:tab w:val="left" w:pos="1800"/>
          <w:tab w:val="left" w:pos="2132"/>
        </w:tabs>
        <w:jc w:val="both"/>
        <w:rPr>
          <w:b/>
          <w:u w:val="single"/>
        </w:rPr>
      </w:pPr>
      <w:bookmarkStart w:id="0" w:name="_Hlk55386144"/>
      <w:bookmarkStart w:id="1" w:name="_Hlk150798509"/>
      <w:r w:rsidRPr="007D1F7D">
        <w:rPr>
          <w:bCs/>
          <w:noProof/>
        </w:rPr>
        <w:drawing>
          <wp:inline distT="19050" distB="19050" distL="19050" distR="19050" wp14:anchorId="02F3E1C6" wp14:editId="61291057">
            <wp:extent cx="1173643" cy="1173643"/>
            <wp:effectExtent l="0" t="0" r="0" b="0"/>
            <wp:docPr id="1"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shape&#10;&#10;Description automatically generated"/>
                    <pic:cNvPicPr preferRelativeResize="0"/>
                  </pic:nvPicPr>
                  <pic:blipFill>
                    <a:blip r:embed="rId8"/>
                    <a:srcRect/>
                    <a:stretch>
                      <a:fillRect/>
                    </a:stretch>
                  </pic:blipFill>
                  <pic:spPr>
                    <a:xfrm>
                      <a:off x="0" y="0"/>
                      <a:ext cx="1173643" cy="1173643"/>
                    </a:xfrm>
                    <a:prstGeom prst="rect">
                      <a:avLst/>
                    </a:prstGeom>
                    <a:ln/>
                  </pic:spPr>
                </pic:pic>
              </a:graphicData>
            </a:graphic>
          </wp:inline>
        </w:drawing>
      </w:r>
    </w:p>
    <w:p w14:paraId="118997F2" w14:textId="77777777" w:rsidR="00755BC3" w:rsidRDefault="00755BC3" w:rsidP="00755BC3">
      <w:pPr>
        <w:tabs>
          <w:tab w:val="left" w:pos="720"/>
          <w:tab w:val="left" w:pos="810"/>
          <w:tab w:val="left" w:pos="1440"/>
          <w:tab w:val="left" w:pos="1548"/>
          <w:tab w:val="left" w:pos="1800"/>
          <w:tab w:val="left" w:pos="2132"/>
        </w:tabs>
        <w:jc w:val="both"/>
        <w:rPr>
          <w:b/>
          <w:u w:val="single"/>
        </w:rPr>
      </w:pPr>
    </w:p>
    <w:p w14:paraId="6696D7B5" w14:textId="78A2BF82" w:rsidR="00755BC3" w:rsidRDefault="00755BC3" w:rsidP="00BA512D">
      <w:pPr>
        <w:tabs>
          <w:tab w:val="left" w:pos="720"/>
          <w:tab w:val="left" w:pos="810"/>
          <w:tab w:val="left" w:pos="1440"/>
          <w:tab w:val="left" w:pos="1548"/>
          <w:tab w:val="left" w:pos="1800"/>
          <w:tab w:val="left" w:pos="2132"/>
        </w:tabs>
        <w:jc w:val="both"/>
        <w:rPr>
          <w:rStyle w:val="eop"/>
          <w:color w:val="000000"/>
          <w:shd w:val="clear" w:color="auto" w:fill="FFFFFF"/>
        </w:rPr>
      </w:pPr>
      <w:r>
        <w:rPr>
          <w:b/>
          <w:u w:val="single"/>
        </w:rPr>
        <w:t>M</w:t>
      </w:r>
      <w:r w:rsidRPr="001A03A2">
        <w:rPr>
          <w:b/>
          <w:u w:val="single"/>
        </w:rPr>
        <w:t xml:space="preserve">INUTES OF THE </w:t>
      </w:r>
      <w:r>
        <w:rPr>
          <w:b/>
          <w:u w:val="single"/>
        </w:rPr>
        <w:t xml:space="preserve">CENTRAL WASATCH COMMISSION (“CWC”) STAKEHOLDERS COUNCIL TRANSPORTATION SYSTEMS COMMITTEE MEETING HELD MONDAY, DECEMBER 11, 2023, AT 3:30 P.M.  </w:t>
      </w:r>
      <w:r>
        <w:rPr>
          <w:rStyle w:val="normaltextrun"/>
          <w:b/>
          <w:bCs/>
          <w:color w:val="000000"/>
          <w:u w:val="single"/>
          <w:shd w:val="clear" w:color="auto" w:fill="FFFFFF"/>
        </w:rPr>
        <w:t>THE MEETING WAS CONDUCTED BOTH IN-PERSON AND VIRTUALLY VIA ZOOM.  THE ANCHOR LOCATION WAS THE CWC OFFICES LOCATED AT GATEWAY AT 41 NORTH RIO GRANDE STREET, SUITE 102, SALT LAKE CITY, UTAH.</w:t>
      </w:r>
      <w:r>
        <w:rPr>
          <w:rStyle w:val="eop"/>
          <w:color w:val="000000"/>
          <w:shd w:val="clear" w:color="auto" w:fill="FFFFFF"/>
        </w:rPr>
        <w:t> </w:t>
      </w:r>
      <w:r w:rsidR="00637EBD">
        <w:rPr>
          <w:rStyle w:val="eop"/>
          <w:color w:val="000000"/>
          <w:shd w:val="clear" w:color="auto" w:fill="FFFFFF"/>
        </w:rPr>
        <w:t xml:space="preserve"> </w:t>
      </w:r>
    </w:p>
    <w:p w14:paraId="43DE2ED1" w14:textId="77777777" w:rsidR="00755BC3" w:rsidRPr="001A03A2" w:rsidRDefault="00755BC3" w:rsidP="00BA512D">
      <w:pPr>
        <w:tabs>
          <w:tab w:val="left" w:pos="720"/>
          <w:tab w:val="left" w:pos="810"/>
          <w:tab w:val="left" w:pos="1440"/>
          <w:tab w:val="left" w:pos="1548"/>
          <w:tab w:val="left" w:pos="1800"/>
          <w:tab w:val="left" w:pos="2132"/>
        </w:tabs>
        <w:jc w:val="both"/>
      </w:pPr>
    </w:p>
    <w:p w14:paraId="3DB6EFA1" w14:textId="7E1EACB1" w:rsidR="00755BC3" w:rsidRPr="00224BE3" w:rsidRDefault="00755BC3" w:rsidP="00BA512D">
      <w:pPr>
        <w:tabs>
          <w:tab w:val="left" w:pos="1440"/>
          <w:tab w:val="left" w:pos="2160"/>
        </w:tabs>
        <w:ind w:left="2160" w:hanging="2160"/>
        <w:jc w:val="both"/>
      </w:pPr>
      <w:r w:rsidRPr="00224BE3">
        <w:rPr>
          <w:b/>
        </w:rPr>
        <w:t xml:space="preserve">Present:  </w:t>
      </w:r>
      <w:r w:rsidRPr="00224BE3">
        <w:rPr>
          <w:b/>
        </w:rPr>
        <w:tab/>
      </w:r>
      <w:r w:rsidRPr="00224BE3">
        <w:tab/>
      </w:r>
      <w:r w:rsidR="00224BE3">
        <w:t xml:space="preserve">Amber Broadaway, Co-Chair </w:t>
      </w:r>
    </w:p>
    <w:p w14:paraId="11D2B9F1" w14:textId="77777777" w:rsidR="00755BC3" w:rsidRPr="00E86890" w:rsidRDefault="00755BC3" w:rsidP="00BA512D">
      <w:pPr>
        <w:tabs>
          <w:tab w:val="left" w:pos="1440"/>
          <w:tab w:val="left" w:pos="2160"/>
        </w:tabs>
        <w:ind w:left="2160" w:hanging="2160"/>
        <w:jc w:val="both"/>
        <w:rPr>
          <w:bCs/>
        </w:rPr>
      </w:pPr>
      <w:r w:rsidRPr="00E86890">
        <w:rPr>
          <w:bCs/>
        </w:rPr>
        <w:tab/>
      </w:r>
      <w:r w:rsidRPr="00E86890">
        <w:rPr>
          <w:bCs/>
        </w:rPr>
        <w:tab/>
        <w:t>Patrick Shea</w:t>
      </w:r>
    </w:p>
    <w:p w14:paraId="5C341EFA" w14:textId="77777777" w:rsidR="00755BC3" w:rsidRPr="00E86890" w:rsidRDefault="00755BC3" w:rsidP="00BA512D">
      <w:pPr>
        <w:tabs>
          <w:tab w:val="left" w:pos="1440"/>
          <w:tab w:val="left" w:pos="2160"/>
        </w:tabs>
        <w:ind w:left="2160" w:hanging="2160"/>
        <w:jc w:val="both"/>
        <w:rPr>
          <w:bCs/>
        </w:rPr>
      </w:pPr>
      <w:r w:rsidRPr="00E86890">
        <w:rPr>
          <w:bCs/>
        </w:rPr>
        <w:tab/>
      </w:r>
      <w:r w:rsidRPr="00E86890">
        <w:rPr>
          <w:bCs/>
        </w:rPr>
        <w:tab/>
        <w:t>Linda Johnson</w:t>
      </w:r>
    </w:p>
    <w:p w14:paraId="56954126" w14:textId="77777777" w:rsidR="00755BC3" w:rsidRPr="005E465B" w:rsidRDefault="00755BC3" w:rsidP="00BA512D">
      <w:pPr>
        <w:tabs>
          <w:tab w:val="left" w:pos="1440"/>
          <w:tab w:val="left" w:pos="2160"/>
        </w:tabs>
        <w:ind w:left="2160" w:hanging="2160"/>
        <w:jc w:val="both"/>
        <w:rPr>
          <w:bCs/>
        </w:rPr>
      </w:pPr>
      <w:r w:rsidRPr="005E465B">
        <w:rPr>
          <w:bCs/>
        </w:rPr>
        <w:tab/>
      </w:r>
      <w:r w:rsidRPr="005E465B">
        <w:rPr>
          <w:bCs/>
        </w:rPr>
        <w:tab/>
        <w:t>Mike Marker</w:t>
      </w:r>
    </w:p>
    <w:p w14:paraId="36F130F6" w14:textId="77777777" w:rsidR="00755BC3" w:rsidRDefault="00755BC3" w:rsidP="00BA512D">
      <w:pPr>
        <w:tabs>
          <w:tab w:val="left" w:pos="1440"/>
          <w:tab w:val="left" w:pos="2160"/>
        </w:tabs>
        <w:ind w:left="2160" w:hanging="2160"/>
        <w:jc w:val="both"/>
        <w:rPr>
          <w:bCs/>
        </w:rPr>
      </w:pPr>
      <w:r w:rsidRPr="00E86890">
        <w:rPr>
          <w:bCs/>
        </w:rPr>
        <w:tab/>
      </w:r>
      <w:r w:rsidRPr="00E86890">
        <w:rPr>
          <w:bCs/>
        </w:rPr>
        <w:tab/>
        <w:t>Roger Borgenicht</w:t>
      </w:r>
    </w:p>
    <w:p w14:paraId="3FFF537A" w14:textId="1B4AD1DD" w:rsidR="00C46208" w:rsidRPr="00E86890" w:rsidRDefault="0072253B" w:rsidP="00BA512D">
      <w:pPr>
        <w:tabs>
          <w:tab w:val="left" w:pos="1440"/>
          <w:tab w:val="left" w:pos="2160"/>
        </w:tabs>
        <w:ind w:left="2160" w:hanging="2160"/>
        <w:jc w:val="both"/>
        <w:rPr>
          <w:bCs/>
        </w:rPr>
      </w:pPr>
      <w:r>
        <w:rPr>
          <w:bCs/>
        </w:rPr>
        <w:tab/>
      </w:r>
      <w:r>
        <w:rPr>
          <w:bCs/>
        </w:rPr>
        <w:tab/>
        <w:t xml:space="preserve">John Knoblock </w:t>
      </w:r>
    </w:p>
    <w:p w14:paraId="416E425D" w14:textId="550B89AB" w:rsidR="00755BC3" w:rsidRPr="00E86890" w:rsidRDefault="00755BC3" w:rsidP="00BA512D">
      <w:pPr>
        <w:tabs>
          <w:tab w:val="left" w:pos="1440"/>
          <w:tab w:val="left" w:pos="2160"/>
        </w:tabs>
        <w:ind w:left="2160" w:hanging="2160"/>
        <w:jc w:val="both"/>
        <w:rPr>
          <w:bCs/>
        </w:rPr>
      </w:pPr>
      <w:r w:rsidRPr="0010516C">
        <w:rPr>
          <w:bCs/>
        </w:rPr>
        <w:tab/>
      </w:r>
      <w:r w:rsidRPr="0010516C">
        <w:rPr>
          <w:bCs/>
        </w:rPr>
        <w:tab/>
      </w:r>
      <w:r w:rsidR="0010516C">
        <w:rPr>
          <w:bCs/>
        </w:rPr>
        <w:t>Jay Erikson</w:t>
      </w:r>
      <w:r w:rsidRPr="0010516C">
        <w:rPr>
          <w:bCs/>
        </w:rPr>
        <w:t xml:space="preserve"> (filling in for Tom Diegel)</w:t>
      </w:r>
      <w:r w:rsidRPr="00E86890">
        <w:rPr>
          <w:bCs/>
        </w:rPr>
        <w:t xml:space="preserve"> </w:t>
      </w:r>
    </w:p>
    <w:p w14:paraId="3DF4C486" w14:textId="77777777" w:rsidR="00755BC3" w:rsidRPr="00FF12A5" w:rsidRDefault="00755BC3" w:rsidP="00BA512D">
      <w:pPr>
        <w:tabs>
          <w:tab w:val="left" w:pos="1440"/>
          <w:tab w:val="left" w:pos="2160"/>
        </w:tabs>
        <w:ind w:left="2160" w:hanging="2160"/>
        <w:jc w:val="both"/>
      </w:pPr>
      <w:r w:rsidRPr="00FF12A5">
        <w:rPr>
          <w:bCs/>
        </w:rPr>
        <w:tab/>
      </w:r>
      <w:r w:rsidRPr="00FF12A5">
        <w:tab/>
      </w:r>
    </w:p>
    <w:p w14:paraId="2B842DE2" w14:textId="740CFCE6" w:rsidR="00A72640" w:rsidRDefault="00755BC3" w:rsidP="00BA512D">
      <w:pPr>
        <w:tabs>
          <w:tab w:val="left" w:pos="1440"/>
          <w:tab w:val="left" w:pos="2160"/>
        </w:tabs>
        <w:ind w:left="2160" w:hanging="2160"/>
        <w:jc w:val="both"/>
      </w:pPr>
      <w:r w:rsidRPr="00324216">
        <w:rPr>
          <w:b/>
          <w:bCs/>
        </w:rPr>
        <w:t>Staff:</w:t>
      </w:r>
      <w:r w:rsidRPr="00324216">
        <w:tab/>
      </w:r>
      <w:r w:rsidRPr="00324216">
        <w:tab/>
      </w:r>
      <w:r w:rsidR="00A72640">
        <w:t>Lindsey Nielsen, Executive Director</w:t>
      </w:r>
    </w:p>
    <w:p w14:paraId="6F1C3C2F" w14:textId="74F47594" w:rsidR="00755BC3" w:rsidRPr="00677AC9" w:rsidRDefault="00A72640" w:rsidP="00BA512D">
      <w:pPr>
        <w:tabs>
          <w:tab w:val="left" w:pos="1440"/>
          <w:tab w:val="left" w:pos="2160"/>
        </w:tabs>
        <w:ind w:left="2160" w:hanging="2160"/>
        <w:jc w:val="both"/>
      </w:pPr>
      <w:r>
        <w:tab/>
      </w:r>
      <w:r>
        <w:tab/>
      </w:r>
      <w:r w:rsidR="00324216" w:rsidRPr="00677AC9">
        <w:t>Sam Kilpack, Director of Operations</w:t>
      </w:r>
      <w:r w:rsidR="00755BC3" w:rsidRPr="00324216">
        <w:t xml:space="preserve"> </w:t>
      </w:r>
    </w:p>
    <w:p w14:paraId="293DD03C" w14:textId="77777777" w:rsidR="00755BC3" w:rsidRPr="00755BC3" w:rsidRDefault="00755BC3" w:rsidP="00BA512D">
      <w:pPr>
        <w:tabs>
          <w:tab w:val="left" w:pos="1440"/>
          <w:tab w:val="left" w:pos="2160"/>
        </w:tabs>
        <w:ind w:left="2160" w:hanging="2160"/>
        <w:jc w:val="both"/>
        <w:rPr>
          <w:highlight w:val="yellow"/>
        </w:rPr>
      </w:pPr>
    </w:p>
    <w:p w14:paraId="436A5CB2" w14:textId="0CC212C7" w:rsidR="00755BC3" w:rsidRDefault="00755BC3" w:rsidP="00BA512D">
      <w:pPr>
        <w:tabs>
          <w:tab w:val="left" w:pos="1440"/>
          <w:tab w:val="left" w:pos="2160"/>
        </w:tabs>
        <w:ind w:left="2160" w:hanging="2160"/>
        <w:jc w:val="both"/>
      </w:pPr>
      <w:r w:rsidRPr="0003570A">
        <w:rPr>
          <w:b/>
        </w:rPr>
        <w:t>Others:</w:t>
      </w:r>
      <w:r w:rsidRPr="0003570A">
        <w:rPr>
          <w:b/>
        </w:rPr>
        <w:tab/>
      </w:r>
      <w:r w:rsidRPr="0003570A">
        <w:rPr>
          <w:b/>
        </w:rPr>
        <w:tab/>
      </w:r>
      <w:r w:rsidR="006D0803">
        <w:t>Carlton Christensen</w:t>
      </w:r>
    </w:p>
    <w:p w14:paraId="536757DC" w14:textId="0935A90B" w:rsidR="006D0803" w:rsidRPr="006D0803" w:rsidRDefault="006D0803" w:rsidP="00BA512D">
      <w:pPr>
        <w:tabs>
          <w:tab w:val="left" w:pos="1440"/>
          <w:tab w:val="left" w:pos="2160"/>
        </w:tabs>
        <w:ind w:left="2160" w:hanging="2160"/>
        <w:jc w:val="both"/>
        <w:rPr>
          <w:bCs/>
        </w:rPr>
      </w:pPr>
      <w:r>
        <w:rPr>
          <w:b/>
        </w:rPr>
        <w:tab/>
      </w:r>
      <w:r>
        <w:rPr>
          <w:b/>
        </w:rPr>
        <w:tab/>
      </w:r>
      <w:r>
        <w:rPr>
          <w:bCs/>
        </w:rPr>
        <w:t xml:space="preserve">Caroline Rodriguez </w:t>
      </w:r>
    </w:p>
    <w:p w14:paraId="7057DED1" w14:textId="7DD14E66" w:rsidR="00755BC3" w:rsidRPr="000A6EC9" w:rsidRDefault="00755BC3" w:rsidP="00BA512D">
      <w:pPr>
        <w:tabs>
          <w:tab w:val="left" w:pos="1440"/>
          <w:tab w:val="left" w:pos="2160"/>
        </w:tabs>
        <w:ind w:left="2160" w:hanging="2160"/>
        <w:jc w:val="both"/>
        <w:rPr>
          <w:bCs/>
        </w:rPr>
      </w:pPr>
      <w:r w:rsidRPr="0003570A">
        <w:rPr>
          <w:bCs/>
        </w:rPr>
        <w:tab/>
      </w:r>
      <w:r w:rsidRPr="0003570A">
        <w:rPr>
          <w:bCs/>
        </w:rPr>
        <w:tab/>
      </w:r>
      <w:r w:rsidRPr="00252757">
        <w:tab/>
      </w:r>
      <w:r>
        <w:rPr>
          <w:b/>
          <w:i/>
          <w:iCs/>
        </w:rPr>
        <w:tab/>
      </w:r>
    </w:p>
    <w:p w14:paraId="760BDC2D" w14:textId="77777777" w:rsidR="00755BC3" w:rsidRPr="005036C5" w:rsidRDefault="00755BC3" w:rsidP="00BA512D">
      <w:pPr>
        <w:tabs>
          <w:tab w:val="left" w:pos="720"/>
          <w:tab w:val="left" w:pos="2160"/>
        </w:tabs>
        <w:jc w:val="both"/>
        <w:rPr>
          <w:b/>
          <w:bCs/>
          <w:u w:val="single"/>
        </w:rPr>
      </w:pPr>
      <w:r w:rsidRPr="005036C5">
        <w:rPr>
          <w:b/>
          <w:u w:val="single"/>
        </w:rPr>
        <w:t>OPEN</w:t>
      </w:r>
      <w:r>
        <w:rPr>
          <w:b/>
          <w:u w:val="single"/>
        </w:rPr>
        <w:t>ING</w:t>
      </w:r>
    </w:p>
    <w:p w14:paraId="400AAC0D" w14:textId="77777777" w:rsidR="00755BC3" w:rsidRPr="005036C5" w:rsidRDefault="00755BC3" w:rsidP="00BA512D">
      <w:pPr>
        <w:tabs>
          <w:tab w:val="left" w:pos="1440"/>
          <w:tab w:val="left" w:pos="2160"/>
        </w:tabs>
        <w:ind w:left="2160" w:hanging="2160"/>
        <w:jc w:val="both"/>
      </w:pPr>
      <w:r w:rsidRPr="005036C5">
        <w:tab/>
      </w:r>
    </w:p>
    <w:p w14:paraId="1BD4B444" w14:textId="6034B437" w:rsidR="00755BC3" w:rsidRDefault="00755BC3" w:rsidP="00BA512D">
      <w:pPr>
        <w:pStyle w:val="ListParagraph"/>
        <w:numPr>
          <w:ilvl w:val="0"/>
          <w:numId w:val="1"/>
        </w:numPr>
        <w:tabs>
          <w:tab w:val="left" w:pos="1440"/>
          <w:tab w:val="left" w:pos="2160"/>
        </w:tabs>
        <w:ind w:hanging="720"/>
        <w:jc w:val="both"/>
        <w:rPr>
          <w:b/>
          <w:bCs/>
          <w:u w:val="single"/>
        </w:rPr>
      </w:pPr>
      <w:r w:rsidRPr="00207024">
        <w:rPr>
          <w:b/>
          <w:bCs/>
          <w:u w:val="single"/>
        </w:rPr>
        <w:t>C</w:t>
      </w:r>
      <w:r w:rsidR="00207024">
        <w:rPr>
          <w:b/>
          <w:bCs/>
          <w:u w:val="single"/>
        </w:rPr>
        <w:t xml:space="preserve">o-Chair Amber Broadaway will Open the Public Meeting as Co-Chair of the Transportation Systems Committee of the </w:t>
      </w:r>
      <w:r w:rsidR="00890EB8">
        <w:rPr>
          <w:b/>
          <w:bCs/>
          <w:u w:val="single"/>
        </w:rPr>
        <w:t>CWC</w:t>
      </w:r>
      <w:r w:rsidR="00BB6AB5">
        <w:rPr>
          <w:b/>
          <w:bCs/>
          <w:u w:val="single"/>
        </w:rPr>
        <w:t xml:space="preserve"> </w:t>
      </w:r>
      <w:r w:rsidR="00207024">
        <w:rPr>
          <w:b/>
          <w:bCs/>
          <w:u w:val="single"/>
        </w:rPr>
        <w:t xml:space="preserve">Stakeholders Council. </w:t>
      </w:r>
    </w:p>
    <w:p w14:paraId="37EFE938" w14:textId="3D365033" w:rsidR="00F5119C" w:rsidRDefault="00F5119C" w:rsidP="00BA512D">
      <w:pPr>
        <w:tabs>
          <w:tab w:val="left" w:pos="1440"/>
          <w:tab w:val="left" w:pos="2160"/>
        </w:tabs>
        <w:jc w:val="both"/>
        <w:rPr>
          <w:b/>
          <w:bCs/>
          <w:u w:val="single"/>
        </w:rPr>
      </w:pPr>
    </w:p>
    <w:p w14:paraId="6AB30AC2" w14:textId="7F7A2880" w:rsidR="00F5119C" w:rsidRPr="00F5119C" w:rsidRDefault="00F5119C" w:rsidP="00BA512D">
      <w:pPr>
        <w:tabs>
          <w:tab w:val="left" w:pos="1440"/>
          <w:tab w:val="left" w:pos="2160"/>
        </w:tabs>
        <w:jc w:val="both"/>
      </w:pPr>
      <w:r>
        <w:t>Co-Chair Amber Broadaway called the Central Wasatch Commission (“CWC”) Stakeholders Council Transportation Systems Committee Meeting to order at 3:30 p.m. and welcomed those present.</w:t>
      </w:r>
      <w:r w:rsidR="00DE43EB">
        <w:t xml:space="preserve">  She </w:t>
      </w:r>
      <w:r w:rsidR="005A23D5">
        <w:t xml:space="preserve">reported </w:t>
      </w:r>
      <w:r w:rsidR="00DE43EB">
        <w:t>that</w:t>
      </w:r>
      <w:r w:rsidR="008E3C6B">
        <w:t xml:space="preserve"> </w:t>
      </w:r>
      <w:r w:rsidR="00332C47">
        <w:t>her Co-Chair,</w:t>
      </w:r>
      <w:r w:rsidR="008E3C6B">
        <w:t xml:space="preserve"> </w:t>
      </w:r>
      <w:r w:rsidR="00DF5A14">
        <w:t xml:space="preserve">Mike Christensen </w:t>
      </w:r>
      <w:r w:rsidR="005A23D5">
        <w:t>i</w:t>
      </w:r>
      <w:r w:rsidR="00131832">
        <w:t xml:space="preserve">s </w:t>
      </w:r>
      <w:r w:rsidR="00332C47">
        <w:t xml:space="preserve">no longer with the CWC.  </w:t>
      </w:r>
    </w:p>
    <w:p w14:paraId="4F1536C5" w14:textId="77777777" w:rsidR="00F5119C" w:rsidRPr="00F5119C" w:rsidRDefault="00F5119C" w:rsidP="00BA512D">
      <w:pPr>
        <w:tabs>
          <w:tab w:val="left" w:pos="1440"/>
          <w:tab w:val="left" w:pos="2160"/>
        </w:tabs>
        <w:jc w:val="both"/>
        <w:rPr>
          <w:b/>
          <w:bCs/>
          <w:u w:val="single"/>
        </w:rPr>
      </w:pPr>
    </w:p>
    <w:p w14:paraId="4BDF5105" w14:textId="0A34F584" w:rsidR="005C6FE1" w:rsidRPr="00207024" w:rsidRDefault="005C6FE1" w:rsidP="00BA512D">
      <w:pPr>
        <w:pStyle w:val="ListParagraph"/>
        <w:numPr>
          <w:ilvl w:val="0"/>
          <w:numId w:val="1"/>
        </w:numPr>
        <w:tabs>
          <w:tab w:val="left" w:pos="1440"/>
          <w:tab w:val="left" w:pos="2160"/>
        </w:tabs>
        <w:ind w:hanging="720"/>
        <w:jc w:val="both"/>
        <w:rPr>
          <w:b/>
          <w:bCs/>
          <w:u w:val="single"/>
        </w:rPr>
      </w:pPr>
      <w:r>
        <w:rPr>
          <w:b/>
          <w:bCs/>
          <w:u w:val="single"/>
        </w:rPr>
        <w:t>Review and Approval of the Minutes from the November 6, 2023, Meeting.</w:t>
      </w:r>
    </w:p>
    <w:p w14:paraId="55CA25DE" w14:textId="77777777" w:rsidR="00755BC3" w:rsidRDefault="00755BC3" w:rsidP="00BA512D">
      <w:pPr>
        <w:tabs>
          <w:tab w:val="left" w:pos="1440"/>
          <w:tab w:val="left" w:pos="2160"/>
        </w:tabs>
        <w:jc w:val="both"/>
        <w:rPr>
          <w:bCs/>
        </w:rPr>
      </w:pPr>
    </w:p>
    <w:p w14:paraId="254B4A2B" w14:textId="61A51A9B" w:rsidR="00340C77" w:rsidRDefault="00C276E5" w:rsidP="00BA512D">
      <w:pPr>
        <w:tabs>
          <w:tab w:val="left" w:pos="1440"/>
          <w:tab w:val="left" w:pos="2160"/>
        </w:tabs>
        <w:jc w:val="both"/>
        <w:rPr>
          <w:bCs/>
        </w:rPr>
      </w:pPr>
      <w:r>
        <w:rPr>
          <w:bCs/>
        </w:rPr>
        <w:t xml:space="preserve">Co-Chair Broadaway asked </w:t>
      </w:r>
      <w:r w:rsidR="00DF187D">
        <w:rPr>
          <w:bCs/>
        </w:rPr>
        <w:t xml:space="preserve">if </w:t>
      </w:r>
      <w:r>
        <w:rPr>
          <w:bCs/>
        </w:rPr>
        <w:t>the Meeting Minutes were sent out to</w:t>
      </w:r>
      <w:r w:rsidR="004A35B4">
        <w:rPr>
          <w:bCs/>
        </w:rPr>
        <w:t xml:space="preserve"> </w:t>
      </w:r>
      <w:r w:rsidR="00DF187D">
        <w:rPr>
          <w:bCs/>
        </w:rPr>
        <w:t xml:space="preserve">the </w:t>
      </w:r>
      <w:r w:rsidR="004A35B4">
        <w:rPr>
          <w:bCs/>
        </w:rPr>
        <w:t xml:space="preserve">Committee Members.  Director of Operations, Sam Kilpack, </w:t>
      </w:r>
      <w:r w:rsidR="00DF187D">
        <w:rPr>
          <w:bCs/>
        </w:rPr>
        <w:t xml:space="preserve">reported </w:t>
      </w:r>
      <w:r w:rsidR="004A35B4">
        <w:rPr>
          <w:bCs/>
        </w:rPr>
        <w:t>that the</w:t>
      </w:r>
      <w:r w:rsidR="00F95BB4">
        <w:rPr>
          <w:bCs/>
        </w:rPr>
        <w:t xml:space="preserve"> Meeting</w:t>
      </w:r>
      <w:r w:rsidR="004A35B4">
        <w:rPr>
          <w:bCs/>
        </w:rPr>
        <w:t xml:space="preserve"> Minutes were posted on the Utah Public Notice website and the CWC website.  </w:t>
      </w:r>
      <w:r w:rsidR="009D3638">
        <w:rPr>
          <w:bCs/>
        </w:rPr>
        <w:t xml:space="preserve">Committee Members could sign up for alerts to receive </w:t>
      </w:r>
      <w:r w:rsidR="00DF187D">
        <w:rPr>
          <w:bCs/>
        </w:rPr>
        <w:t xml:space="preserve">them </w:t>
      </w:r>
      <w:r w:rsidR="009D3638">
        <w:rPr>
          <w:bCs/>
        </w:rPr>
        <w:t xml:space="preserve">automatically in </w:t>
      </w:r>
      <w:r w:rsidR="00DF187D">
        <w:rPr>
          <w:bCs/>
        </w:rPr>
        <w:t xml:space="preserve">the </w:t>
      </w:r>
      <w:r w:rsidR="009D3638">
        <w:rPr>
          <w:bCs/>
        </w:rPr>
        <w:t xml:space="preserve">future.  </w:t>
      </w:r>
      <w:r w:rsidR="00166090">
        <w:rPr>
          <w:bCs/>
        </w:rPr>
        <w:t>She shared a copy of the</w:t>
      </w:r>
      <w:r w:rsidR="00F94608">
        <w:rPr>
          <w:bCs/>
        </w:rPr>
        <w:t xml:space="preserve"> Meeting</w:t>
      </w:r>
      <w:r w:rsidR="00166090">
        <w:rPr>
          <w:bCs/>
        </w:rPr>
        <w:t xml:space="preserve"> Minutes for review.</w:t>
      </w:r>
      <w:r w:rsidR="00944F99">
        <w:rPr>
          <w:bCs/>
        </w:rPr>
        <w:t xml:space="preserve">  </w:t>
      </w:r>
    </w:p>
    <w:p w14:paraId="1D2C9055" w14:textId="77777777" w:rsidR="00340C77" w:rsidRDefault="00340C77" w:rsidP="00BA512D">
      <w:pPr>
        <w:tabs>
          <w:tab w:val="left" w:pos="1440"/>
          <w:tab w:val="left" w:pos="2160"/>
        </w:tabs>
        <w:jc w:val="both"/>
        <w:rPr>
          <w:bCs/>
        </w:rPr>
      </w:pPr>
    </w:p>
    <w:p w14:paraId="52AF415D" w14:textId="375FD0AE" w:rsidR="00C276E5" w:rsidRDefault="00FF09CE" w:rsidP="00BA512D">
      <w:pPr>
        <w:tabs>
          <w:tab w:val="left" w:pos="1440"/>
          <w:tab w:val="left" w:pos="2160"/>
        </w:tabs>
        <w:jc w:val="both"/>
        <w:rPr>
          <w:bCs/>
        </w:rPr>
      </w:pPr>
      <w:r>
        <w:rPr>
          <w:bCs/>
        </w:rPr>
        <w:t xml:space="preserve">Linda Johnson </w:t>
      </w:r>
      <w:r w:rsidR="00DD1BC9">
        <w:rPr>
          <w:bCs/>
        </w:rPr>
        <w:t xml:space="preserve">asked if it was possible to email the Minutes to </w:t>
      </w:r>
      <w:r w:rsidR="00DF187D">
        <w:rPr>
          <w:bCs/>
        </w:rPr>
        <w:t xml:space="preserve">the </w:t>
      </w:r>
      <w:r w:rsidR="00DD1BC9">
        <w:rPr>
          <w:bCs/>
        </w:rPr>
        <w:t xml:space="preserve">Committee Members with the agenda.  </w:t>
      </w:r>
      <w:r w:rsidR="00E208F6">
        <w:rPr>
          <w:bCs/>
        </w:rPr>
        <w:t>Executive Director, Lindsey Nielsen,</w:t>
      </w:r>
      <w:r w:rsidR="00554DF1">
        <w:rPr>
          <w:bCs/>
        </w:rPr>
        <w:t xml:space="preserve"> recommended that Committee Members subscribe </w:t>
      </w:r>
      <w:r w:rsidR="00554DF1">
        <w:rPr>
          <w:bCs/>
        </w:rPr>
        <w:lastRenderedPageBreak/>
        <w:t xml:space="preserve">to the CWC Stakeholders Council on the Utah Public Notice website.  </w:t>
      </w:r>
      <w:r w:rsidR="00134473">
        <w:rPr>
          <w:bCs/>
        </w:rPr>
        <w:t xml:space="preserve">After subscribing, there would be an auto alert whenever </w:t>
      </w:r>
      <w:r w:rsidR="002D4757">
        <w:rPr>
          <w:bCs/>
        </w:rPr>
        <w:t xml:space="preserve">a noticed meeting </w:t>
      </w:r>
      <w:r w:rsidR="00DF187D">
        <w:rPr>
          <w:bCs/>
        </w:rPr>
        <w:t xml:space="preserve">takes </w:t>
      </w:r>
      <w:r w:rsidR="002D4757">
        <w:rPr>
          <w:bCs/>
        </w:rPr>
        <w:t>place</w:t>
      </w:r>
      <w:r w:rsidR="003E33B0">
        <w:rPr>
          <w:bCs/>
        </w:rPr>
        <w:t xml:space="preserve">, when Meeting Minutes </w:t>
      </w:r>
      <w:r w:rsidR="00DF187D">
        <w:rPr>
          <w:bCs/>
        </w:rPr>
        <w:t>a</w:t>
      </w:r>
      <w:r w:rsidR="003E33B0">
        <w:rPr>
          <w:bCs/>
        </w:rPr>
        <w:t xml:space="preserve">re posted, or when the audio </w:t>
      </w:r>
      <w:r w:rsidR="006A2769">
        <w:rPr>
          <w:bCs/>
        </w:rPr>
        <w:t>from</w:t>
      </w:r>
      <w:r w:rsidR="003E33B0">
        <w:rPr>
          <w:bCs/>
        </w:rPr>
        <w:t xml:space="preserve"> a meeting </w:t>
      </w:r>
      <w:r w:rsidR="00DF187D">
        <w:rPr>
          <w:bCs/>
        </w:rPr>
        <w:t>i</w:t>
      </w:r>
      <w:r w:rsidR="003E33B0">
        <w:rPr>
          <w:bCs/>
        </w:rPr>
        <w:t xml:space="preserve">s posted.  </w:t>
      </w:r>
      <w:r w:rsidR="004332C7">
        <w:rPr>
          <w:bCs/>
        </w:rPr>
        <w:t xml:space="preserve">That being said, it was also possible to attach Meeting Minutes </w:t>
      </w:r>
      <w:r w:rsidR="006A2769">
        <w:rPr>
          <w:bCs/>
        </w:rPr>
        <w:t>to</w:t>
      </w:r>
      <w:r w:rsidR="004332C7">
        <w:rPr>
          <w:bCs/>
        </w:rPr>
        <w:t xml:space="preserve"> the email </w:t>
      </w:r>
      <w:r w:rsidR="0048365A">
        <w:rPr>
          <w:bCs/>
        </w:rPr>
        <w:t>that share</w:t>
      </w:r>
      <w:r w:rsidR="00DF187D">
        <w:rPr>
          <w:bCs/>
        </w:rPr>
        <w:t>s</w:t>
      </w:r>
      <w:r w:rsidR="004332C7">
        <w:rPr>
          <w:bCs/>
        </w:rPr>
        <w:t xml:space="preserve"> the agenda.  </w:t>
      </w:r>
    </w:p>
    <w:p w14:paraId="22A424B0" w14:textId="77777777" w:rsidR="00340C77" w:rsidRDefault="00340C77" w:rsidP="00BA512D">
      <w:pPr>
        <w:tabs>
          <w:tab w:val="left" w:pos="1440"/>
          <w:tab w:val="left" w:pos="2160"/>
        </w:tabs>
        <w:jc w:val="both"/>
        <w:rPr>
          <w:bCs/>
        </w:rPr>
      </w:pPr>
    </w:p>
    <w:p w14:paraId="07DC066A" w14:textId="0F1F4596" w:rsidR="00340C77" w:rsidRDefault="00340C77" w:rsidP="00BA512D">
      <w:pPr>
        <w:tabs>
          <w:tab w:val="left" w:pos="1440"/>
          <w:tab w:val="left" w:pos="2160"/>
        </w:tabs>
        <w:jc w:val="both"/>
        <w:rPr>
          <w:bCs/>
        </w:rPr>
      </w:pPr>
      <w:r>
        <w:rPr>
          <w:bCs/>
        </w:rPr>
        <w:t xml:space="preserve">Since most of the Committee Members had not read the Meeting Minutes ahead of the </w:t>
      </w:r>
      <w:r w:rsidR="0066159B">
        <w:rPr>
          <w:bCs/>
        </w:rPr>
        <w:t>meeting</w:t>
      </w:r>
      <w:r>
        <w:rPr>
          <w:bCs/>
        </w:rPr>
        <w:t xml:space="preserve">, it was determined that the vote would be </w:t>
      </w:r>
      <w:r w:rsidR="00131B9D">
        <w:rPr>
          <w:bCs/>
        </w:rPr>
        <w:t xml:space="preserve">continued.  </w:t>
      </w:r>
    </w:p>
    <w:p w14:paraId="231FF41E" w14:textId="77777777" w:rsidR="00C276E5" w:rsidRDefault="00C276E5" w:rsidP="00BA512D">
      <w:pPr>
        <w:tabs>
          <w:tab w:val="left" w:pos="1440"/>
          <w:tab w:val="left" w:pos="2160"/>
        </w:tabs>
        <w:jc w:val="both"/>
        <w:rPr>
          <w:bCs/>
        </w:rPr>
      </w:pPr>
    </w:p>
    <w:p w14:paraId="1C4B87B7" w14:textId="594E8A99" w:rsidR="00043B1A" w:rsidRPr="00E83B58" w:rsidRDefault="00043B1A" w:rsidP="00BA512D">
      <w:pPr>
        <w:tabs>
          <w:tab w:val="left" w:pos="720"/>
          <w:tab w:val="left" w:pos="2160"/>
        </w:tabs>
        <w:jc w:val="both"/>
      </w:pPr>
      <w:r w:rsidRPr="00970496">
        <w:rPr>
          <w:b/>
          <w:bCs/>
        </w:rPr>
        <w:t xml:space="preserve">MOTION:  </w:t>
      </w:r>
      <w:r w:rsidR="006274CC">
        <w:t>Linda Johnson</w:t>
      </w:r>
      <w:r w:rsidRPr="00970496">
        <w:t xml:space="preserve"> moved to </w:t>
      </w:r>
      <w:r w:rsidR="005F004A">
        <w:t>CONTINUE</w:t>
      </w:r>
      <w:r w:rsidRPr="00970496">
        <w:t xml:space="preserve"> </w:t>
      </w:r>
      <w:r w:rsidR="007F135D">
        <w:t xml:space="preserve">the vote on </w:t>
      </w:r>
      <w:r w:rsidRPr="00970496">
        <w:t xml:space="preserve">the Transportation Systems Committee </w:t>
      </w:r>
      <w:r w:rsidR="00EA470E">
        <w:t xml:space="preserve">Minutes from </w:t>
      </w:r>
      <w:r w:rsidR="007B6BC1">
        <w:t xml:space="preserve">the </w:t>
      </w:r>
      <w:r w:rsidR="001B0ED6">
        <w:t xml:space="preserve">Meeting Held </w:t>
      </w:r>
      <w:r w:rsidR="000E4D17">
        <w:t xml:space="preserve">on </w:t>
      </w:r>
      <w:r w:rsidR="00EA470E">
        <w:t>November 6, 2023</w:t>
      </w:r>
      <w:r w:rsidR="001F5CFE">
        <w:t xml:space="preserve">, until the next </w:t>
      </w:r>
      <w:r w:rsidR="0066159B">
        <w:t>m</w:t>
      </w:r>
      <w:r w:rsidR="001F5CFE">
        <w:t xml:space="preserve">eeting </w:t>
      </w:r>
      <w:r w:rsidR="000746B1">
        <w:t xml:space="preserve">scheduled </w:t>
      </w:r>
      <w:r w:rsidR="0066159B">
        <w:t xml:space="preserve">in </w:t>
      </w:r>
      <w:r w:rsidR="001F5CFE">
        <w:t>January 2024</w:t>
      </w:r>
      <w:r w:rsidRPr="00970496">
        <w:t xml:space="preserve">.  </w:t>
      </w:r>
      <w:r w:rsidR="000746B1">
        <w:t xml:space="preserve">Roger </w:t>
      </w:r>
      <w:r w:rsidR="000746B1" w:rsidRPr="00E86890">
        <w:rPr>
          <w:bCs/>
        </w:rPr>
        <w:t>Borgenicht</w:t>
      </w:r>
      <w:r w:rsidR="000746B1">
        <w:rPr>
          <w:bCs/>
        </w:rPr>
        <w:t xml:space="preserve"> </w:t>
      </w:r>
      <w:r>
        <w:rPr>
          <w:bCs/>
        </w:rPr>
        <w:t>seconded the motion</w:t>
      </w:r>
      <w:r w:rsidRPr="00970496">
        <w:t>.  The motion passed with the unanimous consent of the Committee.</w:t>
      </w:r>
    </w:p>
    <w:p w14:paraId="550B96EE" w14:textId="77777777" w:rsidR="00207024" w:rsidRDefault="00207024" w:rsidP="00BA512D">
      <w:pPr>
        <w:tabs>
          <w:tab w:val="left" w:pos="1440"/>
          <w:tab w:val="left" w:pos="2160"/>
        </w:tabs>
        <w:jc w:val="both"/>
        <w:rPr>
          <w:b/>
          <w:bCs/>
          <w:u w:val="single"/>
        </w:rPr>
      </w:pPr>
    </w:p>
    <w:p w14:paraId="471B9302" w14:textId="332C1FA7" w:rsidR="00755BC3" w:rsidRPr="00B65C65" w:rsidRDefault="005C0131" w:rsidP="00BA512D">
      <w:pPr>
        <w:tabs>
          <w:tab w:val="left" w:pos="1440"/>
          <w:tab w:val="left" w:pos="2160"/>
        </w:tabs>
        <w:jc w:val="both"/>
        <w:rPr>
          <w:b/>
          <w:bCs/>
          <w:u w:val="single"/>
        </w:rPr>
      </w:pPr>
      <w:r>
        <w:rPr>
          <w:b/>
          <w:bCs/>
          <w:u w:val="single"/>
        </w:rPr>
        <w:t>SPECIAL SERVICE DISTRICT DISCUSSION</w:t>
      </w:r>
    </w:p>
    <w:p w14:paraId="07E39A02" w14:textId="77777777" w:rsidR="00755BC3" w:rsidRPr="00563F33" w:rsidRDefault="00755BC3" w:rsidP="00BA512D">
      <w:pPr>
        <w:tabs>
          <w:tab w:val="left" w:pos="1440"/>
          <w:tab w:val="left" w:pos="2160"/>
        </w:tabs>
        <w:jc w:val="both"/>
        <w:rPr>
          <w:b/>
          <w:bCs/>
          <w:u w:val="single"/>
        </w:rPr>
      </w:pPr>
    </w:p>
    <w:p w14:paraId="4197EFE1" w14:textId="53F9BA9C" w:rsidR="00755BC3" w:rsidRDefault="00D847AD" w:rsidP="00BA512D">
      <w:pPr>
        <w:pStyle w:val="ListParagraph"/>
        <w:numPr>
          <w:ilvl w:val="0"/>
          <w:numId w:val="1"/>
        </w:numPr>
        <w:tabs>
          <w:tab w:val="left" w:pos="1440"/>
          <w:tab w:val="left" w:pos="2160"/>
        </w:tabs>
        <w:ind w:hanging="720"/>
        <w:jc w:val="both"/>
        <w:rPr>
          <w:b/>
          <w:bCs/>
          <w:u w:val="single"/>
        </w:rPr>
      </w:pPr>
      <w:r>
        <w:rPr>
          <w:b/>
          <w:bCs/>
          <w:u w:val="single"/>
        </w:rPr>
        <w:t xml:space="preserve">The Committee will Engage in Discussions with Representatives from UTA and High Valley Transit </w:t>
      </w:r>
      <w:r w:rsidR="00B7463B">
        <w:rPr>
          <w:b/>
          <w:bCs/>
          <w:u w:val="single"/>
        </w:rPr>
        <w:t>a</w:t>
      </w:r>
      <w:r>
        <w:rPr>
          <w:b/>
          <w:bCs/>
          <w:u w:val="single"/>
        </w:rPr>
        <w:t xml:space="preserve">bout a Special Transit District. </w:t>
      </w:r>
    </w:p>
    <w:p w14:paraId="7CDA6A91" w14:textId="77777777" w:rsidR="00755BC3" w:rsidRDefault="00755BC3" w:rsidP="00BA512D">
      <w:pPr>
        <w:tabs>
          <w:tab w:val="left" w:pos="720"/>
          <w:tab w:val="left" w:pos="2160"/>
        </w:tabs>
        <w:jc w:val="both"/>
        <w:rPr>
          <w:bCs/>
        </w:rPr>
      </w:pPr>
    </w:p>
    <w:p w14:paraId="438D2992" w14:textId="142FFB0F" w:rsidR="00AE7B49" w:rsidRDefault="00AE7B49" w:rsidP="00BA512D">
      <w:pPr>
        <w:tabs>
          <w:tab w:val="left" w:pos="720"/>
          <w:tab w:val="left" w:pos="2160"/>
        </w:tabs>
        <w:jc w:val="both"/>
        <w:rPr>
          <w:bCs/>
        </w:rPr>
      </w:pPr>
      <w:r>
        <w:rPr>
          <w:bCs/>
        </w:rPr>
        <w:t>Co-Chair Broad</w:t>
      </w:r>
      <w:r w:rsidR="00912347">
        <w:rPr>
          <w:bCs/>
        </w:rPr>
        <w:t>a</w:t>
      </w:r>
      <w:r>
        <w:rPr>
          <w:bCs/>
        </w:rPr>
        <w:t xml:space="preserve">way reported that during the last </w:t>
      </w:r>
      <w:r w:rsidR="00BF034F">
        <w:rPr>
          <w:bCs/>
        </w:rPr>
        <w:t>m</w:t>
      </w:r>
      <w:r>
        <w:rPr>
          <w:bCs/>
        </w:rPr>
        <w:t>eeting</w:t>
      </w:r>
      <w:r w:rsidR="00F02BAE">
        <w:rPr>
          <w:bCs/>
        </w:rPr>
        <w:t>,</w:t>
      </w:r>
      <w:r>
        <w:rPr>
          <w:bCs/>
        </w:rPr>
        <w:t xml:space="preserve"> </w:t>
      </w:r>
      <w:r w:rsidR="00620B11">
        <w:rPr>
          <w:bCs/>
        </w:rPr>
        <w:t xml:space="preserve">there </w:t>
      </w:r>
      <w:r w:rsidR="00BF034F">
        <w:rPr>
          <w:bCs/>
        </w:rPr>
        <w:t>was</w:t>
      </w:r>
      <w:r w:rsidR="00620B11">
        <w:rPr>
          <w:bCs/>
        </w:rPr>
        <w:t xml:space="preserve"> discussion about Special Transit District</w:t>
      </w:r>
      <w:r w:rsidR="00837BCC">
        <w:rPr>
          <w:bCs/>
        </w:rPr>
        <w:t xml:space="preserve">s.  </w:t>
      </w:r>
      <w:r w:rsidR="008A4E73">
        <w:rPr>
          <w:bCs/>
        </w:rPr>
        <w:t xml:space="preserve">Some representatives </w:t>
      </w:r>
      <w:r w:rsidR="00BF034F">
        <w:rPr>
          <w:bCs/>
        </w:rPr>
        <w:t>were</w:t>
      </w:r>
      <w:r w:rsidR="008A4E73">
        <w:rPr>
          <w:bCs/>
        </w:rPr>
        <w:t xml:space="preserve"> invited to </w:t>
      </w:r>
      <w:r w:rsidR="00BF034F">
        <w:rPr>
          <w:bCs/>
        </w:rPr>
        <w:t xml:space="preserve">attend tonight’s </w:t>
      </w:r>
      <w:r w:rsidR="008A4E73">
        <w:rPr>
          <w:bCs/>
        </w:rPr>
        <w:t xml:space="preserve">meeting to share information about what </w:t>
      </w:r>
      <w:r w:rsidR="00BF034F">
        <w:rPr>
          <w:bCs/>
        </w:rPr>
        <w:t>i</w:t>
      </w:r>
      <w:r w:rsidR="008A4E73">
        <w:rPr>
          <w:bCs/>
        </w:rPr>
        <w:t xml:space="preserve">s involved in that.  </w:t>
      </w:r>
      <w:r w:rsidR="00BF034F">
        <w:rPr>
          <w:bCs/>
        </w:rPr>
        <w:t xml:space="preserve">It is </w:t>
      </w:r>
      <w:r w:rsidR="005B26B3">
        <w:rPr>
          <w:bCs/>
        </w:rPr>
        <w:t xml:space="preserve">an important educational piece </w:t>
      </w:r>
      <w:r w:rsidR="003A75AD">
        <w:rPr>
          <w:bCs/>
        </w:rPr>
        <w:t>for Committee Members</w:t>
      </w:r>
      <w:r w:rsidR="005B26B3">
        <w:rPr>
          <w:bCs/>
        </w:rPr>
        <w:t xml:space="preserve">. </w:t>
      </w:r>
      <w:r w:rsidR="00CD356A">
        <w:rPr>
          <w:bCs/>
        </w:rPr>
        <w:t xml:space="preserve">Carlton Christensen from </w:t>
      </w:r>
      <w:r w:rsidR="00BF034F">
        <w:rPr>
          <w:bCs/>
        </w:rPr>
        <w:t xml:space="preserve">the </w:t>
      </w:r>
      <w:r w:rsidR="00CD356A">
        <w:rPr>
          <w:bCs/>
        </w:rPr>
        <w:t xml:space="preserve">Utah Transit Authority (“UTA”) was present as well as </w:t>
      </w:r>
      <w:r w:rsidR="002A27BD">
        <w:rPr>
          <w:bCs/>
        </w:rPr>
        <w:t xml:space="preserve">Caroline Rodriguez from High Valley Transit.  </w:t>
      </w:r>
    </w:p>
    <w:p w14:paraId="0BA32C42" w14:textId="77777777" w:rsidR="001C4EEC" w:rsidRDefault="001C4EEC" w:rsidP="00BA512D">
      <w:pPr>
        <w:tabs>
          <w:tab w:val="left" w:pos="720"/>
          <w:tab w:val="left" w:pos="2160"/>
        </w:tabs>
        <w:jc w:val="both"/>
        <w:rPr>
          <w:bCs/>
        </w:rPr>
      </w:pPr>
    </w:p>
    <w:p w14:paraId="4FEAF345" w14:textId="537D4900" w:rsidR="001C4EEC" w:rsidRDefault="008919DF" w:rsidP="00BA512D">
      <w:pPr>
        <w:tabs>
          <w:tab w:val="left" w:pos="720"/>
          <w:tab w:val="left" w:pos="2160"/>
        </w:tabs>
        <w:jc w:val="both"/>
        <w:rPr>
          <w:bCs/>
        </w:rPr>
      </w:pPr>
      <w:r>
        <w:rPr>
          <w:bCs/>
        </w:rPr>
        <w:t xml:space="preserve">Mr. Christensen </w:t>
      </w:r>
      <w:r w:rsidR="00373AD2">
        <w:rPr>
          <w:bCs/>
        </w:rPr>
        <w:t xml:space="preserve">stated </w:t>
      </w:r>
      <w:r w:rsidR="00B6505D">
        <w:rPr>
          <w:bCs/>
        </w:rPr>
        <w:t xml:space="preserve">that there had been discussion about Special Transit Districts within the agency but he wondered </w:t>
      </w:r>
      <w:r w:rsidR="00DA1B7B">
        <w:rPr>
          <w:bCs/>
        </w:rPr>
        <w:t xml:space="preserve">what the specific interest was from the Committee.  </w:t>
      </w:r>
      <w:r w:rsidR="00A10D4B">
        <w:rPr>
          <w:bCs/>
        </w:rPr>
        <w:t xml:space="preserve">Co-Chair Broadaway </w:t>
      </w:r>
      <w:r w:rsidR="003E31A3">
        <w:rPr>
          <w:bCs/>
        </w:rPr>
        <w:t xml:space="preserve">explained that the desire was simply to learn more.  She asked </w:t>
      </w:r>
      <w:r w:rsidR="00A10D4B">
        <w:rPr>
          <w:bCs/>
        </w:rPr>
        <w:t xml:space="preserve">what a Special Transit District </w:t>
      </w:r>
      <w:r w:rsidR="004237F2">
        <w:rPr>
          <w:bCs/>
        </w:rPr>
        <w:t xml:space="preserve">or Special Service District was.  </w:t>
      </w:r>
      <w:r w:rsidR="003E31A3">
        <w:rPr>
          <w:bCs/>
        </w:rPr>
        <w:t xml:space="preserve">Mr. Christensen explained that Special Districts </w:t>
      </w:r>
      <w:r w:rsidR="00373AD2">
        <w:rPr>
          <w:bCs/>
        </w:rPr>
        <w:t>a</w:t>
      </w:r>
      <w:r w:rsidR="003E31A3">
        <w:rPr>
          <w:bCs/>
        </w:rPr>
        <w:t>re a political subdivision of the State</w:t>
      </w:r>
      <w:r w:rsidR="00EB0278">
        <w:rPr>
          <w:bCs/>
        </w:rPr>
        <w:t>.</w:t>
      </w:r>
      <w:r w:rsidR="00162AF0">
        <w:rPr>
          <w:bCs/>
        </w:rPr>
        <w:t xml:space="preserve">  </w:t>
      </w:r>
      <w:r w:rsidR="0056031C">
        <w:rPr>
          <w:bCs/>
        </w:rPr>
        <w:t>Special Districts ma</w:t>
      </w:r>
      <w:r w:rsidR="00373AD2">
        <w:rPr>
          <w:bCs/>
        </w:rPr>
        <w:t>k</w:t>
      </w:r>
      <w:r w:rsidR="0056031C">
        <w:rPr>
          <w:bCs/>
        </w:rPr>
        <w:t xml:space="preserve">e it possible to cross jurisdictional boundaries.  In the case of UTA, </w:t>
      </w:r>
      <w:r w:rsidR="00B31DFF">
        <w:rPr>
          <w:bCs/>
        </w:rPr>
        <w:t>it cover</w:t>
      </w:r>
      <w:r w:rsidR="00AE6330">
        <w:rPr>
          <w:bCs/>
        </w:rPr>
        <w:t>s</w:t>
      </w:r>
      <w:r w:rsidR="00B31DFF">
        <w:rPr>
          <w:bCs/>
        </w:rPr>
        <w:t xml:space="preserve"> six county area</w:t>
      </w:r>
      <w:r w:rsidR="005B34ED">
        <w:rPr>
          <w:bCs/>
        </w:rPr>
        <w:t>s</w:t>
      </w:r>
      <w:r w:rsidR="00107E88">
        <w:rPr>
          <w:bCs/>
        </w:rPr>
        <w:t>.  Each of the counties</w:t>
      </w:r>
      <w:r w:rsidR="00141F3A">
        <w:rPr>
          <w:bCs/>
        </w:rPr>
        <w:t>,</w:t>
      </w:r>
      <w:r w:rsidR="00107E88">
        <w:rPr>
          <w:bCs/>
        </w:rPr>
        <w:t xml:space="preserve"> or a portion of the counties</w:t>
      </w:r>
      <w:r w:rsidR="00141F3A">
        <w:rPr>
          <w:bCs/>
        </w:rPr>
        <w:t>,</w:t>
      </w:r>
      <w:r w:rsidR="00107E88">
        <w:rPr>
          <w:bCs/>
        </w:rPr>
        <w:t xml:space="preserve"> </w:t>
      </w:r>
      <w:r w:rsidR="006C67B2">
        <w:rPr>
          <w:bCs/>
        </w:rPr>
        <w:t>ha</w:t>
      </w:r>
      <w:r w:rsidR="00AE6330">
        <w:rPr>
          <w:bCs/>
        </w:rPr>
        <w:t>ve</w:t>
      </w:r>
      <w:r w:rsidR="006C67B2">
        <w:rPr>
          <w:bCs/>
        </w:rPr>
        <w:t xml:space="preserve"> chosen to join the district.  </w:t>
      </w:r>
      <w:r w:rsidR="00F434F0">
        <w:rPr>
          <w:bCs/>
        </w:rPr>
        <w:t>As the UTA Service District ha</w:t>
      </w:r>
      <w:r w:rsidR="00AE6330">
        <w:rPr>
          <w:bCs/>
        </w:rPr>
        <w:t>s</w:t>
      </w:r>
      <w:r w:rsidR="00F434F0">
        <w:rPr>
          <w:bCs/>
        </w:rPr>
        <w:t xml:space="preserve"> grown, it </w:t>
      </w:r>
      <w:r w:rsidR="00AE6330">
        <w:rPr>
          <w:bCs/>
        </w:rPr>
        <w:t xml:space="preserve">has become </w:t>
      </w:r>
      <w:r w:rsidR="00F434F0">
        <w:rPr>
          <w:bCs/>
        </w:rPr>
        <w:t xml:space="preserve">one of the largest transit districts in the nation.  </w:t>
      </w:r>
      <w:r w:rsidR="007C6A2E">
        <w:rPr>
          <w:bCs/>
        </w:rPr>
        <w:t>The fact that UTA cover</w:t>
      </w:r>
      <w:r w:rsidR="00AE6330">
        <w:rPr>
          <w:bCs/>
        </w:rPr>
        <w:t>s</w:t>
      </w:r>
      <w:r w:rsidR="007C6A2E">
        <w:rPr>
          <w:bCs/>
        </w:rPr>
        <w:t xml:space="preserve"> as large an area as it </w:t>
      </w:r>
      <w:r w:rsidR="00AE6330">
        <w:rPr>
          <w:bCs/>
        </w:rPr>
        <w:t xml:space="preserve">does </w:t>
      </w:r>
      <w:r w:rsidR="00353571">
        <w:rPr>
          <w:bCs/>
        </w:rPr>
        <w:t>was somewhat unusual</w:t>
      </w:r>
      <w:r w:rsidR="00747272">
        <w:rPr>
          <w:bCs/>
        </w:rPr>
        <w:t xml:space="preserve"> but it allow</w:t>
      </w:r>
      <w:r w:rsidR="00AE6330">
        <w:rPr>
          <w:bCs/>
        </w:rPr>
        <w:t>s</w:t>
      </w:r>
      <w:r w:rsidR="00747272">
        <w:rPr>
          <w:bCs/>
        </w:rPr>
        <w:t xml:space="preserve"> there to be economies of scale</w:t>
      </w:r>
      <w:r w:rsidR="007B37D3">
        <w:rPr>
          <w:bCs/>
        </w:rPr>
        <w:t xml:space="preserve"> for transit</w:t>
      </w:r>
      <w:r w:rsidR="00747272">
        <w:rPr>
          <w:bCs/>
        </w:rPr>
        <w:t xml:space="preserve">.  </w:t>
      </w:r>
    </w:p>
    <w:p w14:paraId="6128106E" w14:textId="77777777" w:rsidR="00A573D5" w:rsidRDefault="00A573D5" w:rsidP="00BA512D">
      <w:pPr>
        <w:tabs>
          <w:tab w:val="left" w:pos="720"/>
          <w:tab w:val="left" w:pos="2160"/>
        </w:tabs>
        <w:jc w:val="both"/>
        <w:rPr>
          <w:bCs/>
        </w:rPr>
      </w:pPr>
    </w:p>
    <w:p w14:paraId="03E34C94" w14:textId="3B4B48E1" w:rsidR="005E68B8" w:rsidRDefault="003F5DCD" w:rsidP="00BA512D">
      <w:pPr>
        <w:tabs>
          <w:tab w:val="left" w:pos="720"/>
          <w:tab w:val="left" w:pos="2160"/>
        </w:tabs>
        <w:jc w:val="both"/>
        <w:rPr>
          <w:bCs/>
        </w:rPr>
      </w:pPr>
      <w:r>
        <w:rPr>
          <w:bCs/>
        </w:rPr>
        <w:t>UTA</w:t>
      </w:r>
      <w:r w:rsidR="004E01B1">
        <w:rPr>
          <w:bCs/>
        </w:rPr>
        <w:t xml:space="preserve"> </w:t>
      </w:r>
      <w:r>
        <w:rPr>
          <w:bCs/>
        </w:rPr>
        <w:t>provide</w:t>
      </w:r>
      <w:r w:rsidR="00AE6330">
        <w:rPr>
          <w:bCs/>
        </w:rPr>
        <w:t>s</w:t>
      </w:r>
      <w:r>
        <w:rPr>
          <w:bCs/>
        </w:rPr>
        <w:t xml:space="preserve"> most of </w:t>
      </w:r>
      <w:r w:rsidR="00AE6330">
        <w:rPr>
          <w:bCs/>
        </w:rPr>
        <w:t xml:space="preserve">its </w:t>
      </w:r>
      <w:r>
        <w:rPr>
          <w:bCs/>
        </w:rPr>
        <w:t xml:space="preserve">own service with </w:t>
      </w:r>
      <w:r w:rsidR="00AE6330">
        <w:rPr>
          <w:bCs/>
        </w:rPr>
        <w:t xml:space="preserve">its own </w:t>
      </w:r>
      <w:r>
        <w:rPr>
          <w:bCs/>
        </w:rPr>
        <w:t>staff and vehicles.</w:t>
      </w:r>
      <w:r w:rsidR="004E01B1">
        <w:rPr>
          <w:bCs/>
        </w:rPr>
        <w:t xml:space="preserve">  </w:t>
      </w:r>
      <w:r w:rsidR="00826B39">
        <w:rPr>
          <w:bCs/>
        </w:rPr>
        <w:t xml:space="preserve">Maintenance </w:t>
      </w:r>
      <w:r w:rsidR="00AE6330">
        <w:rPr>
          <w:bCs/>
        </w:rPr>
        <w:t>i</w:t>
      </w:r>
      <w:r w:rsidR="00826B39">
        <w:rPr>
          <w:bCs/>
        </w:rPr>
        <w:t xml:space="preserve">s done </w:t>
      </w:r>
      <w:r w:rsidR="00531B93">
        <w:rPr>
          <w:bCs/>
        </w:rPr>
        <w:t>on the vehicles and trains.  Mr. Christensen explained that providing the service mean</w:t>
      </w:r>
      <w:r w:rsidR="00AE6330">
        <w:rPr>
          <w:bCs/>
        </w:rPr>
        <w:t>s</w:t>
      </w:r>
      <w:r w:rsidR="00531B93">
        <w:rPr>
          <w:bCs/>
        </w:rPr>
        <w:t xml:space="preserve"> there </w:t>
      </w:r>
      <w:r w:rsidR="00AE6330">
        <w:rPr>
          <w:bCs/>
        </w:rPr>
        <w:t xml:space="preserve">is </w:t>
      </w:r>
      <w:r w:rsidR="00531B93">
        <w:rPr>
          <w:bCs/>
        </w:rPr>
        <w:t xml:space="preserve">a certain level of control.  There </w:t>
      </w:r>
      <w:r w:rsidR="00AE6330">
        <w:rPr>
          <w:bCs/>
        </w:rPr>
        <w:t>are</w:t>
      </w:r>
      <w:r w:rsidR="00531B93">
        <w:rPr>
          <w:bCs/>
        </w:rPr>
        <w:t xml:space="preserve"> long-term savings as well.</w:t>
      </w:r>
      <w:r w:rsidR="00813548">
        <w:rPr>
          <w:bCs/>
        </w:rPr>
        <w:t xml:space="preserve">  </w:t>
      </w:r>
      <w:r w:rsidR="00AA5F0C">
        <w:rPr>
          <w:bCs/>
        </w:rPr>
        <w:t xml:space="preserve">He </w:t>
      </w:r>
      <w:r w:rsidR="00165D13">
        <w:rPr>
          <w:bCs/>
        </w:rPr>
        <w:t>informed the Committee</w:t>
      </w:r>
      <w:r w:rsidR="00AA5F0C">
        <w:rPr>
          <w:bCs/>
        </w:rPr>
        <w:t xml:space="preserve"> that if there </w:t>
      </w:r>
      <w:r w:rsidR="00AE6330">
        <w:rPr>
          <w:bCs/>
        </w:rPr>
        <w:t>a</w:t>
      </w:r>
      <w:r w:rsidR="00AA5F0C">
        <w:rPr>
          <w:bCs/>
        </w:rPr>
        <w:t xml:space="preserve">re Federal funds involved, there </w:t>
      </w:r>
      <w:r w:rsidR="00AE6330">
        <w:rPr>
          <w:bCs/>
        </w:rPr>
        <w:t>i</w:t>
      </w:r>
      <w:r w:rsidR="00AA5F0C">
        <w:rPr>
          <w:bCs/>
        </w:rPr>
        <w:t>s a requirement to act under the Buy America</w:t>
      </w:r>
      <w:r w:rsidR="00CF7620">
        <w:rPr>
          <w:bCs/>
        </w:rPr>
        <w:t xml:space="preserve"> </w:t>
      </w:r>
      <w:r w:rsidR="00AA5F0C">
        <w:rPr>
          <w:bCs/>
        </w:rPr>
        <w:t xml:space="preserve">rules.  </w:t>
      </w:r>
      <w:r w:rsidR="00381614">
        <w:rPr>
          <w:bCs/>
        </w:rPr>
        <w:t>Recently, one of the manufacturers of buses went into bankruptcy, so nationally, there were only two bus manufacturers that me</w:t>
      </w:r>
      <w:r w:rsidR="008552C0">
        <w:rPr>
          <w:bCs/>
        </w:rPr>
        <w:t>e</w:t>
      </w:r>
      <w:r w:rsidR="00381614">
        <w:rPr>
          <w:bCs/>
        </w:rPr>
        <w:t>t the Buy America</w:t>
      </w:r>
      <w:r w:rsidR="00EB43B1">
        <w:rPr>
          <w:bCs/>
        </w:rPr>
        <w:t xml:space="preserve"> </w:t>
      </w:r>
      <w:r w:rsidR="00381614">
        <w:rPr>
          <w:bCs/>
        </w:rPr>
        <w:t xml:space="preserve">standards.  </w:t>
      </w:r>
      <w:r w:rsidR="00F02BAE">
        <w:rPr>
          <w:bCs/>
        </w:rPr>
        <w:t>Soon</w:t>
      </w:r>
      <w:r w:rsidR="002271D5">
        <w:rPr>
          <w:bCs/>
        </w:rPr>
        <w:t xml:space="preserve">, being able to obtain a bus would not be as simple </w:t>
      </w:r>
      <w:r w:rsidR="008552C0">
        <w:rPr>
          <w:bCs/>
        </w:rPr>
        <w:t xml:space="preserve">of </w:t>
      </w:r>
      <w:r w:rsidR="002271D5">
        <w:rPr>
          <w:bCs/>
        </w:rPr>
        <w:t>a process.  UTA ha</w:t>
      </w:r>
      <w:r w:rsidR="008552C0">
        <w:rPr>
          <w:bCs/>
        </w:rPr>
        <w:t>s</w:t>
      </w:r>
      <w:r w:rsidR="002271D5">
        <w:rPr>
          <w:bCs/>
        </w:rPr>
        <w:t xml:space="preserve"> long-term contract</w:t>
      </w:r>
      <w:r w:rsidR="00BA7E71">
        <w:rPr>
          <w:bCs/>
        </w:rPr>
        <w:t>s</w:t>
      </w:r>
      <w:r w:rsidR="002271D5">
        <w:rPr>
          <w:bCs/>
        </w:rPr>
        <w:t xml:space="preserve"> and ha</w:t>
      </w:r>
      <w:r w:rsidR="008552C0">
        <w:rPr>
          <w:bCs/>
        </w:rPr>
        <w:t>s</w:t>
      </w:r>
      <w:r w:rsidR="002271D5">
        <w:rPr>
          <w:bCs/>
        </w:rPr>
        <w:t xml:space="preserve"> been exercising the options on those contracts.  </w:t>
      </w:r>
      <w:r w:rsidR="00B46550">
        <w:rPr>
          <w:bCs/>
        </w:rPr>
        <w:t xml:space="preserve">From the time a bus </w:t>
      </w:r>
      <w:r w:rsidR="008552C0">
        <w:rPr>
          <w:bCs/>
        </w:rPr>
        <w:t>i</w:t>
      </w:r>
      <w:r w:rsidR="00B46550">
        <w:rPr>
          <w:bCs/>
        </w:rPr>
        <w:t xml:space="preserve">s ordered to the time </w:t>
      </w:r>
      <w:r w:rsidR="008552C0">
        <w:rPr>
          <w:bCs/>
        </w:rPr>
        <w:t xml:space="preserve">it is </w:t>
      </w:r>
      <w:r w:rsidR="00B46550">
        <w:rPr>
          <w:bCs/>
        </w:rPr>
        <w:t>delivered</w:t>
      </w:r>
      <w:r w:rsidR="008552C0">
        <w:rPr>
          <w:bCs/>
        </w:rPr>
        <w:t xml:space="preserve"> is a one-year </w:t>
      </w:r>
      <w:r w:rsidR="00B46550">
        <w:rPr>
          <w:bCs/>
        </w:rPr>
        <w:t xml:space="preserve">process.  What </w:t>
      </w:r>
      <w:r w:rsidR="008552C0">
        <w:rPr>
          <w:bCs/>
        </w:rPr>
        <w:t>i</w:t>
      </w:r>
      <w:r w:rsidR="00B46550">
        <w:rPr>
          <w:bCs/>
        </w:rPr>
        <w:t xml:space="preserve">s </w:t>
      </w:r>
      <w:r w:rsidR="00E951A5">
        <w:rPr>
          <w:bCs/>
        </w:rPr>
        <w:t xml:space="preserve">often </w:t>
      </w:r>
      <w:r w:rsidR="00B46550">
        <w:rPr>
          <w:bCs/>
        </w:rPr>
        <w:t xml:space="preserve">overlooked </w:t>
      </w:r>
      <w:r w:rsidR="008552C0">
        <w:rPr>
          <w:bCs/>
        </w:rPr>
        <w:t>i</w:t>
      </w:r>
      <w:r w:rsidR="00B46550">
        <w:rPr>
          <w:bCs/>
        </w:rPr>
        <w:t xml:space="preserve">s </w:t>
      </w:r>
      <w:r w:rsidR="008552C0">
        <w:rPr>
          <w:bCs/>
        </w:rPr>
        <w:t xml:space="preserve">the fact </w:t>
      </w:r>
      <w:r w:rsidR="00B46550">
        <w:rPr>
          <w:bCs/>
        </w:rPr>
        <w:t xml:space="preserve">that maintenance </w:t>
      </w:r>
      <w:r w:rsidR="008552C0">
        <w:rPr>
          <w:bCs/>
        </w:rPr>
        <w:t>i</w:t>
      </w:r>
      <w:r w:rsidR="00B46550">
        <w:rPr>
          <w:bCs/>
        </w:rPr>
        <w:t>s necessary</w:t>
      </w:r>
      <w:r w:rsidR="00913E9B">
        <w:rPr>
          <w:bCs/>
        </w:rPr>
        <w:t xml:space="preserve"> as well</w:t>
      </w:r>
      <w:r w:rsidR="00B46550">
        <w:rPr>
          <w:bCs/>
        </w:rPr>
        <w:t xml:space="preserve">, so an appropriate facility </w:t>
      </w:r>
      <w:r w:rsidR="0002017A">
        <w:rPr>
          <w:bCs/>
        </w:rPr>
        <w:t xml:space="preserve">to handle that maintenance </w:t>
      </w:r>
      <w:r w:rsidR="008552C0">
        <w:rPr>
          <w:bCs/>
        </w:rPr>
        <w:t>i</w:t>
      </w:r>
      <w:r w:rsidR="00B46550">
        <w:rPr>
          <w:bCs/>
        </w:rPr>
        <w:t>s needed.</w:t>
      </w:r>
      <w:r w:rsidR="008235D2">
        <w:rPr>
          <w:bCs/>
        </w:rPr>
        <w:t xml:space="preserve">  </w:t>
      </w:r>
      <w:r w:rsidR="005E68B8">
        <w:rPr>
          <w:bCs/>
        </w:rPr>
        <w:t>Mr. Christensen reported that a lot of transportation</w:t>
      </w:r>
      <w:r w:rsidR="008552C0">
        <w:rPr>
          <w:bCs/>
        </w:rPr>
        <w:t>-</w:t>
      </w:r>
      <w:r w:rsidR="005E68B8">
        <w:rPr>
          <w:bCs/>
        </w:rPr>
        <w:t>related costs ha</w:t>
      </w:r>
      <w:r w:rsidR="008552C0">
        <w:rPr>
          <w:bCs/>
        </w:rPr>
        <w:t>ve</w:t>
      </w:r>
      <w:r w:rsidR="005E68B8">
        <w:rPr>
          <w:bCs/>
        </w:rPr>
        <w:t xml:space="preserve"> to do with </w:t>
      </w:r>
      <w:r w:rsidR="008235D2">
        <w:rPr>
          <w:bCs/>
        </w:rPr>
        <w:t xml:space="preserve">the actual </w:t>
      </w:r>
      <w:r w:rsidR="005E68B8">
        <w:rPr>
          <w:bCs/>
        </w:rPr>
        <w:t xml:space="preserve">labor.  </w:t>
      </w:r>
      <w:r w:rsidR="00D45DD5">
        <w:rPr>
          <w:bCs/>
        </w:rPr>
        <w:t xml:space="preserve"> </w:t>
      </w:r>
    </w:p>
    <w:p w14:paraId="5F1CA39B" w14:textId="77777777" w:rsidR="00321460" w:rsidRDefault="00321460" w:rsidP="00BA512D">
      <w:pPr>
        <w:tabs>
          <w:tab w:val="left" w:pos="720"/>
          <w:tab w:val="left" w:pos="2160"/>
        </w:tabs>
        <w:jc w:val="both"/>
        <w:rPr>
          <w:bCs/>
        </w:rPr>
      </w:pPr>
    </w:p>
    <w:p w14:paraId="0FF7606B" w14:textId="1890CD0F" w:rsidR="00532C35" w:rsidRDefault="000E3367" w:rsidP="00BA512D">
      <w:pPr>
        <w:tabs>
          <w:tab w:val="left" w:pos="720"/>
          <w:tab w:val="left" w:pos="2160"/>
        </w:tabs>
        <w:jc w:val="both"/>
        <w:rPr>
          <w:bCs/>
        </w:rPr>
      </w:pPr>
      <w:r>
        <w:rPr>
          <w:bCs/>
        </w:rPr>
        <w:lastRenderedPageBreak/>
        <w:t xml:space="preserve">Ms. Johnson explained that the reason the Transportation Systems Committee </w:t>
      </w:r>
      <w:r w:rsidR="00321460">
        <w:rPr>
          <w:bCs/>
        </w:rPr>
        <w:t>want</w:t>
      </w:r>
      <w:r w:rsidR="008552C0">
        <w:rPr>
          <w:bCs/>
        </w:rPr>
        <w:t>s</w:t>
      </w:r>
      <w:r w:rsidR="00321460">
        <w:rPr>
          <w:bCs/>
        </w:rPr>
        <w:t xml:space="preserve"> to discuss</w:t>
      </w:r>
      <w:r>
        <w:rPr>
          <w:bCs/>
        </w:rPr>
        <w:t xml:space="preserve"> Special Transit Districts </w:t>
      </w:r>
      <w:r w:rsidR="008552C0">
        <w:rPr>
          <w:bCs/>
        </w:rPr>
        <w:t>i</w:t>
      </w:r>
      <w:r>
        <w:rPr>
          <w:bCs/>
        </w:rPr>
        <w:t>s because the service in Big and Little Cottonwood Canyon</w:t>
      </w:r>
      <w:r w:rsidR="008552C0">
        <w:rPr>
          <w:bCs/>
        </w:rPr>
        <w:t>s</w:t>
      </w:r>
      <w:r>
        <w:rPr>
          <w:bCs/>
        </w:rPr>
        <w:t xml:space="preserve"> </w:t>
      </w:r>
      <w:r w:rsidR="008552C0">
        <w:rPr>
          <w:bCs/>
        </w:rPr>
        <w:t xml:space="preserve">is </w:t>
      </w:r>
      <w:r w:rsidR="00AB11EC">
        <w:rPr>
          <w:bCs/>
        </w:rPr>
        <w:t xml:space="preserve">not satisfactory to the needs.  </w:t>
      </w:r>
      <w:r w:rsidR="008552C0">
        <w:rPr>
          <w:bCs/>
        </w:rPr>
        <w:t>I</w:t>
      </w:r>
      <w:r w:rsidR="004E0DB7">
        <w:rPr>
          <w:bCs/>
        </w:rPr>
        <w:t xml:space="preserve">nformation </w:t>
      </w:r>
      <w:r w:rsidR="008552C0">
        <w:rPr>
          <w:bCs/>
        </w:rPr>
        <w:t xml:space="preserve">was </w:t>
      </w:r>
      <w:r w:rsidR="004E0DB7">
        <w:rPr>
          <w:bCs/>
        </w:rPr>
        <w:t xml:space="preserve">shared previously that UTA </w:t>
      </w:r>
      <w:r w:rsidR="008552C0">
        <w:rPr>
          <w:bCs/>
        </w:rPr>
        <w:t xml:space="preserve">will </w:t>
      </w:r>
      <w:r w:rsidR="004E0DB7">
        <w:rPr>
          <w:bCs/>
        </w:rPr>
        <w:t xml:space="preserve">prevent a Special District from running its own buses in the canyons.  </w:t>
      </w:r>
      <w:r w:rsidR="00A43F67">
        <w:rPr>
          <w:bCs/>
        </w:rPr>
        <w:t xml:space="preserve">She wanted clarification on that and </w:t>
      </w:r>
      <w:r w:rsidR="008552C0">
        <w:rPr>
          <w:bCs/>
        </w:rPr>
        <w:t xml:space="preserve">asked if </w:t>
      </w:r>
      <w:r w:rsidR="00A43F67">
        <w:rPr>
          <w:bCs/>
        </w:rPr>
        <w:t xml:space="preserve">a Special District </w:t>
      </w:r>
      <w:r w:rsidR="008552C0">
        <w:rPr>
          <w:bCs/>
        </w:rPr>
        <w:t xml:space="preserve">can realistically </w:t>
      </w:r>
      <w:r w:rsidR="00A43F67">
        <w:rPr>
          <w:bCs/>
        </w:rPr>
        <w:t xml:space="preserve">be pursued.  </w:t>
      </w:r>
      <w:r w:rsidR="005A7559">
        <w:rPr>
          <w:bCs/>
        </w:rPr>
        <w:t>There was a desire to improve service to the resorts and for residents living in the canyons.</w:t>
      </w:r>
      <w:r w:rsidR="00240467">
        <w:rPr>
          <w:bCs/>
        </w:rPr>
        <w:t xml:space="preserve">  Mr. Christensen </w:t>
      </w:r>
      <w:r w:rsidR="00F017E1">
        <w:rPr>
          <w:bCs/>
        </w:rPr>
        <w:t>clarified</w:t>
      </w:r>
      <w:r w:rsidR="00240467">
        <w:rPr>
          <w:bCs/>
        </w:rPr>
        <w:t xml:space="preserve"> that he could not speak to the legalities of a separate district.  He </w:t>
      </w:r>
      <w:r w:rsidR="008552C0">
        <w:rPr>
          <w:bCs/>
        </w:rPr>
        <w:t xml:space="preserve">was aware </w:t>
      </w:r>
      <w:r w:rsidR="00240467">
        <w:rPr>
          <w:bCs/>
        </w:rPr>
        <w:t xml:space="preserve">that the canyons </w:t>
      </w:r>
      <w:r w:rsidR="008552C0">
        <w:rPr>
          <w:bCs/>
        </w:rPr>
        <w:t>a</w:t>
      </w:r>
      <w:r w:rsidR="00240467">
        <w:rPr>
          <w:bCs/>
        </w:rPr>
        <w:t>re currently in the UTA district</w:t>
      </w:r>
      <w:r w:rsidR="009F46C8">
        <w:rPr>
          <w:bCs/>
        </w:rPr>
        <w:t xml:space="preserve"> but </w:t>
      </w:r>
      <w:r w:rsidR="00240467">
        <w:rPr>
          <w:bCs/>
        </w:rPr>
        <w:t xml:space="preserve">did not know what limitations would be involved in creating another district over the existing UTA district.  </w:t>
      </w:r>
      <w:r w:rsidR="0082766F">
        <w:rPr>
          <w:bCs/>
        </w:rPr>
        <w:t xml:space="preserve">There would likely need to be a legal analysis done to determine what </w:t>
      </w:r>
      <w:r w:rsidR="008552C0">
        <w:rPr>
          <w:bCs/>
        </w:rPr>
        <w:t>i</w:t>
      </w:r>
      <w:r w:rsidR="0082766F">
        <w:rPr>
          <w:bCs/>
        </w:rPr>
        <w:t>s possible.</w:t>
      </w:r>
      <w:r w:rsidR="00696E17">
        <w:rPr>
          <w:bCs/>
        </w:rPr>
        <w:t xml:space="preserve">  Mr. Christensen added that fares </w:t>
      </w:r>
      <w:r w:rsidR="008552C0">
        <w:rPr>
          <w:bCs/>
        </w:rPr>
        <w:t xml:space="preserve">do </w:t>
      </w:r>
      <w:r w:rsidR="00696E17">
        <w:rPr>
          <w:bCs/>
        </w:rPr>
        <w:t xml:space="preserve">not cover the costs and there </w:t>
      </w:r>
      <w:r w:rsidR="008552C0">
        <w:rPr>
          <w:bCs/>
        </w:rPr>
        <w:t>i</w:t>
      </w:r>
      <w:r w:rsidR="00696E17">
        <w:rPr>
          <w:bCs/>
        </w:rPr>
        <w:t xml:space="preserve">s reliance on sales tax.  </w:t>
      </w:r>
      <w:r w:rsidR="00ED4068">
        <w:rPr>
          <w:bCs/>
        </w:rPr>
        <w:t xml:space="preserve">A financial model </w:t>
      </w:r>
      <w:r w:rsidR="008552C0">
        <w:rPr>
          <w:bCs/>
        </w:rPr>
        <w:t xml:space="preserve">is </w:t>
      </w:r>
      <w:r w:rsidR="00ED4068">
        <w:rPr>
          <w:bCs/>
        </w:rPr>
        <w:t xml:space="preserve">needed to determine if there </w:t>
      </w:r>
      <w:r w:rsidR="008552C0">
        <w:rPr>
          <w:bCs/>
        </w:rPr>
        <w:t>i</w:t>
      </w:r>
      <w:r w:rsidR="00ED4068">
        <w:rPr>
          <w:bCs/>
        </w:rPr>
        <w:t xml:space="preserve">s enough sales tax in the area to cover the operational costs.  He was not sure about the financial viability </w:t>
      </w:r>
      <w:r w:rsidR="00BC1A2F">
        <w:rPr>
          <w:bCs/>
        </w:rPr>
        <w:t xml:space="preserve">of another </w:t>
      </w:r>
      <w:r w:rsidR="004C1B3D">
        <w:rPr>
          <w:bCs/>
        </w:rPr>
        <w:t xml:space="preserve">Special District. </w:t>
      </w:r>
    </w:p>
    <w:p w14:paraId="5E1B632F" w14:textId="77777777" w:rsidR="006848C9" w:rsidRDefault="006848C9" w:rsidP="00BA512D">
      <w:pPr>
        <w:tabs>
          <w:tab w:val="left" w:pos="720"/>
          <w:tab w:val="left" w:pos="2160"/>
        </w:tabs>
        <w:jc w:val="both"/>
        <w:rPr>
          <w:bCs/>
        </w:rPr>
      </w:pPr>
    </w:p>
    <w:p w14:paraId="307A0205" w14:textId="1893632A" w:rsidR="006848C9" w:rsidRDefault="00C94F61" w:rsidP="00BA512D">
      <w:pPr>
        <w:tabs>
          <w:tab w:val="left" w:pos="720"/>
          <w:tab w:val="left" w:pos="2160"/>
        </w:tabs>
        <w:jc w:val="both"/>
        <w:rPr>
          <w:bCs/>
        </w:rPr>
      </w:pPr>
      <w:r>
        <w:rPr>
          <w:bCs/>
        </w:rPr>
        <w:t xml:space="preserve">Mr. Christensen discussed the current UTA service.  He noted that there </w:t>
      </w:r>
      <w:r w:rsidR="000200AE">
        <w:rPr>
          <w:bCs/>
        </w:rPr>
        <w:t>were</w:t>
      </w:r>
      <w:r>
        <w:rPr>
          <w:bCs/>
        </w:rPr>
        <w:t xml:space="preserve"> some limitations </w:t>
      </w:r>
      <w:r w:rsidR="00512ED9">
        <w:rPr>
          <w:bCs/>
        </w:rPr>
        <w:t>over</w:t>
      </w:r>
      <w:r>
        <w:rPr>
          <w:bCs/>
        </w:rPr>
        <w:t xml:space="preserve"> the last couple of years, but this year, proactive measures had been taken.  </w:t>
      </w:r>
      <w:r w:rsidR="00DF7BED">
        <w:rPr>
          <w:bCs/>
        </w:rPr>
        <w:t xml:space="preserve">Co-Chair Broadaway </w:t>
      </w:r>
      <w:r w:rsidR="00987639">
        <w:rPr>
          <w:bCs/>
        </w:rPr>
        <w:t>reported that Solitude and Brighton w</w:t>
      </w:r>
      <w:r w:rsidR="008552C0">
        <w:rPr>
          <w:bCs/>
        </w:rPr>
        <w:t>ill</w:t>
      </w:r>
      <w:r w:rsidR="00987639">
        <w:rPr>
          <w:bCs/>
        </w:rPr>
        <w:t xml:space="preserve"> have private employee buses</w:t>
      </w:r>
      <w:r w:rsidR="00032BB2">
        <w:rPr>
          <w:bCs/>
        </w:rPr>
        <w:t>, which ha</w:t>
      </w:r>
      <w:r w:rsidR="00F02BAE">
        <w:rPr>
          <w:bCs/>
        </w:rPr>
        <w:t>ve</w:t>
      </w:r>
      <w:r w:rsidR="00032BB2">
        <w:rPr>
          <w:bCs/>
        </w:rPr>
        <w:t xml:space="preserve"> been contracted for.  </w:t>
      </w:r>
      <w:r w:rsidR="00353FB2">
        <w:rPr>
          <w:bCs/>
        </w:rPr>
        <w:t xml:space="preserve">That service </w:t>
      </w:r>
      <w:r w:rsidR="008552C0">
        <w:rPr>
          <w:bCs/>
        </w:rPr>
        <w:t xml:space="preserve">will commence </w:t>
      </w:r>
      <w:r w:rsidR="00353FB2">
        <w:rPr>
          <w:bCs/>
        </w:rPr>
        <w:t xml:space="preserve">on December 15, 2023, and ensure </w:t>
      </w:r>
      <w:r w:rsidR="005D6BF6">
        <w:rPr>
          <w:bCs/>
        </w:rPr>
        <w:t xml:space="preserve">that </w:t>
      </w:r>
      <w:r w:rsidR="00353FB2">
        <w:rPr>
          <w:bCs/>
        </w:rPr>
        <w:t xml:space="preserve">there </w:t>
      </w:r>
      <w:r w:rsidR="005D6BF6">
        <w:rPr>
          <w:bCs/>
        </w:rPr>
        <w:t>i</w:t>
      </w:r>
      <w:r w:rsidR="00353FB2">
        <w:rPr>
          <w:bCs/>
        </w:rPr>
        <w:t>s more capacity on the UTA buses.</w:t>
      </w:r>
      <w:r w:rsidR="008812F4">
        <w:rPr>
          <w:bCs/>
        </w:rPr>
        <w:t xml:space="preserve">  Mr. Christensen explained that this </w:t>
      </w:r>
      <w:r w:rsidR="005D6BF6">
        <w:rPr>
          <w:bCs/>
        </w:rPr>
        <w:t>w</w:t>
      </w:r>
      <w:r w:rsidR="00F02BAE">
        <w:rPr>
          <w:bCs/>
        </w:rPr>
        <w:t>ould</w:t>
      </w:r>
      <w:r w:rsidR="005D6BF6">
        <w:rPr>
          <w:bCs/>
        </w:rPr>
        <w:t xml:space="preserve"> </w:t>
      </w:r>
      <w:r w:rsidR="008812F4">
        <w:rPr>
          <w:bCs/>
        </w:rPr>
        <w:t xml:space="preserve">make it possible to </w:t>
      </w:r>
      <w:r w:rsidR="006661B4">
        <w:rPr>
          <w:bCs/>
        </w:rPr>
        <w:t xml:space="preserve">free up more space on the buses.  </w:t>
      </w:r>
      <w:r w:rsidR="005D6BF6">
        <w:rPr>
          <w:bCs/>
        </w:rPr>
        <w:t>T</w:t>
      </w:r>
      <w:r w:rsidR="006661B4">
        <w:rPr>
          <w:bCs/>
        </w:rPr>
        <w:t xml:space="preserve">here </w:t>
      </w:r>
      <w:r w:rsidR="005D6BF6">
        <w:rPr>
          <w:bCs/>
        </w:rPr>
        <w:t xml:space="preserve">will also </w:t>
      </w:r>
      <w:r w:rsidR="006661B4">
        <w:rPr>
          <w:bCs/>
        </w:rPr>
        <w:t xml:space="preserve">be some surge service as well.  </w:t>
      </w:r>
      <w:r w:rsidR="005D6BF6">
        <w:rPr>
          <w:bCs/>
        </w:rPr>
        <w:t>Alt</w:t>
      </w:r>
      <w:r w:rsidR="00365D1A">
        <w:rPr>
          <w:bCs/>
        </w:rPr>
        <w:t xml:space="preserve">hough the conditions last year were not ideal, UTA still carried only 12% fewer passengers than when there was full service.  </w:t>
      </w:r>
      <w:r w:rsidR="00D30B06">
        <w:rPr>
          <w:bCs/>
        </w:rPr>
        <w:t>He was optimistic that the needs would be better met this year than last year.</w:t>
      </w:r>
      <w:r w:rsidR="00BC7C6B">
        <w:rPr>
          <w:bCs/>
        </w:rPr>
        <w:t xml:space="preserve">  The goal was to get back to the prior level of service that had been provided in the canyons.</w:t>
      </w:r>
    </w:p>
    <w:p w14:paraId="64F5CA5A" w14:textId="77777777" w:rsidR="00FB7BD3" w:rsidRDefault="00FB7BD3" w:rsidP="00BA512D">
      <w:pPr>
        <w:tabs>
          <w:tab w:val="left" w:pos="720"/>
          <w:tab w:val="left" w:pos="2160"/>
        </w:tabs>
        <w:jc w:val="both"/>
        <w:rPr>
          <w:bCs/>
        </w:rPr>
      </w:pPr>
    </w:p>
    <w:p w14:paraId="52411BA7" w14:textId="081EFF0B" w:rsidR="007772F9" w:rsidRDefault="002C4477" w:rsidP="00BA512D">
      <w:pPr>
        <w:tabs>
          <w:tab w:val="left" w:pos="720"/>
          <w:tab w:val="left" w:pos="2160"/>
        </w:tabs>
        <w:jc w:val="both"/>
        <w:rPr>
          <w:bCs/>
        </w:rPr>
      </w:pPr>
      <w:r>
        <w:rPr>
          <w:bCs/>
        </w:rPr>
        <w:t>Patrick Shea</w:t>
      </w:r>
      <w:r w:rsidR="00D23B57">
        <w:rPr>
          <w:bCs/>
        </w:rPr>
        <w:t xml:space="preserve"> reported that the Utah Department of Transportation (“UDOT”) </w:t>
      </w:r>
      <w:r w:rsidR="00795D6C">
        <w:rPr>
          <w:bCs/>
        </w:rPr>
        <w:t>stated that</w:t>
      </w:r>
      <w:r w:rsidR="00D23B57">
        <w:rPr>
          <w:bCs/>
        </w:rPr>
        <w:t xml:space="preserve"> they would not be able to implement Phase I.  </w:t>
      </w:r>
      <w:r w:rsidR="00B82698">
        <w:rPr>
          <w:bCs/>
        </w:rPr>
        <w:t>However, there</w:t>
      </w:r>
      <w:r w:rsidR="0076255B">
        <w:rPr>
          <w:bCs/>
        </w:rPr>
        <w:t xml:space="preserve"> was a meeting with UDOT and UDOT was informed that there was no intent </w:t>
      </w:r>
      <w:r w:rsidR="00365F9D">
        <w:rPr>
          <w:bCs/>
        </w:rPr>
        <w:t>to have</w:t>
      </w:r>
      <w:r w:rsidR="0076255B">
        <w:rPr>
          <w:bCs/>
        </w:rPr>
        <w:t xml:space="preserve"> an injunction </w:t>
      </w:r>
      <w:r w:rsidR="009E176C">
        <w:rPr>
          <w:bCs/>
        </w:rPr>
        <w:t>that would</w:t>
      </w:r>
      <w:r w:rsidR="0076255B">
        <w:rPr>
          <w:bCs/>
        </w:rPr>
        <w:t xml:space="preserve"> stop work on Phase I.  </w:t>
      </w:r>
      <w:r w:rsidR="00DD723A">
        <w:rPr>
          <w:bCs/>
        </w:rPr>
        <w:t xml:space="preserve">It seemed unreasonable to state that nothing could be done due to potential pending litigation.  </w:t>
      </w:r>
      <w:r w:rsidR="009A5C27">
        <w:rPr>
          <w:bCs/>
        </w:rPr>
        <w:t>Mr.</w:t>
      </w:r>
      <w:r w:rsidR="00770A76">
        <w:rPr>
          <w:bCs/>
        </w:rPr>
        <w:t> </w:t>
      </w:r>
      <w:r w:rsidR="009A5C27">
        <w:rPr>
          <w:bCs/>
        </w:rPr>
        <w:t xml:space="preserve">Christensen </w:t>
      </w:r>
      <w:r w:rsidR="000869AB">
        <w:rPr>
          <w:bCs/>
        </w:rPr>
        <w:t xml:space="preserve">pointed out that while it was assumed </w:t>
      </w:r>
      <w:r w:rsidR="00770A76">
        <w:rPr>
          <w:bCs/>
        </w:rPr>
        <w:t xml:space="preserve">that </w:t>
      </w:r>
      <w:r w:rsidR="000869AB">
        <w:rPr>
          <w:bCs/>
        </w:rPr>
        <w:t xml:space="preserve">UTA </w:t>
      </w:r>
      <w:r w:rsidR="00770A76">
        <w:rPr>
          <w:bCs/>
        </w:rPr>
        <w:t>w</w:t>
      </w:r>
      <w:r w:rsidR="00F02BAE">
        <w:rPr>
          <w:bCs/>
        </w:rPr>
        <w:t>ould</w:t>
      </w:r>
      <w:r w:rsidR="00770A76">
        <w:rPr>
          <w:bCs/>
        </w:rPr>
        <w:t xml:space="preserve"> </w:t>
      </w:r>
      <w:r w:rsidR="000869AB">
        <w:rPr>
          <w:bCs/>
        </w:rPr>
        <w:t>be the bus provider in Phase</w:t>
      </w:r>
      <w:r w:rsidR="00770A76">
        <w:rPr>
          <w:bCs/>
        </w:rPr>
        <w:t> </w:t>
      </w:r>
      <w:r w:rsidR="000869AB">
        <w:rPr>
          <w:bCs/>
        </w:rPr>
        <w:t xml:space="preserve">I, that had not been determined.  </w:t>
      </w:r>
      <w:r w:rsidR="00A037B0">
        <w:rPr>
          <w:bCs/>
        </w:rPr>
        <w:t xml:space="preserve">It </w:t>
      </w:r>
      <w:r w:rsidR="00770A76">
        <w:rPr>
          <w:bCs/>
        </w:rPr>
        <w:t xml:space="preserve">will </w:t>
      </w:r>
      <w:r w:rsidR="00A037B0">
        <w:rPr>
          <w:bCs/>
        </w:rPr>
        <w:t>depend on what UDOT decide</w:t>
      </w:r>
      <w:r w:rsidR="00770A76">
        <w:rPr>
          <w:bCs/>
        </w:rPr>
        <w:t>s</w:t>
      </w:r>
      <w:r w:rsidR="00A037B0">
        <w:rPr>
          <w:bCs/>
        </w:rPr>
        <w:t xml:space="preserve"> to do.  </w:t>
      </w:r>
      <w:r w:rsidR="00F02BAE">
        <w:rPr>
          <w:bCs/>
        </w:rPr>
        <w:t>UDOT could</w:t>
      </w:r>
      <w:r w:rsidR="000D6515">
        <w:rPr>
          <w:bCs/>
        </w:rPr>
        <w:t xml:space="preserve"> contract with someone else.  </w:t>
      </w:r>
      <w:r w:rsidR="00770A76">
        <w:rPr>
          <w:bCs/>
        </w:rPr>
        <w:t>C</w:t>
      </w:r>
      <w:r w:rsidR="000D6515">
        <w:rPr>
          <w:bCs/>
        </w:rPr>
        <w:t>urrent</w:t>
      </w:r>
      <w:r w:rsidR="00770A76">
        <w:rPr>
          <w:bCs/>
        </w:rPr>
        <w:t>ly</w:t>
      </w:r>
      <w:r w:rsidR="000D6515">
        <w:rPr>
          <w:bCs/>
        </w:rPr>
        <w:t>, no commitment ha</w:t>
      </w:r>
      <w:r w:rsidR="00330750">
        <w:rPr>
          <w:bCs/>
        </w:rPr>
        <w:t>s</w:t>
      </w:r>
      <w:r w:rsidR="000D6515">
        <w:rPr>
          <w:bCs/>
        </w:rPr>
        <w:t xml:space="preserve"> been made </w:t>
      </w:r>
      <w:r w:rsidR="00800A0D">
        <w:rPr>
          <w:bCs/>
        </w:rPr>
        <w:t xml:space="preserve">from UTA </w:t>
      </w:r>
      <w:r w:rsidR="000D6515">
        <w:rPr>
          <w:bCs/>
        </w:rPr>
        <w:t xml:space="preserve">to UDOT for </w:t>
      </w:r>
      <w:r w:rsidR="000854DF">
        <w:rPr>
          <w:bCs/>
        </w:rPr>
        <w:t>Phase I.  He reiterated that it was the goal of UTA to return to the prior level of service.</w:t>
      </w:r>
      <w:r w:rsidR="00692CDC">
        <w:rPr>
          <w:bCs/>
        </w:rPr>
        <w:t xml:space="preserve">  </w:t>
      </w:r>
      <w:r w:rsidR="00CC03C9">
        <w:rPr>
          <w:bCs/>
        </w:rPr>
        <w:t>Co-Chair Broadaway</w:t>
      </w:r>
      <w:r w:rsidR="000A3EFA">
        <w:rPr>
          <w:bCs/>
        </w:rPr>
        <w:t xml:space="preserve"> pointed out</w:t>
      </w:r>
      <w:r w:rsidR="00692CDC">
        <w:rPr>
          <w:bCs/>
        </w:rPr>
        <w:t xml:space="preserve"> that there </w:t>
      </w:r>
      <w:r w:rsidR="00E534FA">
        <w:rPr>
          <w:bCs/>
        </w:rPr>
        <w:t>i</w:t>
      </w:r>
      <w:r w:rsidR="00692CDC">
        <w:rPr>
          <w:bCs/>
        </w:rPr>
        <w:t xml:space="preserve">s currently </w:t>
      </w:r>
      <w:r w:rsidR="00330750">
        <w:rPr>
          <w:bCs/>
        </w:rPr>
        <w:t xml:space="preserve">a </w:t>
      </w:r>
      <w:r w:rsidR="00692CDC">
        <w:rPr>
          <w:bCs/>
        </w:rPr>
        <w:t>30</w:t>
      </w:r>
      <w:r w:rsidR="00E534FA">
        <w:rPr>
          <w:bCs/>
        </w:rPr>
        <w:t>-</w:t>
      </w:r>
      <w:r w:rsidR="00692CDC">
        <w:rPr>
          <w:bCs/>
        </w:rPr>
        <w:t>minute service but UTA want</w:t>
      </w:r>
      <w:r w:rsidR="00E534FA">
        <w:rPr>
          <w:bCs/>
        </w:rPr>
        <w:t>s</w:t>
      </w:r>
      <w:r w:rsidR="00692CDC">
        <w:rPr>
          <w:bCs/>
        </w:rPr>
        <w:t xml:space="preserve"> to return to the</w:t>
      </w:r>
      <w:r w:rsidR="00D379DC">
        <w:rPr>
          <w:bCs/>
        </w:rPr>
        <w:t xml:space="preserve"> prev</w:t>
      </w:r>
      <w:r w:rsidR="00D020EA">
        <w:rPr>
          <w:bCs/>
        </w:rPr>
        <w:t>ious</w:t>
      </w:r>
      <w:r w:rsidR="00692CDC">
        <w:rPr>
          <w:bCs/>
        </w:rPr>
        <w:t xml:space="preserve"> 15</w:t>
      </w:r>
      <w:r w:rsidR="00E534FA">
        <w:rPr>
          <w:bCs/>
        </w:rPr>
        <w:t>-</w:t>
      </w:r>
      <w:r w:rsidR="00692CDC">
        <w:rPr>
          <w:bCs/>
        </w:rPr>
        <w:t xml:space="preserve">minute service </w:t>
      </w:r>
      <w:r w:rsidR="0031044B">
        <w:rPr>
          <w:bCs/>
        </w:rPr>
        <w:t xml:space="preserve">and reinstate the 953 route that </w:t>
      </w:r>
      <w:r w:rsidR="00E534FA">
        <w:rPr>
          <w:bCs/>
        </w:rPr>
        <w:t xml:space="preserve">runs </w:t>
      </w:r>
      <w:r w:rsidR="0031044B">
        <w:rPr>
          <w:bCs/>
        </w:rPr>
        <w:t>along Wasatch</w:t>
      </w:r>
      <w:r w:rsidR="00E534FA">
        <w:rPr>
          <w:bCs/>
        </w:rPr>
        <w:t xml:space="preserve"> Boulevard</w:t>
      </w:r>
      <w:r w:rsidR="003B3AF1">
        <w:rPr>
          <w:bCs/>
        </w:rPr>
        <w:t>.</w:t>
      </w:r>
    </w:p>
    <w:p w14:paraId="090BE5FB" w14:textId="77777777" w:rsidR="007772F9" w:rsidRDefault="007772F9" w:rsidP="00BA512D">
      <w:pPr>
        <w:tabs>
          <w:tab w:val="left" w:pos="720"/>
          <w:tab w:val="left" w:pos="2160"/>
        </w:tabs>
        <w:jc w:val="both"/>
        <w:rPr>
          <w:bCs/>
        </w:rPr>
      </w:pPr>
    </w:p>
    <w:p w14:paraId="4E6D6E0D" w14:textId="09C5BE7A" w:rsidR="00CC03C9" w:rsidRDefault="00B96296" w:rsidP="00BA512D">
      <w:pPr>
        <w:tabs>
          <w:tab w:val="left" w:pos="720"/>
          <w:tab w:val="left" w:pos="2160"/>
        </w:tabs>
        <w:jc w:val="both"/>
        <w:rPr>
          <w:bCs/>
        </w:rPr>
      </w:pPr>
      <w:r>
        <w:rPr>
          <w:bCs/>
        </w:rPr>
        <w:t>Mr. Shea asked about electric buses</w:t>
      </w:r>
      <w:r w:rsidR="00E534FA">
        <w:rPr>
          <w:bCs/>
        </w:rPr>
        <w:t xml:space="preserve"> and </w:t>
      </w:r>
      <w:r>
        <w:rPr>
          <w:bCs/>
        </w:rPr>
        <w:t xml:space="preserve">who </w:t>
      </w:r>
      <w:r w:rsidR="00E534FA">
        <w:rPr>
          <w:bCs/>
        </w:rPr>
        <w:t xml:space="preserve">is </w:t>
      </w:r>
      <w:r>
        <w:rPr>
          <w:bCs/>
        </w:rPr>
        <w:t>doing the most work in that</w:t>
      </w:r>
      <w:r w:rsidR="00E534FA">
        <w:rPr>
          <w:bCs/>
        </w:rPr>
        <w:t xml:space="preserve"> regard</w:t>
      </w:r>
      <w:r>
        <w:rPr>
          <w:bCs/>
        </w:rPr>
        <w:t xml:space="preserve">.  </w:t>
      </w:r>
      <w:r w:rsidR="005E71D1">
        <w:rPr>
          <w:bCs/>
        </w:rPr>
        <w:t>Mr.</w:t>
      </w:r>
      <w:r w:rsidR="00E534FA">
        <w:rPr>
          <w:bCs/>
        </w:rPr>
        <w:t> </w:t>
      </w:r>
      <w:r w:rsidR="005E71D1">
        <w:rPr>
          <w:bCs/>
        </w:rPr>
        <w:t xml:space="preserve">Christensen </w:t>
      </w:r>
      <w:r w:rsidR="00E2235D">
        <w:rPr>
          <w:bCs/>
        </w:rPr>
        <w:t xml:space="preserve">reported </w:t>
      </w:r>
      <w:r w:rsidR="00C10A46">
        <w:rPr>
          <w:bCs/>
        </w:rPr>
        <w:t>that s</w:t>
      </w:r>
      <w:r w:rsidR="00E2235D">
        <w:rPr>
          <w:bCs/>
        </w:rPr>
        <w:t>ome tests were done last year</w:t>
      </w:r>
      <w:r w:rsidR="002E6C25">
        <w:rPr>
          <w:bCs/>
        </w:rPr>
        <w:t xml:space="preserve"> </w:t>
      </w:r>
      <w:r w:rsidR="00E534FA">
        <w:rPr>
          <w:bCs/>
        </w:rPr>
        <w:t xml:space="preserve">by </w:t>
      </w:r>
      <w:r w:rsidR="002E6C25">
        <w:rPr>
          <w:bCs/>
        </w:rPr>
        <w:t>UTA</w:t>
      </w:r>
      <w:r w:rsidR="00E2235D">
        <w:rPr>
          <w:bCs/>
        </w:rPr>
        <w:t xml:space="preserve"> but there </w:t>
      </w:r>
      <w:r w:rsidR="00E534FA">
        <w:rPr>
          <w:bCs/>
        </w:rPr>
        <w:t>a</w:t>
      </w:r>
      <w:r w:rsidR="00E2235D">
        <w:rPr>
          <w:bCs/>
        </w:rPr>
        <w:t>re challenges with the electric buses</w:t>
      </w:r>
      <w:r w:rsidR="004A14C3">
        <w:rPr>
          <w:bCs/>
        </w:rPr>
        <w:t xml:space="preserve"> industry-wide.  The result was a 72% </w:t>
      </w:r>
      <w:r w:rsidR="00A4395A">
        <w:rPr>
          <w:bCs/>
        </w:rPr>
        <w:t>run rate</w:t>
      </w:r>
      <w:r w:rsidR="004A14C3">
        <w:rPr>
          <w:bCs/>
        </w:rPr>
        <w:t xml:space="preserve"> with electric buses.  </w:t>
      </w:r>
      <w:r w:rsidR="005B2ACE">
        <w:rPr>
          <w:bCs/>
        </w:rPr>
        <w:t>On the other hand, diesel buses ha</w:t>
      </w:r>
      <w:r w:rsidR="00E534FA">
        <w:rPr>
          <w:bCs/>
        </w:rPr>
        <w:t>ve</w:t>
      </w:r>
      <w:r w:rsidR="005B2ACE">
        <w:rPr>
          <w:bCs/>
        </w:rPr>
        <w:t xml:space="preserve"> a 95% run rate.</w:t>
      </w:r>
      <w:r w:rsidR="00CA473E">
        <w:rPr>
          <w:bCs/>
        </w:rPr>
        <w:t xml:space="preserve">  </w:t>
      </w:r>
      <w:r w:rsidR="00E87A97">
        <w:rPr>
          <w:bCs/>
        </w:rPr>
        <w:t xml:space="preserve">Outside of reliability, the other challenge with the electric bus that </w:t>
      </w:r>
      <w:r w:rsidR="003C5494">
        <w:rPr>
          <w:bCs/>
        </w:rPr>
        <w:t>UTA</w:t>
      </w:r>
      <w:r w:rsidR="00E87A97">
        <w:rPr>
          <w:bCs/>
        </w:rPr>
        <w:t xml:space="preserve"> tested</w:t>
      </w:r>
      <w:r w:rsidR="00666F7C">
        <w:rPr>
          <w:bCs/>
        </w:rPr>
        <w:t xml:space="preserve"> </w:t>
      </w:r>
      <w:r w:rsidR="003C5494">
        <w:rPr>
          <w:bCs/>
        </w:rPr>
        <w:t xml:space="preserve">had to do with </w:t>
      </w:r>
      <w:r w:rsidR="00666F7C">
        <w:rPr>
          <w:bCs/>
        </w:rPr>
        <w:t xml:space="preserve">the gears.  </w:t>
      </w:r>
      <w:r w:rsidR="00956B48">
        <w:rPr>
          <w:bCs/>
        </w:rPr>
        <w:t>He explained that diesel buses ha</w:t>
      </w:r>
      <w:r w:rsidR="00E534FA">
        <w:rPr>
          <w:bCs/>
        </w:rPr>
        <w:t>ve</w:t>
      </w:r>
      <w:r w:rsidR="00956B48">
        <w:rPr>
          <w:bCs/>
        </w:rPr>
        <w:t xml:space="preserve"> a special gear that help</w:t>
      </w:r>
      <w:r w:rsidR="00E534FA">
        <w:rPr>
          <w:bCs/>
        </w:rPr>
        <w:t>s</w:t>
      </w:r>
      <w:r w:rsidR="00956B48">
        <w:rPr>
          <w:bCs/>
        </w:rPr>
        <w:t xml:space="preserve"> gear down when coming down through the canyon.  The electric bus </w:t>
      </w:r>
      <w:r w:rsidR="00E534FA">
        <w:rPr>
          <w:bCs/>
        </w:rPr>
        <w:t xml:space="preserve">is </w:t>
      </w:r>
      <w:r w:rsidR="00956B48">
        <w:rPr>
          <w:bCs/>
        </w:rPr>
        <w:t xml:space="preserve">reliant on the regenerative process.  </w:t>
      </w:r>
      <w:r w:rsidR="0034044F">
        <w:rPr>
          <w:bCs/>
        </w:rPr>
        <w:t xml:space="preserve">Some assistance </w:t>
      </w:r>
      <w:r w:rsidR="00E534FA">
        <w:rPr>
          <w:bCs/>
        </w:rPr>
        <w:t>was</w:t>
      </w:r>
      <w:r w:rsidR="0034044F">
        <w:rPr>
          <w:bCs/>
        </w:rPr>
        <w:t xml:space="preserve"> requested in addressing that issue, but UTA was </w:t>
      </w:r>
      <w:r w:rsidR="00E534FA">
        <w:rPr>
          <w:bCs/>
        </w:rPr>
        <w:t xml:space="preserve">currently </w:t>
      </w:r>
      <w:r w:rsidR="0034044F">
        <w:rPr>
          <w:bCs/>
        </w:rPr>
        <w:t>not comfortable running a full</w:t>
      </w:r>
      <w:r w:rsidR="00330750">
        <w:rPr>
          <w:bCs/>
        </w:rPr>
        <w:t>y</w:t>
      </w:r>
      <w:r w:rsidR="0034044F">
        <w:rPr>
          <w:bCs/>
        </w:rPr>
        <w:t xml:space="preserve"> electric bus in the canyons.  </w:t>
      </w:r>
      <w:r w:rsidR="00354771">
        <w:rPr>
          <w:bCs/>
        </w:rPr>
        <w:t xml:space="preserve">Another challenge was that only two runs </w:t>
      </w:r>
      <w:r w:rsidR="00E534FA">
        <w:rPr>
          <w:bCs/>
        </w:rPr>
        <w:t>c</w:t>
      </w:r>
      <w:r w:rsidR="00330750">
        <w:rPr>
          <w:bCs/>
        </w:rPr>
        <w:t>ould</w:t>
      </w:r>
      <w:r w:rsidR="00E534FA">
        <w:rPr>
          <w:bCs/>
        </w:rPr>
        <w:t xml:space="preserve"> </w:t>
      </w:r>
      <w:r w:rsidR="00354771">
        <w:rPr>
          <w:bCs/>
        </w:rPr>
        <w:t xml:space="preserve">be done in the canyon on a full charge.  </w:t>
      </w:r>
      <w:r w:rsidR="00E743CA">
        <w:rPr>
          <w:bCs/>
        </w:rPr>
        <w:t>That</w:t>
      </w:r>
      <w:r w:rsidR="003B47D7">
        <w:rPr>
          <w:bCs/>
        </w:rPr>
        <w:t xml:space="preserve"> would be very limiting unless a substantial investment </w:t>
      </w:r>
      <w:r w:rsidR="0057286E">
        <w:rPr>
          <w:bCs/>
        </w:rPr>
        <w:t xml:space="preserve">is </w:t>
      </w:r>
      <w:r w:rsidR="00353E87">
        <w:rPr>
          <w:bCs/>
        </w:rPr>
        <w:t xml:space="preserve">made </w:t>
      </w:r>
      <w:r w:rsidR="003B47D7">
        <w:rPr>
          <w:bCs/>
        </w:rPr>
        <w:t xml:space="preserve">in charging equipment.  </w:t>
      </w:r>
      <w:r w:rsidR="0055391F">
        <w:rPr>
          <w:bCs/>
        </w:rPr>
        <w:t>There also need</w:t>
      </w:r>
      <w:r w:rsidR="0057286E">
        <w:rPr>
          <w:bCs/>
        </w:rPr>
        <w:t>s</w:t>
      </w:r>
      <w:r w:rsidR="0055391F">
        <w:rPr>
          <w:bCs/>
        </w:rPr>
        <w:t xml:space="preserve"> to be enough downtime to charge the buses fully.  </w:t>
      </w:r>
    </w:p>
    <w:p w14:paraId="4F540000" w14:textId="77777777" w:rsidR="00B53CAB" w:rsidRDefault="00B53CAB" w:rsidP="00BA512D">
      <w:pPr>
        <w:tabs>
          <w:tab w:val="left" w:pos="720"/>
          <w:tab w:val="left" w:pos="2160"/>
        </w:tabs>
        <w:jc w:val="both"/>
        <w:rPr>
          <w:bCs/>
        </w:rPr>
      </w:pPr>
    </w:p>
    <w:p w14:paraId="1942C5DC" w14:textId="35889771" w:rsidR="00B53CAB" w:rsidRDefault="005F26FA" w:rsidP="00BA512D">
      <w:pPr>
        <w:tabs>
          <w:tab w:val="left" w:pos="720"/>
          <w:tab w:val="left" w:pos="2160"/>
        </w:tabs>
        <w:jc w:val="both"/>
        <w:rPr>
          <w:bCs/>
        </w:rPr>
      </w:pPr>
      <w:r>
        <w:rPr>
          <w:bCs/>
        </w:rPr>
        <w:t xml:space="preserve">John Knoblock </w:t>
      </w:r>
      <w:r w:rsidR="0057286E">
        <w:rPr>
          <w:bCs/>
        </w:rPr>
        <w:t xml:space="preserve">asked if </w:t>
      </w:r>
      <w:r w:rsidR="0062446C">
        <w:rPr>
          <w:bCs/>
        </w:rPr>
        <w:t xml:space="preserve">UTA would be opposed to a Special Transit District </w:t>
      </w:r>
      <w:r w:rsidR="0051386F">
        <w:rPr>
          <w:bCs/>
        </w:rPr>
        <w:t xml:space="preserve">for the tri-canyon area.  </w:t>
      </w:r>
      <w:r w:rsidR="00D85371">
        <w:rPr>
          <w:bCs/>
        </w:rPr>
        <w:t xml:space="preserve">Mr. Christensen could not state whether UTA would be supportive or opposed, because </w:t>
      </w:r>
      <w:r w:rsidR="00773908">
        <w:rPr>
          <w:bCs/>
        </w:rPr>
        <w:t xml:space="preserve">it was not something that </w:t>
      </w:r>
      <w:r w:rsidR="00991508">
        <w:rPr>
          <w:bCs/>
        </w:rPr>
        <w:t xml:space="preserve">was </w:t>
      </w:r>
      <w:r w:rsidR="00E43D16">
        <w:rPr>
          <w:bCs/>
        </w:rPr>
        <w:t xml:space="preserve">currently </w:t>
      </w:r>
      <w:r w:rsidR="00991508">
        <w:rPr>
          <w:bCs/>
        </w:rPr>
        <w:t>being</w:t>
      </w:r>
      <w:r w:rsidR="00773908">
        <w:rPr>
          <w:bCs/>
        </w:rPr>
        <w:t xml:space="preserve"> considered</w:t>
      </w:r>
      <w:r w:rsidR="00166E60">
        <w:rPr>
          <w:bCs/>
        </w:rPr>
        <w:t>.</w:t>
      </w:r>
      <w:r w:rsidR="0028302D">
        <w:rPr>
          <w:bCs/>
        </w:rPr>
        <w:t xml:space="preserve">  </w:t>
      </w:r>
      <w:r w:rsidR="00631313">
        <w:rPr>
          <w:bCs/>
        </w:rPr>
        <w:t>There were logistic</w:t>
      </w:r>
      <w:r w:rsidR="0046454C">
        <w:rPr>
          <w:bCs/>
        </w:rPr>
        <w:t>al</w:t>
      </w:r>
      <w:r w:rsidR="00631313">
        <w:rPr>
          <w:bCs/>
        </w:rPr>
        <w:t xml:space="preserve"> challenges to be considered but as far as legal or financial, none of that had been evaluated.  </w:t>
      </w:r>
      <w:r w:rsidR="0085609A">
        <w:rPr>
          <w:bCs/>
        </w:rPr>
        <w:t>He</w:t>
      </w:r>
      <w:r w:rsidR="008179E4">
        <w:rPr>
          <w:bCs/>
        </w:rPr>
        <w:t xml:space="preserve"> was also not sure how UDOT would feel about something like that</w:t>
      </w:r>
      <w:r w:rsidR="00517547">
        <w:rPr>
          <w:bCs/>
        </w:rPr>
        <w:t xml:space="preserve">.  </w:t>
      </w:r>
      <w:r w:rsidR="00775F3B">
        <w:rPr>
          <w:bCs/>
        </w:rPr>
        <w:t xml:space="preserve">Mr. Knoblock asked what would happen if UDOT used a different provider.  He wanted to understand if that </w:t>
      </w:r>
      <w:r w:rsidR="00146B43">
        <w:rPr>
          <w:bCs/>
        </w:rPr>
        <w:t xml:space="preserve">would </w:t>
      </w:r>
      <w:r w:rsidR="00775F3B">
        <w:rPr>
          <w:bCs/>
        </w:rPr>
        <w:t>mean</w:t>
      </w:r>
      <w:r w:rsidR="00146B43">
        <w:rPr>
          <w:bCs/>
        </w:rPr>
        <w:t xml:space="preserve"> that</w:t>
      </w:r>
      <w:r w:rsidR="00775F3B">
        <w:rPr>
          <w:bCs/>
        </w:rPr>
        <w:t xml:space="preserve"> a Special Transit District would need to be established for that purpose.  Mr. Christensen believed that would be done in parallel or there would be a contract with a provider.  </w:t>
      </w:r>
    </w:p>
    <w:p w14:paraId="16D92CA5" w14:textId="77777777" w:rsidR="00E63CF5" w:rsidRDefault="00E63CF5" w:rsidP="00BA512D">
      <w:pPr>
        <w:tabs>
          <w:tab w:val="left" w:pos="720"/>
          <w:tab w:val="left" w:pos="2160"/>
        </w:tabs>
        <w:jc w:val="both"/>
        <w:rPr>
          <w:bCs/>
        </w:rPr>
      </w:pPr>
    </w:p>
    <w:p w14:paraId="41FF8E9A" w14:textId="07E05B65" w:rsidR="00E63CF5" w:rsidRDefault="00E63CF5" w:rsidP="00BA512D">
      <w:pPr>
        <w:tabs>
          <w:tab w:val="left" w:pos="720"/>
          <w:tab w:val="left" w:pos="2160"/>
        </w:tabs>
        <w:jc w:val="both"/>
        <w:rPr>
          <w:bCs/>
        </w:rPr>
      </w:pPr>
      <w:r>
        <w:rPr>
          <w:bCs/>
        </w:rPr>
        <w:t xml:space="preserve">Ms. Johnson </w:t>
      </w:r>
      <w:r w:rsidR="002E69C9">
        <w:rPr>
          <w:bCs/>
        </w:rPr>
        <w:t>asked</w:t>
      </w:r>
      <w:r w:rsidR="00CB7260">
        <w:rPr>
          <w:bCs/>
        </w:rPr>
        <w:t xml:space="preserve"> if it would be possible for residents in the canyon to</w:t>
      </w:r>
      <w:r w:rsidR="00330750">
        <w:rPr>
          <w:bCs/>
        </w:rPr>
        <w:t xml:space="preserve"> enter into an </w:t>
      </w:r>
      <w:r w:rsidR="00CB7260">
        <w:rPr>
          <w:bCs/>
        </w:rPr>
        <w:t>agreement with UTA</w:t>
      </w:r>
      <w:r w:rsidR="00AA144E">
        <w:rPr>
          <w:bCs/>
        </w:rPr>
        <w:t xml:space="preserve">.  She noted that there was a desire to have better service.  </w:t>
      </w:r>
      <w:r w:rsidR="00941260">
        <w:rPr>
          <w:bCs/>
        </w:rPr>
        <w:t xml:space="preserve">Mr. Christensen reported that some special service requests had been </w:t>
      </w:r>
      <w:r w:rsidR="000D0DEC">
        <w:rPr>
          <w:bCs/>
        </w:rPr>
        <w:t>accommodated</w:t>
      </w:r>
      <w:r w:rsidR="00941260">
        <w:rPr>
          <w:bCs/>
        </w:rPr>
        <w:t xml:space="preserve"> in the past.  </w:t>
      </w:r>
      <w:r w:rsidR="00CA0CD2">
        <w:rPr>
          <w:bCs/>
        </w:rPr>
        <w:t xml:space="preserve">For example, </w:t>
      </w:r>
      <w:r w:rsidR="000D0DEC">
        <w:rPr>
          <w:bCs/>
        </w:rPr>
        <w:t xml:space="preserve">there had been </w:t>
      </w:r>
      <w:r w:rsidR="00CA0CD2">
        <w:rPr>
          <w:bCs/>
        </w:rPr>
        <w:t>extra</w:t>
      </w:r>
      <w:r w:rsidR="00941260">
        <w:rPr>
          <w:bCs/>
        </w:rPr>
        <w:t xml:space="preserve"> service in Salt Lake City, which the </w:t>
      </w:r>
      <w:r w:rsidR="00146B43">
        <w:rPr>
          <w:bCs/>
        </w:rPr>
        <w:t>C</w:t>
      </w:r>
      <w:r w:rsidR="00941260">
        <w:rPr>
          <w:bCs/>
        </w:rPr>
        <w:t>ity paid for</w:t>
      </w:r>
      <w:r w:rsidR="003A7EF9">
        <w:rPr>
          <w:bCs/>
        </w:rPr>
        <w:t xml:space="preserve">, and a circulator system was paid for in Ogden City and Davis County.  </w:t>
      </w:r>
      <w:r w:rsidR="005504B5">
        <w:rPr>
          <w:bCs/>
        </w:rPr>
        <w:t xml:space="preserve">There </w:t>
      </w:r>
      <w:r w:rsidR="00146B43">
        <w:rPr>
          <w:bCs/>
        </w:rPr>
        <w:t xml:space="preserve">had not </w:t>
      </w:r>
      <w:r w:rsidR="005504B5">
        <w:rPr>
          <w:bCs/>
        </w:rPr>
        <w:t xml:space="preserve">been a lot of that kind of work </w:t>
      </w:r>
      <w:r w:rsidR="00146B43">
        <w:rPr>
          <w:bCs/>
        </w:rPr>
        <w:t xml:space="preserve">done </w:t>
      </w:r>
      <w:r w:rsidR="005504B5">
        <w:rPr>
          <w:bCs/>
        </w:rPr>
        <w:t xml:space="preserve">recently, </w:t>
      </w:r>
      <w:r w:rsidR="00146B43">
        <w:rPr>
          <w:bCs/>
        </w:rPr>
        <w:t xml:space="preserve">primarily </w:t>
      </w:r>
      <w:r w:rsidR="005504B5">
        <w:rPr>
          <w:bCs/>
        </w:rPr>
        <w:t xml:space="preserve">because staffing </w:t>
      </w:r>
      <w:r w:rsidR="00997874">
        <w:rPr>
          <w:bCs/>
        </w:rPr>
        <w:t>for</w:t>
      </w:r>
      <w:r w:rsidR="005504B5">
        <w:rPr>
          <w:bCs/>
        </w:rPr>
        <w:t xml:space="preserve"> the </w:t>
      </w:r>
      <w:r w:rsidR="00223CF8">
        <w:rPr>
          <w:bCs/>
        </w:rPr>
        <w:t>existing system need</w:t>
      </w:r>
      <w:r w:rsidR="00146B43">
        <w:rPr>
          <w:bCs/>
        </w:rPr>
        <w:t>s</w:t>
      </w:r>
      <w:r w:rsidR="00223CF8">
        <w:rPr>
          <w:bCs/>
        </w:rPr>
        <w:t xml:space="preserve"> to be prioritized.  </w:t>
      </w:r>
      <w:r w:rsidR="00E924CA">
        <w:rPr>
          <w:bCs/>
        </w:rPr>
        <w:t xml:space="preserve">Before the Transportation Systems Committee </w:t>
      </w:r>
      <w:r w:rsidR="00146B43">
        <w:rPr>
          <w:bCs/>
        </w:rPr>
        <w:t>pursues that</w:t>
      </w:r>
      <w:r w:rsidR="00E924CA">
        <w:rPr>
          <w:bCs/>
        </w:rPr>
        <w:t xml:space="preserve">, he suggested </w:t>
      </w:r>
      <w:r w:rsidR="008C0175">
        <w:rPr>
          <w:bCs/>
        </w:rPr>
        <w:t xml:space="preserve">a full financial </w:t>
      </w:r>
      <w:r w:rsidR="002C2499">
        <w:rPr>
          <w:bCs/>
        </w:rPr>
        <w:t xml:space="preserve">analysis </w:t>
      </w:r>
      <w:r w:rsidR="00146B43">
        <w:rPr>
          <w:bCs/>
        </w:rPr>
        <w:t>be conducted</w:t>
      </w:r>
      <w:r w:rsidR="002C2499">
        <w:rPr>
          <w:bCs/>
        </w:rPr>
        <w:t>.</w:t>
      </w:r>
      <w:r w:rsidR="00574082">
        <w:rPr>
          <w:bCs/>
        </w:rPr>
        <w:t xml:space="preserve">  </w:t>
      </w:r>
    </w:p>
    <w:p w14:paraId="633CFE52" w14:textId="6BC4591E" w:rsidR="00B60D30" w:rsidRDefault="00B60D30" w:rsidP="00BA512D">
      <w:pPr>
        <w:tabs>
          <w:tab w:val="left" w:pos="720"/>
          <w:tab w:val="left" w:pos="2160"/>
        </w:tabs>
        <w:jc w:val="both"/>
        <w:rPr>
          <w:bCs/>
        </w:rPr>
      </w:pPr>
    </w:p>
    <w:p w14:paraId="3DCB9331" w14:textId="515ED496" w:rsidR="00B60D30" w:rsidRDefault="00B60D30" w:rsidP="00BA512D">
      <w:pPr>
        <w:tabs>
          <w:tab w:val="left" w:pos="720"/>
          <w:tab w:val="left" w:pos="2160"/>
        </w:tabs>
        <w:jc w:val="both"/>
        <w:rPr>
          <w:bCs/>
        </w:rPr>
      </w:pPr>
      <w:r>
        <w:rPr>
          <w:bCs/>
        </w:rPr>
        <w:t xml:space="preserve">Co-Chair Broadaway </w:t>
      </w:r>
      <w:r w:rsidR="007B3EC5">
        <w:rPr>
          <w:bCs/>
        </w:rPr>
        <w:t xml:space="preserve">asked about the current </w:t>
      </w:r>
      <w:r w:rsidR="00DA6619">
        <w:rPr>
          <w:bCs/>
        </w:rPr>
        <w:t>UTA staffing.  Mr. Christensen reported that good progress ha</w:t>
      </w:r>
      <w:r w:rsidR="007B3EC5">
        <w:rPr>
          <w:bCs/>
        </w:rPr>
        <w:t>s</w:t>
      </w:r>
      <w:r w:rsidR="00DA6619">
        <w:rPr>
          <w:bCs/>
        </w:rPr>
        <w:t xml:space="preserve"> been made.  </w:t>
      </w:r>
      <w:r w:rsidR="007B3EC5">
        <w:rPr>
          <w:bCs/>
        </w:rPr>
        <w:t xml:space="preserve">A </w:t>
      </w:r>
      <w:r w:rsidR="00AA74F3">
        <w:rPr>
          <w:bCs/>
        </w:rPr>
        <w:t xml:space="preserve">number of initiatives </w:t>
      </w:r>
      <w:r w:rsidR="007B3EC5">
        <w:rPr>
          <w:bCs/>
        </w:rPr>
        <w:t xml:space="preserve">were </w:t>
      </w:r>
      <w:r w:rsidR="00AA74F3">
        <w:rPr>
          <w:bCs/>
        </w:rPr>
        <w:t>underway</w:t>
      </w:r>
      <w:r w:rsidR="007E0242">
        <w:rPr>
          <w:bCs/>
        </w:rPr>
        <w:t xml:space="preserve"> and more </w:t>
      </w:r>
      <w:r w:rsidR="0051065D">
        <w:rPr>
          <w:bCs/>
        </w:rPr>
        <w:t xml:space="preserve">people </w:t>
      </w:r>
      <w:r w:rsidR="007B3EC5">
        <w:rPr>
          <w:bCs/>
        </w:rPr>
        <w:t>a</w:t>
      </w:r>
      <w:r w:rsidR="0051065D">
        <w:rPr>
          <w:bCs/>
        </w:rPr>
        <w:t xml:space="preserve">re being hired than </w:t>
      </w:r>
      <w:r w:rsidR="007B3EC5">
        <w:rPr>
          <w:bCs/>
        </w:rPr>
        <w:t>a</w:t>
      </w:r>
      <w:r w:rsidR="0051065D">
        <w:rPr>
          <w:bCs/>
        </w:rPr>
        <w:t xml:space="preserve">re retiring.  There </w:t>
      </w:r>
      <w:r w:rsidR="007B3EC5">
        <w:rPr>
          <w:bCs/>
        </w:rPr>
        <w:t>i</w:t>
      </w:r>
      <w:r w:rsidR="0051065D">
        <w:rPr>
          <w:bCs/>
        </w:rPr>
        <w:t xml:space="preserve">s also better retention of new hires than in the past.  </w:t>
      </w:r>
      <w:r w:rsidR="001E5B49">
        <w:rPr>
          <w:bCs/>
        </w:rPr>
        <w:t xml:space="preserve">UTA </w:t>
      </w:r>
      <w:r w:rsidR="007B3EC5">
        <w:rPr>
          <w:bCs/>
        </w:rPr>
        <w:t>i</w:t>
      </w:r>
      <w:r w:rsidR="001E5B49">
        <w:rPr>
          <w:bCs/>
        </w:rPr>
        <w:t xml:space="preserve">s holding back on any additional new service until the previous levels of service </w:t>
      </w:r>
      <w:r w:rsidR="007B3EC5">
        <w:rPr>
          <w:bCs/>
        </w:rPr>
        <w:t>ar</w:t>
      </w:r>
      <w:r w:rsidR="001E5B49">
        <w:rPr>
          <w:bCs/>
        </w:rPr>
        <w:t xml:space="preserve">e restored.  </w:t>
      </w:r>
      <w:r w:rsidR="00267EBB">
        <w:rPr>
          <w:bCs/>
        </w:rPr>
        <w:t>Jay Erikson</w:t>
      </w:r>
      <w:r w:rsidR="00267EBB" w:rsidRPr="0010516C">
        <w:rPr>
          <w:bCs/>
        </w:rPr>
        <w:t xml:space="preserve"> </w:t>
      </w:r>
      <w:r w:rsidR="007B3EC5">
        <w:rPr>
          <w:bCs/>
        </w:rPr>
        <w:t xml:space="preserve">asked if </w:t>
      </w:r>
      <w:r w:rsidR="00BB1A92">
        <w:rPr>
          <w:bCs/>
        </w:rPr>
        <w:t>restoring service mean</w:t>
      </w:r>
      <w:r w:rsidR="007B3EC5">
        <w:rPr>
          <w:bCs/>
        </w:rPr>
        <w:t>s</w:t>
      </w:r>
      <w:r w:rsidR="00BB1A92">
        <w:rPr>
          <w:bCs/>
        </w:rPr>
        <w:t xml:space="preserve"> </w:t>
      </w:r>
      <w:r w:rsidR="001B6B3C">
        <w:rPr>
          <w:bCs/>
        </w:rPr>
        <w:t>turning the 972 and 994 back to 15</w:t>
      </w:r>
      <w:r w:rsidR="007B3EC5">
        <w:rPr>
          <w:bCs/>
        </w:rPr>
        <w:t>-</w:t>
      </w:r>
      <w:r w:rsidR="001B6B3C">
        <w:rPr>
          <w:bCs/>
        </w:rPr>
        <w:t>minute service or restoring the 953.  Mr. Christensen reported that it would be a collective process between the three routes.</w:t>
      </w:r>
      <w:r w:rsidR="006C1EDD">
        <w:rPr>
          <w:bCs/>
        </w:rPr>
        <w:t xml:space="preserve">  He reiterated the desire to restore the previous service.</w:t>
      </w:r>
    </w:p>
    <w:p w14:paraId="3C5CB5BA" w14:textId="77777777" w:rsidR="003C56B5" w:rsidRDefault="003C56B5" w:rsidP="00BA512D">
      <w:pPr>
        <w:tabs>
          <w:tab w:val="left" w:pos="720"/>
          <w:tab w:val="left" w:pos="2160"/>
        </w:tabs>
        <w:jc w:val="both"/>
        <w:rPr>
          <w:bCs/>
        </w:rPr>
      </w:pPr>
    </w:p>
    <w:p w14:paraId="5DC8512D" w14:textId="0E41AD8B" w:rsidR="003B4353" w:rsidRDefault="003C56B5" w:rsidP="00BA512D">
      <w:pPr>
        <w:tabs>
          <w:tab w:val="left" w:pos="720"/>
          <w:tab w:val="left" w:pos="2160"/>
        </w:tabs>
        <w:jc w:val="both"/>
        <w:rPr>
          <w:bCs/>
        </w:rPr>
      </w:pPr>
      <w:r>
        <w:rPr>
          <w:bCs/>
        </w:rPr>
        <w:t xml:space="preserve">Mike </w:t>
      </w:r>
      <w:r w:rsidR="00F30B2D">
        <w:rPr>
          <w:bCs/>
        </w:rPr>
        <w:t xml:space="preserve">Marker </w:t>
      </w:r>
      <w:r w:rsidR="00425F8F">
        <w:rPr>
          <w:bCs/>
        </w:rPr>
        <w:t>asked for additional details</w:t>
      </w:r>
      <w:r w:rsidR="007B3EC5">
        <w:rPr>
          <w:bCs/>
        </w:rPr>
        <w:t xml:space="preserve"> on</w:t>
      </w:r>
      <w:r w:rsidR="00425F8F">
        <w:rPr>
          <w:bCs/>
        </w:rPr>
        <w:t xml:space="preserve"> the surge service.  </w:t>
      </w:r>
      <w:r w:rsidR="00663F17">
        <w:rPr>
          <w:bCs/>
        </w:rPr>
        <w:t xml:space="preserve">From a resort and rider standpoint, it </w:t>
      </w:r>
      <w:r w:rsidR="008E07A3">
        <w:rPr>
          <w:bCs/>
        </w:rPr>
        <w:t>i</w:t>
      </w:r>
      <w:r w:rsidR="00663F17">
        <w:rPr>
          <w:bCs/>
        </w:rPr>
        <w:t xml:space="preserve">s important to know when those types of services </w:t>
      </w:r>
      <w:r w:rsidR="008E07A3">
        <w:rPr>
          <w:bCs/>
        </w:rPr>
        <w:t xml:space="preserve">will </w:t>
      </w:r>
      <w:r w:rsidR="00663F17">
        <w:rPr>
          <w:bCs/>
        </w:rPr>
        <w:t xml:space="preserve">be available.  </w:t>
      </w:r>
      <w:r w:rsidR="00AE72DD">
        <w:rPr>
          <w:bCs/>
        </w:rPr>
        <w:t xml:space="preserve">As for the UDOT Little Cottonwood Canyon Environmental Impact Statement (“EIS”), the enhanced busing for Phase I was described </w:t>
      </w:r>
      <w:r w:rsidR="00B3675C">
        <w:rPr>
          <w:bCs/>
        </w:rPr>
        <w:t xml:space="preserve">as having </w:t>
      </w:r>
      <w:r w:rsidR="00330750">
        <w:rPr>
          <w:bCs/>
        </w:rPr>
        <w:t xml:space="preserve">a </w:t>
      </w:r>
      <w:r w:rsidR="00B3675C">
        <w:rPr>
          <w:bCs/>
        </w:rPr>
        <w:t>10 to 15</w:t>
      </w:r>
      <w:r w:rsidR="008E07A3">
        <w:rPr>
          <w:bCs/>
        </w:rPr>
        <w:t>-</w:t>
      </w:r>
      <w:r w:rsidR="00B3675C">
        <w:rPr>
          <w:bCs/>
        </w:rPr>
        <w:t xml:space="preserve">minute service.  </w:t>
      </w:r>
      <w:r w:rsidR="009820C6">
        <w:rPr>
          <w:bCs/>
        </w:rPr>
        <w:t xml:space="preserve">He asked Mr. Christensen to speak to that.  </w:t>
      </w:r>
      <w:r w:rsidR="00FD6950">
        <w:rPr>
          <w:bCs/>
        </w:rPr>
        <w:t>Mr.</w:t>
      </w:r>
      <w:r w:rsidR="008E07A3">
        <w:rPr>
          <w:bCs/>
        </w:rPr>
        <w:t> </w:t>
      </w:r>
      <w:r w:rsidR="00FD6950">
        <w:rPr>
          <w:bCs/>
        </w:rPr>
        <w:t xml:space="preserve">Marker also wanted to hear about </w:t>
      </w:r>
      <w:r w:rsidR="00527971">
        <w:rPr>
          <w:bCs/>
        </w:rPr>
        <w:t xml:space="preserve">the challenges associated with local sourcing and obtaining buses. </w:t>
      </w:r>
      <w:r w:rsidR="007F7851">
        <w:rPr>
          <w:bCs/>
        </w:rPr>
        <w:t xml:space="preserve"> </w:t>
      </w:r>
      <w:r w:rsidR="008E07A3">
        <w:rPr>
          <w:bCs/>
        </w:rPr>
        <w:t xml:space="preserve">He was also </w:t>
      </w:r>
      <w:r w:rsidR="007F7851">
        <w:rPr>
          <w:bCs/>
        </w:rPr>
        <w:t xml:space="preserve">curious </w:t>
      </w:r>
      <w:r w:rsidR="008E07A3">
        <w:rPr>
          <w:bCs/>
        </w:rPr>
        <w:t xml:space="preserve">about </w:t>
      </w:r>
      <w:r w:rsidR="007F7851">
        <w:rPr>
          <w:bCs/>
        </w:rPr>
        <w:t xml:space="preserve">how Mr. Christensen felt about the likelihood that Phase I would be in place in the 2025-2026 season.  </w:t>
      </w:r>
      <w:r w:rsidR="006A19D8">
        <w:rPr>
          <w:bCs/>
        </w:rPr>
        <w:t xml:space="preserve">Mr. Christensen pointed out that it </w:t>
      </w:r>
      <w:r w:rsidR="00B523B2">
        <w:rPr>
          <w:bCs/>
        </w:rPr>
        <w:t>i</w:t>
      </w:r>
      <w:r w:rsidR="006A19D8">
        <w:rPr>
          <w:bCs/>
        </w:rPr>
        <w:t>s a pretty aggressive schedule that ha</w:t>
      </w:r>
      <w:r w:rsidR="00B523B2">
        <w:rPr>
          <w:bCs/>
        </w:rPr>
        <w:t>s</w:t>
      </w:r>
      <w:r w:rsidR="006A19D8">
        <w:rPr>
          <w:bCs/>
        </w:rPr>
        <w:t xml:space="preserve"> been proposed.  A lot </w:t>
      </w:r>
      <w:r w:rsidR="00B523B2">
        <w:rPr>
          <w:bCs/>
        </w:rPr>
        <w:t xml:space="preserve">will </w:t>
      </w:r>
      <w:r w:rsidR="006A19D8">
        <w:rPr>
          <w:bCs/>
        </w:rPr>
        <w:t xml:space="preserve">depend on how </w:t>
      </w:r>
      <w:r w:rsidR="00C5359F">
        <w:rPr>
          <w:bCs/>
        </w:rPr>
        <w:t xml:space="preserve">the execution </w:t>
      </w:r>
      <w:r w:rsidR="00B523B2">
        <w:rPr>
          <w:bCs/>
        </w:rPr>
        <w:t xml:space="preserve">takes </w:t>
      </w:r>
      <w:r w:rsidR="00C5359F">
        <w:rPr>
          <w:bCs/>
        </w:rPr>
        <w:t xml:space="preserve">place.  </w:t>
      </w:r>
      <w:r w:rsidR="00745620">
        <w:rPr>
          <w:bCs/>
        </w:rPr>
        <w:t xml:space="preserve">It was not impossible to achieve but it would not necessarily be a simple process.  He shared information about the surge service.  </w:t>
      </w:r>
      <w:r w:rsidR="00370E57">
        <w:rPr>
          <w:bCs/>
        </w:rPr>
        <w:t xml:space="preserve">If there </w:t>
      </w:r>
      <w:r w:rsidR="00B523B2">
        <w:rPr>
          <w:bCs/>
        </w:rPr>
        <w:t>a</w:t>
      </w:r>
      <w:r w:rsidR="00370E57">
        <w:rPr>
          <w:bCs/>
        </w:rPr>
        <w:t xml:space="preserve">re extra drivers </w:t>
      </w:r>
      <w:r w:rsidR="00B523B2">
        <w:rPr>
          <w:bCs/>
        </w:rPr>
        <w:t xml:space="preserve">who are </w:t>
      </w:r>
      <w:r w:rsidR="00370E57">
        <w:rPr>
          <w:bCs/>
        </w:rPr>
        <w:t xml:space="preserve">trained for the resorts, at peak times and on peak days where greater ridership </w:t>
      </w:r>
      <w:r w:rsidR="00B523B2">
        <w:rPr>
          <w:bCs/>
        </w:rPr>
        <w:t>i</w:t>
      </w:r>
      <w:r w:rsidR="00370E57">
        <w:rPr>
          <w:bCs/>
        </w:rPr>
        <w:t xml:space="preserve">s anticipated, </w:t>
      </w:r>
      <w:r w:rsidR="00947510">
        <w:rPr>
          <w:bCs/>
        </w:rPr>
        <w:t>the surge buses would follow the scheduled bus up the hill.  One bus would arrive according to schedule and a second bus would follow.  Th</w:t>
      </w:r>
      <w:r w:rsidR="00B523B2">
        <w:rPr>
          <w:bCs/>
        </w:rPr>
        <w:t>e</w:t>
      </w:r>
      <w:r w:rsidR="00947510">
        <w:rPr>
          <w:bCs/>
        </w:rPr>
        <w:t xml:space="preserve"> extra bus would </w:t>
      </w:r>
      <w:r w:rsidR="00A977FF">
        <w:rPr>
          <w:bCs/>
        </w:rPr>
        <w:t>prevent</w:t>
      </w:r>
      <w:r w:rsidR="00947510">
        <w:rPr>
          <w:bCs/>
        </w:rPr>
        <w:t xml:space="preserve"> riders </w:t>
      </w:r>
      <w:r w:rsidR="0025009B">
        <w:rPr>
          <w:bCs/>
        </w:rPr>
        <w:t xml:space="preserve">from </w:t>
      </w:r>
      <w:r w:rsidR="00B523B2">
        <w:rPr>
          <w:bCs/>
        </w:rPr>
        <w:t xml:space="preserve">having </w:t>
      </w:r>
      <w:r w:rsidR="00947510">
        <w:rPr>
          <w:bCs/>
        </w:rPr>
        <w:t xml:space="preserve">to wait for the next </w:t>
      </w:r>
      <w:r w:rsidR="00B4467D">
        <w:rPr>
          <w:bCs/>
        </w:rPr>
        <w:t>scheduled bus</w:t>
      </w:r>
      <w:r w:rsidR="00962F76">
        <w:rPr>
          <w:bCs/>
        </w:rPr>
        <w:t xml:space="preserve"> </w:t>
      </w:r>
      <w:r w:rsidR="00632723">
        <w:rPr>
          <w:bCs/>
        </w:rPr>
        <w:t xml:space="preserve">to arrive.  </w:t>
      </w:r>
      <w:r w:rsidR="004F4469">
        <w:rPr>
          <w:bCs/>
        </w:rPr>
        <w:t xml:space="preserve">This would not be a scheduled service but would be provided when </w:t>
      </w:r>
      <w:r w:rsidR="00932118">
        <w:rPr>
          <w:bCs/>
        </w:rPr>
        <w:t>possible.</w:t>
      </w:r>
    </w:p>
    <w:p w14:paraId="13EC7D5E" w14:textId="77777777" w:rsidR="007A0F27" w:rsidRDefault="007A0F27" w:rsidP="00BA512D">
      <w:pPr>
        <w:tabs>
          <w:tab w:val="left" w:pos="720"/>
          <w:tab w:val="left" w:pos="2160"/>
        </w:tabs>
        <w:jc w:val="both"/>
        <w:rPr>
          <w:bCs/>
        </w:rPr>
      </w:pPr>
    </w:p>
    <w:p w14:paraId="41DF7CBB" w14:textId="1587D83C" w:rsidR="00CB2DA6" w:rsidRDefault="00CB2DA6" w:rsidP="00BA512D">
      <w:pPr>
        <w:tabs>
          <w:tab w:val="left" w:pos="720"/>
          <w:tab w:val="left" w:pos="2160"/>
        </w:tabs>
        <w:jc w:val="both"/>
        <w:rPr>
          <w:bCs/>
        </w:rPr>
      </w:pPr>
      <w:r>
        <w:rPr>
          <w:bCs/>
        </w:rPr>
        <w:t xml:space="preserve">Mr. </w:t>
      </w:r>
      <w:r w:rsidR="00280AC0">
        <w:rPr>
          <w:bCs/>
        </w:rPr>
        <w:t>Erikson</w:t>
      </w:r>
      <w:r>
        <w:rPr>
          <w:bCs/>
        </w:rPr>
        <w:t xml:space="preserve"> asked about employee parking</w:t>
      </w:r>
      <w:r w:rsidR="00B523B2">
        <w:rPr>
          <w:bCs/>
        </w:rPr>
        <w:t xml:space="preserve"> and asked if </w:t>
      </w:r>
      <w:r>
        <w:rPr>
          <w:bCs/>
        </w:rPr>
        <w:t xml:space="preserve">the </w:t>
      </w:r>
      <w:r w:rsidR="00313874">
        <w:rPr>
          <w:bCs/>
        </w:rPr>
        <w:t>pickup</w:t>
      </w:r>
      <w:r>
        <w:rPr>
          <w:bCs/>
        </w:rPr>
        <w:t xml:space="preserve"> point </w:t>
      </w:r>
      <w:r w:rsidR="00B523B2">
        <w:rPr>
          <w:bCs/>
        </w:rPr>
        <w:t>w</w:t>
      </w:r>
      <w:r w:rsidR="00330750">
        <w:rPr>
          <w:bCs/>
        </w:rPr>
        <w:t>ould</w:t>
      </w:r>
      <w:r w:rsidR="00B523B2">
        <w:rPr>
          <w:bCs/>
        </w:rPr>
        <w:t xml:space="preserve"> </w:t>
      </w:r>
      <w:r>
        <w:rPr>
          <w:bCs/>
        </w:rPr>
        <w:t>be at a</w:t>
      </w:r>
      <w:r w:rsidR="00A25D7A">
        <w:rPr>
          <w:bCs/>
        </w:rPr>
        <w:t xml:space="preserve">n existing </w:t>
      </w:r>
      <w:r>
        <w:rPr>
          <w:bCs/>
        </w:rPr>
        <w:t>UTA pick</w:t>
      </w:r>
      <w:r w:rsidR="00330750">
        <w:rPr>
          <w:bCs/>
        </w:rPr>
        <w:t>-</w:t>
      </w:r>
      <w:r>
        <w:rPr>
          <w:bCs/>
        </w:rPr>
        <w:t>up location.</w:t>
      </w:r>
      <w:r w:rsidR="00C65893">
        <w:rPr>
          <w:bCs/>
        </w:rPr>
        <w:t xml:space="preserve">  </w:t>
      </w:r>
      <w:r w:rsidR="00145F0C">
        <w:rPr>
          <w:bCs/>
        </w:rPr>
        <w:t>In addition, there</w:t>
      </w:r>
      <w:r w:rsidR="00C65893">
        <w:rPr>
          <w:bCs/>
        </w:rPr>
        <w:t xml:space="preserve"> had been discussions about not using </w:t>
      </w:r>
      <w:r w:rsidR="00B523B2">
        <w:rPr>
          <w:bCs/>
        </w:rPr>
        <w:t>P</w:t>
      </w:r>
      <w:r w:rsidR="00C65893">
        <w:rPr>
          <w:bCs/>
        </w:rPr>
        <w:t xml:space="preserve">ark </w:t>
      </w:r>
      <w:r w:rsidR="00B523B2">
        <w:rPr>
          <w:bCs/>
        </w:rPr>
        <w:t>N</w:t>
      </w:r>
      <w:r w:rsidR="00C65893">
        <w:rPr>
          <w:bCs/>
        </w:rPr>
        <w:t xml:space="preserve"> </w:t>
      </w:r>
      <w:r w:rsidR="00B523B2">
        <w:rPr>
          <w:bCs/>
        </w:rPr>
        <w:t>R</w:t>
      </w:r>
      <w:r w:rsidR="00C65893">
        <w:rPr>
          <w:bCs/>
        </w:rPr>
        <w:t xml:space="preserve">ide locations that </w:t>
      </w:r>
      <w:r w:rsidR="00B523B2">
        <w:rPr>
          <w:bCs/>
        </w:rPr>
        <w:t>a</w:t>
      </w:r>
      <w:r w:rsidR="00C65893">
        <w:rPr>
          <w:bCs/>
        </w:rPr>
        <w:t xml:space="preserve">re for bus stops unless </w:t>
      </w:r>
      <w:r w:rsidR="006D3DA7">
        <w:rPr>
          <w:bCs/>
        </w:rPr>
        <w:t>the</w:t>
      </w:r>
      <w:r w:rsidR="00C65893">
        <w:rPr>
          <w:bCs/>
        </w:rPr>
        <w:t xml:space="preserve"> bus </w:t>
      </w:r>
      <w:r w:rsidR="00B523B2">
        <w:rPr>
          <w:bCs/>
        </w:rPr>
        <w:t>i</w:t>
      </w:r>
      <w:r w:rsidR="00C65893">
        <w:rPr>
          <w:bCs/>
        </w:rPr>
        <w:t>s</w:t>
      </w:r>
      <w:r w:rsidR="00D66A64">
        <w:rPr>
          <w:bCs/>
        </w:rPr>
        <w:t xml:space="preserve"> actually</w:t>
      </w:r>
      <w:r w:rsidR="00C65893">
        <w:rPr>
          <w:bCs/>
        </w:rPr>
        <w:t xml:space="preserve"> being taken.  That would free up </w:t>
      </w:r>
      <w:r w:rsidR="00991732">
        <w:rPr>
          <w:bCs/>
        </w:rPr>
        <w:t>the existing</w:t>
      </w:r>
      <w:r w:rsidR="00C65893">
        <w:rPr>
          <w:bCs/>
        </w:rPr>
        <w:t xml:space="preserve"> spaces for </w:t>
      </w:r>
      <w:r w:rsidR="00B26BA6">
        <w:rPr>
          <w:bCs/>
        </w:rPr>
        <w:t xml:space="preserve">people who actually want to </w:t>
      </w:r>
      <w:r w:rsidR="00B523B2">
        <w:rPr>
          <w:bCs/>
        </w:rPr>
        <w:t xml:space="preserve">ride </w:t>
      </w:r>
      <w:r w:rsidR="00B26BA6">
        <w:rPr>
          <w:bCs/>
        </w:rPr>
        <w:t>the bus.</w:t>
      </w:r>
      <w:r w:rsidR="002E3C02">
        <w:rPr>
          <w:bCs/>
        </w:rPr>
        <w:t xml:space="preserve">  </w:t>
      </w:r>
      <w:r w:rsidR="008425D8">
        <w:rPr>
          <w:bCs/>
        </w:rPr>
        <w:t xml:space="preserve">Co-Chair Broadaway reported that one of the lots being used for resort employees </w:t>
      </w:r>
      <w:r w:rsidR="00B523B2">
        <w:rPr>
          <w:bCs/>
        </w:rPr>
        <w:t>i</w:t>
      </w:r>
      <w:r w:rsidR="008425D8">
        <w:rPr>
          <w:bCs/>
        </w:rPr>
        <w:t xml:space="preserve">s an abandoned UDOT lot.  </w:t>
      </w:r>
      <w:r w:rsidR="0031766B">
        <w:rPr>
          <w:bCs/>
        </w:rPr>
        <w:t xml:space="preserve">As far as the UTA vans, </w:t>
      </w:r>
      <w:r w:rsidR="00B523B2">
        <w:rPr>
          <w:bCs/>
        </w:rPr>
        <w:t>many</w:t>
      </w:r>
      <w:r w:rsidR="0031766B">
        <w:rPr>
          <w:bCs/>
        </w:rPr>
        <w:t xml:space="preserve"> of those ha</w:t>
      </w:r>
      <w:r w:rsidR="00B523B2">
        <w:rPr>
          <w:bCs/>
        </w:rPr>
        <w:t>ve</w:t>
      </w:r>
      <w:r w:rsidR="0031766B">
        <w:rPr>
          <w:bCs/>
        </w:rPr>
        <w:t xml:space="preserve"> not been assigned yet and </w:t>
      </w:r>
      <w:r w:rsidR="002D788B">
        <w:rPr>
          <w:bCs/>
        </w:rPr>
        <w:t xml:space="preserve">the </w:t>
      </w:r>
      <w:r w:rsidR="0031766B">
        <w:rPr>
          <w:bCs/>
        </w:rPr>
        <w:t xml:space="preserve">details </w:t>
      </w:r>
      <w:r w:rsidR="00330750">
        <w:rPr>
          <w:bCs/>
        </w:rPr>
        <w:t>a</w:t>
      </w:r>
      <w:r w:rsidR="0031766B">
        <w:rPr>
          <w:bCs/>
        </w:rPr>
        <w:t xml:space="preserve">re still pending.  </w:t>
      </w:r>
      <w:r w:rsidR="00383235">
        <w:rPr>
          <w:bCs/>
        </w:rPr>
        <w:t xml:space="preserve">There was no desire to have employees in prime UTA lots but she acknowledged that it </w:t>
      </w:r>
      <w:r w:rsidR="00B523B2">
        <w:rPr>
          <w:bCs/>
        </w:rPr>
        <w:t>i</w:t>
      </w:r>
      <w:r w:rsidR="00383235">
        <w:rPr>
          <w:bCs/>
        </w:rPr>
        <w:t>s difficult to change behaviors.</w:t>
      </w:r>
      <w:r w:rsidR="0048586D">
        <w:rPr>
          <w:bCs/>
        </w:rPr>
        <w:t xml:space="preserve">  </w:t>
      </w:r>
      <w:r w:rsidR="00BB7707">
        <w:rPr>
          <w:bCs/>
        </w:rPr>
        <w:t xml:space="preserve">It </w:t>
      </w:r>
      <w:r w:rsidR="00B523B2">
        <w:rPr>
          <w:bCs/>
        </w:rPr>
        <w:t>i</w:t>
      </w:r>
      <w:r w:rsidR="00BB7707">
        <w:rPr>
          <w:bCs/>
        </w:rPr>
        <w:t xml:space="preserve">s better for everyone if employees </w:t>
      </w:r>
      <w:r w:rsidR="00B523B2">
        <w:rPr>
          <w:bCs/>
        </w:rPr>
        <w:t>a</w:t>
      </w:r>
      <w:r w:rsidR="00BB7707">
        <w:rPr>
          <w:bCs/>
        </w:rPr>
        <w:t xml:space="preserve">re not in prime UTA lots </w:t>
      </w:r>
      <w:r w:rsidR="00C254C2">
        <w:rPr>
          <w:bCs/>
        </w:rPr>
        <w:t xml:space="preserve">or </w:t>
      </w:r>
      <w:r w:rsidR="00BB7707">
        <w:rPr>
          <w:bCs/>
        </w:rPr>
        <w:t xml:space="preserve">on UTA buses during prime hours.  </w:t>
      </w:r>
      <w:r w:rsidR="00CE6BE1">
        <w:rPr>
          <w:bCs/>
        </w:rPr>
        <w:t>Solitude and Brighton would work on that this year.</w:t>
      </w:r>
    </w:p>
    <w:p w14:paraId="61B8C9F7" w14:textId="77777777" w:rsidR="008B1494" w:rsidRDefault="008B1494" w:rsidP="00BA512D">
      <w:pPr>
        <w:tabs>
          <w:tab w:val="left" w:pos="720"/>
          <w:tab w:val="left" w:pos="2160"/>
        </w:tabs>
        <w:jc w:val="both"/>
        <w:rPr>
          <w:bCs/>
        </w:rPr>
      </w:pPr>
    </w:p>
    <w:p w14:paraId="4987A017" w14:textId="5B14679D" w:rsidR="00350E1A" w:rsidRDefault="00350E1A" w:rsidP="00BA512D">
      <w:pPr>
        <w:tabs>
          <w:tab w:val="left" w:pos="720"/>
          <w:tab w:val="left" w:pos="2160"/>
        </w:tabs>
        <w:jc w:val="both"/>
        <w:rPr>
          <w:bCs/>
        </w:rPr>
      </w:pPr>
      <w:r>
        <w:rPr>
          <w:bCs/>
        </w:rPr>
        <w:t>M</w:t>
      </w:r>
      <w:r w:rsidR="006D5EED">
        <w:rPr>
          <w:bCs/>
        </w:rPr>
        <w:t xml:space="preserve">s. Johnson </w:t>
      </w:r>
      <w:r w:rsidR="00C254C2">
        <w:rPr>
          <w:bCs/>
        </w:rPr>
        <w:t xml:space="preserve">reported </w:t>
      </w:r>
      <w:r w:rsidR="003D3F44">
        <w:rPr>
          <w:bCs/>
        </w:rPr>
        <w:t>that she ha</w:t>
      </w:r>
      <w:r w:rsidR="00C254C2">
        <w:rPr>
          <w:bCs/>
        </w:rPr>
        <w:t>s</w:t>
      </w:r>
      <w:r w:rsidR="003D3F44">
        <w:rPr>
          <w:bCs/>
        </w:rPr>
        <w:t xml:space="preserve"> been involved in the ski industry since the 1960s.  </w:t>
      </w:r>
      <w:r w:rsidR="00011936">
        <w:rPr>
          <w:bCs/>
        </w:rPr>
        <w:t xml:space="preserve">She was also very familiar with the UTA facilities.  </w:t>
      </w:r>
      <w:r w:rsidR="003100CF">
        <w:rPr>
          <w:bCs/>
        </w:rPr>
        <w:t xml:space="preserve">She was extremely upset to see that the Utah </w:t>
      </w:r>
      <w:r w:rsidR="00330750">
        <w:rPr>
          <w:bCs/>
        </w:rPr>
        <w:t>C</w:t>
      </w:r>
      <w:r w:rsidR="003100CF">
        <w:rPr>
          <w:bCs/>
        </w:rPr>
        <w:t xml:space="preserve">anyon ski areas lost their ranking nationally because of traffic problems.  </w:t>
      </w:r>
      <w:r w:rsidR="00872FF1">
        <w:rPr>
          <w:bCs/>
        </w:rPr>
        <w:t xml:space="preserve">Mr. Christensen </w:t>
      </w:r>
      <w:r w:rsidR="006A2EA3">
        <w:rPr>
          <w:bCs/>
        </w:rPr>
        <w:t>noted that while transit caused some problems, the full level of congestion was not caused by transit</w:t>
      </w:r>
      <w:r w:rsidR="00A327A0">
        <w:rPr>
          <w:bCs/>
        </w:rPr>
        <w:t xml:space="preserve"> or a lack of </w:t>
      </w:r>
      <w:r w:rsidR="000B2381">
        <w:rPr>
          <w:bCs/>
        </w:rPr>
        <w:t>staff</w:t>
      </w:r>
      <w:r w:rsidR="00A327A0">
        <w:rPr>
          <w:bCs/>
        </w:rPr>
        <w:t xml:space="preserve">.  </w:t>
      </w:r>
      <w:r w:rsidR="00D17B34">
        <w:rPr>
          <w:bCs/>
        </w:rPr>
        <w:t xml:space="preserve">Mr. Knoblock </w:t>
      </w:r>
      <w:r w:rsidR="00C254C2">
        <w:rPr>
          <w:bCs/>
        </w:rPr>
        <w:t xml:space="preserve">stated </w:t>
      </w:r>
      <w:r w:rsidR="00131AB4">
        <w:rPr>
          <w:bCs/>
        </w:rPr>
        <w:t>that there were two elements</w:t>
      </w:r>
      <w:r w:rsidR="00C254C2">
        <w:rPr>
          <w:bCs/>
        </w:rPr>
        <w:t xml:space="preserve">.  First, </w:t>
      </w:r>
      <w:r w:rsidR="00131AB4">
        <w:rPr>
          <w:bCs/>
        </w:rPr>
        <w:t xml:space="preserve">getting enough people onto transit so </w:t>
      </w:r>
      <w:r w:rsidR="00C254C2">
        <w:rPr>
          <w:bCs/>
        </w:rPr>
        <w:t xml:space="preserve">that </w:t>
      </w:r>
      <w:r w:rsidR="00131AB4">
        <w:rPr>
          <w:bCs/>
        </w:rPr>
        <w:t>there were fewer vehicles on the road</w:t>
      </w:r>
      <w:r w:rsidR="00330750">
        <w:rPr>
          <w:bCs/>
        </w:rPr>
        <w:t>,</w:t>
      </w:r>
      <w:r w:rsidR="00131AB4">
        <w:rPr>
          <w:bCs/>
        </w:rPr>
        <w:t xml:space="preserve"> and </w:t>
      </w:r>
      <w:r w:rsidR="00C254C2">
        <w:rPr>
          <w:bCs/>
        </w:rPr>
        <w:t xml:space="preserve">second, </w:t>
      </w:r>
      <w:r w:rsidR="0069637E">
        <w:rPr>
          <w:bCs/>
        </w:rPr>
        <w:t xml:space="preserve">dealing with weather and visibility issues in the area.  </w:t>
      </w:r>
    </w:p>
    <w:p w14:paraId="611B5A17" w14:textId="77777777" w:rsidR="008B1494" w:rsidRDefault="008B1494" w:rsidP="00BA512D">
      <w:pPr>
        <w:tabs>
          <w:tab w:val="left" w:pos="720"/>
          <w:tab w:val="left" w:pos="2160"/>
        </w:tabs>
        <w:jc w:val="both"/>
        <w:rPr>
          <w:bCs/>
        </w:rPr>
      </w:pPr>
    </w:p>
    <w:p w14:paraId="227BC640" w14:textId="382D5BFD" w:rsidR="004C7111" w:rsidRDefault="003D3F44" w:rsidP="00BA512D">
      <w:pPr>
        <w:tabs>
          <w:tab w:val="left" w:pos="720"/>
          <w:tab w:val="left" w:pos="2160"/>
        </w:tabs>
        <w:jc w:val="both"/>
        <w:rPr>
          <w:bCs/>
        </w:rPr>
      </w:pPr>
      <w:r>
        <w:rPr>
          <w:bCs/>
        </w:rPr>
        <w:t>Ms. Rodriguez</w:t>
      </w:r>
      <w:r w:rsidR="00B876E6">
        <w:rPr>
          <w:bCs/>
        </w:rPr>
        <w:t xml:space="preserve"> </w:t>
      </w:r>
      <w:r w:rsidR="00C254C2">
        <w:rPr>
          <w:bCs/>
        </w:rPr>
        <w:t xml:space="preserve">identified herself as </w:t>
      </w:r>
      <w:r w:rsidR="009473AA">
        <w:rPr>
          <w:bCs/>
        </w:rPr>
        <w:t xml:space="preserve">the Executive Director for </w:t>
      </w:r>
      <w:r w:rsidR="00B876E6">
        <w:rPr>
          <w:bCs/>
        </w:rPr>
        <w:t>High Valley Transit.</w:t>
      </w:r>
      <w:r w:rsidR="00F8177C">
        <w:rPr>
          <w:bCs/>
        </w:rPr>
        <w:t xml:space="preserve">  </w:t>
      </w:r>
      <w:r w:rsidR="009F6AA8">
        <w:rPr>
          <w:bCs/>
        </w:rPr>
        <w:t xml:space="preserve">High Valley Transit </w:t>
      </w:r>
      <w:r w:rsidR="00C254C2">
        <w:rPr>
          <w:bCs/>
        </w:rPr>
        <w:t>i</w:t>
      </w:r>
      <w:r w:rsidR="009F6AA8">
        <w:rPr>
          <w:bCs/>
        </w:rPr>
        <w:t>s the regional public transit provider in the Wasatch Back.  It operate</w:t>
      </w:r>
      <w:r w:rsidR="00C254C2">
        <w:rPr>
          <w:bCs/>
        </w:rPr>
        <w:t>s</w:t>
      </w:r>
      <w:r w:rsidR="009F6AA8">
        <w:rPr>
          <w:bCs/>
        </w:rPr>
        <w:t xml:space="preserve"> primarily in western Summit County, but also </w:t>
      </w:r>
      <w:r w:rsidR="00330750">
        <w:rPr>
          <w:bCs/>
        </w:rPr>
        <w:t xml:space="preserve">in </w:t>
      </w:r>
      <w:r w:rsidR="009F6AA8">
        <w:rPr>
          <w:bCs/>
        </w:rPr>
        <w:t xml:space="preserve">eastern Summit County and Wasatch County.  There </w:t>
      </w:r>
      <w:r w:rsidR="00C254C2">
        <w:rPr>
          <w:bCs/>
        </w:rPr>
        <w:t>i</w:t>
      </w:r>
      <w:r w:rsidR="009F6AA8">
        <w:rPr>
          <w:bCs/>
        </w:rPr>
        <w:t xml:space="preserve">s also a service that </w:t>
      </w:r>
      <w:r w:rsidR="00C254C2">
        <w:rPr>
          <w:bCs/>
        </w:rPr>
        <w:t xml:space="preserve">goes </w:t>
      </w:r>
      <w:r w:rsidR="009F6AA8">
        <w:rPr>
          <w:bCs/>
        </w:rPr>
        <w:t xml:space="preserve">to Salt Lake to connect to UTA.  High Valley Transit </w:t>
      </w:r>
      <w:r w:rsidR="00C254C2">
        <w:rPr>
          <w:bCs/>
        </w:rPr>
        <w:t>i</w:t>
      </w:r>
      <w:r w:rsidR="009F6AA8">
        <w:rPr>
          <w:bCs/>
        </w:rPr>
        <w:t>s fare</w:t>
      </w:r>
      <w:r w:rsidR="00330750">
        <w:rPr>
          <w:bCs/>
        </w:rPr>
        <w:t>-</w:t>
      </w:r>
      <w:r w:rsidR="009F6AA8">
        <w:rPr>
          <w:bCs/>
        </w:rPr>
        <w:t>free and ha</w:t>
      </w:r>
      <w:r w:rsidR="00C254C2">
        <w:rPr>
          <w:bCs/>
        </w:rPr>
        <w:t>s</w:t>
      </w:r>
      <w:r w:rsidR="009F6AA8">
        <w:rPr>
          <w:bCs/>
        </w:rPr>
        <w:t xml:space="preserve"> been in operation since July 20</w:t>
      </w:r>
      <w:r w:rsidR="00AD5397">
        <w:rPr>
          <w:bCs/>
        </w:rPr>
        <w:t xml:space="preserve">21.  </w:t>
      </w:r>
      <w:r w:rsidR="004672DE">
        <w:rPr>
          <w:bCs/>
        </w:rPr>
        <w:t xml:space="preserve">There </w:t>
      </w:r>
      <w:r w:rsidR="00C254C2">
        <w:rPr>
          <w:bCs/>
        </w:rPr>
        <w:t>a</w:t>
      </w:r>
      <w:r w:rsidR="004672DE">
        <w:rPr>
          <w:bCs/>
        </w:rPr>
        <w:t>re fixed</w:t>
      </w:r>
      <w:r w:rsidR="00330750">
        <w:rPr>
          <w:bCs/>
        </w:rPr>
        <w:t>-</w:t>
      </w:r>
      <w:r w:rsidR="004672DE">
        <w:rPr>
          <w:bCs/>
        </w:rPr>
        <w:t xml:space="preserve">route buses, commuter buses, small circulators, and on-demand service.  </w:t>
      </w:r>
      <w:r w:rsidR="00E404F6">
        <w:rPr>
          <w:bCs/>
        </w:rPr>
        <w:t xml:space="preserve">Their most reliable buses </w:t>
      </w:r>
      <w:r w:rsidR="00AB01FC">
        <w:rPr>
          <w:bCs/>
        </w:rPr>
        <w:t xml:space="preserve">are those </w:t>
      </w:r>
      <w:r w:rsidR="00E404F6">
        <w:rPr>
          <w:bCs/>
        </w:rPr>
        <w:t xml:space="preserve">that </w:t>
      </w:r>
      <w:r w:rsidR="00AB01FC">
        <w:rPr>
          <w:bCs/>
        </w:rPr>
        <w:t>were</w:t>
      </w:r>
      <w:r w:rsidR="00E404F6">
        <w:rPr>
          <w:bCs/>
        </w:rPr>
        <w:t xml:space="preserve"> maintained </w:t>
      </w:r>
      <w:r w:rsidR="005A05C5">
        <w:rPr>
          <w:bCs/>
        </w:rPr>
        <w:t>by</w:t>
      </w:r>
      <w:r w:rsidR="00E404F6">
        <w:rPr>
          <w:bCs/>
        </w:rPr>
        <w:t xml:space="preserve"> UTA for 15 years and then passed onto High Valley Transit.  She explained that buses </w:t>
      </w:r>
      <w:r w:rsidR="00AB01FC">
        <w:rPr>
          <w:bCs/>
        </w:rPr>
        <w:t>a</w:t>
      </w:r>
      <w:r w:rsidR="00E404F6">
        <w:rPr>
          <w:bCs/>
        </w:rPr>
        <w:t xml:space="preserve">re </w:t>
      </w:r>
      <w:r w:rsidR="00C73A7A">
        <w:rPr>
          <w:bCs/>
        </w:rPr>
        <w:t xml:space="preserve">an issue for High Valley Transit as well.  </w:t>
      </w:r>
      <w:r w:rsidR="00F55008">
        <w:rPr>
          <w:bCs/>
        </w:rPr>
        <w:t xml:space="preserve">One of the main differences between UTA and </w:t>
      </w:r>
      <w:r w:rsidR="00A10E9A">
        <w:rPr>
          <w:bCs/>
        </w:rPr>
        <w:t>High Valley Transit, aside from scal</w:t>
      </w:r>
      <w:r w:rsidR="00AA608C">
        <w:rPr>
          <w:bCs/>
        </w:rPr>
        <w:t xml:space="preserve">e, </w:t>
      </w:r>
      <w:r w:rsidR="00AB01FC">
        <w:rPr>
          <w:bCs/>
        </w:rPr>
        <w:t>i</w:t>
      </w:r>
      <w:r w:rsidR="00AA608C">
        <w:rPr>
          <w:bCs/>
        </w:rPr>
        <w:t xml:space="preserve">s that High Valley Transit </w:t>
      </w:r>
      <w:r w:rsidR="00F60C62">
        <w:rPr>
          <w:bCs/>
        </w:rPr>
        <w:t>i</w:t>
      </w:r>
      <w:r w:rsidR="00AA608C">
        <w:rPr>
          <w:bCs/>
        </w:rPr>
        <w:t xml:space="preserve">s a Small Public Transit District under the law.  </w:t>
      </w:r>
      <w:r w:rsidR="006D0CAA">
        <w:rPr>
          <w:bCs/>
        </w:rPr>
        <w:t xml:space="preserve">The way the Federal funds flow </w:t>
      </w:r>
      <w:r w:rsidR="00F60C62">
        <w:rPr>
          <w:bCs/>
        </w:rPr>
        <w:t>i</w:t>
      </w:r>
      <w:r w:rsidR="006D0CAA">
        <w:rPr>
          <w:bCs/>
        </w:rPr>
        <w:t xml:space="preserve">s very different </w:t>
      </w:r>
      <w:r w:rsidR="00F60C62">
        <w:rPr>
          <w:bCs/>
        </w:rPr>
        <w:t xml:space="preserve">from </w:t>
      </w:r>
      <w:r w:rsidR="006D0CAA">
        <w:rPr>
          <w:bCs/>
        </w:rPr>
        <w:t>UTA.</w:t>
      </w:r>
      <w:r w:rsidR="00FE5600">
        <w:rPr>
          <w:bCs/>
        </w:rPr>
        <w:t xml:space="preserve">  That being said, </w:t>
      </w:r>
      <w:r w:rsidR="006770AD">
        <w:rPr>
          <w:bCs/>
        </w:rPr>
        <w:t xml:space="preserve">most of the same requirements </w:t>
      </w:r>
      <w:r w:rsidR="00F60C62">
        <w:rPr>
          <w:bCs/>
        </w:rPr>
        <w:t>a</w:t>
      </w:r>
      <w:r w:rsidR="006770AD">
        <w:rPr>
          <w:bCs/>
        </w:rPr>
        <w:t>re in place, including Buy America</w:t>
      </w:r>
      <w:r w:rsidR="005A05C5">
        <w:rPr>
          <w:bCs/>
        </w:rPr>
        <w:t>.</w:t>
      </w:r>
      <w:r w:rsidR="006770AD">
        <w:rPr>
          <w:bCs/>
        </w:rPr>
        <w:t xml:space="preserve"> </w:t>
      </w:r>
    </w:p>
    <w:p w14:paraId="47F761D5" w14:textId="77777777" w:rsidR="005B3B8D" w:rsidRDefault="005B3B8D" w:rsidP="00BA512D">
      <w:pPr>
        <w:tabs>
          <w:tab w:val="left" w:pos="720"/>
          <w:tab w:val="left" w:pos="2160"/>
        </w:tabs>
        <w:jc w:val="both"/>
        <w:rPr>
          <w:bCs/>
        </w:rPr>
      </w:pPr>
    </w:p>
    <w:p w14:paraId="1D999AF3" w14:textId="3EC55CD0" w:rsidR="005B3B8D" w:rsidRDefault="00D80790" w:rsidP="00BA512D">
      <w:pPr>
        <w:tabs>
          <w:tab w:val="left" w:pos="720"/>
          <w:tab w:val="left" w:pos="2160"/>
        </w:tabs>
        <w:jc w:val="both"/>
        <w:rPr>
          <w:bCs/>
        </w:rPr>
      </w:pPr>
      <w:r>
        <w:rPr>
          <w:bCs/>
        </w:rPr>
        <w:t xml:space="preserve">Ms. Rodriguez reported that there </w:t>
      </w:r>
      <w:r w:rsidR="00F60C62">
        <w:rPr>
          <w:bCs/>
        </w:rPr>
        <w:t>a</w:t>
      </w:r>
      <w:r>
        <w:rPr>
          <w:bCs/>
        </w:rPr>
        <w:t xml:space="preserve">re no Federal operating dollars at the moment.  Currently, High Valley Transit </w:t>
      </w:r>
      <w:r w:rsidR="009E7B6E">
        <w:rPr>
          <w:bCs/>
        </w:rPr>
        <w:t>i</w:t>
      </w:r>
      <w:r w:rsidR="00906EC7">
        <w:rPr>
          <w:bCs/>
        </w:rPr>
        <w:t xml:space="preserve">s 100% locally funded for operations.  98% </w:t>
      </w:r>
      <w:r w:rsidR="009E7B6E">
        <w:rPr>
          <w:bCs/>
        </w:rPr>
        <w:t xml:space="preserve">comes </w:t>
      </w:r>
      <w:r w:rsidR="00C7230F">
        <w:rPr>
          <w:bCs/>
        </w:rPr>
        <w:t xml:space="preserve">from </w:t>
      </w:r>
      <w:r w:rsidR="00906EC7">
        <w:rPr>
          <w:bCs/>
        </w:rPr>
        <w:t xml:space="preserve">sales tax revenues.  2% </w:t>
      </w:r>
      <w:r w:rsidR="009E7B6E">
        <w:rPr>
          <w:bCs/>
        </w:rPr>
        <w:t xml:space="preserve">comes </w:t>
      </w:r>
      <w:r w:rsidR="00906EC7">
        <w:rPr>
          <w:bCs/>
        </w:rPr>
        <w:t xml:space="preserve">from a combination of business assessments and </w:t>
      </w:r>
      <w:r w:rsidR="00C663BB">
        <w:rPr>
          <w:bCs/>
        </w:rPr>
        <w:t xml:space="preserve">a contract that was a requirement of a Development Agreement </w:t>
      </w:r>
      <w:r w:rsidR="009E7B6E">
        <w:rPr>
          <w:bCs/>
        </w:rPr>
        <w:t xml:space="preserve">from </w:t>
      </w:r>
      <w:r w:rsidR="00C663BB">
        <w:rPr>
          <w:bCs/>
        </w:rPr>
        <w:t xml:space="preserve">the Canyons Resort.  </w:t>
      </w:r>
      <w:r w:rsidR="007E02A0">
        <w:rPr>
          <w:bCs/>
        </w:rPr>
        <w:t xml:space="preserve">Mr. Knoblock asked for additional details about sales tax revenues.  Ms. Rodriguez explained that there </w:t>
      </w:r>
      <w:r w:rsidR="001536A2">
        <w:rPr>
          <w:bCs/>
        </w:rPr>
        <w:t>a</w:t>
      </w:r>
      <w:r w:rsidR="007E02A0">
        <w:rPr>
          <w:bCs/>
        </w:rPr>
        <w:t>re State</w:t>
      </w:r>
      <w:r w:rsidR="00330750">
        <w:rPr>
          <w:bCs/>
        </w:rPr>
        <w:t>-</w:t>
      </w:r>
      <w:r w:rsidR="007E02A0">
        <w:rPr>
          <w:bCs/>
        </w:rPr>
        <w:t xml:space="preserve">enabled transportation and transit sales taxes.  There were five different quarters that a County Council could either enable or put to a public vote.  </w:t>
      </w:r>
      <w:r w:rsidR="001536A2">
        <w:rPr>
          <w:bCs/>
        </w:rPr>
        <w:t xml:space="preserve">The </w:t>
      </w:r>
      <w:r w:rsidR="007E02A0">
        <w:rPr>
          <w:bCs/>
        </w:rPr>
        <w:t>Summit County Council implemented three of them over the years and then two were passed on a ballot measure in 2017</w:t>
      </w:r>
      <w:r w:rsidR="00AE0585">
        <w:rPr>
          <w:bCs/>
        </w:rPr>
        <w:t xml:space="preserve"> by Summit County</w:t>
      </w:r>
      <w:r w:rsidR="00687775">
        <w:rPr>
          <w:bCs/>
        </w:rPr>
        <w:t xml:space="preserve"> voters</w:t>
      </w:r>
      <w:r w:rsidR="00AE0585">
        <w:rPr>
          <w:bCs/>
        </w:rPr>
        <w:t xml:space="preserve">.  </w:t>
      </w:r>
      <w:r w:rsidR="004323D3">
        <w:rPr>
          <w:bCs/>
        </w:rPr>
        <w:t>While High Valley Transit provide</w:t>
      </w:r>
      <w:r w:rsidR="00687775">
        <w:rPr>
          <w:bCs/>
        </w:rPr>
        <w:t>s</w:t>
      </w:r>
      <w:r w:rsidR="004323D3">
        <w:rPr>
          <w:bCs/>
        </w:rPr>
        <w:t xml:space="preserve"> service into Wasatch County, they ha</w:t>
      </w:r>
      <w:r w:rsidR="00687775">
        <w:rPr>
          <w:bCs/>
        </w:rPr>
        <w:t>ve</w:t>
      </w:r>
      <w:r w:rsidR="004323D3">
        <w:rPr>
          <w:bCs/>
        </w:rPr>
        <w:t xml:space="preserve"> not legally annexed into the geographic district yet.  </w:t>
      </w:r>
      <w:r w:rsidR="00687775">
        <w:rPr>
          <w:bCs/>
        </w:rPr>
        <w:t>T</w:t>
      </w:r>
      <w:r w:rsidR="004323D3">
        <w:rPr>
          <w:bCs/>
        </w:rPr>
        <w:t xml:space="preserve">o do that, they would need to implement more sales taxes.  </w:t>
      </w:r>
    </w:p>
    <w:p w14:paraId="6927CDDF" w14:textId="77777777" w:rsidR="00C932F0" w:rsidRDefault="00C932F0" w:rsidP="00BA512D">
      <w:pPr>
        <w:tabs>
          <w:tab w:val="left" w:pos="720"/>
          <w:tab w:val="left" w:pos="2160"/>
        </w:tabs>
        <w:jc w:val="both"/>
        <w:rPr>
          <w:bCs/>
        </w:rPr>
      </w:pPr>
    </w:p>
    <w:p w14:paraId="7CAA4F7E" w14:textId="319B20FC" w:rsidR="00E8137D" w:rsidRDefault="007A01EE" w:rsidP="00BA512D">
      <w:pPr>
        <w:tabs>
          <w:tab w:val="left" w:pos="720"/>
          <w:tab w:val="left" w:pos="2160"/>
        </w:tabs>
        <w:jc w:val="both"/>
        <w:rPr>
          <w:bCs/>
        </w:rPr>
      </w:pPr>
      <w:r>
        <w:rPr>
          <w:bCs/>
        </w:rPr>
        <w:t xml:space="preserve">High Valley Transit </w:t>
      </w:r>
      <w:r w:rsidR="00687775">
        <w:rPr>
          <w:bCs/>
        </w:rPr>
        <w:t xml:space="preserve">operates </w:t>
      </w:r>
      <w:r>
        <w:rPr>
          <w:bCs/>
        </w:rPr>
        <w:t>365 days a year.</w:t>
      </w:r>
      <w:r w:rsidR="006211CF">
        <w:rPr>
          <w:bCs/>
        </w:rPr>
        <w:t xml:space="preserve">  </w:t>
      </w:r>
      <w:r w:rsidR="00F56BE3">
        <w:rPr>
          <w:bCs/>
        </w:rPr>
        <w:t xml:space="preserve">Ms. Rodriguez reiterated that </w:t>
      </w:r>
      <w:r w:rsidR="00770453">
        <w:rPr>
          <w:bCs/>
        </w:rPr>
        <w:t xml:space="preserve">High Valley Transit </w:t>
      </w:r>
      <w:r w:rsidR="00687775">
        <w:rPr>
          <w:bCs/>
        </w:rPr>
        <w:t xml:space="preserve">is </w:t>
      </w:r>
      <w:r w:rsidR="00770453">
        <w:rPr>
          <w:bCs/>
        </w:rPr>
        <w:t xml:space="preserve">a Small Public Transit District, which </w:t>
      </w:r>
      <w:r w:rsidR="00687775">
        <w:rPr>
          <w:bCs/>
        </w:rPr>
        <w:t>i</w:t>
      </w:r>
      <w:r w:rsidR="00770453">
        <w:rPr>
          <w:bCs/>
        </w:rPr>
        <w:t xml:space="preserve">s a political subdivision.  While members of the Summit County Council serve on the Board of Trustees, she clarified that High Valley Transit </w:t>
      </w:r>
      <w:r w:rsidR="00687775">
        <w:rPr>
          <w:bCs/>
        </w:rPr>
        <w:t>i</w:t>
      </w:r>
      <w:r w:rsidR="00770453">
        <w:rPr>
          <w:bCs/>
        </w:rPr>
        <w:t xml:space="preserve">s not a subdivision of the County.  </w:t>
      </w:r>
      <w:r w:rsidR="00687775">
        <w:rPr>
          <w:bCs/>
        </w:rPr>
        <w:t>T</w:t>
      </w:r>
      <w:r w:rsidR="00770453">
        <w:rPr>
          <w:bCs/>
        </w:rPr>
        <w:t>he enabling legislation was written</w:t>
      </w:r>
      <w:r w:rsidR="00687775">
        <w:rPr>
          <w:bCs/>
        </w:rPr>
        <w:t xml:space="preserve"> to ensure that </w:t>
      </w:r>
      <w:r w:rsidR="00770453">
        <w:rPr>
          <w:bCs/>
        </w:rPr>
        <w:t xml:space="preserve">elected officials within the boundaries of the areas served must also serve on the Board of Trustees based on </w:t>
      </w:r>
      <w:r w:rsidR="00E64046">
        <w:rPr>
          <w:bCs/>
        </w:rPr>
        <w:t>the amount of s</w:t>
      </w:r>
      <w:r w:rsidR="00770453">
        <w:rPr>
          <w:bCs/>
        </w:rPr>
        <w:t xml:space="preserve">ervice </w:t>
      </w:r>
      <w:r w:rsidR="00414E8A">
        <w:rPr>
          <w:bCs/>
        </w:rPr>
        <w:t xml:space="preserve">that </w:t>
      </w:r>
      <w:r w:rsidR="00687775">
        <w:rPr>
          <w:bCs/>
        </w:rPr>
        <w:t>i</w:t>
      </w:r>
      <w:r w:rsidR="00770453">
        <w:rPr>
          <w:bCs/>
        </w:rPr>
        <w:t xml:space="preserve">s received.  </w:t>
      </w:r>
      <w:r w:rsidR="00E8137D">
        <w:rPr>
          <w:bCs/>
        </w:rPr>
        <w:t xml:space="preserve">Co-Chair Broadaway asked about the fares.  Ms. Rodriguez reported that High Valley Transit </w:t>
      </w:r>
      <w:r w:rsidR="00687775">
        <w:rPr>
          <w:bCs/>
        </w:rPr>
        <w:t>i</w:t>
      </w:r>
      <w:r w:rsidR="00E8137D">
        <w:rPr>
          <w:bCs/>
        </w:rPr>
        <w:t>s fare</w:t>
      </w:r>
      <w:r w:rsidR="00330750">
        <w:rPr>
          <w:bCs/>
        </w:rPr>
        <w:t>-</w:t>
      </w:r>
      <w:r w:rsidR="00E8137D">
        <w:rPr>
          <w:bCs/>
        </w:rPr>
        <w:t xml:space="preserve">free.  As Mr. Christensen mentioned earlier, the fares </w:t>
      </w:r>
      <w:r w:rsidR="00D9587A">
        <w:rPr>
          <w:bCs/>
        </w:rPr>
        <w:t xml:space="preserve">often </w:t>
      </w:r>
      <w:r w:rsidR="00687775">
        <w:rPr>
          <w:bCs/>
        </w:rPr>
        <w:t xml:space="preserve">do </w:t>
      </w:r>
      <w:r w:rsidR="00E8137D">
        <w:rPr>
          <w:bCs/>
        </w:rPr>
        <w:t xml:space="preserve">not come close to covering the cost of service.  In the eyes of the Board of Trustees, fares </w:t>
      </w:r>
      <w:r w:rsidR="00687775">
        <w:rPr>
          <w:bCs/>
        </w:rPr>
        <w:t xml:space="preserve">can </w:t>
      </w:r>
      <w:r w:rsidR="00453F65">
        <w:rPr>
          <w:bCs/>
        </w:rPr>
        <w:t xml:space="preserve">limit accessibility.  </w:t>
      </w:r>
      <w:r w:rsidR="00687775">
        <w:rPr>
          <w:bCs/>
        </w:rPr>
        <w:t>In a</w:t>
      </w:r>
      <w:r w:rsidR="00453F65">
        <w:rPr>
          <w:bCs/>
        </w:rPr>
        <w:t xml:space="preserve">ddition, the cost of collecting and accounting for </w:t>
      </w:r>
      <w:r w:rsidR="007D092B">
        <w:rPr>
          <w:bCs/>
        </w:rPr>
        <w:t xml:space="preserve">the </w:t>
      </w:r>
      <w:r w:rsidR="00453F65">
        <w:rPr>
          <w:bCs/>
        </w:rPr>
        <w:t xml:space="preserve">fares would far outweigh the </w:t>
      </w:r>
      <w:r w:rsidR="00980F5A">
        <w:rPr>
          <w:bCs/>
        </w:rPr>
        <w:t xml:space="preserve">amount </w:t>
      </w:r>
      <w:r w:rsidR="00453F65">
        <w:rPr>
          <w:bCs/>
        </w:rPr>
        <w:t>generated</w:t>
      </w:r>
      <w:r w:rsidR="00E72C0D">
        <w:rPr>
          <w:bCs/>
        </w:rPr>
        <w:t xml:space="preserve"> as the services </w:t>
      </w:r>
      <w:r w:rsidR="00687775">
        <w:rPr>
          <w:bCs/>
        </w:rPr>
        <w:t>a</w:t>
      </w:r>
      <w:r w:rsidR="00BA561E">
        <w:rPr>
          <w:bCs/>
        </w:rPr>
        <w:t>re</w:t>
      </w:r>
      <w:r w:rsidR="00E72C0D">
        <w:rPr>
          <w:bCs/>
        </w:rPr>
        <w:t xml:space="preserve"> provided in a more rural district.</w:t>
      </w:r>
    </w:p>
    <w:p w14:paraId="29583511" w14:textId="77777777" w:rsidR="00F57BB3" w:rsidRDefault="00F57BB3" w:rsidP="00BA512D">
      <w:pPr>
        <w:tabs>
          <w:tab w:val="left" w:pos="720"/>
          <w:tab w:val="left" w:pos="2160"/>
        </w:tabs>
        <w:jc w:val="both"/>
        <w:rPr>
          <w:bCs/>
        </w:rPr>
      </w:pPr>
    </w:p>
    <w:p w14:paraId="4C113F97" w14:textId="3506FEC3" w:rsidR="00F57BB3" w:rsidRDefault="00E8004B" w:rsidP="00BA512D">
      <w:pPr>
        <w:tabs>
          <w:tab w:val="left" w:pos="720"/>
          <w:tab w:val="left" w:pos="2160"/>
        </w:tabs>
        <w:jc w:val="both"/>
        <w:rPr>
          <w:bCs/>
        </w:rPr>
      </w:pPr>
      <w:r>
        <w:rPr>
          <w:bCs/>
        </w:rPr>
        <w:t xml:space="preserve">High Valley Transit came out of a separation from Park City Transit.  For </w:t>
      </w:r>
      <w:r w:rsidR="00A17E8F">
        <w:rPr>
          <w:bCs/>
        </w:rPr>
        <w:t xml:space="preserve">nearly </w:t>
      </w:r>
      <w:r>
        <w:rPr>
          <w:bCs/>
        </w:rPr>
        <w:t xml:space="preserve">20 years, Summit County paid Park City Transit to provide service </w:t>
      </w:r>
      <w:r w:rsidR="00415644">
        <w:rPr>
          <w:bCs/>
        </w:rPr>
        <w:t>there</w:t>
      </w:r>
      <w:r>
        <w:rPr>
          <w:bCs/>
        </w:rPr>
        <w:t xml:space="preserve">.  After working with Park City for many years, the Summit County Council felt it would be better to have </w:t>
      </w:r>
      <w:r w:rsidR="00A17E8F">
        <w:rPr>
          <w:bCs/>
        </w:rPr>
        <w:t xml:space="preserve">a greater </w:t>
      </w:r>
      <w:r>
        <w:rPr>
          <w:bCs/>
        </w:rPr>
        <w:t>say in the type and cost of service</w:t>
      </w:r>
      <w:r w:rsidR="002F2E3A">
        <w:rPr>
          <w:bCs/>
        </w:rPr>
        <w:t xml:space="preserve"> </w:t>
      </w:r>
      <w:r>
        <w:rPr>
          <w:bCs/>
        </w:rPr>
        <w:t xml:space="preserve">provided.  </w:t>
      </w:r>
      <w:r w:rsidR="00A17E8F">
        <w:rPr>
          <w:bCs/>
        </w:rPr>
        <w:t xml:space="preserve">For that </w:t>
      </w:r>
      <w:r w:rsidR="00FB751F">
        <w:rPr>
          <w:bCs/>
        </w:rPr>
        <w:t>reason</w:t>
      </w:r>
      <w:r w:rsidR="00330750">
        <w:rPr>
          <w:bCs/>
        </w:rPr>
        <w:t>,</w:t>
      </w:r>
      <w:r w:rsidR="00FB751F">
        <w:rPr>
          <w:bCs/>
        </w:rPr>
        <w:t xml:space="preserve"> High Valley Transit </w:t>
      </w:r>
      <w:r w:rsidR="00A17E8F">
        <w:rPr>
          <w:bCs/>
        </w:rPr>
        <w:t>was</w:t>
      </w:r>
      <w:r w:rsidR="00FB751F">
        <w:rPr>
          <w:bCs/>
        </w:rPr>
        <w:t xml:space="preserve"> formed</w:t>
      </w:r>
      <w:r w:rsidR="00903BEE">
        <w:rPr>
          <w:bCs/>
        </w:rPr>
        <w:t xml:space="preserve">.  </w:t>
      </w:r>
      <w:r w:rsidR="000B0D1B">
        <w:rPr>
          <w:bCs/>
        </w:rPr>
        <w:t>Something that was carried over from Park City Transit was the fare</w:t>
      </w:r>
      <w:r w:rsidR="00330750">
        <w:rPr>
          <w:bCs/>
        </w:rPr>
        <w:t>-</w:t>
      </w:r>
      <w:r w:rsidR="000B0D1B">
        <w:rPr>
          <w:bCs/>
        </w:rPr>
        <w:t>free policy as Park City Transit was also completely fare</w:t>
      </w:r>
      <w:r w:rsidR="00330750">
        <w:rPr>
          <w:bCs/>
        </w:rPr>
        <w:t>-</w:t>
      </w:r>
      <w:r w:rsidR="000B0D1B">
        <w:rPr>
          <w:bCs/>
        </w:rPr>
        <w:t xml:space="preserve">free.  </w:t>
      </w:r>
      <w:r w:rsidR="00340462">
        <w:rPr>
          <w:bCs/>
        </w:rPr>
        <w:t>High Valley Transit trie</w:t>
      </w:r>
      <w:r w:rsidR="005E67B9">
        <w:rPr>
          <w:bCs/>
        </w:rPr>
        <w:t>s</w:t>
      </w:r>
      <w:r w:rsidR="00340462">
        <w:rPr>
          <w:bCs/>
        </w:rPr>
        <w:t xml:space="preserve"> to </w:t>
      </w:r>
      <w:r w:rsidR="005B043D">
        <w:rPr>
          <w:bCs/>
        </w:rPr>
        <w:t>integrate with Park City</w:t>
      </w:r>
      <w:r w:rsidR="00FD4196">
        <w:rPr>
          <w:bCs/>
        </w:rPr>
        <w:t xml:space="preserve"> routes.</w:t>
      </w:r>
    </w:p>
    <w:p w14:paraId="1162676E" w14:textId="77777777" w:rsidR="00CA33C9" w:rsidRDefault="00CA33C9" w:rsidP="00BA512D">
      <w:pPr>
        <w:tabs>
          <w:tab w:val="left" w:pos="720"/>
          <w:tab w:val="left" w:pos="2160"/>
        </w:tabs>
        <w:jc w:val="both"/>
        <w:rPr>
          <w:bCs/>
        </w:rPr>
      </w:pPr>
    </w:p>
    <w:p w14:paraId="30E24497" w14:textId="567707BA" w:rsidR="00CA33C9" w:rsidRDefault="00DF575D" w:rsidP="00BA512D">
      <w:pPr>
        <w:tabs>
          <w:tab w:val="left" w:pos="720"/>
          <w:tab w:val="left" w:pos="2160"/>
        </w:tabs>
        <w:jc w:val="both"/>
        <w:rPr>
          <w:bCs/>
        </w:rPr>
      </w:pPr>
      <w:r>
        <w:rPr>
          <w:bCs/>
        </w:rPr>
        <w:t>Ms. Rodriguez shared information about micro-transit</w:t>
      </w:r>
      <w:r w:rsidR="005E67B9">
        <w:rPr>
          <w:bCs/>
        </w:rPr>
        <w:t xml:space="preserve">, which is </w:t>
      </w:r>
      <w:r w:rsidR="00DC20C6">
        <w:rPr>
          <w:bCs/>
        </w:rPr>
        <w:t xml:space="preserve">an on-demand service </w:t>
      </w:r>
      <w:r w:rsidR="00E76C45">
        <w:rPr>
          <w:bCs/>
        </w:rPr>
        <w:t>where someone request</w:t>
      </w:r>
      <w:r w:rsidR="005E67B9">
        <w:rPr>
          <w:bCs/>
        </w:rPr>
        <w:t>s</w:t>
      </w:r>
      <w:r w:rsidR="00E76C45">
        <w:rPr>
          <w:bCs/>
        </w:rPr>
        <w:t xml:space="preserve"> a ride when they </w:t>
      </w:r>
      <w:r w:rsidR="005E67B9">
        <w:rPr>
          <w:bCs/>
        </w:rPr>
        <w:t xml:space="preserve">need </w:t>
      </w:r>
      <w:r w:rsidR="00E07DE8">
        <w:rPr>
          <w:bCs/>
        </w:rPr>
        <w:t>one</w:t>
      </w:r>
      <w:r w:rsidR="00E76C45">
        <w:rPr>
          <w:bCs/>
        </w:rPr>
        <w:t xml:space="preserve">.  That ride would be provided in a van or smaller vehicle.  It </w:t>
      </w:r>
      <w:r w:rsidR="005E67B9">
        <w:rPr>
          <w:bCs/>
        </w:rPr>
        <w:t>i</w:t>
      </w:r>
      <w:r w:rsidR="00E76C45">
        <w:rPr>
          <w:bCs/>
        </w:rPr>
        <w:t xml:space="preserve">s not a fixed route and </w:t>
      </w:r>
      <w:r w:rsidR="005E67B9">
        <w:rPr>
          <w:bCs/>
        </w:rPr>
        <w:t xml:space="preserve">does </w:t>
      </w:r>
      <w:r w:rsidR="00E76C45">
        <w:rPr>
          <w:bCs/>
        </w:rPr>
        <w:t xml:space="preserve">not operate on a fixed schedule, but the driver </w:t>
      </w:r>
      <w:r w:rsidR="005E67B9">
        <w:rPr>
          <w:bCs/>
        </w:rPr>
        <w:t xml:space="preserve">comes </w:t>
      </w:r>
      <w:r w:rsidR="00E76C45">
        <w:rPr>
          <w:bCs/>
        </w:rPr>
        <w:t xml:space="preserve">directly to the rider.  </w:t>
      </w:r>
      <w:r w:rsidR="005E67B9">
        <w:rPr>
          <w:bCs/>
        </w:rPr>
        <w:t>I</w:t>
      </w:r>
      <w:r w:rsidR="00E76C45">
        <w:rPr>
          <w:bCs/>
        </w:rPr>
        <w:t xml:space="preserve">t </w:t>
      </w:r>
      <w:r w:rsidR="005E67B9">
        <w:rPr>
          <w:bCs/>
        </w:rPr>
        <w:t>i</w:t>
      </w:r>
      <w:r w:rsidR="00E76C45">
        <w:rPr>
          <w:bCs/>
        </w:rPr>
        <w:t xml:space="preserve">s effective in Summit County because there </w:t>
      </w:r>
      <w:r w:rsidR="005E67B9">
        <w:rPr>
          <w:bCs/>
        </w:rPr>
        <w:t>a</w:t>
      </w:r>
      <w:r w:rsidR="00E76C45">
        <w:rPr>
          <w:bCs/>
        </w:rPr>
        <w:t xml:space="preserve">re areas where it </w:t>
      </w:r>
      <w:r w:rsidR="005E67B9">
        <w:rPr>
          <w:bCs/>
        </w:rPr>
        <w:t xml:space="preserve">is </w:t>
      </w:r>
      <w:r w:rsidR="00E76C45">
        <w:rPr>
          <w:bCs/>
        </w:rPr>
        <w:t xml:space="preserve">not possible to have a full-sized bus. </w:t>
      </w:r>
      <w:r w:rsidR="00DB2387">
        <w:rPr>
          <w:bCs/>
        </w:rPr>
        <w:t xml:space="preserve"> Micro-transit allow</w:t>
      </w:r>
      <w:r w:rsidR="005E67B9">
        <w:rPr>
          <w:bCs/>
        </w:rPr>
        <w:t>s</w:t>
      </w:r>
      <w:r w:rsidR="00DB2387">
        <w:rPr>
          <w:bCs/>
        </w:rPr>
        <w:t xml:space="preserve"> High Valley Transit to serve high mountain neighborhoods and more rural areas.  </w:t>
      </w:r>
      <w:r w:rsidR="00F70613">
        <w:rPr>
          <w:bCs/>
        </w:rPr>
        <w:t xml:space="preserve">The micro-transit system </w:t>
      </w:r>
      <w:r w:rsidR="005E67B9">
        <w:rPr>
          <w:bCs/>
        </w:rPr>
        <w:t>i</w:t>
      </w:r>
      <w:r w:rsidR="00F70613">
        <w:rPr>
          <w:bCs/>
        </w:rPr>
        <w:t xml:space="preserve">s based on an algorithm.  The app </w:t>
      </w:r>
      <w:r w:rsidR="006F2569">
        <w:rPr>
          <w:bCs/>
        </w:rPr>
        <w:t>i</w:t>
      </w:r>
      <w:r w:rsidR="00F70613">
        <w:rPr>
          <w:bCs/>
        </w:rPr>
        <w:t xml:space="preserve">s used and a rider </w:t>
      </w:r>
      <w:r w:rsidR="006F2569">
        <w:rPr>
          <w:bCs/>
        </w:rPr>
        <w:t xml:space="preserve">can </w:t>
      </w:r>
      <w:r w:rsidR="00F43DA2">
        <w:rPr>
          <w:bCs/>
        </w:rPr>
        <w:t>share their origin and destination.  The algorithm provide</w:t>
      </w:r>
      <w:r w:rsidR="006F2569">
        <w:rPr>
          <w:bCs/>
        </w:rPr>
        <w:t>s</w:t>
      </w:r>
      <w:r w:rsidR="00F43DA2">
        <w:rPr>
          <w:bCs/>
        </w:rPr>
        <w:t xml:space="preserve"> the trip plan that </w:t>
      </w:r>
      <w:r w:rsidR="006F2569">
        <w:rPr>
          <w:bCs/>
        </w:rPr>
        <w:t>i</w:t>
      </w:r>
      <w:r w:rsidR="00F43DA2">
        <w:rPr>
          <w:bCs/>
        </w:rPr>
        <w:t xml:space="preserve">s the most efficient for the rider and the system.  </w:t>
      </w:r>
      <w:r w:rsidR="00062BA3">
        <w:rPr>
          <w:bCs/>
        </w:rPr>
        <w:t>The app share</w:t>
      </w:r>
      <w:r w:rsidR="006F2569">
        <w:rPr>
          <w:bCs/>
        </w:rPr>
        <w:t>s</w:t>
      </w:r>
      <w:r w:rsidR="00062BA3">
        <w:rPr>
          <w:bCs/>
        </w:rPr>
        <w:t xml:space="preserve"> all of the information about micro-transit and any necessary connections.  </w:t>
      </w:r>
    </w:p>
    <w:p w14:paraId="5FBBC303" w14:textId="77777777" w:rsidR="00647BE6" w:rsidRDefault="00647BE6" w:rsidP="00BA512D">
      <w:pPr>
        <w:tabs>
          <w:tab w:val="left" w:pos="720"/>
          <w:tab w:val="left" w:pos="2160"/>
        </w:tabs>
        <w:jc w:val="both"/>
        <w:rPr>
          <w:bCs/>
        </w:rPr>
      </w:pPr>
    </w:p>
    <w:p w14:paraId="46B412CE" w14:textId="7B28ECAA" w:rsidR="00647BE6" w:rsidRDefault="00786E06" w:rsidP="00BA512D">
      <w:pPr>
        <w:tabs>
          <w:tab w:val="left" w:pos="720"/>
          <w:tab w:val="left" w:pos="2160"/>
        </w:tabs>
        <w:jc w:val="both"/>
        <w:rPr>
          <w:bCs/>
        </w:rPr>
      </w:pPr>
      <w:r>
        <w:rPr>
          <w:bCs/>
        </w:rPr>
        <w:t xml:space="preserve">Micro-transit </w:t>
      </w:r>
      <w:r w:rsidR="006F2569">
        <w:rPr>
          <w:bCs/>
        </w:rPr>
        <w:t xml:space="preserve">makes </w:t>
      </w:r>
      <w:r w:rsidR="0050411B">
        <w:rPr>
          <w:bCs/>
        </w:rPr>
        <w:t xml:space="preserve">up approximately 25% of the current High Valley Transit service mix.  Over 50% of the rides </w:t>
      </w:r>
      <w:r w:rsidR="006F2569">
        <w:rPr>
          <w:bCs/>
        </w:rPr>
        <w:t>a</w:t>
      </w:r>
      <w:r w:rsidR="0050411B">
        <w:rPr>
          <w:bCs/>
        </w:rPr>
        <w:t xml:space="preserve">re shared rides with those vans.  </w:t>
      </w:r>
      <w:r w:rsidR="00EC366F">
        <w:rPr>
          <w:bCs/>
        </w:rPr>
        <w:t xml:space="preserve">Ms. Rodriguez always </w:t>
      </w:r>
      <w:r w:rsidR="00DA6381">
        <w:rPr>
          <w:bCs/>
        </w:rPr>
        <w:t xml:space="preserve">tells </w:t>
      </w:r>
      <w:r w:rsidR="00EC366F">
        <w:rPr>
          <w:bCs/>
        </w:rPr>
        <w:t xml:space="preserve">riders to expect that there </w:t>
      </w:r>
      <w:r w:rsidR="00DA6381">
        <w:rPr>
          <w:bCs/>
        </w:rPr>
        <w:t xml:space="preserve">will </w:t>
      </w:r>
      <w:r w:rsidR="00EC366F">
        <w:rPr>
          <w:bCs/>
        </w:rPr>
        <w:t xml:space="preserve">be someone else in the van with them.  She noted that the </w:t>
      </w:r>
      <w:r w:rsidR="00390689">
        <w:rPr>
          <w:bCs/>
        </w:rPr>
        <w:t>micro-</w:t>
      </w:r>
      <w:r w:rsidR="00DA6381">
        <w:rPr>
          <w:bCs/>
        </w:rPr>
        <w:t>t</w:t>
      </w:r>
      <w:r w:rsidR="00390689">
        <w:rPr>
          <w:bCs/>
        </w:rPr>
        <w:t xml:space="preserve">ransit </w:t>
      </w:r>
      <w:r w:rsidR="00DA6381">
        <w:rPr>
          <w:bCs/>
        </w:rPr>
        <w:t>i</w:t>
      </w:r>
      <w:r w:rsidR="00390689">
        <w:rPr>
          <w:bCs/>
        </w:rPr>
        <w:t>s also fare</w:t>
      </w:r>
      <w:r w:rsidR="00330750">
        <w:rPr>
          <w:bCs/>
        </w:rPr>
        <w:t>-</w:t>
      </w:r>
      <w:r w:rsidR="00390689">
        <w:rPr>
          <w:bCs/>
        </w:rPr>
        <w:t xml:space="preserve">free.  </w:t>
      </w:r>
      <w:r w:rsidR="00E86E7A">
        <w:rPr>
          <w:bCs/>
        </w:rPr>
        <w:t xml:space="preserve">Co-Chair Broadaway asked how many passengers High Valley Transit </w:t>
      </w:r>
      <w:r w:rsidR="00DA6381">
        <w:rPr>
          <w:bCs/>
        </w:rPr>
        <w:t xml:space="preserve">is </w:t>
      </w:r>
      <w:r w:rsidR="00E86E7A">
        <w:rPr>
          <w:bCs/>
        </w:rPr>
        <w:t>moving per year.  Ms.</w:t>
      </w:r>
      <w:r w:rsidR="00DA6381">
        <w:rPr>
          <w:bCs/>
        </w:rPr>
        <w:t> </w:t>
      </w:r>
      <w:r w:rsidR="00E86E7A">
        <w:rPr>
          <w:bCs/>
        </w:rPr>
        <w:t xml:space="preserve">Rodriguez reported that in the first two years, two million rides </w:t>
      </w:r>
      <w:r w:rsidR="00DA6381">
        <w:rPr>
          <w:bCs/>
        </w:rPr>
        <w:t xml:space="preserve">were </w:t>
      </w:r>
      <w:r w:rsidR="00E86E7A">
        <w:rPr>
          <w:bCs/>
        </w:rPr>
        <w:t xml:space="preserve">provided.  </w:t>
      </w:r>
    </w:p>
    <w:p w14:paraId="153D2460" w14:textId="77777777" w:rsidR="000A40E0" w:rsidRDefault="000A40E0" w:rsidP="00BA512D">
      <w:pPr>
        <w:tabs>
          <w:tab w:val="left" w:pos="720"/>
          <w:tab w:val="left" w:pos="2160"/>
        </w:tabs>
        <w:jc w:val="both"/>
        <w:rPr>
          <w:bCs/>
        </w:rPr>
      </w:pPr>
    </w:p>
    <w:p w14:paraId="09B36250" w14:textId="08673ECA" w:rsidR="006C6FF0" w:rsidRDefault="000A40E0" w:rsidP="00BA512D">
      <w:pPr>
        <w:tabs>
          <w:tab w:val="left" w:pos="720"/>
          <w:tab w:val="left" w:pos="2160"/>
        </w:tabs>
        <w:jc w:val="both"/>
        <w:rPr>
          <w:bCs/>
        </w:rPr>
      </w:pPr>
      <w:r>
        <w:rPr>
          <w:bCs/>
        </w:rPr>
        <w:t xml:space="preserve">Mr. Knoblock pointed out that the drivers </w:t>
      </w:r>
      <w:r w:rsidR="00DA6381">
        <w:rPr>
          <w:bCs/>
        </w:rPr>
        <w:t>a</w:t>
      </w:r>
      <w:r>
        <w:rPr>
          <w:bCs/>
        </w:rPr>
        <w:t xml:space="preserve">re the largest associated cost with </w:t>
      </w:r>
      <w:r w:rsidR="00A26800">
        <w:rPr>
          <w:bCs/>
        </w:rPr>
        <w:t>transit</w:t>
      </w:r>
      <w:r>
        <w:rPr>
          <w:bCs/>
        </w:rPr>
        <w:t xml:space="preserve"> services.  </w:t>
      </w:r>
      <w:r w:rsidR="00C25D59">
        <w:rPr>
          <w:bCs/>
        </w:rPr>
        <w:t xml:space="preserve">He wondered how </w:t>
      </w:r>
      <w:r w:rsidR="00E01CEC">
        <w:rPr>
          <w:bCs/>
        </w:rPr>
        <w:t>that impact</w:t>
      </w:r>
      <w:r w:rsidR="00DA6381">
        <w:rPr>
          <w:bCs/>
        </w:rPr>
        <w:t>s</w:t>
      </w:r>
      <w:r w:rsidR="00E01CEC">
        <w:rPr>
          <w:bCs/>
        </w:rPr>
        <w:t xml:space="preserve"> micro-transit service.  Ms. Rodriguez </w:t>
      </w:r>
      <w:r w:rsidR="002826E3">
        <w:rPr>
          <w:bCs/>
        </w:rPr>
        <w:t xml:space="preserve">explained that the reason micro-transit was offered </w:t>
      </w:r>
      <w:r w:rsidR="00DA6381">
        <w:rPr>
          <w:bCs/>
        </w:rPr>
        <w:t xml:space="preserve">is </w:t>
      </w:r>
      <w:r w:rsidR="002826E3">
        <w:rPr>
          <w:bCs/>
        </w:rPr>
        <w:t xml:space="preserve">because there </w:t>
      </w:r>
      <w:r w:rsidR="00DA6381">
        <w:rPr>
          <w:bCs/>
        </w:rPr>
        <w:t>a</w:t>
      </w:r>
      <w:r w:rsidR="002826E3">
        <w:rPr>
          <w:bCs/>
        </w:rPr>
        <w:t xml:space="preserve">re areas where it </w:t>
      </w:r>
      <w:r w:rsidR="00DA6381">
        <w:rPr>
          <w:bCs/>
        </w:rPr>
        <w:t>i</w:t>
      </w:r>
      <w:r w:rsidR="002826E3">
        <w:rPr>
          <w:bCs/>
        </w:rPr>
        <w:t xml:space="preserve">s not possible to have a fixed route or it </w:t>
      </w:r>
      <w:r w:rsidR="00DA6381">
        <w:rPr>
          <w:bCs/>
        </w:rPr>
        <w:t>i</w:t>
      </w:r>
      <w:r w:rsidR="002826E3">
        <w:rPr>
          <w:bCs/>
        </w:rPr>
        <w:t>s not cost</w:t>
      </w:r>
      <w:r w:rsidR="00330750">
        <w:rPr>
          <w:bCs/>
        </w:rPr>
        <w:t>-</w:t>
      </w:r>
      <w:r w:rsidR="002826E3">
        <w:rPr>
          <w:bCs/>
        </w:rPr>
        <w:t xml:space="preserve">effective to have a fixed route.  </w:t>
      </w:r>
      <w:r w:rsidR="004C3DF6">
        <w:rPr>
          <w:bCs/>
        </w:rPr>
        <w:t xml:space="preserve">25% of riders </w:t>
      </w:r>
      <w:r w:rsidR="00DA6381">
        <w:rPr>
          <w:bCs/>
        </w:rPr>
        <w:t>a</w:t>
      </w:r>
      <w:r w:rsidR="004C3DF6">
        <w:rPr>
          <w:bCs/>
        </w:rPr>
        <w:t>re using micro-transit</w:t>
      </w:r>
      <w:r w:rsidR="00804CE8">
        <w:rPr>
          <w:bCs/>
        </w:rPr>
        <w:t>.  That mean</w:t>
      </w:r>
      <w:r w:rsidR="00DA6381">
        <w:rPr>
          <w:bCs/>
        </w:rPr>
        <w:t>s</w:t>
      </w:r>
      <w:r w:rsidR="00804CE8">
        <w:rPr>
          <w:bCs/>
        </w:rPr>
        <w:t xml:space="preserve"> </w:t>
      </w:r>
      <w:r w:rsidR="00DA6381">
        <w:rPr>
          <w:bCs/>
        </w:rPr>
        <w:t xml:space="preserve">that </w:t>
      </w:r>
      <w:r w:rsidR="004C3DF6">
        <w:rPr>
          <w:bCs/>
        </w:rPr>
        <w:t>25% more riders ha</w:t>
      </w:r>
      <w:r w:rsidR="00DA6381">
        <w:rPr>
          <w:bCs/>
        </w:rPr>
        <w:t>ve</w:t>
      </w:r>
      <w:r w:rsidR="004C3DF6">
        <w:rPr>
          <w:bCs/>
        </w:rPr>
        <w:t xml:space="preserve"> access to High Valley Transit than would without the service.</w:t>
      </w:r>
      <w:r w:rsidR="0031714A">
        <w:rPr>
          <w:bCs/>
        </w:rPr>
        <w:t xml:space="preserve">  </w:t>
      </w:r>
      <w:r w:rsidR="008F5AAF">
        <w:rPr>
          <w:bCs/>
        </w:rPr>
        <w:t xml:space="preserve">Micro-transit </w:t>
      </w:r>
      <w:r w:rsidR="00DA6381">
        <w:rPr>
          <w:bCs/>
        </w:rPr>
        <w:t xml:space="preserve">is </w:t>
      </w:r>
      <w:r w:rsidR="008F5AAF">
        <w:rPr>
          <w:bCs/>
        </w:rPr>
        <w:t xml:space="preserve">a gateway to </w:t>
      </w:r>
      <w:r w:rsidR="00A77C70">
        <w:rPr>
          <w:bCs/>
        </w:rPr>
        <w:t xml:space="preserve">public transit.  </w:t>
      </w:r>
      <w:r w:rsidR="00DA6381">
        <w:rPr>
          <w:bCs/>
        </w:rPr>
        <w:t>Many</w:t>
      </w:r>
      <w:r w:rsidR="005E49BF">
        <w:rPr>
          <w:bCs/>
        </w:rPr>
        <w:t xml:space="preserve"> people </w:t>
      </w:r>
      <w:r w:rsidR="00DA6381">
        <w:rPr>
          <w:bCs/>
        </w:rPr>
        <w:t>a</w:t>
      </w:r>
      <w:r w:rsidR="005E49BF">
        <w:rPr>
          <w:bCs/>
        </w:rPr>
        <w:t>re hesitant to utilize public transportation but</w:t>
      </w:r>
      <w:r w:rsidR="00865734">
        <w:rPr>
          <w:bCs/>
        </w:rPr>
        <w:t xml:space="preserve"> fare</w:t>
      </w:r>
      <w:r w:rsidR="00330750">
        <w:rPr>
          <w:bCs/>
        </w:rPr>
        <w:t>-</w:t>
      </w:r>
      <w:r w:rsidR="00865734">
        <w:rPr>
          <w:bCs/>
        </w:rPr>
        <w:t>free</w:t>
      </w:r>
      <w:r w:rsidR="005E49BF">
        <w:rPr>
          <w:bCs/>
        </w:rPr>
        <w:t xml:space="preserve"> micro-transit </w:t>
      </w:r>
      <w:r w:rsidR="00C167BD">
        <w:rPr>
          <w:bCs/>
        </w:rPr>
        <w:t>service</w:t>
      </w:r>
      <w:r w:rsidR="005E49BF">
        <w:rPr>
          <w:bCs/>
        </w:rPr>
        <w:t xml:space="preserve"> </w:t>
      </w:r>
      <w:r w:rsidR="00DA6381">
        <w:rPr>
          <w:bCs/>
        </w:rPr>
        <w:t>i</w:t>
      </w:r>
      <w:r w:rsidR="005E49BF">
        <w:rPr>
          <w:bCs/>
        </w:rPr>
        <w:t>s a good motivator.</w:t>
      </w:r>
      <w:r w:rsidR="00115024">
        <w:rPr>
          <w:bCs/>
        </w:rPr>
        <w:t xml:space="preserve">  Most of the people who use the </w:t>
      </w:r>
      <w:r w:rsidR="00693570">
        <w:rPr>
          <w:bCs/>
        </w:rPr>
        <w:t>service</w:t>
      </w:r>
      <w:r w:rsidR="00115024">
        <w:rPr>
          <w:bCs/>
        </w:rPr>
        <w:t xml:space="preserve"> </w:t>
      </w:r>
      <w:r w:rsidR="00DA6381">
        <w:rPr>
          <w:bCs/>
        </w:rPr>
        <w:t xml:space="preserve">become </w:t>
      </w:r>
      <w:r w:rsidR="008B632F">
        <w:rPr>
          <w:bCs/>
        </w:rPr>
        <w:t xml:space="preserve">more comfortable over time and </w:t>
      </w:r>
      <w:r w:rsidR="003C2578">
        <w:rPr>
          <w:bCs/>
        </w:rPr>
        <w:t xml:space="preserve">want to continue to use </w:t>
      </w:r>
      <w:r w:rsidR="008E3BC2">
        <w:rPr>
          <w:bCs/>
        </w:rPr>
        <w:t>it</w:t>
      </w:r>
      <w:r w:rsidR="003224C5">
        <w:rPr>
          <w:bCs/>
        </w:rPr>
        <w:t>.</w:t>
      </w:r>
      <w:r w:rsidR="006C6FF0">
        <w:rPr>
          <w:bCs/>
        </w:rPr>
        <w:t xml:space="preserve">  Micro-transit </w:t>
      </w:r>
      <w:r w:rsidR="00DA6381">
        <w:rPr>
          <w:bCs/>
        </w:rPr>
        <w:t>i</w:t>
      </w:r>
      <w:r w:rsidR="006C6FF0">
        <w:rPr>
          <w:bCs/>
        </w:rPr>
        <w:t>s one way that behavior</w:t>
      </w:r>
      <w:r w:rsidR="00804CE8">
        <w:rPr>
          <w:bCs/>
        </w:rPr>
        <w:t xml:space="preserve">s </w:t>
      </w:r>
      <w:r w:rsidR="00DA6381">
        <w:rPr>
          <w:bCs/>
        </w:rPr>
        <w:t xml:space="preserve">can </w:t>
      </w:r>
      <w:r w:rsidR="006C6FF0">
        <w:rPr>
          <w:bCs/>
        </w:rPr>
        <w:t xml:space="preserve">start to shift, which </w:t>
      </w:r>
      <w:r w:rsidR="00DA6381">
        <w:rPr>
          <w:bCs/>
        </w:rPr>
        <w:t>i</w:t>
      </w:r>
      <w:r w:rsidR="006C6FF0">
        <w:rPr>
          <w:bCs/>
        </w:rPr>
        <w:t xml:space="preserve">s </w:t>
      </w:r>
      <w:r w:rsidR="00FD167B">
        <w:rPr>
          <w:bCs/>
        </w:rPr>
        <w:t>especially</w:t>
      </w:r>
      <w:r w:rsidR="006C6FF0">
        <w:rPr>
          <w:bCs/>
        </w:rPr>
        <w:t xml:space="preserve"> </w:t>
      </w:r>
      <w:r w:rsidR="00B954FA">
        <w:rPr>
          <w:bCs/>
        </w:rPr>
        <w:t>meaningful.</w:t>
      </w:r>
    </w:p>
    <w:p w14:paraId="203050BC" w14:textId="77777777" w:rsidR="00B954FA" w:rsidRDefault="00B954FA" w:rsidP="00BA512D">
      <w:pPr>
        <w:tabs>
          <w:tab w:val="left" w:pos="720"/>
          <w:tab w:val="left" w:pos="2160"/>
        </w:tabs>
        <w:jc w:val="both"/>
        <w:rPr>
          <w:bCs/>
        </w:rPr>
      </w:pPr>
    </w:p>
    <w:p w14:paraId="08ECE39C" w14:textId="274F3303" w:rsidR="009D3C03" w:rsidRDefault="00AF6C09" w:rsidP="00BA512D">
      <w:pPr>
        <w:tabs>
          <w:tab w:val="left" w:pos="720"/>
          <w:tab w:val="left" w:pos="2160"/>
        </w:tabs>
        <w:jc w:val="both"/>
        <w:rPr>
          <w:bCs/>
        </w:rPr>
      </w:pPr>
      <w:r>
        <w:rPr>
          <w:bCs/>
        </w:rPr>
        <w:t xml:space="preserve">Ms. Rodriguez explained that some of the taxes </w:t>
      </w:r>
      <w:r w:rsidR="00DA6381">
        <w:rPr>
          <w:bCs/>
        </w:rPr>
        <w:t xml:space="preserve">have </w:t>
      </w:r>
      <w:r>
        <w:rPr>
          <w:bCs/>
        </w:rPr>
        <w:t xml:space="preserve">been collected for many years, so there </w:t>
      </w:r>
      <w:r w:rsidR="00DA6381">
        <w:rPr>
          <w:bCs/>
        </w:rPr>
        <w:t>a</w:t>
      </w:r>
      <w:r>
        <w:rPr>
          <w:bCs/>
        </w:rPr>
        <w:t xml:space="preserve">re funds available </w:t>
      </w:r>
      <w:r w:rsidR="00FF0094">
        <w:rPr>
          <w:bCs/>
        </w:rPr>
        <w:t>to start</w:t>
      </w:r>
      <w:r>
        <w:rPr>
          <w:bCs/>
        </w:rPr>
        <w:t xml:space="preserve"> High Valley Transit.  </w:t>
      </w:r>
      <w:r w:rsidR="00D301DD">
        <w:rPr>
          <w:bCs/>
        </w:rPr>
        <w:t>One barrier that the Transportation Systems Committee need</w:t>
      </w:r>
      <w:r w:rsidR="00DA6381">
        <w:rPr>
          <w:bCs/>
        </w:rPr>
        <w:t>s</w:t>
      </w:r>
      <w:r w:rsidR="00D301DD">
        <w:rPr>
          <w:bCs/>
        </w:rPr>
        <w:t xml:space="preserve"> to consider </w:t>
      </w:r>
      <w:r w:rsidR="00DA6381">
        <w:rPr>
          <w:bCs/>
        </w:rPr>
        <w:t>i</w:t>
      </w:r>
      <w:r w:rsidR="00D301DD">
        <w:rPr>
          <w:bCs/>
        </w:rPr>
        <w:t xml:space="preserve">s the upfront capital investment that </w:t>
      </w:r>
      <w:r w:rsidR="00DA6381">
        <w:rPr>
          <w:bCs/>
        </w:rPr>
        <w:t>i</w:t>
      </w:r>
      <w:r w:rsidR="00D301DD">
        <w:rPr>
          <w:bCs/>
        </w:rPr>
        <w:t xml:space="preserve">s needed.  </w:t>
      </w:r>
      <w:r w:rsidR="00B02EC2">
        <w:rPr>
          <w:bCs/>
        </w:rPr>
        <w:t>High Valley Transit own</w:t>
      </w:r>
      <w:r w:rsidR="00DA6381">
        <w:rPr>
          <w:bCs/>
        </w:rPr>
        <w:t>s</w:t>
      </w:r>
      <w:r w:rsidR="00B02EC2">
        <w:rPr>
          <w:bCs/>
        </w:rPr>
        <w:t xml:space="preserve"> most of </w:t>
      </w:r>
      <w:r w:rsidR="00DA6381">
        <w:rPr>
          <w:bCs/>
        </w:rPr>
        <w:t xml:space="preserve">its </w:t>
      </w:r>
      <w:r w:rsidR="00B02EC2">
        <w:rPr>
          <w:bCs/>
        </w:rPr>
        <w:t xml:space="preserve">buses.  The fixed route drivers </w:t>
      </w:r>
      <w:r w:rsidR="00DA6381">
        <w:rPr>
          <w:bCs/>
        </w:rPr>
        <w:t>a</w:t>
      </w:r>
      <w:r w:rsidR="00B02EC2">
        <w:rPr>
          <w:bCs/>
        </w:rPr>
        <w:t xml:space="preserve">re employees and the micro drivers </w:t>
      </w:r>
      <w:r w:rsidR="00DA6381">
        <w:rPr>
          <w:bCs/>
        </w:rPr>
        <w:t>a</w:t>
      </w:r>
      <w:r w:rsidR="00B02EC2">
        <w:rPr>
          <w:bCs/>
        </w:rPr>
        <w:t xml:space="preserve">re independent contractors.  </w:t>
      </w:r>
      <w:r w:rsidR="00280089">
        <w:rPr>
          <w:bCs/>
        </w:rPr>
        <w:t xml:space="preserve">She clarified that the micro drivers </w:t>
      </w:r>
      <w:r w:rsidR="00DA6381">
        <w:rPr>
          <w:bCs/>
        </w:rPr>
        <w:t>a</w:t>
      </w:r>
      <w:r w:rsidR="00280089">
        <w:rPr>
          <w:bCs/>
        </w:rPr>
        <w:t xml:space="preserve">re paid hourly and not per pickup.  </w:t>
      </w:r>
      <w:r w:rsidR="009272EE">
        <w:rPr>
          <w:bCs/>
        </w:rPr>
        <w:t xml:space="preserve">Co-Chair Broadaway asked if the fixed drivers </w:t>
      </w:r>
      <w:r w:rsidR="00DA6381">
        <w:rPr>
          <w:bCs/>
        </w:rPr>
        <w:t>a</w:t>
      </w:r>
      <w:r w:rsidR="009272EE">
        <w:rPr>
          <w:bCs/>
        </w:rPr>
        <w:t xml:space="preserve">re unionized, which was denied.  </w:t>
      </w:r>
      <w:r w:rsidR="008E12BD">
        <w:rPr>
          <w:bCs/>
        </w:rPr>
        <w:t xml:space="preserve">Mr. Shea </w:t>
      </w:r>
      <w:r w:rsidR="00DA6381">
        <w:rPr>
          <w:bCs/>
        </w:rPr>
        <w:t xml:space="preserve">asked who </w:t>
      </w:r>
      <w:r w:rsidR="008E12BD">
        <w:rPr>
          <w:bCs/>
        </w:rPr>
        <w:t>handle</w:t>
      </w:r>
      <w:r w:rsidR="00DA6381">
        <w:rPr>
          <w:bCs/>
        </w:rPr>
        <w:t>s</w:t>
      </w:r>
      <w:r w:rsidR="008E12BD">
        <w:rPr>
          <w:bCs/>
        </w:rPr>
        <w:t xml:space="preserve"> the maintenance needs.  Ms. Rodriguez reported that there </w:t>
      </w:r>
      <w:r w:rsidR="00DA6381">
        <w:rPr>
          <w:bCs/>
        </w:rPr>
        <w:t>i</w:t>
      </w:r>
      <w:r w:rsidR="008E12BD">
        <w:rPr>
          <w:bCs/>
        </w:rPr>
        <w:t xml:space="preserve">s an in-house maintenance team.  There </w:t>
      </w:r>
      <w:r w:rsidR="00727F8F">
        <w:rPr>
          <w:bCs/>
        </w:rPr>
        <w:t>i</w:t>
      </w:r>
      <w:r w:rsidR="008E12BD">
        <w:rPr>
          <w:bCs/>
        </w:rPr>
        <w:t xml:space="preserve">s a tent where the maintenance work </w:t>
      </w:r>
      <w:r w:rsidR="00727F8F">
        <w:rPr>
          <w:bCs/>
        </w:rPr>
        <w:t>i</w:t>
      </w:r>
      <w:r w:rsidR="008E12BD">
        <w:rPr>
          <w:bCs/>
        </w:rPr>
        <w:t>s done.</w:t>
      </w:r>
      <w:r w:rsidR="008652C3">
        <w:rPr>
          <w:bCs/>
        </w:rPr>
        <w:t xml:space="preserve">  The building was supposed to be done two years ago but </w:t>
      </w:r>
      <w:r w:rsidR="00727F8F">
        <w:rPr>
          <w:bCs/>
        </w:rPr>
        <w:t xml:space="preserve">will </w:t>
      </w:r>
      <w:r w:rsidR="008652C3">
        <w:rPr>
          <w:bCs/>
        </w:rPr>
        <w:t>likely be finished next year.</w:t>
      </w:r>
      <w:r w:rsidR="00A3743B">
        <w:rPr>
          <w:bCs/>
        </w:rPr>
        <w:t xml:space="preserve">  There </w:t>
      </w:r>
      <w:r w:rsidR="00727F8F">
        <w:rPr>
          <w:bCs/>
        </w:rPr>
        <w:t>a</w:t>
      </w:r>
      <w:r w:rsidR="00A3743B">
        <w:rPr>
          <w:bCs/>
        </w:rPr>
        <w:t>re eight electric buses, but nowhere to charge</w:t>
      </w:r>
      <w:r w:rsidR="00727F8F">
        <w:rPr>
          <w:bCs/>
        </w:rPr>
        <w:t xml:space="preserve"> them</w:t>
      </w:r>
      <w:r w:rsidR="00A3743B">
        <w:rPr>
          <w:bCs/>
        </w:rPr>
        <w:t xml:space="preserve"> so</w:t>
      </w:r>
      <w:r w:rsidR="00727F8F">
        <w:rPr>
          <w:bCs/>
        </w:rPr>
        <w:t>,</w:t>
      </w:r>
      <w:r w:rsidR="00A3743B">
        <w:rPr>
          <w:bCs/>
        </w:rPr>
        <w:t xml:space="preserve"> there </w:t>
      </w:r>
      <w:r w:rsidR="00727F8F">
        <w:rPr>
          <w:bCs/>
        </w:rPr>
        <w:t>i</w:t>
      </w:r>
      <w:r w:rsidR="00A3743B">
        <w:rPr>
          <w:bCs/>
        </w:rPr>
        <w:t xml:space="preserve">s temporary electric charging that </w:t>
      </w:r>
      <w:r w:rsidR="00727F8F">
        <w:rPr>
          <w:bCs/>
        </w:rPr>
        <w:t>i</w:t>
      </w:r>
      <w:r w:rsidR="00A3743B">
        <w:rPr>
          <w:bCs/>
        </w:rPr>
        <w:t xml:space="preserve">s powered with propane.  There was still some work to be done. </w:t>
      </w:r>
    </w:p>
    <w:p w14:paraId="000C5E70" w14:textId="77777777" w:rsidR="00FA077A" w:rsidRDefault="00FA077A" w:rsidP="00BA512D">
      <w:pPr>
        <w:tabs>
          <w:tab w:val="left" w:pos="720"/>
          <w:tab w:val="left" w:pos="2160"/>
        </w:tabs>
        <w:jc w:val="both"/>
        <w:rPr>
          <w:bCs/>
        </w:rPr>
      </w:pPr>
    </w:p>
    <w:p w14:paraId="5215CC89" w14:textId="664EAAB5" w:rsidR="00367B18" w:rsidRDefault="00BA2349" w:rsidP="00BA512D">
      <w:pPr>
        <w:tabs>
          <w:tab w:val="left" w:pos="720"/>
          <w:tab w:val="left" w:pos="2160"/>
        </w:tabs>
        <w:jc w:val="both"/>
        <w:rPr>
          <w:bCs/>
        </w:rPr>
      </w:pPr>
      <w:r>
        <w:rPr>
          <w:bCs/>
        </w:rPr>
        <w:t xml:space="preserve">Ms. Rodriguez </w:t>
      </w:r>
      <w:r w:rsidR="00727F8F">
        <w:rPr>
          <w:bCs/>
        </w:rPr>
        <w:t xml:space="preserve">reported </w:t>
      </w:r>
      <w:r>
        <w:rPr>
          <w:bCs/>
        </w:rPr>
        <w:t xml:space="preserve">that High Valley Transit underestimated </w:t>
      </w:r>
      <w:r w:rsidR="00441294">
        <w:rPr>
          <w:bCs/>
        </w:rPr>
        <w:t xml:space="preserve">the upfront capital investment.  There was </w:t>
      </w:r>
      <w:r w:rsidR="00727F8F">
        <w:rPr>
          <w:bCs/>
        </w:rPr>
        <w:t xml:space="preserve">an </w:t>
      </w:r>
      <w:r w:rsidR="00441294">
        <w:rPr>
          <w:bCs/>
        </w:rPr>
        <w:t xml:space="preserve">idea of what the costs would </w:t>
      </w:r>
      <w:r w:rsidR="00727F8F">
        <w:rPr>
          <w:bCs/>
        </w:rPr>
        <w:t>be</w:t>
      </w:r>
      <w:r w:rsidR="00441294">
        <w:rPr>
          <w:bCs/>
        </w:rPr>
        <w:t xml:space="preserve"> </w:t>
      </w:r>
      <w:r w:rsidR="00074C62">
        <w:rPr>
          <w:bCs/>
        </w:rPr>
        <w:t xml:space="preserve">but there were a lot of </w:t>
      </w:r>
      <w:r w:rsidR="00C67610">
        <w:rPr>
          <w:bCs/>
        </w:rPr>
        <w:t>items</w:t>
      </w:r>
      <w:r w:rsidR="00074C62">
        <w:rPr>
          <w:bCs/>
        </w:rPr>
        <w:t xml:space="preserve"> that added up.  </w:t>
      </w:r>
      <w:r w:rsidR="0050463D">
        <w:rPr>
          <w:bCs/>
        </w:rPr>
        <w:t xml:space="preserve">Some of the private providers in the area approached her about renting part of the future facility </w:t>
      </w:r>
      <w:r w:rsidR="00162DEF">
        <w:rPr>
          <w:bCs/>
        </w:rPr>
        <w:t xml:space="preserve">to park their buses.  As a result, she guessed that space in the valley </w:t>
      </w:r>
      <w:r w:rsidR="00C04C76">
        <w:rPr>
          <w:bCs/>
        </w:rPr>
        <w:t>i</w:t>
      </w:r>
      <w:r w:rsidR="00162DEF">
        <w:rPr>
          <w:bCs/>
        </w:rPr>
        <w:t xml:space="preserve">s limited.  Co-Chair Broadaway </w:t>
      </w:r>
      <w:r w:rsidR="00C04C76">
        <w:rPr>
          <w:bCs/>
        </w:rPr>
        <w:t xml:space="preserve">asked if </w:t>
      </w:r>
      <w:r w:rsidR="0000097D">
        <w:rPr>
          <w:bCs/>
        </w:rPr>
        <w:t>UTA ha</w:t>
      </w:r>
      <w:r w:rsidR="00C04C76">
        <w:rPr>
          <w:bCs/>
        </w:rPr>
        <w:t>s</w:t>
      </w:r>
      <w:r w:rsidR="0000097D">
        <w:rPr>
          <w:bCs/>
        </w:rPr>
        <w:t xml:space="preserve"> micro-transit as well.  Ms. Rodriguez confirmed that UTA had micro-transit in some neighborhoods as part of a micro-transit pilot program.  There </w:t>
      </w:r>
      <w:r w:rsidR="00C04C76">
        <w:rPr>
          <w:bCs/>
        </w:rPr>
        <w:t>a</w:t>
      </w:r>
      <w:r w:rsidR="0000097D">
        <w:rPr>
          <w:bCs/>
        </w:rPr>
        <w:t xml:space="preserve">re also smaller vans, but </w:t>
      </w:r>
      <w:r w:rsidR="007C7C6C">
        <w:rPr>
          <w:bCs/>
        </w:rPr>
        <w:t>she believed those were not part of the</w:t>
      </w:r>
      <w:r w:rsidR="0000097D">
        <w:rPr>
          <w:bCs/>
        </w:rPr>
        <w:t xml:space="preserve"> scheduled service.</w:t>
      </w:r>
      <w:r w:rsidR="00F16BF5">
        <w:rPr>
          <w:bCs/>
        </w:rPr>
        <w:t xml:space="preserve">  Mr. Knoblock </w:t>
      </w:r>
      <w:r w:rsidR="00475CC4">
        <w:rPr>
          <w:bCs/>
        </w:rPr>
        <w:t>believed</w:t>
      </w:r>
      <w:r w:rsidR="00F16BF5">
        <w:rPr>
          <w:bCs/>
        </w:rPr>
        <w:t xml:space="preserve"> the UTA micro-transit </w:t>
      </w:r>
      <w:r w:rsidR="0024441A">
        <w:rPr>
          <w:bCs/>
        </w:rPr>
        <w:t>would be</w:t>
      </w:r>
      <w:r w:rsidR="00F16BF5">
        <w:rPr>
          <w:bCs/>
        </w:rPr>
        <w:t xml:space="preserve"> expensive due to the driver</w:t>
      </w:r>
      <w:r w:rsidR="00330750">
        <w:rPr>
          <w:bCs/>
        </w:rPr>
        <w:t>-to-</w:t>
      </w:r>
      <w:r w:rsidR="00F16BF5">
        <w:rPr>
          <w:bCs/>
        </w:rPr>
        <w:t xml:space="preserve">ridership ratio.  </w:t>
      </w:r>
    </w:p>
    <w:p w14:paraId="17316D7E" w14:textId="77777777" w:rsidR="00665C57" w:rsidRDefault="00665C57" w:rsidP="00BA512D">
      <w:pPr>
        <w:tabs>
          <w:tab w:val="left" w:pos="720"/>
          <w:tab w:val="left" w:pos="2160"/>
        </w:tabs>
        <w:jc w:val="both"/>
        <w:rPr>
          <w:bCs/>
        </w:rPr>
      </w:pPr>
    </w:p>
    <w:p w14:paraId="42A054A0" w14:textId="7B7A8E69" w:rsidR="00665C57" w:rsidRDefault="00665C57" w:rsidP="00BA512D">
      <w:pPr>
        <w:tabs>
          <w:tab w:val="left" w:pos="720"/>
          <w:tab w:val="left" w:pos="2160"/>
        </w:tabs>
        <w:jc w:val="both"/>
        <w:rPr>
          <w:bCs/>
        </w:rPr>
      </w:pPr>
      <w:r>
        <w:rPr>
          <w:bCs/>
        </w:rPr>
        <w:t xml:space="preserve">Ms. Johnson thought it would be useful for Committee Members to tour the UTA facilities </w:t>
      </w:r>
      <w:r w:rsidR="00004F1A">
        <w:rPr>
          <w:bCs/>
        </w:rPr>
        <w:t xml:space="preserve">before the idea of a Special Transit District was considered further.  </w:t>
      </w:r>
      <w:r w:rsidR="009108E3">
        <w:rPr>
          <w:bCs/>
        </w:rPr>
        <w:t xml:space="preserve">Ms. Rodriguez praised UTA for their maintenance expertise.  </w:t>
      </w:r>
      <w:r w:rsidR="00CB34AB">
        <w:rPr>
          <w:bCs/>
        </w:rPr>
        <w:t>Mr. Shea</w:t>
      </w:r>
      <w:r w:rsidR="006F71D6">
        <w:rPr>
          <w:bCs/>
        </w:rPr>
        <w:t xml:space="preserve"> asked </w:t>
      </w:r>
      <w:r w:rsidR="00CB34AB">
        <w:rPr>
          <w:bCs/>
        </w:rPr>
        <w:t xml:space="preserve">what would happen if there was a Master Plan for the Wasatch Front and Wasatch Back.  </w:t>
      </w:r>
      <w:r w:rsidR="00D925B5">
        <w:rPr>
          <w:bCs/>
        </w:rPr>
        <w:t xml:space="preserve">He wanted to know how High Valley Transit would fit into something like that.  Ms. Rodriguez </w:t>
      </w:r>
      <w:r w:rsidR="001230AF">
        <w:rPr>
          <w:bCs/>
        </w:rPr>
        <w:t xml:space="preserve">noted that there </w:t>
      </w:r>
      <w:r w:rsidR="006F71D6">
        <w:rPr>
          <w:bCs/>
        </w:rPr>
        <w:t>a</w:t>
      </w:r>
      <w:r w:rsidR="001230AF">
        <w:rPr>
          <w:bCs/>
        </w:rPr>
        <w:t xml:space="preserve">re </w:t>
      </w:r>
      <w:r w:rsidR="006F71D6">
        <w:rPr>
          <w:bCs/>
        </w:rPr>
        <w:t xml:space="preserve">already </w:t>
      </w:r>
      <w:r w:rsidR="001230AF">
        <w:rPr>
          <w:bCs/>
        </w:rPr>
        <w:t xml:space="preserve">defined boundaries.  </w:t>
      </w:r>
      <w:r w:rsidR="006F71D6">
        <w:rPr>
          <w:bCs/>
        </w:rPr>
        <w:t>F</w:t>
      </w:r>
      <w:r w:rsidR="001230AF">
        <w:rPr>
          <w:bCs/>
        </w:rPr>
        <w:t xml:space="preserve">or High Valley Transit to go into Salt Lake for the 107 </w:t>
      </w:r>
      <w:r w:rsidR="006F71D6">
        <w:rPr>
          <w:bCs/>
        </w:rPr>
        <w:t>R</w:t>
      </w:r>
      <w:r w:rsidR="001230AF">
        <w:rPr>
          <w:bCs/>
        </w:rPr>
        <w:t xml:space="preserve">oute, permission </w:t>
      </w:r>
      <w:r w:rsidR="006F71D6">
        <w:rPr>
          <w:bCs/>
        </w:rPr>
        <w:t xml:space="preserve">would be </w:t>
      </w:r>
      <w:r w:rsidR="001230AF">
        <w:rPr>
          <w:bCs/>
        </w:rPr>
        <w:t xml:space="preserve">needed from UTA.  The High Valley Transit boundary </w:t>
      </w:r>
      <w:r w:rsidR="006F71D6">
        <w:rPr>
          <w:bCs/>
        </w:rPr>
        <w:t>i</w:t>
      </w:r>
      <w:r w:rsidR="001230AF">
        <w:rPr>
          <w:bCs/>
        </w:rPr>
        <w:t>s</w:t>
      </w:r>
      <w:r w:rsidR="00631FAE">
        <w:rPr>
          <w:bCs/>
        </w:rPr>
        <w:t xml:space="preserve"> currently</w:t>
      </w:r>
      <w:r w:rsidR="001230AF">
        <w:rPr>
          <w:bCs/>
        </w:rPr>
        <w:t xml:space="preserve"> at the end of the Summit County line.</w:t>
      </w:r>
      <w:r w:rsidR="00E930F9">
        <w:rPr>
          <w:bCs/>
        </w:rPr>
        <w:t xml:space="preserve">  </w:t>
      </w:r>
    </w:p>
    <w:p w14:paraId="2A7FFAF1" w14:textId="77777777" w:rsidR="00E930F9" w:rsidRDefault="00E930F9" w:rsidP="00BA512D">
      <w:pPr>
        <w:tabs>
          <w:tab w:val="left" w:pos="720"/>
          <w:tab w:val="left" w:pos="2160"/>
        </w:tabs>
        <w:jc w:val="both"/>
        <w:rPr>
          <w:bCs/>
        </w:rPr>
      </w:pPr>
    </w:p>
    <w:p w14:paraId="488E138C" w14:textId="1650036E" w:rsidR="00E930F9" w:rsidRDefault="00CE7096" w:rsidP="00BA512D">
      <w:pPr>
        <w:tabs>
          <w:tab w:val="left" w:pos="720"/>
          <w:tab w:val="left" w:pos="2160"/>
        </w:tabs>
        <w:jc w:val="both"/>
        <w:rPr>
          <w:bCs/>
        </w:rPr>
      </w:pPr>
      <w:r>
        <w:rPr>
          <w:bCs/>
        </w:rPr>
        <w:t xml:space="preserve">Mr. Erikson </w:t>
      </w:r>
      <w:r w:rsidR="00905245">
        <w:rPr>
          <w:bCs/>
        </w:rPr>
        <w:t xml:space="preserve">asked </w:t>
      </w:r>
      <w:r w:rsidR="006F71D6">
        <w:rPr>
          <w:bCs/>
        </w:rPr>
        <w:t>if</w:t>
      </w:r>
      <w:r w:rsidR="00905245">
        <w:rPr>
          <w:bCs/>
        </w:rPr>
        <w:t xml:space="preserve"> High Valley Transit service </w:t>
      </w:r>
      <w:r w:rsidR="006F71D6">
        <w:rPr>
          <w:bCs/>
        </w:rPr>
        <w:t>i</w:t>
      </w:r>
      <w:r w:rsidR="00905245">
        <w:rPr>
          <w:bCs/>
        </w:rPr>
        <w:t>s year-round.  This was confirmed.</w:t>
      </w:r>
      <w:r w:rsidR="00ED3C7E">
        <w:rPr>
          <w:bCs/>
        </w:rPr>
        <w:t xml:space="preserve">  </w:t>
      </w:r>
      <w:r w:rsidR="006F71D6">
        <w:rPr>
          <w:bCs/>
        </w:rPr>
        <w:t>There was d</w:t>
      </w:r>
      <w:r w:rsidR="004E0CFE">
        <w:rPr>
          <w:bCs/>
        </w:rPr>
        <w:t xml:space="preserve">iscussion </w:t>
      </w:r>
      <w:r w:rsidR="006F71D6">
        <w:rPr>
          <w:bCs/>
        </w:rPr>
        <w:t xml:space="preserve">regarding </w:t>
      </w:r>
      <w:r w:rsidR="004E0CFE">
        <w:rPr>
          <w:bCs/>
        </w:rPr>
        <w:t xml:space="preserve">traffic and service levels.  Mr. Erikson </w:t>
      </w:r>
      <w:r w:rsidR="006F71D6">
        <w:rPr>
          <w:bCs/>
        </w:rPr>
        <w:t xml:space="preserve">questioned </w:t>
      </w:r>
      <w:r w:rsidR="008411CD">
        <w:rPr>
          <w:bCs/>
        </w:rPr>
        <w:t xml:space="preserve">whether mobility hubs had been considered so there could be retail services as well.  Ms. Rodriguez denied this.  The philosophy was not to get people to drive to central hubs and get them on the bus because </w:t>
      </w:r>
      <w:r w:rsidR="00495692">
        <w:rPr>
          <w:bCs/>
        </w:rPr>
        <w:t xml:space="preserve">if people </w:t>
      </w:r>
      <w:r w:rsidR="006F71D6">
        <w:rPr>
          <w:bCs/>
        </w:rPr>
        <w:t>a</w:t>
      </w:r>
      <w:r w:rsidR="00495692">
        <w:rPr>
          <w:bCs/>
        </w:rPr>
        <w:t>re using their vehicle</w:t>
      </w:r>
      <w:r w:rsidR="00330750">
        <w:rPr>
          <w:bCs/>
        </w:rPr>
        <w:t>s</w:t>
      </w:r>
      <w:r w:rsidR="00495692">
        <w:rPr>
          <w:bCs/>
        </w:rPr>
        <w:t xml:space="preserve"> to get to the central hub, they </w:t>
      </w:r>
      <w:r w:rsidR="006F71D6">
        <w:rPr>
          <w:bCs/>
        </w:rPr>
        <w:t>a</w:t>
      </w:r>
      <w:r w:rsidR="00495692">
        <w:rPr>
          <w:bCs/>
        </w:rPr>
        <w:t xml:space="preserve">re already </w:t>
      </w:r>
      <w:r w:rsidR="00041EBF">
        <w:rPr>
          <w:bCs/>
        </w:rPr>
        <w:t>using</w:t>
      </w:r>
      <w:r w:rsidR="00495692">
        <w:rPr>
          <w:bCs/>
        </w:rPr>
        <w:t xml:space="preserve"> personal vehicles.  That was the reason for </w:t>
      </w:r>
      <w:r w:rsidR="00330750">
        <w:rPr>
          <w:bCs/>
        </w:rPr>
        <w:t xml:space="preserve">the </w:t>
      </w:r>
      <w:r w:rsidR="00495692">
        <w:rPr>
          <w:bCs/>
        </w:rPr>
        <w:t xml:space="preserve">micro-transit.  The High Valley Transit philosophy </w:t>
      </w:r>
      <w:r w:rsidR="00A30738">
        <w:rPr>
          <w:bCs/>
        </w:rPr>
        <w:t>was to reduce the need for personal vehicles</w:t>
      </w:r>
      <w:r w:rsidR="00041EBF">
        <w:rPr>
          <w:bCs/>
        </w:rPr>
        <w:t xml:space="preserve"> in general</w:t>
      </w:r>
      <w:r w:rsidR="00A30738">
        <w:rPr>
          <w:bCs/>
        </w:rPr>
        <w:t xml:space="preserve">.  </w:t>
      </w:r>
      <w:r w:rsidR="00AA4A4B">
        <w:rPr>
          <w:bCs/>
        </w:rPr>
        <w:t xml:space="preserve">Once someone </w:t>
      </w:r>
      <w:r w:rsidR="006F71D6">
        <w:rPr>
          <w:bCs/>
        </w:rPr>
        <w:t xml:space="preserve">gets </w:t>
      </w:r>
      <w:r w:rsidR="00AA4A4B">
        <w:rPr>
          <w:bCs/>
        </w:rPr>
        <w:t xml:space="preserve">into their personal vehicle, it </w:t>
      </w:r>
      <w:r w:rsidR="005E1157">
        <w:rPr>
          <w:bCs/>
        </w:rPr>
        <w:t>i</w:t>
      </w:r>
      <w:r w:rsidR="00AA4A4B">
        <w:rPr>
          <w:bCs/>
        </w:rPr>
        <w:t xml:space="preserve">s less likely that </w:t>
      </w:r>
      <w:r w:rsidR="00536E6E">
        <w:rPr>
          <w:bCs/>
        </w:rPr>
        <w:t>they</w:t>
      </w:r>
      <w:r w:rsidR="00AA4A4B">
        <w:rPr>
          <w:bCs/>
        </w:rPr>
        <w:t xml:space="preserve"> </w:t>
      </w:r>
      <w:r w:rsidR="005E1157">
        <w:rPr>
          <w:bCs/>
        </w:rPr>
        <w:t xml:space="preserve">will </w:t>
      </w:r>
      <w:r w:rsidR="00AA4A4B">
        <w:rPr>
          <w:bCs/>
        </w:rPr>
        <w:t xml:space="preserve">utilize public transit.  Capturing people where they start was preferable.  </w:t>
      </w:r>
    </w:p>
    <w:p w14:paraId="543E361F" w14:textId="77777777" w:rsidR="00140A12" w:rsidRDefault="00140A12" w:rsidP="00BA512D">
      <w:pPr>
        <w:tabs>
          <w:tab w:val="left" w:pos="720"/>
          <w:tab w:val="left" w:pos="2160"/>
        </w:tabs>
        <w:jc w:val="both"/>
        <w:rPr>
          <w:bCs/>
        </w:rPr>
      </w:pPr>
    </w:p>
    <w:p w14:paraId="53B83774" w14:textId="21A2B12D" w:rsidR="00AE7B49" w:rsidRDefault="00E72162" w:rsidP="00BA512D">
      <w:pPr>
        <w:tabs>
          <w:tab w:val="left" w:pos="720"/>
          <w:tab w:val="left" w:pos="2160"/>
        </w:tabs>
        <w:jc w:val="both"/>
        <w:rPr>
          <w:bCs/>
        </w:rPr>
      </w:pPr>
      <w:r>
        <w:rPr>
          <w:bCs/>
        </w:rPr>
        <w:t>Co-Chair Broadaway thanked Mr. Christensen and Ms. Rodriguez for sharing information</w:t>
      </w:r>
      <w:r w:rsidR="00186116">
        <w:rPr>
          <w:bCs/>
        </w:rPr>
        <w:t xml:space="preserve"> with the Transportation Systems Committee.  Mr. Shea asked about different bus configurations.  Ms.</w:t>
      </w:r>
      <w:r w:rsidR="005E1157">
        <w:rPr>
          <w:bCs/>
        </w:rPr>
        <w:t> </w:t>
      </w:r>
      <w:r w:rsidR="00186116">
        <w:rPr>
          <w:bCs/>
        </w:rPr>
        <w:t xml:space="preserve">Rodriguez reported that it </w:t>
      </w:r>
      <w:r w:rsidR="005E1157">
        <w:rPr>
          <w:bCs/>
        </w:rPr>
        <w:t>i</w:t>
      </w:r>
      <w:r w:rsidR="00186116">
        <w:rPr>
          <w:bCs/>
        </w:rPr>
        <w:t xml:space="preserve">s possible to set the configuration.  The manufacturers </w:t>
      </w:r>
      <w:r w:rsidR="00733E0E">
        <w:rPr>
          <w:bCs/>
        </w:rPr>
        <w:t xml:space="preserve">can </w:t>
      </w:r>
      <w:r w:rsidR="00186116">
        <w:rPr>
          <w:bCs/>
        </w:rPr>
        <w:t xml:space="preserve">be flexible, but it </w:t>
      </w:r>
      <w:r w:rsidR="00733E0E">
        <w:rPr>
          <w:bCs/>
        </w:rPr>
        <w:t>i</w:t>
      </w:r>
      <w:r w:rsidR="00186116">
        <w:rPr>
          <w:bCs/>
        </w:rPr>
        <w:t xml:space="preserve">s only possible to purchase from two manufacturers.  </w:t>
      </w:r>
      <w:r w:rsidR="00F27817">
        <w:rPr>
          <w:bCs/>
        </w:rPr>
        <w:t>This was not just related to Buy Americ</w:t>
      </w:r>
      <w:r w:rsidR="00265F88">
        <w:rPr>
          <w:bCs/>
        </w:rPr>
        <w:t>a</w:t>
      </w:r>
      <w:r w:rsidR="00A57FA3">
        <w:rPr>
          <w:bCs/>
        </w:rPr>
        <w:t xml:space="preserve">, but there </w:t>
      </w:r>
      <w:r w:rsidR="00496D16">
        <w:rPr>
          <w:bCs/>
        </w:rPr>
        <w:t xml:space="preserve">is </w:t>
      </w:r>
      <w:r w:rsidR="00A57FA3">
        <w:rPr>
          <w:bCs/>
        </w:rPr>
        <w:t>a series of Federal Public Transit testing that need</w:t>
      </w:r>
      <w:r w:rsidR="00496D16">
        <w:rPr>
          <w:bCs/>
        </w:rPr>
        <w:t>s</w:t>
      </w:r>
      <w:r w:rsidR="00A57FA3">
        <w:rPr>
          <w:bCs/>
        </w:rPr>
        <w:t xml:space="preserve"> to be done.  That being said, she had seen different configurations</w:t>
      </w:r>
      <w:r w:rsidR="002D2C70">
        <w:rPr>
          <w:bCs/>
        </w:rPr>
        <w:t xml:space="preserve">, </w:t>
      </w:r>
      <w:r w:rsidR="00A57FA3">
        <w:rPr>
          <w:bCs/>
        </w:rPr>
        <w:t xml:space="preserve">double-decker buses, and </w:t>
      </w:r>
      <w:r w:rsidR="002D2C70">
        <w:rPr>
          <w:bCs/>
        </w:rPr>
        <w:t xml:space="preserve">other types of options. </w:t>
      </w:r>
      <w:r w:rsidR="00A57FA3">
        <w:rPr>
          <w:bCs/>
        </w:rPr>
        <w:t xml:space="preserve">  </w:t>
      </w:r>
    </w:p>
    <w:p w14:paraId="7C42E9C2" w14:textId="77777777" w:rsidR="00364CC6" w:rsidRDefault="00364CC6" w:rsidP="00BA512D">
      <w:pPr>
        <w:tabs>
          <w:tab w:val="left" w:pos="720"/>
          <w:tab w:val="left" w:pos="2160"/>
        </w:tabs>
        <w:jc w:val="both"/>
        <w:rPr>
          <w:bCs/>
        </w:rPr>
      </w:pPr>
    </w:p>
    <w:p w14:paraId="0845FF4D" w14:textId="3E497C69" w:rsidR="00364CC6" w:rsidRDefault="00364CC6" w:rsidP="00BA512D">
      <w:pPr>
        <w:tabs>
          <w:tab w:val="left" w:pos="720"/>
          <w:tab w:val="left" w:pos="2160"/>
        </w:tabs>
        <w:jc w:val="both"/>
        <w:rPr>
          <w:bCs/>
        </w:rPr>
      </w:pPr>
      <w:r>
        <w:rPr>
          <w:bCs/>
        </w:rPr>
        <w:t xml:space="preserve">Mr. Knoblock asked </w:t>
      </w:r>
      <w:r w:rsidR="00496D16">
        <w:rPr>
          <w:bCs/>
        </w:rPr>
        <w:t xml:space="preserve">if </w:t>
      </w:r>
      <w:r w:rsidR="008613B8">
        <w:rPr>
          <w:bCs/>
        </w:rPr>
        <w:t xml:space="preserve">High Valley Transit </w:t>
      </w:r>
      <w:r w:rsidR="00496D16">
        <w:rPr>
          <w:bCs/>
        </w:rPr>
        <w:t xml:space="preserve">can </w:t>
      </w:r>
      <w:r w:rsidR="008613B8">
        <w:rPr>
          <w:bCs/>
        </w:rPr>
        <w:t xml:space="preserve">accommodate wheelchairs.  This was confirmed.  </w:t>
      </w:r>
      <w:r w:rsidR="00B744F1">
        <w:rPr>
          <w:bCs/>
        </w:rPr>
        <w:t>Ms. Rodriguez</w:t>
      </w:r>
      <w:r w:rsidR="00012985">
        <w:rPr>
          <w:bCs/>
        </w:rPr>
        <w:t xml:space="preserve"> reported that there </w:t>
      </w:r>
      <w:r w:rsidR="00496D16">
        <w:rPr>
          <w:bCs/>
        </w:rPr>
        <w:t xml:space="preserve">is more </w:t>
      </w:r>
      <w:r w:rsidR="00012985">
        <w:rPr>
          <w:bCs/>
        </w:rPr>
        <w:t xml:space="preserve">than enough wheelchair capacity and there </w:t>
      </w:r>
      <w:r w:rsidR="00496D16">
        <w:rPr>
          <w:bCs/>
        </w:rPr>
        <w:t>a</w:t>
      </w:r>
      <w:r w:rsidR="008613B8">
        <w:rPr>
          <w:bCs/>
        </w:rPr>
        <w:t>re always wheelchair vehicles available</w:t>
      </w:r>
      <w:r w:rsidR="00012985">
        <w:rPr>
          <w:bCs/>
        </w:rPr>
        <w:t xml:space="preserve">.  Even the limited number of micro-transit vehicles that </w:t>
      </w:r>
      <w:r w:rsidR="00496D16">
        <w:rPr>
          <w:bCs/>
        </w:rPr>
        <w:t>a</w:t>
      </w:r>
      <w:r w:rsidR="00012985">
        <w:rPr>
          <w:bCs/>
        </w:rPr>
        <w:t xml:space="preserve">re not wheelchair accessible feature enhanced accessibility features.  For example, there </w:t>
      </w:r>
      <w:r w:rsidR="00496D16">
        <w:rPr>
          <w:bCs/>
        </w:rPr>
        <w:t>a</w:t>
      </w:r>
      <w:r w:rsidR="00012985">
        <w:rPr>
          <w:bCs/>
        </w:rPr>
        <w:t xml:space="preserve">re sidebars and grab bars to assist people who </w:t>
      </w:r>
      <w:r w:rsidR="00496D16">
        <w:rPr>
          <w:bCs/>
        </w:rPr>
        <w:t xml:space="preserve">do </w:t>
      </w:r>
      <w:r w:rsidR="00012985">
        <w:rPr>
          <w:bCs/>
        </w:rPr>
        <w:t xml:space="preserve">not use a mobility device but </w:t>
      </w:r>
      <w:r w:rsidR="00496D16">
        <w:rPr>
          <w:bCs/>
        </w:rPr>
        <w:t>a</w:t>
      </w:r>
      <w:r w:rsidR="00012985">
        <w:rPr>
          <w:bCs/>
        </w:rPr>
        <w:t>re more limited.</w:t>
      </w:r>
      <w:r w:rsidR="00CE30FB">
        <w:rPr>
          <w:bCs/>
        </w:rPr>
        <w:t xml:space="preserve">  </w:t>
      </w:r>
      <w:r w:rsidR="00EF3BB9">
        <w:rPr>
          <w:bCs/>
        </w:rPr>
        <w:t>There were also ski racks and snowboard r</w:t>
      </w:r>
      <w:r w:rsidR="00CE2603">
        <w:rPr>
          <w:bCs/>
        </w:rPr>
        <w:t xml:space="preserve">acks that </w:t>
      </w:r>
      <w:r w:rsidR="00496D16">
        <w:rPr>
          <w:bCs/>
        </w:rPr>
        <w:t>a</w:t>
      </w:r>
      <w:r w:rsidR="00CE2603">
        <w:rPr>
          <w:bCs/>
        </w:rPr>
        <w:t xml:space="preserve">re switched out for bicycle racks during the summer months.  She explained that the racks </w:t>
      </w:r>
      <w:r w:rsidR="00496D16">
        <w:rPr>
          <w:bCs/>
        </w:rPr>
        <w:t>a</w:t>
      </w:r>
      <w:r w:rsidR="00CE2603">
        <w:rPr>
          <w:bCs/>
        </w:rPr>
        <w:t xml:space="preserve">re external.  </w:t>
      </w:r>
    </w:p>
    <w:p w14:paraId="52694BFE" w14:textId="77777777" w:rsidR="00726941" w:rsidRDefault="00726941" w:rsidP="00BA512D">
      <w:pPr>
        <w:tabs>
          <w:tab w:val="left" w:pos="720"/>
          <w:tab w:val="left" w:pos="2160"/>
        </w:tabs>
        <w:jc w:val="both"/>
        <w:rPr>
          <w:bCs/>
        </w:rPr>
      </w:pPr>
    </w:p>
    <w:p w14:paraId="4282494E" w14:textId="547BA914" w:rsidR="00E72162" w:rsidRDefault="00496D16" w:rsidP="00BA512D">
      <w:pPr>
        <w:tabs>
          <w:tab w:val="left" w:pos="720"/>
          <w:tab w:val="left" w:pos="2160"/>
        </w:tabs>
        <w:jc w:val="both"/>
        <w:rPr>
          <w:bCs/>
        </w:rPr>
      </w:pPr>
      <w:r>
        <w:rPr>
          <w:bCs/>
        </w:rPr>
        <w:t>There was d</w:t>
      </w:r>
      <w:r w:rsidR="00B91664">
        <w:rPr>
          <w:bCs/>
        </w:rPr>
        <w:t xml:space="preserve">iscussion </w:t>
      </w:r>
      <w:r w:rsidR="00B822AC">
        <w:rPr>
          <w:bCs/>
        </w:rPr>
        <w:t xml:space="preserve">about </w:t>
      </w:r>
      <w:r w:rsidR="00841CBF">
        <w:rPr>
          <w:bCs/>
        </w:rPr>
        <w:t>ridership numbers</w:t>
      </w:r>
      <w:r w:rsidR="00FE4774">
        <w:rPr>
          <w:bCs/>
        </w:rPr>
        <w:t xml:space="preserve"> between High Valley Transit and UTA.  Ms.</w:t>
      </w:r>
      <w:r>
        <w:rPr>
          <w:bCs/>
        </w:rPr>
        <w:t> </w:t>
      </w:r>
      <w:r w:rsidR="00FE4774">
        <w:rPr>
          <w:bCs/>
        </w:rPr>
        <w:t>Johnson</w:t>
      </w:r>
      <w:r w:rsidR="002E412B">
        <w:rPr>
          <w:bCs/>
        </w:rPr>
        <w:t xml:space="preserve"> suggested that CWC Staff collect some of that data.  The Transportation Systems Committee could review and discuss the data collected at a future meeting.  </w:t>
      </w:r>
      <w:r w:rsidR="002501C9">
        <w:rPr>
          <w:bCs/>
        </w:rPr>
        <w:t xml:space="preserve">Ms. Rodriguez noted that there </w:t>
      </w:r>
      <w:r w:rsidR="00CE405E">
        <w:rPr>
          <w:bCs/>
        </w:rPr>
        <w:t>i</w:t>
      </w:r>
      <w:r w:rsidR="002501C9">
        <w:rPr>
          <w:bCs/>
        </w:rPr>
        <w:t xml:space="preserve">s a lot of data on the High Valley Transit website already, but additional information </w:t>
      </w:r>
      <w:r w:rsidR="00CE405E">
        <w:rPr>
          <w:bCs/>
        </w:rPr>
        <w:t>can</w:t>
      </w:r>
      <w:r w:rsidR="002501C9">
        <w:rPr>
          <w:bCs/>
        </w:rPr>
        <w:t xml:space="preserve"> be shared with the Committee as well.  </w:t>
      </w:r>
      <w:r w:rsidR="002E4DBB">
        <w:rPr>
          <w:bCs/>
        </w:rPr>
        <w:t xml:space="preserve">Co-Chair Broadaway reiterated her appreciation for the information that </w:t>
      </w:r>
      <w:r w:rsidR="00CE405E">
        <w:rPr>
          <w:bCs/>
        </w:rPr>
        <w:t>was</w:t>
      </w:r>
      <w:r w:rsidR="002E4DBB">
        <w:rPr>
          <w:bCs/>
        </w:rPr>
        <w:t xml:space="preserve"> shared. </w:t>
      </w:r>
    </w:p>
    <w:p w14:paraId="7DCE32D2" w14:textId="77777777" w:rsidR="00633C3E" w:rsidRDefault="00633C3E" w:rsidP="00BA512D">
      <w:pPr>
        <w:tabs>
          <w:tab w:val="left" w:pos="720"/>
          <w:tab w:val="left" w:pos="2160"/>
        </w:tabs>
        <w:jc w:val="both"/>
        <w:rPr>
          <w:bCs/>
        </w:rPr>
      </w:pPr>
    </w:p>
    <w:p w14:paraId="0C4A0389" w14:textId="496732CD" w:rsidR="00633C3E" w:rsidRDefault="00AF283A" w:rsidP="00BA512D">
      <w:pPr>
        <w:tabs>
          <w:tab w:val="left" w:pos="720"/>
          <w:tab w:val="left" w:pos="2160"/>
        </w:tabs>
        <w:jc w:val="both"/>
        <w:rPr>
          <w:bCs/>
        </w:rPr>
      </w:pPr>
      <w:r>
        <w:rPr>
          <w:bCs/>
        </w:rPr>
        <w:t xml:space="preserve">The Committee discussed </w:t>
      </w:r>
      <w:r w:rsidR="005E5B72">
        <w:rPr>
          <w:bCs/>
        </w:rPr>
        <w:t>the recent traffic conditions in Big and Little Cottonwood Canyon</w:t>
      </w:r>
      <w:r w:rsidR="00445690">
        <w:rPr>
          <w:bCs/>
        </w:rPr>
        <w:t>s</w:t>
      </w:r>
      <w:r w:rsidR="005E5B72">
        <w:rPr>
          <w:bCs/>
        </w:rPr>
        <w:t>.  Mr.</w:t>
      </w:r>
      <w:r w:rsidR="00445690">
        <w:rPr>
          <w:bCs/>
        </w:rPr>
        <w:t> </w:t>
      </w:r>
      <w:r w:rsidR="005E5B72">
        <w:rPr>
          <w:bCs/>
        </w:rPr>
        <w:t>Knoblock noted that on Friday, there had been issues due to slide</w:t>
      </w:r>
      <w:r w:rsidR="00330750">
        <w:rPr>
          <w:bCs/>
        </w:rPr>
        <w:t>-</w:t>
      </w:r>
      <w:r w:rsidR="00EB34DC">
        <w:rPr>
          <w:bCs/>
        </w:rPr>
        <w:t xml:space="preserve">offs.  Co-Chair Broadaway </w:t>
      </w:r>
      <w:r w:rsidR="00381067">
        <w:rPr>
          <w:bCs/>
        </w:rPr>
        <w:t xml:space="preserve">reported that there was canyon patrol at the bottom of Big Cottonwood Canyon at that time, but she was not sure </w:t>
      </w:r>
      <w:r w:rsidR="00D8408E">
        <w:rPr>
          <w:bCs/>
        </w:rPr>
        <w:t>it</w:t>
      </w:r>
      <w:r w:rsidR="00381067">
        <w:rPr>
          <w:bCs/>
        </w:rPr>
        <w:t xml:space="preserve"> had made a difference.  </w:t>
      </w:r>
      <w:r w:rsidR="00BF5C3F">
        <w:rPr>
          <w:bCs/>
        </w:rPr>
        <w:t>Additional discussions were had about the visibility and weather conditions</w:t>
      </w:r>
      <w:r w:rsidR="00BB7434">
        <w:rPr>
          <w:bCs/>
        </w:rPr>
        <w:t xml:space="preserve"> on that day.  </w:t>
      </w:r>
      <w:r w:rsidR="006C2F0C">
        <w:rPr>
          <w:bCs/>
        </w:rPr>
        <w:t>Mr. Knoblock stressed the importance of checking vehicles for snow tires</w:t>
      </w:r>
      <w:r w:rsidR="004B7883">
        <w:rPr>
          <w:bCs/>
        </w:rPr>
        <w:t xml:space="preserve">.  </w:t>
      </w:r>
      <w:r w:rsidR="003A7414">
        <w:rPr>
          <w:bCs/>
        </w:rPr>
        <w:t xml:space="preserve">Co-Chair Broadaway </w:t>
      </w:r>
      <w:r w:rsidR="00A2605A">
        <w:rPr>
          <w:bCs/>
        </w:rPr>
        <w:t>reported that last year, Little Cottonwood requested that traction be turned on before a storm came in.  For whatever reason, that was not what would be done in the current year</w:t>
      </w:r>
      <w:r w:rsidR="00605839">
        <w:rPr>
          <w:bCs/>
        </w:rPr>
        <w:t xml:space="preserve">, which </w:t>
      </w:r>
      <w:r w:rsidR="001860FF">
        <w:rPr>
          <w:bCs/>
        </w:rPr>
        <w:t>could create some problems.</w:t>
      </w:r>
      <w:r w:rsidR="00E82538">
        <w:rPr>
          <w:bCs/>
        </w:rPr>
        <w:t xml:space="preserve">  She noted that enforcement was essential</w:t>
      </w:r>
      <w:r w:rsidR="004C6025">
        <w:rPr>
          <w:bCs/>
        </w:rPr>
        <w:t xml:space="preserve">.  Mr. Knoblock thought it was an inefficient and ineffective use of resources to have the Unified Police Department (“UPD”) handling enforcement because if it was snowy and stormy, UPD had a lot of traffic accidents that needed to </w:t>
      </w:r>
      <w:r w:rsidR="00330750">
        <w:rPr>
          <w:bCs/>
        </w:rPr>
        <w:t xml:space="preserve">be </w:t>
      </w:r>
      <w:r w:rsidR="00B62C6F">
        <w:rPr>
          <w:bCs/>
        </w:rPr>
        <w:t>dealt with</w:t>
      </w:r>
      <w:r w:rsidR="00C63A97">
        <w:rPr>
          <w:bCs/>
        </w:rPr>
        <w:t xml:space="preserve">.  It </w:t>
      </w:r>
      <w:r w:rsidR="004E57CD">
        <w:rPr>
          <w:bCs/>
        </w:rPr>
        <w:t xml:space="preserve">did not necessarily make sense to have trained personnel </w:t>
      </w:r>
      <w:r w:rsidR="00B61198">
        <w:rPr>
          <w:bCs/>
        </w:rPr>
        <w:t>sitting at the bottom of the canyon</w:t>
      </w:r>
      <w:r w:rsidR="007639AA">
        <w:rPr>
          <w:bCs/>
        </w:rPr>
        <w:t xml:space="preserve"> to handle </w:t>
      </w:r>
      <w:r w:rsidR="007F27D5">
        <w:rPr>
          <w:bCs/>
        </w:rPr>
        <w:t>that</w:t>
      </w:r>
      <w:r w:rsidR="007639AA">
        <w:rPr>
          <w:bCs/>
        </w:rPr>
        <w:t xml:space="preserve"> enforcement.  He thought it made more sense for security people to handle that kind of work.  </w:t>
      </w:r>
    </w:p>
    <w:p w14:paraId="71D37B5F" w14:textId="77777777" w:rsidR="007B353F" w:rsidRDefault="007B353F" w:rsidP="00BA512D">
      <w:pPr>
        <w:tabs>
          <w:tab w:val="left" w:pos="720"/>
          <w:tab w:val="left" w:pos="2160"/>
        </w:tabs>
        <w:jc w:val="both"/>
        <w:rPr>
          <w:bCs/>
        </w:rPr>
      </w:pPr>
    </w:p>
    <w:p w14:paraId="598019EF" w14:textId="5E56D3E3" w:rsidR="00633C3E" w:rsidRDefault="00AF4EF7" w:rsidP="00BA512D">
      <w:pPr>
        <w:tabs>
          <w:tab w:val="left" w:pos="720"/>
          <w:tab w:val="left" w:pos="2160"/>
        </w:tabs>
        <w:jc w:val="both"/>
        <w:rPr>
          <w:bCs/>
        </w:rPr>
      </w:pPr>
      <w:r>
        <w:rPr>
          <w:bCs/>
        </w:rPr>
        <w:t xml:space="preserve">Additional discussions were had about the laws </w:t>
      </w:r>
      <w:r w:rsidR="00853B53">
        <w:rPr>
          <w:bCs/>
        </w:rPr>
        <w:t xml:space="preserve">related to snow tires.  </w:t>
      </w:r>
      <w:r w:rsidR="00540478">
        <w:rPr>
          <w:bCs/>
        </w:rPr>
        <w:t xml:space="preserve">Ms. Johnson thought there needed to be more communication with the public.  </w:t>
      </w:r>
      <w:r w:rsidR="00BA7BB9">
        <w:rPr>
          <w:bCs/>
        </w:rPr>
        <w:t xml:space="preserve">Co-Chair Broadaway believed there was a lot of communication, but there </w:t>
      </w:r>
      <w:r w:rsidR="00033AC2">
        <w:rPr>
          <w:bCs/>
        </w:rPr>
        <w:t>i</w:t>
      </w:r>
      <w:r w:rsidR="00BA7BB9">
        <w:rPr>
          <w:bCs/>
        </w:rPr>
        <w:t xml:space="preserve">s a difference between locals and destination visitors.  </w:t>
      </w:r>
      <w:r w:rsidR="00556473">
        <w:rPr>
          <w:bCs/>
        </w:rPr>
        <w:t xml:space="preserve">There </w:t>
      </w:r>
      <w:r w:rsidR="00033AC2">
        <w:rPr>
          <w:bCs/>
        </w:rPr>
        <w:t>i</w:t>
      </w:r>
      <w:r w:rsidR="00556473">
        <w:rPr>
          <w:bCs/>
        </w:rPr>
        <w:t>s a functioning policy and law but</w:t>
      </w:r>
      <w:r w:rsidR="00033AC2">
        <w:rPr>
          <w:bCs/>
        </w:rPr>
        <w:t xml:space="preserve"> in the end</w:t>
      </w:r>
      <w:r w:rsidR="00330750">
        <w:rPr>
          <w:bCs/>
        </w:rPr>
        <w:t>,</w:t>
      </w:r>
      <w:r w:rsidR="00556473">
        <w:rPr>
          <w:bCs/>
        </w:rPr>
        <w:t xml:space="preserve"> it came down to </w:t>
      </w:r>
      <w:r w:rsidR="00A97DA7">
        <w:rPr>
          <w:bCs/>
        </w:rPr>
        <w:t xml:space="preserve">the </w:t>
      </w:r>
      <w:r w:rsidR="00556473">
        <w:rPr>
          <w:bCs/>
        </w:rPr>
        <w:t>enforcement</w:t>
      </w:r>
      <w:r w:rsidR="00755EE9">
        <w:rPr>
          <w:bCs/>
        </w:rPr>
        <w:t xml:space="preserve"> measures take</w:t>
      </w:r>
      <w:r w:rsidR="008E5AFD">
        <w:rPr>
          <w:bCs/>
        </w:rPr>
        <w:t xml:space="preserve">n. </w:t>
      </w:r>
    </w:p>
    <w:p w14:paraId="785FE309" w14:textId="77777777" w:rsidR="005C0131" w:rsidRDefault="005C0131" w:rsidP="00BA512D">
      <w:pPr>
        <w:tabs>
          <w:tab w:val="left" w:pos="1440"/>
          <w:tab w:val="left" w:pos="2160"/>
        </w:tabs>
        <w:jc w:val="both"/>
      </w:pPr>
    </w:p>
    <w:p w14:paraId="072F49B1" w14:textId="419D391D" w:rsidR="00755BC3" w:rsidRPr="00FC3864" w:rsidRDefault="009C3C3B" w:rsidP="00BA512D">
      <w:pPr>
        <w:tabs>
          <w:tab w:val="left" w:pos="720"/>
          <w:tab w:val="left" w:pos="2160"/>
        </w:tabs>
        <w:jc w:val="both"/>
        <w:rPr>
          <w:b/>
          <w:bCs/>
          <w:u w:val="single"/>
        </w:rPr>
      </w:pPr>
      <w:r>
        <w:rPr>
          <w:b/>
          <w:bCs/>
          <w:u w:val="single"/>
        </w:rPr>
        <w:t>OTHER COMMENTS</w:t>
      </w:r>
    </w:p>
    <w:p w14:paraId="3C2AC43F" w14:textId="77777777" w:rsidR="00755BC3" w:rsidRDefault="00755BC3" w:rsidP="00BA512D">
      <w:pPr>
        <w:tabs>
          <w:tab w:val="left" w:pos="720"/>
          <w:tab w:val="left" w:pos="2160"/>
        </w:tabs>
        <w:jc w:val="both"/>
        <w:rPr>
          <w:bCs/>
        </w:rPr>
      </w:pPr>
    </w:p>
    <w:p w14:paraId="036DE33E" w14:textId="681A528B" w:rsidR="0073315E" w:rsidRDefault="007E1EDF" w:rsidP="00BA512D">
      <w:pPr>
        <w:tabs>
          <w:tab w:val="left" w:pos="720"/>
          <w:tab w:val="left" w:pos="2160"/>
        </w:tabs>
        <w:jc w:val="both"/>
        <w:rPr>
          <w:bCs/>
        </w:rPr>
      </w:pPr>
      <w:r>
        <w:rPr>
          <w:bCs/>
        </w:rPr>
        <w:t xml:space="preserve">Co-Chair Broadaway </w:t>
      </w:r>
      <w:r w:rsidR="003D1043">
        <w:rPr>
          <w:bCs/>
        </w:rPr>
        <w:t xml:space="preserve">asked </w:t>
      </w:r>
      <w:r w:rsidR="00A97DA7">
        <w:rPr>
          <w:bCs/>
        </w:rPr>
        <w:t xml:space="preserve">the </w:t>
      </w:r>
      <w:r w:rsidR="003D1043">
        <w:rPr>
          <w:bCs/>
        </w:rPr>
        <w:t xml:space="preserve">Committee Members </w:t>
      </w:r>
      <w:r w:rsidR="00A97DA7">
        <w:rPr>
          <w:bCs/>
        </w:rPr>
        <w:t xml:space="preserve">to </w:t>
      </w:r>
      <w:r w:rsidR="003D1043">
        <w:rPr>
          <w:bCs/>
        </w:rPr>
        <w:t xml:space="preserve">write down </w:t>
      </w:r>
      <w:r w:rsidR="00B67F75">
        <w:rPr>
          <w:bCs/>
        </w:rPr>
        <w:t xml:space="preserve">ideas for </w:t>
      </w:r>
      <w:r w:rsidR="003D1043">
        <w:rPr>
          <w:bCs/>
        </w:rPr>
        <w:t xml:space="preserve">a functioning transportation system that </w:t>
      </w:r>
      <w:r w:rsidR="00A97DA7">
        <w:rPr>
          <w:bCs/>
        </w:rPr>
        <w:t>i</w:t>
      </w:r>
      <w:r w:rsidR="003D1043">
        <w:rPr>
          <w:bCs/>
        </w:rPr>
        <w:t xml:space="preserve">s in keeping with the Mountain Accord.  At the next meeting, those ideas could be discussed.  </w:t>
      </w:r>
      <w:r w:rsidR="001A1BB0">
        <w:rPr>
          <w:bCs/>
        </w:rPr>
        <w:t xml:space="preserve">The next Transportation Systems Committee Meeting was scheduled for January 8, 2023, from 1:30 p.m. to </w:t>
      </w:r>
      <w:r w:rsidR="00143FE3">
        <w:rPr>
          <w:bCs/>
        </w:rPr>
        <w:t>2:30</w:t>
      </w:r>
      <w:r w:rsidR="001A1BB0">
        <w:rPr>
          <w:bCs/>
        </w:rPr>
        <w:t xml:space="preserve"> p.m.  </w:t>
      </w:r>
      <w:r w:rsidR="001E2AED">
        <w:rPr>
          <w:bCs/>
        </w:rPr>
        <w:t xml:space="preserve">Stakeholders Council Meetings would be held on the third Wednesday of every other month.  </w:t>
      </w:r>
      <w:r w:rsidR="00822F35">
        <w:rPr>
          <w:bCs/>
        </w:rPr>
        <w:t>The</w:t>
      </w:r>
      <w:r w:rsidR="001E2AED">
        <w:rPr>
          <w:bCs/>
        </w:rPr>
        <w:t xml:space="preserve"> next meeting </w:t>
      </w:r>
      <w:r w:rsidR="00FA1B53">
        <w:rPr>
          <w:bCs/>
        </w:rPr>
        <w:t>w</w:t>
      </w:r>
      <w:r w:rsidR="00330750">
        <w:rPr>
          <w:bCs/>
        </w:rPr>
        <w:t>ill</w:t>
      </w:r>
      <w:r w:rsidR="00FA1B53">
        <w:rPr>
          <w:bCs/>
        </w:rPr>
        <w:t xml:space="preserve"> be on</w:t>
      </w:r>
      <w:r w:rsidR="001E2AED">
        <w:rPr>
          <w:bCs/>
        </w:rPr>
        <w:t xml:space="preserve"> January 17, 2023.  </w:t>
      </w:r>
    </w:p>
    <w:p w14:paraId="1A9D7763" w14:textId="77777777" w:rsidR="00D54612" w:rsidRDefault="00D54612" w:rsidP="00BA512D">
      <w:pPr>
        <w:tabs>
          <w:tab w:val="left" w:pos="720"/>
          <w:tab w:val="left" w:pos="2160"/>
        </w:tabs>
        <w:jc w:val="both"/>
        <w:rPr>
          <w:bCs/>
        </w:rPr>
      </w:pPr>
    </w:p>
    <w:p w14:paraId="42182DA1" w14:textId="699EAD7C" w:rsidR="00D54612" w:rsidRDefault="007A6532" w:rsidP="00BA512D">
      <w:pPr>
        <w:tabs>
          <w:tab w:val="left" w:pos="720"/>
          <w:tab w:val="left" w:pos="2160"/>
        </w:tabs>
        <w:jc w:val="both"/>
        <w:rPr>
          <w:bCs/>
        </w:rPr>
      </w:pPr>
      <w:r>
        <w:rPr>
          <w:bCs/>
        </w:rPr>
        <w:t xml:space="preserve">Mr. Knoblock </w:t>
      </w:r>
      <w:r w:rsidR="00A97DA7">
        <w:rPr>
          <w:bCs/>
        </w:rPr>
        <w:t xml:space="preserve">asked if ideas </w:t>
      </w:r>
      <w:r w:rsidR="00DF73D6">
        <w:rPr>
          <w:bCs/>
        </w:rPr>
        <w:t xml:space="preserve">for </w:t>
      </w:r>
      <w:r>
        <w:rPr>
          <w:bCs/>
        </w:rPr>
        <w:t xml:space="preserve">a functioning transportation system should be </w:t>
      </w:r>
      <w:r w:rsidR="00AF6B7A">
        <w:rPr>
          <w:bCs/>
        </w:rPr>
        <w:t xml:space="preserve">submitted to Co-Chair Broadaway ahead of the next Transportation Systems Committee Meeting.  </w:t>
      </w:r>
      <w:r w:rsidR="00BB569C">
        <w:rPr>
          <w:bCs/>
        </w:rPr>
        <w:t xml:space="preserve">Co-Chair Broadaway </w:t>
      </w:r>
      <w:r w:rsidR="00D44D6E">
        <w:rPr>
          <w:bCs/>
        </w:rPr>
        <w:t>confirmed this.  She would send out communication about what need</w:t>
      </w:r>
      <w:r w:rsidR="00A97DA7">
        <w:rPr>
          <w:bCs/>
        </w:rPr>
        <w:t>s</w:t>
      </w:r>
      <w:r w:rsidR="00D44D6E">
        <w:rPr>
          <w:bCs/>
        </w:rPr>
        <w:t xml:space="preserve"> to be done.</w:t>
      </w:r>
      <w:r w:rsidR="00952B88">
        <w:rPr>
          <w:bCs/>
        </w:rPr>
        <w:t xml:space="preserve">  She noted that there would need to be decisions made about another Co-Chair for the Committee.  </w:t>
      </w:r>
    </w:p>
    <w:p w14:paraId="18C1A878" w14:textId="77777777" w:rsidR="009C3C3B" w:rsidRDefault="009C3C3B" w:rsidP="00BA512D">
      <w:pPr>
        <w:tabs>
          <w:tab w:val="left" w:pos="1440"/>
          <w:tab w:val="left" w:pos="2160"/>
        </w:tabs>
        <w:jc w:val="both"/>
        <w:rPr>
          <w:b/>
          <w:bCs/>
          <w:u w:val="single"/>
        </w:rPr>
      </w:pPr>
    </w:p>
    <w:p w14:paraId="1D27701F" w14:textId="55181A9C" w:rsidR="00755BC3" w:rsidRDefault="00755BC3" w:rsidP="00BA512D">
      <w:pPr>
        <w:tabs>
          <w:tab w:val="left" w:pos="1440"/>
          <w:tab w:val="left" w:pos="2160"/>
        </w:tabs>
        <w:jc w:val="both"/>
        <w:rPr>
          <w:b/>
          <w:bCs/>
          <w:u w:val="single"/>
        </w:rPr>
      </w:pPr>
      <w:r>
        <w:rPr>
          <w:b/>
          <w:bCs/>
          <w:u w:val="single"/>
        </w:rPr>
        <w:t>CLOSING</w:t>
      </w:r>
    </w:p>
    <w:p w14:paraId="0D052750" w14:textId="77777777" w:rsidR="00755BC3" w:rsidRDefault="00755BC3" w:rsidP="00BA512D">
      <w:pPr>
        <w:tabs>
          <w:tab w:val="left" w:pos="1440"/>
          <w:tab w:val="left" w:pos="2160"/>
        </w:tabs>
        <w:jc w:val="both"/>
        <w:rPr>
          <w:b/>
          <w:bCs/>
          <w:u w:val="single"/>
        </w:rPr>
      </w:pPr>
    </w:p>
    <w:p w14:paraId="19C1D792" w14:textId="2283BED6" w:rsidR="00755BC3" w:rsidRPr="006A77DC" w:rsidRDefault="009C3C3B" w:rsidP="00BA512D">
      <w:pPr>
        <w:pStyle w:val="ListParagraph"/>
        <w:numPr>
          <w:ilvl w:val="0"/>
          <w:numId w:val="1"/>
        </w:numPr>
        <w:tabs>
          <w:tab w:val="left" w:pos="1440"/>
          <w:tab w:val="left" w:pos="2160"/>
        </w:tabs>
        <w:ind w:hanging="720"/>
        <w:jc w:val="both"/>
        <w:rPr>
          <w:b/>
          <w:bCs/>
          <w:u w:val="single"/>
        </w:rPr>
      </w:pPr>
      <w:r>
        <w:rPr>
          <w:b/>
          <w:bCs/>
          <w:u w:val="single"/>
        </w:rPr>
        <w:t>Co-Chair Broadaway</w:t>
      </w:r>
      <w:r w:rsidR="00755BC3" w:rsidRPr="00970B5A">
        <w:rPr>
          <w:b/>
          <w:bCs/>
          <w:u w:val="single"/>
        </w:rPr>
        <w:t xml:space="preserve"> will </w:t>
      </w:r>
      <w:r w:rsidR="00755BC3">
        <w:rPr>
          <w:b/>
          <w:bCs/>
          <w:u w:val="single"/>
        </w:rPr>
        <w:t>C</w:t>
      </w:r>
      <w:r w:rsidR="00755BC3" w:rsidRPr="00970B5A">
        <w:rPr>
          <w:b/>
          <w:bCs/>
          <w:u w:val="single"/>
        </w:rPr>
        <w:t xml:space="preserve">all for a </w:t>
      </w:r>
      <w:r w:rsidR="00755BC3">
        <w:rPr>
          <w:b/>
          <w:bCs/>
          <w:u w:val="single"/>
        </w:rPr>
        <w:t>M</w:t>
      </w:r>
      <w:r w:rsidR="00755BC3" w:rsidRPr="00970B5A">
        <w:rPr>
          <w:b/>
          <w:bCs/>
          <w:u w:val="single"/>
        </w:rPr>
        <w:t xml:space="preserve">otion to </w:t>
      </w:r>
      <w:r w:rsidR="00755BC3">
        <w:rPr>
          <w:b/>
          <w:bCs/>
          <w:u w:val="single"/>
        </w:rPr>
        <w:t>A</w:t>
      </w:r>
      <w:r w:rsidR="00755BC3" w:rsidRPr="00970B5A">
        <w:rPr>
          <w:b/>
          <w:bCs/>
          <w:u w:val="single"/>
        </w:rPr>
        <w:t xml:space="preserve">djourn the Transportation Systems Committee </w:t>
      </w:r>
      <w:r w:rsidR="00755BC3">
        <w:rPr>
          <w:b/>
          <w:bCs/>
          <w:u w:val="single"/>
        </w:rPr>
        <w:t>M</w:t>
      </w:r>
      <w:r w:rsidR="00755BC3" w:rsidRPr="00970B5A">
        <w:rPr>
          <w:b/>
          <w:bCs/>
          <w:u w:val="single"/>
        </w:rPr>
        <w:t>eeting.</w:t>
      </w:r>
    </w:p>
    <w:p w14:paraId="3C77B5A9" w14:textId="77777777" w:rsidR="00755BC3" w:rsidRDefault="00755BC3" w:rsidP="00BA512D">
      <w:pPr>
        <w:tabs>
          <w:tab w:val="left" w:pos="720"/>
          <w:tab w:val="left" w:pos="2160"/>
        </w:tabs>
        <w:jc w:val="both"/>
      </w:pPr>
    </w:p>
    <w:p w14:paraId="5780E205" w14:textId="100A8470" w:rsidR="00755BC3" w:rsidRPr="003938BC" w:rsidRDefault="00755BC3" w:rsidP="00BA512D">
      <w:pPr>
        <w:tabs>
          <w:tab w:val="left" w:pos="720"/>
          <w:tab w:val="left" w:pos="2160"/>
        </w:tabs>
        <w:jc w:val="both"/>
      </w:pPr>
      <w:r w:rsidRPr="00970496">
        <w:rPr>
          <w:b/>
          <w:bCs/>
        </w:rPr>
        <w:t xml:space="preserve">MOTION:  </w:t>
      </w:r>
      <w:r w:rsidR="00B42C14">
        <w:t>Mike Marker</w:t>
      </w:r>
      <w:r w:rsidRPr="00970496">
        <w:t xml:space="preserve"> moved to ADJOURN the Transportation Systems Committee Meeting.  </w:t>
      </w:r>
      <w:r w:rsidR="00D143EC">
        <w:t>Linda Johnson</w:t>
      </w:r>
      <w:r>
        <w:rPr>
          <w:bCs/>
        </w:rPr>
        <w:t xml:space="preserve"> seconded the motion</w:t>
      </w:r>
      <w:r w:rsidRPr="00970496">
        <w:t>.  The motion passed with the unanimous consent of the Committee.</w:t>
      </w:r>
    </w:p>
    <w:p w14:paraId="066BBA8D" w14:textId="77777777" w:rsidR="00755BC3" w:rsidRPr="00A15704" w:rsidRDefault="00755BC3" w:rsidP="00BA512D">
      <w:pPr>
        <w:tabs>
          <w:tab w:val="left" w:pos="720"/>
          <w:tab w:val="left" w:pos="2160"/>
        </w:tabs>
        <w:jc w:val="both"/>
      </w:pPr>
    </w:p>
    <w:p w14:paraId="6DE079CD" w14:textId="1509AFE9" w:rsidR="00755BC3" w:rsidRDefault="00755BC3" w:rsidP="00BA512D">
      <w:pPr>
        <w:tabs>
          <w:tab w:val="left" w:pos="1440"/>
          <w:tab w:val="left" w:pos="2160"/>
        </w:tabs>
        <w:jc w:val="both"/>
        <w:rPr>
          <w:b/>
          <w:i/>
          <w:iCs/>
        </w:rPr>
      </w:pPr>
      <w:r>
        <w:rPr>
          <w:bCs/>
        </w:rPr>
        <w:t xml:space="preserve">The Central Wasatch Commission Stakeholders Council Transportation Systems Committee Meeting adjourned </w:t>
      </w:r>
      <w:r w:rsidRPr="005E3B8F">
        <w:rPr>
          <w:bCs/>
        </w:rPr>
        <w:t xml:space="preserve">at </w:t>
      </w:r>
      <w:r>
        <w:rPr>
          <w:bCs/>
        </w:rPr>
        <w:t>5:</w:t>
      </w:r>
      <w:r w:rsidR="00EE05DC">
        <w:rPr>
          <w:bCs/>
        </w:rPr>
        <w:t>1</w:t>
      </w:r>
      <w:r>
        <w:rPr>
          <w:bCs/>
        </w:rPr>
        <w:t xml:space="preserve">0 p.m. </w:t>
      </w:r>
      <w:r>
        <w:rPr>
          <w:b/>
          <w:i/>
          <w:iCs/>
        </w:rPr>
        <w:br w:type="page"/>
      </w:r>
    </w:p>
    <w:p w14:paraId="57ADB1B8" w14:textId="26C56D4D" w:rsidR="00755BC3" w:rsidRPr="00AD3212" w:rsidRDefault="00755BC3" w:rsidP="00BA512D">
      <w:pPr>
        <w:tabs>
          <w:tab w:val="left" w:pos="720"/>
          <w:tab w:val="left" w:pos="1440"/>
          <w:tab w:val="left" w:pos="2160"/>
          <w:tab w:val="left" w:pos="2880"/>
          <w:tab w:val="left" w:pos="3600"/>
          <w:tab w:val="left" w:pos="4320"/>
        </w:tabs>
        <w:ind w:right="-480"/>
        <w:jc w:val="both"/>
      </w:pPr>
      <w:r w:rsidRPr="00AD3212">
        <w:rPr>
          <w:b/>
          <w:i/>
          <w:iCs/>
        </w:rPr>
        <w:t>I hereby certify that the foregoing represents a true, accurate</w:t>
      </w:r>
      <w:r>
        <w:rPr>
          <w:b/>
          <w:i/>
          <w:iCs/>
        </w:rPr>
        <w:t>,</w:t>
      </w:r>
      <w:r w:rsidRPr="00AD3212">
        <w:rPr>
          <w:b/>
          <w:i/>
          <w:iCs/>
        </w:rPr>
        <w:t xml:space="preserve"> and complete record of the </w:t>
      </w:r>
      <w:r>
        <w:rPr>
          <w:b/>
          <w:i/>
          <w:iCs/>
        </w:rPr>
        <w:t xml:space="preserve">Central Wasatch Commission Stakeholders Council Transportation Systems Committee </w:t>
      </w:r>
      <w:r w:rsidRPr="00AD3212">
        <w:rPr>
          <w:b/>
          <w:i/>
          <w:iCs/>
        </w:rPr>
        <w:t>Meeting</w:t>
      </w:r>
      <w:r>
        <w:rPr>
          <w:b/>
          <w:i/>
          <w:iCs/>
        </w:rPr>
        <w:t xml:space="preserve"> held Monday, December 11, 2023. </w:t>
      </w:r>
    </w:p>
    <w:p w14:paraId="3D87D09C" w14:textId="77777777" w:rsidR="00755BC3" w:rsidRPr="00AD3212" w:rsidRDefault="00755BC3" w:rsidP="00BA512D">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1E5AD8AD" w14:textId="77777777" w:rsidR="00755BC3" w:rsidRDefault="00755BC3" w:rsidP="00BA512D">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1E371CD2" w14:textId="77777777" w:rsidR="00755BC3" w:rsidRPr="004C1767" w:rsidRDefault="00755BC3" w:rsidP="00BA512D">
      <w:pPr>
        <w:autoSpaceDE w:val="0"/>
        <w:autoSpaceDN w:val="0"/>
        <w:adjustRightInd w:val="0"/>
        <w:jc w:val="both"/>
        <w:rPr>
          <w:rFonts w:eastAsiaTheme="minorHAnsi"/>
          <w:color w:val="000000"/>
        </w:rPr>
      </w:pPr>
      <w:r w:rsidRPr="004C1767">
        <w:rPr>
          <w:rFonts w:eastAsiaTheme="minorHAnsi"/>
          <w:color w:val="000000"/>
        </w:rPr>
        <w:t xml:space="preserve">Teri Forbes </w:t>
      </w:r>
    </w:p>
    <w:p w14:paraId="43597211" w14:textId="77777777" w:rsidR="00755BC3" w:rsidRPr="004C1767" w:rsidRDefault="00755BC3" w:rsidP="00BA512D">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979BE7B" w14:textId="77777777" w:rsidR="00755BC3" w:rsidRPr="004C1767" w:rsidRDefault="00755BC3" w:rsidP="00BA512D">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2E8D5963" w14:textId="77777777" w:rsidR="00755BC3" w:rsidRPr="004C1767" w:rsidRDefault="00755BC3" w:rsidP="00BA512D">
      <w:pPr>
        <w:autoSpaceDE w:val="0"/>
        <w:autoSpaceDN w:val="0"/>
        <w:adjustRightInd w:val="0"/>
        <w:jc w:val="both"/>
        <w:rPr>
          <w:rFonts w:eastAsiaTheme="minorHAnsi"/>
          <w:color w:val="000000"/>
        </w:rPr>
      </w:pPr>
    </w:p>
    <w:p w14:paraId="0C84B536" w14:textId="3FF1F0F7" w:rsidR="009A161F" w:rsidRPr="00825864" w:rsidRDefault="00755BC3" w:rsidP="00825864">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bookmarkEnd w:id="1"/>
    </w:p>
    <w:sectPr w:rsidR="009A161F" w:rsidRPr="00825864" w:rsidSect="005C436B">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B720" w14:textId="77777777" w:rsidR="00527B0E" w:rsidRDefault="00527B0E" w:rsidP="00755BC3">
      <w:r>
        <w:separator/>
      </w:r>
    </w:p>
  </w:endnote>
  <w:endnote w:type="continuationSeparator" w:id="0">
    <w:p w14:paraId="2E7BF932" w14:textId="77777777" w:rsidR="00527B0E" w:rsidRDefault="00527B0E" w:rsidP="0075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C846" w14:textId="77777777" w:rsidR="006E0350" w:rsidRDefault="00825864"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642123" w14:textId="77777777" w:rsidR="006E0350" w:rsidRDefault="006E035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C181" w14:textId="77777777" w:rsidR="006E0350" w:rsidRDefault="00825864"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272257E" w14:textId="37D29A5D" w:rsidR="006E0350" w:rsidRPr="0009013B" w:rsidRDefault="00825864"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Stakeholders Council Transportation Systems Committee Meeting – 1</w:t>
    </w:r>
    <w:r w:rsidR="00755BC3">
      <w:rPr>
        <w:i/>
        <w:sz w:val="18"/>
        <w:szCs w:val="18"/>
        <w:lang w:val="en-CA"/>
      </w:rPr>
      <w:t>2</w:t>
    </w:r>
    <w:r>
      <w:rPr>
        <w:i/>
        <w:sz w:val="18"/>
        <w:szCs w:val="18"/>
        <w:lang w:val="en-CA"/>
      </w:rPr>
      <w:t>/</w:t>
    </w:r>
    <w:r w:rsidR="00755BC3">
      <w:rPr>
        <w:i/>
        <w:sz w:val="18"/>
        <w:szCs w:val="18"/>
        <w:lang w:val="en-CA"/>
      </w:rPr>
      <w:t>11</w:t>
    </w:r>
    <w:r>
      <w:rPr>
        <w:i/>
        <w:sz w:val="18"/>
        <w:szCs w:val="18"/>
        <w:lang w:val="en-CA"/>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C196" w14:textId="77777777" w:rsidR="00527B0E" w:rsidRDefault="00527B0E" w:rsidP="00755BC3">
      <w:r>
        <w:separator/>
      </w:r>
    </w:p>
  </w:footnote>
  <w:footnote w:type="continuationSeparator" w:id="0">
    <w:p w14:paraId="337D31CC" w14:textId="77777777" w:rsidR="00527B0E" w:rsidRDefault="00527B0E" w:rsidP="00755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0C3"/>
    <w:multiLevelType w:val="hybridMultilevel"/>
    <w:tmpl w:val="28385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C82E4B"/>
    <w:multiLevelType w:val="hybridMultilevel"/>
    <w:tmpl w:val="ECB2ED00"/>
    <w:lvl w:ilvl="0" w:tplc="C18CCE3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D3EF5"/>
    <w:multiLevelType w:val="hybridMultilevel"/>
    <w:tmpl w:val="00980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543277"/>
    <w:multiLevelType w:val="hybridMultilevel"/>
    <w:tmpl w:val="7CAA09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6B37858"/>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83505296">
    <w:abstractNumId w:val="1"/>
  </w:num>
  <w:num w:numId="2" w16cid:durableId="808205095">
    <w:abstractNumId w:val="0"/>
  </w:num>
  <w:num w:numId="3" w16cid:durableId="39401054">
    <w:abstractNumId w:val="3"/>
  </w:num>
  <w:num w:numId="4" w16cid:durableId="1384061567">
    <w:abstractNumId w:val="2"/>
  </w:num>
  <w:num w:numId="5" w16cid:durableId="472911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1N7U0Nzc0NjA3NjRT0lEKTi0uzszPAykwqgUAenunRSwAAAA="/>
  </w:docVars>
  <w:rsids>
    <w:rsidRoot w:val="00755BC3"/>
    <w:rsid w:val="0000097D"/>
    <w:rsid w:val="00004F1A"/>
    <w:rsid w:val="00011936"/>
    <w:rsid w:val="00012985"/>
    <w:rsid w:val="000200AE"/>
    <w:rsid w:val="0002017A"/>
    <w:rsid w:val="00032BB2"/>
    <w:rsid w:val="00033AC2"/>
    <w:rsid w:val="0003570A"/>
    <w:rsid w:val="00041EBF"/>
    <w:rsid w:val="00043B1A"/>
    <w:rsid w:val="00061C2B"/>
    <w:rsid w:val="00062BA3"/>
    <w:rsid w:val="000746B1"/>
    <w:rsid w:val="00074C62"/>
    <w:rsid w:val="00076F9F"/>
    <w:rsid w:val="000854DF"/>
    <w:rsid w:val="000869AB"/>
    <w:rsid w:val="000A2F82"/>
    <w:rsid w:val="000A3EFA"/>
    <w:rsid w:val="000A40E0"/>
    <w:rsid w:val="000A6EC9"/>
    <w:rsid w:val="000B0D1B"/>
    <w:rsid w:val="000B2381"/>
    <w:rsid w:val="000D0DEC"/>
    <w:rsid w:val="000D3062"/>
    <w:rsid w:val="000D6515"/>
    <w:rsid w:val="000E3367"/>
    <w:rsid w:val="000E4C8A"/>
    <w:rsid w:val="000E4D17"/>
    <w:rsid w:val="0010516C"/>
    <w:rsid w:val="00107E88"/>
    <w:rsid w:val="00115024"/>
    <w:rsid w:val="001161D6"/>
    <w:rsid w:val="001230AF"/>
    <w:rsid w:val="001302DF"/>
    <w:rsid w:val="00131832"/>
    <w:rsid w:val="00131AB4"/>
    <w:rsid w:val="00131B9D"/>
    <w:rsid w:val="00134473"/>
    <w:rsid w:val="00140A12"/>
    <w:rsid w:val="00141F3A"/>
    <w:rsid w:val="00143FE3"/>
    <w:rsid w:val="00145F0C"/>
    <w:rsid w:val="00146B43"/>
    <w:rsid w:val="001479C4"/>
    <w:rsid w:val="001536A2"/>
    <w:rsid w:val="00155DFC"/>
    <w:rsid w:val="001564B6"/>
    <w:rsid w:val="00162AF0"/>
    <w:rsid w:val="00162DEF"/>
    <w:rsid w:val="00165D13"/>
    <w:rsid w:val="00166090"/>
    <w:rsid w:val="00166E60"/>
    <w:rsid w:val="001755E7"/>
    <w:rsid w:val="001860FF"/>
    <w:rsid w:val="00186116"/>
    <w:rsid w:val="00195546"/>
    <w:rsid w:val="001A1BB0"/>
    <w:rsid w:val="001B0ED6"/>
    <w:rsid w:val="001B6B3C"/>
    <w:rsid w:val="001C4EEC"/>
    <w:rsid w:val="001D4D25"/>
    <w:rsid w:val="001E2AED"/>
    <w:rsid w:val="001E5B49"/>
    <w:rsid w:val="001F5CFE"/>
    <w:rsid w:val="001F6753"/>
    <w:rsid w:val="00207024"/>
    <w:rsid w:val="00212158"/>
    <w:rsid w:val="00214B48"/>
    <w:rsid w:val="00217302"/>
    <w:rsid w:val="00217C95"/>
    <w:rsid w:val="00223CF8"/>
    <w:rsid w:val="00224BE3"/>
    <w:rsid w:val="002271D5"/>
    <w:rsid w:val="00240467"/>
    <w:rsid w:val="0024140A"/>
    <w:rsid w:val="0024441A"/>
    <w:rsid w:val="0025009B"/>
    <w:rsid w:val="002501C9"/>
    <w:rsid w:val="0026071C"/>
    <w:rsid w:val="00265F88"/>
    <w:rsid w:val="00267EBB"/>
    <w:rsid w:val="00280089"/>
    <w:rsid w:val="00280AC0"/>
    <w:rsid w:val="002826E3"/>
    <w:rsid w:val="0028302D"/>
    <w:rsid w:val="00287525"/>
    <w:rsid w:val="002A27BD"/>
    <w:rsid w:val="002A447F"/>
    <w:rsid w:val="002A4895"/>
    <w:rsid w:val="002C16A8"/>
    <w:rsid w:val="002C2499"/>
    <w:rsid w:val="002C4477"/>
    <w:rsid w:val="002C5876"/>
    <w:rsid w:val="002D2C70"/>
    <w:rsid w:val="002D4757"/>
    <w:rsid w:val="002D788B"/>
    <w:rsid w:val="002E3C02"/>
    <w:rsid w:val="002E412B"/>
    <w:rsid w:val="002E4DBB"/>
    <w:rsid w:val="002E69C9"/>
    <w:rsid w:val="002E6C25"/>
    <w:rsid w:val="002F2E3A"/>
    <w:rsid w:val="00307070"/>
    <w:rsid w:val="003100CF"/>
    <w:rsid w:val="0031044B"/>
    <w:rsid w:val="00313874"/>
    <w:rsid w:val="00315128"/>
    <w:rsid w:val="0031714A"/>
    <w:rsid w:val="0031766B"/>
    <w:rsid w:val="00320BC1"/>
    <w:rsid w:val="00321460"/>
    <w:rsid w:val="003224C5"/>
    <w:rsid w:val="00324216"/>
    <w:rsid w:val="00330750"/>
    <w:rsid w:val="00332C47"/>
    <w:rsid w:val="0034044F"/>
    <w:rsid w:val="00340462"/>
    <w:rsid w:val="00340C77"/>
    <w:rsid w:val="00350E1A"/>
    <w:rsid w:val="00353571"/>
    <w:rsid w:val="00353E87"/>
    <w:rsid w:val="00353FB2"/>
    <w:rsid w:val="00354771"/>
    <w:rsid w:val="00364CC6"/>
    <w:rsid w:val="00365D1A"/>
    <w:rsid w:val="00365F9D"/>
    <w:rsid w:val="00367B18"/>
    <w:rsid w:val="00370E57"/>
    <w:rsid w:val="00373AD2"/>
    <w:rsid w:val="00375DA8"/>
    <w:rsid w:val="00381067"/>
    <w:rsid w:val="00381614"/>
    <w:rsid w:val="00383235"/>
    <w:rsid w:val="00384C72"/>
    <w:rsid w:val="00390689"/>
    <w:rsid w:val="003A7414"/>
    <w:rsid w:val="003A75AD"/>
    <w:rsid w:val="003A7EF9"/>
    <w:rsid w:val="003B3AF1"/>
    <w:rsid w:val="003B4353"/>
    <w:rsid w:val="003B47D7"/>
    <w:rsid w:val="003C2578"/>
    <w:rsid w:val="003C5494"/>
    <w:rsid w:val="003C56B5"/>
    <w:rsid w:val="003D1043"/>
    <w:rsid w:val="003D3F44"/>
    <w:rsid w:val="003D5638"/>
    <w:rsid w:val="003E31A3"/>
    <w:rsid w:val="003E33B0"/>
    <w:rsid w:val="003E6C63"/>
    <w:rsid w:val="003F5DCD"/>
    <w:rsid w:val="00414E8A"/>
    <w:rsid w:val="00415644"/>
    <w:rsid w:val="004237F2"/>
    <w:rsid w:val="00425F8F"/>
    <w:rsid w:val="004323D3"/>
    <w:rsid w:val="004332C7"/>
    <w:rsid w:val="00441294"/>
    <w:rsid w:val="00445690"/>
    <w:rsid w:val="00453F65"/>
    <w:rsid w:val="00454366"/>
    <w:rsid w:val="0046454C"/>
    <w:rsid w:val="004672DE"/>
    <w:rsid w:val="00474F49"/>
    <w:rsid w:val="00475CC4"/>
    <w:rsid w:val="00482BE6"/>
    <w:rsid w:val="0048365A"/>
    <w:rsid w:val="004850F3"/>
    <w:rsid w:val="0048586D"/>
    <w:rsid w:val="00495692"/>
    <w:rsid w:val="00496D16"/>
    <w:rsid w:val="004A14C3"/>
    <w:rsid w:val="004A35B4"/>
    <w:rsid w:val="004B5B06"/>
    <w:rsid w:val="004B5CC8"/>
    <w:rsid w:val="004B7883"/>
    <w:rsid w:val="004C1B3D"/>
    <w:rsid w:val="004C3DF6"/>
    <w:rsid w:val="004C6025"/>
    <w:rsid w:val="004C6C3A"/>
    <w:rsid w:val="004C7111"/>
    <w:rsid w:val="004E01B1"/>
    <w:rsid w:val="004E0CFE"/>
    <w:rsid w:val="004E0DB7"/>
    <w:rsid w:val="004E57CD"/>
    <w:rsid w:val="004F4469"/>
    <w:rsid w:val="0050107B"/>
    <w:rsid w:val="0050411B"/>
    <w:rsid w:val="0050463D"/>
    <w:rsid w:val="0050674A"/>
    <w:rsid w:val="0051065D"/>
    <w:rsid w:val="00512ED9"/>
    <w:rsid w:val="0051386F"/>
    <w:rsid w:val="00513E87"/>
    <w:rsid w:val="005167F5"/>
    <w:rsid w:val="00517547"/>
    <w:rsid w:val="005250EC"/>
    <w:rsid w:val="00527971"/>
    <w:rsid w:val="00527B0E"/>
    <w:rsid w:val="00531284"/>
    <w:rsid w:val="00531B93"/>
    <w:rsid w:val="00532B2F"/>
    <w:rsid w:val="00532C35"/>
    <w:rsid w:val="00536E6E"/>
    <w:rsid w:val="00540478"/>
    <w:rsid w:val="005504B5"/>
    <w:rsid w:val="0055391F"/>
    <w:rsid w:val="00554DF1"/>
    <w:rsid w:val="00556473"/>
    <w:rsid w:val="0056031C"/>
    <w:rsid w:val="0057286E"/>
    <w:rsid w:val="00574082"/>
    <w:rsid w:val="005868B8"/>
    <w:rsid w:val="005A05C5"/>
    <w:rsid w:val="005A23D5"/>
    <w:rsid w:val="005A7559"/>
    <w:rsid w:val="005B043D"/>
    <w:rsid w:val="005B1702"/>
    <w:rsid w:val="005B26B3"/>
    <w:rsid w:val="005B2ACE"/>
    <w:rsid w:val="005B34ED"/>
    <w:rsid w:val="005B3B8D"/>
    <w:rsid w:val="005C0131"/>
    <w:rsid w:val="005C6FE1"/>
    <w:rsid w:val="005D1BB1"/>
    <w:rsid w:val="005D6BF6"/>
    <w:rsid w:val="005E1157"/>
    <w:rsid w:val="005E465B"/>
    <w:rsid w:val="005E49BF"/>
    <w:rsid w:val="005E5B72"/>
    <w:rsid w:val="005E67B9"/>
    <w:rsid w:val="005E68B8"/>
    <w:rsid w:val="005E71D1"/>
    <w:rsid w:val="005F004A"/>
    <w:rsid w:val="005F26FA"/>
    <w:rsid w:val="00605839"/>
    <w:rsid w:val="00620B11"/>
    <w:rsid w:val="006211CF"/>
    <w:rsid w:val="0062446C"/>
    <w:rsid w:val="006274CC"/>
    <w:rsid w:val="00631313"/>
    <w:rsid w:val="00631FAE"/>
    <w:rsid w:val="00632723"/>
    <w:rsid w:val="00633C3E"/>
    <w:rsid w:val="00634E81"/>
    <w:rsid w:val="00637EBD"/>
    <w:rsid w:val="00647BE6"/>
    <w:rsid w:val="0066159B"/>
    <w:rsid w:val="00663F17"/>
    <w:rsid w:val="00665C57"/>
    <w:rsid w:val="006661B4"/>
    <w:rsid w:val="00666F7C"/>
    <w:rsid w:val="00672C53"/>
    <w:rsid w:val="006770AD"/>
    <w:rsid w:val="00677AC9"/>
    <w:rsid w:val="00680983"/>
    <w:rsid w:val="00684387"/>
    <w:rsid w:val="006848C9"/>
    <w:rsid w:val="00687775"/>
    <w:rsid w:val="00692CDC"/>
    <w:rsid w:val="00693570"/>
    <w:rsid w:val="0069637E"/>
    <w:rsid w:val="00696E17"/>
    <w:rsid w:val="006A19D8"/>
    <w:rsid w:val="006A2769"/>
    <w:rsid w:val="006A2EA3"/>
    <w:rsid w:val="006B0E80"/>
    <w:rsid w:val="006C1EDD"/>
    <w:rsid w:val="006C2F0C"/>
    <w:rsid w:val="006C45D9"/>
    <w:rsid w:val="006C67B2"/>
    <w:rsid w:val="006C6FF0"/>
    <w:rsid w:val="006D0803"/>
    <w:rsid w:val="006D0CAA"/>
    <w:rsid w:val="006D3DA7"/>
    <w:rsid w:val="006D5EED"/>
    <w:rsid w:val="006E0350"/>
    <w:rsid w:val="006E3C98"/>
    <w:rsid w:val="006F2569"/>
    <w:rsid w:val="006F71D6"/>
    <w:rsid w:val="00711CE8"/>
    <w:rsid w:val="0072253B"/>
    <w:rsid w:val="00726941"/>
    <w:rsid w:val="00727F8F"/>
    <w:rsid w:val="0073315E"/>
    <w:rsid w:val="00733E0E"/>
    <w:rsid w:val="007411EB"/>
    <w:rsid w:val="00745620"/>
    <w:rsid w:val="00747272"/>
    <w:rsid w:val="00747956"/>
    <w:rsid w:val="00755BC3"/>
    <w:rsid w:val="00755EE9"/>
    <w:rsid w:val="0076255B"/>
    <w:rsid w:val="007639AA"/>
    <w:rsid w:val="007651F9"/>
    <w:rsid w:val="00770453"/>
    <w:rsid w:val="00770A76"/>
    <w:rsid w:val="00773908"/>
    <w:rsid w:val="00775F3B"/>
    <w:rsid w:val="007772F9"/>
    <w:rsid w:val="007843C3"/>
    <w:rsid w:val="00786E06"/>
    <w:rsid w:val="00795D6C"/>
    <w:rsid w:val="007A01EE"/>
    <w:rsid w:val="007A0F27"/>
    <w:rsid w:val="007A6532"/>
    <w:rsid w:val="007B353F"/>
    <w:rsid w:val="007B37D3"/>
    <w:rsid w:val="007B3EC5"/>
    <w:rsid w:val="007B6BC1"/>
    <w:rsid w:val="007C207A"/>
    <w:rsid w:val="007C6A2E"/>
    <w:rsid w:val="007C7C6C"/>
    <w:rsid w:val="007D092B"/>
    <w:rsid w:val="007E0242"/>
    <w:rsid w:val="007E02A0"/>
    <w:rsid w:val="007E1EDF"/>
    <w:rsid w:val="007F135D"/>
    <w:rsid w:val="007F27D5"/>
    <w:rsid w:val="007F37CE"/>
    <w:rsid w:val="007F7851"/>
    <w:rsid w:val="00800A0D"/>
    <w:rsid w:val="00804CE8"/>
    <w:rsid w:val="00813548"/>
    <w:rsid w:val="008173E2"/>
    <w:rsid w:val="008179E4"/>
    <w:rsid w:val="00822F35"/>
    <w:rsid w:val="008235D2"/>
    <w:rsid w:val="00825864"/>
    <w:rsid w:val="00826B39"/>
    <w:rsid w:val="0082766F"/>
    <w:rsid w:val="00837BCC"/>
    <w:rsid w:val="008411CD"/>
    <w:rsid w:val="00841CBF"/>
    <w:rsid w:val="008425D8"/>
    <w:rsid w:val="00853B53"/>
    <w:rsid w:val="008552C0"/>
    <w:rsid w:val="0085609A"/>
    <w:rsid w:val="008613B8"/>
    <w:rsid w:val="008652C3"/>
    <w:rsid w:val="00865734"/>
    <w:rsid w:val="00872FF1"/>
    <w:rsid w:val="008812F4"/>
    <w:rsid w:val="00890EB8"/>
    <w:rsid w:val="008919DF"/>
    <w:rsid w:val="008A2216"/>
    <w:rsid w:val="008A4E73"/>
    <w:rsid w:val="008B1494"/>
    <w:rsid w:val="008B632F"/>
    <w:rsid w:val="008C0175"/>
    <w:rsid w:val="008C10D7"/>
    <w:rsid w:val="008D00C7"/>
    <w:rsid w:val="008D313F"/>
    <w:rsid w:val="008D678E"/>
    <w:rsid w:val="008E07A3"/>
    <w:rsid w:val="008E12BD"/>
    <w:rsid w:val="008E3BC2"/>
    <w:rsid w:val="008E3C6B"/>
    <w:rsid w:val="008E5AFD"/>
    <w:rsid w:val="008F5AAF"/>
    <w:rsid w:val="00903BEE"/>
    <w:rsid w:val="00905245"/>
    <w:rsid w:val="00906EC7"/>
    <w:rsid w:val="009108E3"/>
    <w:rsid w:val="0091102C"/>
    <w:rsid w:val="00912347"/>
    <w:rsid w:val="00913E9B"/>
    <w:rsid w:val="009272EE"/>
    <w:rsid w:val="00932118"/>
    <w:rsid w:val="00941260"/>
    <w:rsid w:val="00944F99"/>
    <w:rsid w:val="009473AA"/>
    <w:rsid w:val="00947510"/>
    <w:rsid w:val="00952B88"/>
    <w:rsid w:val="00956B48"/>
    <w:rsid w:val="0096264B"/>
    <w:rsid w:val="00962F76"/>
    <w:rsid w:val="00980F5A"/>
    <w:rsid w:val="009820C6"/>
    <w:rsid w:val="0098213F"/>
    <w:rsid w:val="00987639"/>
    <w:rsid w:val="00991508"/>
    <w:rsid w:val="00991732"/>
    <w:rsid w:val="00997874"/>
    <w:rsid w:val="009A161F"/>
    <w:rsid w:val="009A5C27"/>
    <w:rsid w:val="009B4677"/>
    <w:rsid w:val="009B70EF"/>
    <w:rsid w:val="009C3C3B"/>
    <w:rsid w:val="009C4BA4"/>
    <w:rsid w:val="009D3638"/>
    <w:rsid w:val="009D3C03"/>
    <w:rsid w:val="009E176C"/>
    <w:rsid w:val="009E7B6E"/>
    <w:rsid w:val="009F46C8"/>
    <w:rsid w:val="009F6AA8"/>
    <w:rsid w:val="00A037B0"/>
    <w:rsid w:val="00A03C6C"/>
    <w:rsid w:val="00A10D4B"/>
    <w:rsid w:val="00A10E9A"/>
    <w:rsid w:val="00A149D4"/>
    <w:rsid w:val="00A17E8F"/>
    <w:rsid w:val="00A25D7A"/>
    <w:rsid w:val="00A2605A"/>
    <w:rsid w:val="00A26800"/>
    <w:rsid w:val="00A2795D"/>
    <w:rsid w:val="00A30738"/>
    <w:rsid w:val="00A327A0"/>
    <w:rsid w:val="00A3743B"/>
    <w:rsid w:val="00A42355"/>
    <w:rsid w:val="00A4395A"/>
    <w:rsid w:val="00A43F67"/>
    <w:rsid w:val="00A46459"/>
    <w:rsid w:val="00A573D5"/>
    <w:rsid w:val="00A57FA3"/>
    <w:rsid w:val="00A72640"/>
    <w:rsid w:val="00A77C70"/>
    <w:rsid w:val="00A977FF"/>
    <w:rsid w:val="00A97DA7"/>
    <w:rsid w:val="00AA144E"/>
    <w:rsid w:val="00AA4A4B"/>
    <w:rsid w:val="00AA5F0C"/>
    <w:rsid w:val="00AA608C"/>
    <w:rsid w:val="00AA74F3"/>
    <w:rsid w:val="00AB01FC"/>
    <w:rsid w:val="00AB11EC"/>
    <w:rsid w:val="00AD5397"/>
    <w:rsid w:val="00AD72ED"/>
    <w:rsid w:val="00AE0585"/>
    <w:rsid w:val="00AE6330"/>
    <w:rsid w:val="00AE72DD"/>
    <w:rsid w:val="00AE7B49"/>
    <w:rsid w:val="00AF283A"/>
    <w:rsid w:val="00AF4EF7"/>
    <w:rsid w:val="00AF6B7A"/>
    <w:rsid w:val="00AF6C09"/>
    <w:rsid w:val="00B02EC2"/>
    <w:rsid w:val="00B26BA6"/>
    <w:rsid w:val="00B31DFF"/>
    <w:rsid w:val="00B3675C"/>
    <w:rsid w:val="00B42C14"/>
    <w:rsid w:val="00B4467D"/>
    <w:rsid w:val="00B46550"/>
    <w:rsid w:val="00B523B2"/>
    <w:rsid w:val="00B53CAB"/>
    <w:rsid w:val="00B60D30"/>
    <w:rsid w:val="00B61198"/>
    <w:rsid w:val="00B62C6F"/>
    <w:rsid w:val="00B6505D"/>
    <w:rsid w:val="00B67F75"/>
    <w:rsid w:val="00B736E8"/>
    <w:rsid w:val="00B744F1"/>
    <w:rsid w:val="00B7463B"/>
    <w:rsid w:val="00B822AC"/>
    <w:rsid w:val="00B82698"/>
    <w:rsid w:val="00B876E6"/>
    <w:rsid w:val="00B91664"/>
    <w:rsid w:val="00B954FA"/>
    <w:rsid w:val="00B96296"/>
    <w:rsid w:val="00BA2349"/>
    <w:rsid w:val="00BA2FCE"/>
    <w:rsid w:val="00BA512D"/>
    <w:rsid w:val="00BA561E"/>
    <w:rsid w:val="00BA7BB9"/>
    <w:rsid w:val="00BA7E71"/>
    <w:rsid w:val="00BB1A92"/>
    <w:rsid w:val="00BB569C"/>
    <w:rsid w:val="00BB6AB5"/>
    <w:rsid w:val="00BB7434"/>
    <w:rsid w:val="00BB7707"/>
    <w:rsid w:val="00BC1A2F"/>
    <w:rsid w:val="00BC7C6B"/>
    <w:rsid w:val="00BF034F"/>
    <w:rsid w:val="00BF5C3F"/>
    <w:rsid w:val="00BF630B"/>
    <w:rsid w:val="00C04C76"/>
    <w:rsid w:val="00C10A46"/>
    <w:rsid w:val="00C167BD"/>
    <w:rsid w:val="00C254C2"/>
    <w:rsid w:val="00C25D59"/>
    <w:rsid w:val="00C276E5"/>
    <w:rsid w:val="00C3567A"/>
    <w:rsid w:val="00C416AD"/>
    <w:rsid w:val="00C46208"/>
    <w:rsid w:val="00C474EF"/>
    <w:rsid w:val="00C5359F"/>
    <w:rsid w:val="00C63A97"/>
    <w:rsid w:val="00C65893"/>
    <w:rsid w:val="00C663BB"/>
    <w:rsid w:val="00C67610"/>
    <w:rsid w:val="00C7230F"/>
    <w:rsid w:val="00C73A7A"/>
    <w:rsid w:val="00C932F0"/>
    <w:rsid w:val="00C94F61"/>
    <w:rsid w:val="00CA0CD2"/>
    <w:rsid w:val="00CA1EED"/>
    <w:rsid w:val="00CA33C9"/>
    <w:rsid w:val="00CA473E"/>
    <w:rsid w:val="00CB2DA6"/>
    <w:rsid w:val="00CB34AB"/>
    <w:rsid w:val="00CB7260"/>
    <w:rsid w:val="00CC03C9"/>
    <w:rsid w:val="00CD356A"/>
    <w:rsid w:val="00CE2603"/>
    <w:rsid w:val="00CE30FB"/>
    <w:rsid w:val="00CE405E"/>
    <w:rsid w:val="00CE6BE1"/>
    <w:rsid w:val="00CE7096"/>
    <w:rsid w:val="00CF1F1C"/>
    <w:rsid w:val="00CF7620"/>
    <w:rsid w:val="00D020EA"/>
    <w:rsid w:val="00D143EC"/>
    <w:rsid w:val="00D17B34"/>
    <w:rsid w:val="00D23B57"/>
    <w:rsid w:val="00D258C6"/>
    <w:rsid w:val="00D301DD"/>
    <w:rsid w:val="00D30B06"/>
    <w:rsid w:val="00D379DC"/>
    <w:rsid w:val="00D426BA"/>
    <w:rsid w:val="00D44D6E"/>
    <w:rsid w:val="00D45DD5"/>
    <w:rsid w:val="00D54612"/>
    <w:rsid w:val="00D664FC"/>
    <w:rsid w:val="00D66A64"/>
    <w:rsid w:val="00D8013B"/>
    <w:rsid w:val="00D80790"/>
    <w:rsid w:val="00D8408E"/>
    <w:rsid w:val="00D847AD"/>
    <w:rsid w:val="00D85371"/>
    <w:rsid w:val="00D925B5"/>
    <w:rsid w:val="00D9587A"/>
    <w:rsid w:val="00DA1B7B"/>
    <w:rsid w:val="00DA6381"/>
    <w:rsid w:val="00DA6619"/>
    <w:rsid w:val="00DB2387"/>
    <w:rsid w:val="00DC20C6"/>
    <w:rsid w:val="00DC345D"/>
    <w:rsid w:val="00DD1BC9"/>
    <w:rsid w:val="00DD723A"/>
    <w:rsid w:val="00DE0647"/>
    <w:rsid w:val="00DE43EB"/>
    <w:rsid w:val="00DE5D91"/>
    <w:rsid w:val="00DF187D"/>
    <w:rsid w:val="00DF3463"/>
    <w:rsid w:val="00DF575D"/>
    <w:rsid w:val="00DF5A14"/>
    <w:rsid w:val="00DF73D6"/>
    <w:rsid w:val="00DF7BED"/>
    <w:rsid w:val="00E01CEC"/>
    <w:rsid w:val="00E07DE8"/>
    <w:rsid w:val="00E208F6"/>
    <w:rsid w:val="00E2235D"/>
    <w:rsid w:val="00E262A6"/>
    <w:rsid w:val="00E404F6"/>
    <w:rsid w:val="00E438EA"/>
    <w:rsid w:val="00E43D16"/>
    <w:rsid w:val="00E534FA"/>
    <w:rsid w:val="00E63CF5"/>
    <w:rsid w:val="00E64046"/>
    <w:rsid w:val="00E72162"/>
    <w:rsid w:val="00E72C0D"/>
    <w:rsid w:val="00E743CA"/>
    <w:rsid w:val="00E76C45"/>
    <w:rsid w:val="00E8004B"/>
    <w:rsid w:val="00E8137D"/>
    <w:rsid w:val="00E82538"/>
    <w:rsid w:val="00E8307A"/>
    <w:rsid w:val="00E83B58"/>
    <w:rsid w:val="00E86890"/>
    <w:rsid w:val="00E86E7A"/>
    <w:rsid w:val="00E87A97"/>
    <w:rsid w:val="00E924CA"/>
    <w:rsid w:val="00E930F9"/>
    <w:rsid w:val="00E951A5"/>
    <w:rsid w:val="00EA470E"/>
    <w:rsid w:val="00EB0278"/>
    <w:rsid w:val="00EB34DC"/>
    <w:rsid w:val="00EB43B1"/>
    <w:rsid w:val="00EC366F"/>
    <w:rsid w:val="00ED36B2"/>
    <w:rsid w:val="00ED3C7E"/>
    <w:rsid w:val="00ED4068"/>
    <w:rsid w:val="00EE05DC"/>
    <w:rsid w:val="00EF3BB9"/>
    <w:rsid w:val="00F017E1"/>
    <w:rsid w:val="00F02BAE"/>
    <w:rsid w:val="00F16BF5"/>
    <w:rsid w:val="00F27817"/>
    <w:rsid w:val="00F30B2D"/>
    <w:rsid w:val="00F434F0"/>
    <w:rsid w:val="00F43DA2"/>
    <w:rsid w:val="00F47682"/>
    <w:rsid w:val="00F5119C"/>
    <w:rsid w:val="00F55008"/>
    <w:rsid w:val="00F56BE3"/>
    <w:rsid w:val="00F57BB3"/>
    <w:rsid w:val="00F60C62"/>
    <w:rsid w:val="00F70613"/>
    <w:rsid w:val="00F8177C"/>
    <w:rsid w:val="00F910E2"/>
    <w:rsid w:val="00F94608"/>
    <w:rsid w:val="00F95BB4"/>
    <w:rsid w:val="00FA077A"/>
    <w:rsid w:val="00FA1B53"/>
    <w:rsid w:val="00FB751F"/>
    <w:rsid w:val="00FB7BD3"/>
    <w:rsid w:val="00FC14F4"/>
    <w:rsid w:val="00FD167B"/>
    <w:rsid w:val="00FD4196"/>
    <w:rsid w:val="00FD6950"/>
    <w:rsid w:val="00FE384A"/>
    <w:rsid w:val="00FE4774"/>
    <w:rsid w:val="00FE5600"/>
    <w:rsid w:val="00FF0094"/>
    <w:rsid w:val="00FF055E"/>
    <w:rsid w:val="00FF09CE"/>
    <w:rsid w:val="00FF12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76E9"/>
  <w15:chartTrackingRefBased/>
  <w15:docId w15:val="{642AD134-554C-45F0-AF7B-1374959B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BC3"/>
    <w:rPr>
      <w:rFonts w:eastAsia="Times New Roman" w:cs="Times New Roman"/>
      <w:kern w:val="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5BC3"/>
    <w:pPr>
      <w:tabs>
        <w:tab w:val="center" w:pos="4320"/>
        <w:tab w:val="right" w:pos="8640"/>
      </w:tabs>
    </w:pPr>
  </w:style>
  <w:style w:type="character" w:customStyle="1" w:styleId="FooterChar">
    <w:name w:val="Footer Char"/>
    <w:basedOn w:val="DefaultParagraphFont"/>
    <w:link w:val="Footer"/>
    <w:rsid w:val="00755BC3"/>
    <w:rPr>
      <w:rFonts w:eastAsia="Times New Roman" w:cs="Times New Roman"/>
      <w:kern w:val="0"/>
      <w:szCs w:val="24"/>
      <w:lang w:val="en-US"/>
    </w:rPr>
  </w:style>
  <w:style w:type="character" w:styleId="PageNumber">
    <w:name w:val="page number"/>
    <w:basedOn w:val="DefaultParagraphFont"/>
    <w:rsid w:val="00755BC3"/>
  </w:style>
  <w:style w:type="paragraph" w:styleId="ListParagraph">
    <w:name w:val="List Paragraph"/>
    <w:basedOn w:val="Normal"/>
    <w:uiPriority w:val="34"/>
    <w:qFormat/>
    <w:rsid w:val="00755BC3"/>
    <w:pPr>
      <w:ind w:left="720"/>
    </w:pPr>
  </w:style>
  <w:style w:type="character" w:customStyle="1" w:styleId="normaltextrun">
    <w:name w:val="normaltextrun"/>
    <w:basedOn w:val="DefaultParagraphFont"/>
    <w:rsid w:val="00755BC3"/>
  </w:style>
  <w:style w:type="character" w:customStyle="1" w:styleId="eop">
    <w:name w:val="eop"/>
    <w:basedOn w:val="DefaultParagraphFont"/>
    <w:rsid w:val="00755BC3"/>
  </w:style>
  <w:style w:type="character" w:styleId="LineNumber">
    <w:name w:val="line number"/>
    <w:basedOn w:val="DefaultParagraphFont"/>
    <w:uiPriority w:val="99"/>
    <w:semiHidden/>
    <w:unhideWhenUsed/>
    <w:rsid w:val="00755BC3"/>
  </w:style>
  <w:style w:type="paragraph" w:styleId="Header">
    <w:name w:val="header"/>
    <w:basedOn w:val="Normal"/>
    <w:link w:val="HeaderChar"/>
    <w:uiPriority w:val="99"/>
    <w:unhideWhenUsed/>
    <w:rsid w:val="00755BC3"/>
    <w:pPr>
      <w:tabs>
        <w:tab w:val="center" w:pos="4680"/>
        <w:tab w:val="right" w:pos="9360"/>
      </w:tabs>
    </w:pPr>
  </w:style>
  <w:style w:type="character" w:customStyle="1" w:styleId="HeaderChar">
    <w:name w:val="Header Char"/>
    <w:basedOn w:val="DefaultParagraphFont"/>
    <w:link w:val="Header"/>
    <w:uiPriority w:val="99"/>
    <w:rsid w:val="00755BC3"/>
    <w:rPr>
      <w:rFonts w:eastAsia="Times New Roman" w:cs="Times New Roman"/>
      <w:kern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73323-E729-4A1A-987D-2F1ABD42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4083</Words>
  <Characters>23274</Characters>
  <Application>Microsoft Office Word</Application>
  <DocSecurity>0</DocSecurity>
  <Lines>193</Lines>
  <Paragraphs>54</Paragraphs>
  <ScaleCrop>false</ScaleCrop>
  <Company/>
  <LinksUpToDate>false</LinksUpToDate>
  <CharactersWithSpaces>27303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Teri Forbes</cp:lastModifiedBy>
  <cp:revision>2</cp:revision>
  <dcterms:created xsi:type="dcterms:W3CDTF">2023-12-20T22:09:00Z</dcterms:created>
  <dcterms:modified xsi:type="dcterms:W3CDTF">2023-12-20T22:09:00Z</dcterms:modified>
</cp:coreProperties>
</file>