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19"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6985"/>
      </w:tblGrid>
      <w:tr w:rsidR="0053261D" w14:paraId="1E2531C6" w14:textId="77777777" w:rsidTr="008C3DBA">
        <w:tc>
          <w:tcPr>
            <w:tcW w:w="1460"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FE0BC27" w14:textId="77777777" w:rsidR="007706D7" w:rsidRDefault="00A74852" w:rsidP="008C3DBA">
            <w:pPr>
              <w:ind w:firstLine="438"/>
            </w:pPr>
            <w:r>
              <w:rPr>
                <w:rFonts w:ascii="Calibri" w:hAnsi="Calibri"/>
              </w:rPr>
              <w:br w:type="page"/>
            </w:r>
            <w:r>
              <w:br w:type="page"/>
            </w:r>
            <w:r>
              <w:rPr>
                <w:rFonts w:ascii="Calibri" w:hAnsi="Calibri"/>
              </w:rPr>
              <w:br w:type="page"/>
            </w:r>
            <w:r w:rsidR="00FB5CA7">
              <w:rPr>
                <w:noProof/>
              </w:rPr>
              <w:drawing>
                <wp:inline distT="0" distB="0" distL="0" distR="0" wp14:anchorId="5A7A4832" wp14:editId="047DF523">
                  <wp:extent cx="1468877" cy="14777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59045" name="CouncilLogo.png"/>
                          <pic:cNvPicPr/>
                        </pic:nvPicPr>
                        <pic:blipFill>
                          <a:blip r:embed="rId7">
                            <a:extLst>
                              <a:ext uri="{28A0092B-C50C-407E-A947-70E740481C1C}">
                                <a14:useLocalDpi xmlns:a14="http://schemas.microsoft.com/office/drawing/2010/main" val="0"/>
                              </a:ext>
                            </a:extLst>
                          </a:blip>
                          <a:stretch>
                            <a:fillRect/>
                          </a:stretch>
                        </pic:blipFill>
                        <pic:spPr>
                          <a:xfrm>
                            <a:off x="0" y="0"/>
                            <a:ext cx="1471798" cy="1480656"/>
                          </a:xfrm>
                          <a:prstGeom prst="rect">
                            <a:avLst/>
                          </a:prstGeom>
                        </pic:spPr>
                      </pic:pic>
                    </a:graphicData>
                  </a:graphic>
                </wp:inline>
              </w:drawing>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B9F0E0A" w14:textId="77777777" w:rsidR="008E2B5E" w:rsidRPr="008C3DBA" w:rsidRDefault="00A74852" w:rsidP="008C3DBA">
            <w:pPr>
              <w:rPr>
                <w:rFonts w:asciiTheme="minorHAnsi" w:hAnsiTheme="minorHAnsi" w:cstheme="minorHAnsi"/>
                <w:b/>
                <w:bCs/>
                <w:sz w:val="32"/>
                <w:szCs w:val="32"/>
              </w:rPr>
            </w:pPr>
            <w:r w:rsidRPr="008C3DBA">
              <w:rPr>
                <w:rFonts w:asciiTheme="minorHAnsi" w:hAnsiTheme="minorHAnsi" w:cstheme="minorHAnsi"/>
                <w:b/>
                <w:bCs/>
                <w:sz w:val="32"/>
                <w:szCs w:val="32"/>
              </w:rPr>
              <w:t xml:space="preserve">PROVO MUNICIPAL COUNCIL </w:t>
            </w:r>
          </w:p>
          <w:p w14:paraId="1066E401" w14:textId="181CFBFB" w:rsidR="00F44EFC" w:rsidRPr="008C3DBA" w:rsidRDefault="00F44EFC" w:rsidP="008E2B5E">
            <w:pPr>
              <w:rPr>
                <w:rFonts w:asciiTheme="minorHAnsi" w:hAnsiTheme="minorHAnsi" w:cstheme="minorHAnsi"/>
                <w:b/>
                <w:bCs/>
                <w:sz w:val="28"/>
                <w:szCs w:val="28"/>
              </w:rPr>
            </w:pPr>
            <w:r w:rsidRPr="008C3DBA">
              <w:rPr>
                <w:rFonts w:asciiTheme="minorHAnsi" w:hAnsiTheme="minorHAnsi" w:cstheme="minorHAnsi"/>
                <w:b/>
                <w:bCs/>
                <w:sz w:val="28"/>
                <w:szCs w:val="28"/>
              </w:rPr>
              <w:t>Stormwater Service District</w:t>
            </w:r>
          </w:p>
          <w:p w14:paraId="4FEA88CC" w14:textId="094E001C" w:rsidR="008E2B5E" w:rsidRPr="008C3DBA" w:rsidRDefault="00A74852" w:rsidP="008E2B5E">
            <w:pPr>
              <w:rPr>
                <w:rFonts w:asciiTheme="minorHAnsi" w:hAnsiTheme="minorHAnsi" w:cstheme="minorHAnsi"/>
                <w:b/>
                <w:bCs/>
                <w:sz w:val="28"/>
                <w:szCs w:val="28"/>
              </w:rPr>
            </w:pPr>
            <w:r w:rsidRPr="008C3DBA">
              <w:rPr>
                <w:rFonts w:asciiTheme="minorHAnsi" w:hAnsiTheme="minorHAnsi" w:cstheme="minorHAnsi"/>
                <w:b/>
                <w:bCs/>
                <w:sz w:val="28"/>
                <w:szCs w:val="28"/>
              </w:rPr>
              <w:t>Redevelopment Agency of Provo</w:t>
            </w:r>
          </w:p>
          <w:p w14:paraId="738EDAFD" w14:textId="77777777" w:rsidR="008E2B5E" w:rsidRPr="008C3DBA" w:rsidRDefault="00A74852" w:rsidP="008E2B5E">
            <w:pPr>
              <w:rPr>
                <w:rFonts w:asciiTheme="minorHAnsi" w:hAnsiTheme="minorHAnsi" w:cstheme="minorHAnsi"/>
                <w:b/>
                <w:bCs/>
                <w:sz w:val="22"/>
                <w:szCs w:val="22"/>
              </w:rPr>
            </w:pPr>
            <w:r w:rsidRPr="008C3DBA">
              <w:rPr>
                <w:rFonts w:asciiTheme="minorHAnsi" w:hAnsiTheme="minorHAnsi" w:cstheme="minorHAnsi"/>
                <w:b/>
                <w:bCs/>
                <w:sz w:val="22"/>
                <w:szCs w:val="22"/>
              </w:rPr>
              <w:t>Regular Meeting</w:t>
            </w:r>
            <w:r w:rsidR="006715D3" w:rsidRPr="008C3DBA">
              <w:rPr>
                <w:rFonts w:asciiTheme="minorHAnsi" w:hAnsiTheme="minorHAnsi" w:cstheme="minorHAnsi"/>
                <w:b/>
                <w:bCs/>
                <w:sz w:val="22"/>
                <w:szCs w:val="22"/>
              </w:rPr>
              <w:t xml:space="preserve"> Agenda</w:t>
            </w:r>
          </w:p>
          <w:p w14:paraId="4A7416CB" w14:textId="77777777" w:rsidR="00862467" w:rsidRPr="008C3DBA" w:rsidRDefault="00A74852" w:rsidP="00862467">
            <w:pPr>
              <w:rPr>
                <w:rFonts w:asciiTheme="minorHAnsi" w:hAnsiTheme="minorHAnsi" w:cstheme="minorHAnsi"/>
                <w:sz w:val="20"/>
                <w:szCs w:val="20"/>
              </w:rPr>
            </w:pPr>
            <w:r w:rsidRPr="008C3DBA">
              <w:rPr>
                <w:rFonts w:asciiTheme="minorHAnsi" w:hAnsiTheme="minorHAnsi" w:cstheme="minorHAnsi"/>
                <w:sz w:val="20"/>
                <w:szCs w:val="20"/>
              </w:rPr>
              <w:t>5:30 PM, Tuesday, June 20, 2023</w:t>
            </w:r>
          </w:p>
          <w:p w14:paraId="629B3F63" w14:textId="77777777" w:rsidR="00AE4237" w:rsidRPr="008C3DBA" w:rsidRDefault="00A74852" w:rsidP="00D26037">
            <w:pPr>
              <w:rPr>
                <w:rFonts w:asciiTheme="minorHAnsi" w:hAnsiTheme="minorHAnsi" w:cstheme="minorHAnsi"/>
                <w:sz w:val="20"/>
                <w:szCs w:val="20"/>
              </w:rPr>
            </w:pPr>
            <w:r w:rsidRPr="008C3DBA">
              <w:rPr>
                <w:rFonts w:asciiTheme="minorHAnsi" w:hAnsiTheme="minorHAnsi" w:cstheme="minorHAnsi"/>
                <w:sz w:val="20"/>
                <w:szCs w:val="20"/>
              </w:rPr>
              <w:t>Council Chambers (Room 100)</w:t>
            </w:r>
          </w:p>
          <w:p w14:paraId="78DBAA67" w14:textId="36015270" w:rsidR="007706D7" w:rsidRPr="00521962" w:rsidRDefault="00A74852" w:rsidP="00D26037">
            <w:pPr>
              <w:rPr>
                <w:sz w:val="22"/>
                <w:szCs w:val="22"/>
              </w:rPr>
            </w:pPr>
            <w:r w:rsidRPr="008C3DBA">
              <w:rPr>
                <w:rFonts w:asciiTheme="minorHAnsi" w:hAnsiTheme="minorHAnsi" w:cstheme="minorHAnsi"/>
                <w:sz w:val="20"/>
                <w:szCs w:val="20"/>
              </w:rPr>
              <w:t xml:space="preserve">Hybrid meeting: 445 W. Center Street, Provo, UT 84601 or </w:t>
            </w:r>
            <w:hyperlink r:id="rId8" w:history="1">
              <w:r w:rsidR="008C3DBA" w:rsidRPr="008C3DBA">
                <w:rPr>
                  <w:rStyle w:val="Hyperlink"/>
                  <w:rFonts w:asciiTheme="minorHAnsi" w:hAnsiTheme="minorHAnsi" w:cstheme="minorHAnsi"/>
                  <w:sz w:val="20"/>
                  <w:szCs w:val="20"/>
                </w:rPr>
                <w:t>https://www.youtube.com/provocitycouncil</w:t>
              </w:r>
            </w:hyperlink>
            <w:r w:rsidR="008C3DBA" w:rsidRPr="008C3DBA">
              <w:rPr>
                <w:sz w:val="20"/>
                <w:szCs w:val="20"/>
              </w:rPr>
              <w:t xml:space="preserve"> </w:t>
            </w:r>
          </w:p>
        </w:tc>
      </w:tr>
    </w:tbl>
    <w:p w14:paraId="2D040603" w14:textId="77777777" w:rsidR="00316DE5" w:rsidRDefault="00316DE5" w:rsidP="00EF0382">
      <w:pPr>
        <w:pStyle w:val="NormalWeb"/>
        <w:spacing w:before="0" w:beforeAutospacing="0" w:after="0" w:afterAutospacing="0"/>
        <w:rPr>
          <w:rFonts w:asciiTheme="minorHAnsi" w:hAnsiTheme="minorHAnsi" w:cstheme="minorHAnsi"/>
          <w:color w:val="000000"/>
          <w:sz w:val="22"/>
          <w:szCs w:val="22"/>
        </w:rPr>
      </w:pPr>
      <w:bookmarkStart w:id="0" w:name="_Hlk57210133"/>
    </w:p>
    <w:tbl>
      <w:tblPr>
        <w:tblW w:w="5008" w:type="pct"/>
        <w:tblInd w:w="92" w:type="dxa"/>
        <w:tblLook w:val="01E0" w:firstRow="1" w:lastRow="1" w:firstColumn="1" w:lastColumn="1" w:noHBand="0" w:noVBand="0"/>
      </w:tblPr>
      <w:tblGrid>
        <w:gridCol w:w="387"/>
        <w:gridCol w:w="905"/>
        <w:gridCol w:w="3311"/>
        <w:gridCol w:w="4772"/>
      </w:tblGrid>
      <w:tr w:rsidR="00316DE5" w:rsidRPr="00161A66" w14:paraId="3FE0995E" w14:textId="77777777" w:rsidTr="00B022BB">
        <w:trPr>
          <w:trHeight w:val="331"/>
        </w:trPr>
        <w:tc>
          <w:tcPr>
            <w:tcW w:w="5000" w:type="pct"/>
            <w:gridSpan w:val="4"/>
          </w:tcPr>
          <w:p w14:paraId="7E3B3156" w14:textId="77777777" w:rsidR="00316DE5" w:rsidRPr="00161A66" w:rsidRDefault="00316DE5" w:rsidP="00B022BB">
            <w:pPr>
              <w:jc w:val="both"/>
              <w:rPr>
                <w:rFonts w:asciiTheme="minorHAnsi" w:hAnsiTheme="minorHAnsi" w:cstheme="minorHAnsi"/>
                <w:sz w:val="22"/>
                <w:szCs w:val="22"/>
              </w:rPr>
            </w:pPr>
            <w:r w:rsidRPr="00161A66">
              <w:rPr>
                <w:rFonts w:asciiTheme="minorHAnsi" w:hAnsiTheme="minorHAnsi" w:cstheme="minorHAnsi"/>
                <w:b/>
                <w:sz w:val="22"/>
                <w:szCs w:val="22"/>
              </w:rPr>
              <w:t>Roll Call</w:t>
            </w:r>
          </w:p>
        </w:tc>
      </w:tr>
      <w:tr w:rsidR="00316DE5" w:rsidRPr="00161A66" w14:paraId="11DCB9EE" w14:textId="77777777" w:rsidTr="00B022BB">
        <w:tc>
          <w:tcPr>
            <w:tcW w:w="5000" w:type="pct"/>
            <w:gridSpan w:val="4"/>
          </w:tcPr>
          <w:p w14:paraId="26687EFF" w14:textId="77777777" w:rsidR="00316DE5" w:rsidRPr="00161A66" w:rsidRDefault="00316DE5" w:rsidP="00B022BB">
            <w:pPr>
              <w:jc w:val="both"/>
              <w:rPr>
                <w:rFonts w:asciiTheme="minorHAnsi" w:hAnsiTheme="minorHAnsi" w:cstheme="minorHAnsi"/>
                <w:bCs/>
                <w:sz w:val="22"/>
                <w:szCs w:val="22"/>
              </w:rPr>
            </w:pPr>
            <w:r w:rsidRPr="00161A66">
              <w:rPr>
                <w:rFonts w:asciiTheme="minorHAnsi" w:hAnsiTheme="minorHAnsi" w:cstheme="minorHAnsi"/>
                <w:bCs/>
                <w:sz w:val="22"/>
                <w:szCs w:val="22"/>
              </w:rPr>
              <w:t xml:space="preserve">THE FOLLOWING MEMBERS OF THE COUNCIL AND ADMINISTRATION WERE PRESENT: </w:t>
            </w:r>
          </w:p>
        </w:tc>
      </w:tr>
      <w:tr w:rsidR="00316DE5" w:rsidRPr="00161A66" w14:paraId="2EC9F6B7" w14:textId="77777777" w:rsidTr="00B022BB">
        <w:tblPrEx>
          <w:tblLook w:val="04A0" w:firstRow="1" w:lastRow="0" w:firstColumn="1" w:lastColumn="0" w:noHBand="0" w:noVBand="1"/>
        </w:tblPrEx>
        <w:trPr>
          <w:trHeight w:val="269"/>
        </w:trPr>
        <w:tc>
          <w:tcPr>
            <w:tcW w:w="202" w:type="pct"/>
          </w:tcPr>
          <w:p w14:paraId="5BD5A944" w14:textId="77777777" w:rsidR="00316DE5" w:rsidRPr="00161A66" w:rsidRDefault="00316DE5" w:rsidP="00B022BB">
            <w:pPr>
              <w:jc w:val="both"/>
              <w:rPr>
                <w:rFonts w:asciiTheme="minorHAnsi" w:hAnsiTheme="minorHAnsi" w:cstheme="minorHAnsi"/>
                <w:sz w:val="22"/>
                <w:szCs w:val="22"/>
              </w:rPr>
            </w:pPr>
          </w:p>
        </w:tc>
        <w:tc>
          <w:tcPr>
            <w:tcW w:w="2246" w:type="pct"/>
            <w:gridSpan w:val="2"/>
          </w:tcPr>
          <w:p w14:paraId="2ECB6C52" w14:textId="4AF39FAA" w:rsidR="00316DE5" w:rsidRPr="00161A66" w:rsidRDefault="00316DE5" w:rsidP="00B022BB">
            <w:pPr>
              <w:jc w:val="both"/>
              <w:rPr>
                <w:rFonts w:asciiTheme="minorHAnsi" w:hAnsiTheme="minorHAnsi" w:cstheme="minorHAnsi"/>
                <w:strike/>
                <w:sz w:val="22"/>
                <w:szCs w:val="22"/>
              </w:rPr>
            </w:pPr>
            <w:r w:rsidRPr="00161A66">
              <w:rPr>
                <w:rFonts w:asciiTheme="minorHAnsi" w:hAnsiTheme="minorHAnsi" w:cstheme="minorHAnsi"/>
                <w:sz w:val="22"/>
                <w:szCs w:val="22"/>
              </w:rPr>
              <w:t xml:space="preserve">Councilor </w:t>
            </w:r>
            <w:r w:rsidR="00E22027">
              <w:rPr>
                <w:rFonts w:asciiTheme="minorHAnsi" w:hAnsiTheme="minorHAnsi" w:cstheme="minorHAnsi"/>
                <w:sz w:val="22"/>
                <w:szCs w:val="22"/>
              </w:rPr>
              <w:t>Bill Fillmore</w:t>
            </w:r>
          </w:p>
        </w:tc>
        <w:tc>
          <w:tcPr>
            <w:tcW w:w="2552" w:type="pct"/>
          </w:tcPr>
          <w:p w14:paraId="4D075EBA" w14:textId="0C0A8B77" w:rsidR="00316DE5" w:rsidRPr="00161A66" w:rsidRDefault="00E22027" w:rsidP="00B022BB">
            <w:pPr>
              <w:jc w:val="both"/>
              <w:rPr>
                <w:rFonts w:asciiTheme="minorHAnsi" w:hAnsiTheme="minorHAnsi" w:cstheme="minorHAnsi"/>
                <w:sz w:val="22"/>
                <w:szCs w:val="22"/>
              </w:rPr>
            </w:pPr>
            <w:r>
              <w:rPr>
                <w:rFonts w:asciiTheme="minorHAnsi" w:hAnsiTheme="minorHAnsi" w:cstheme="minorHAnsi"/>
                <w:sz w:val="22"/>
                <w:szCs w:val="22"/>
              </w:rPr>
              <w:t>Councilor George Handley</w:t>
            </w:r>
          </w:p>
        </w:tc>
      </w:tr>
      <w:tr w:rsidR="00316DE5" w:rsidRPr="00161A66" w14:paraId="130C962E" w14:textId="77777777" w:rsidTr="00B022BB">
        <w:tblPrEx>
          <w:tblLook w:val="04A0" w:firstRow="1" w:lastRow="0" w:firstColumn="1" w:lastColumn="0" w:noHBand="0" w:noVBand="1"/>
        </w:tblPrEx>
        <w:trPr>
          <w:trHeight w:val="269"/>
        </w:trPr>
        <w:tc>
          <w:tcPr>
            <w:tcW w:w="202" w:type="pct"/>
          </w:tcPr>
          <w:p w14:paraId="150A8899" w14:textId="77777777" w:rsidR="00316DE5" w:rsidRPr="00161A66" w:rsidRDefault="00316DE5" w:rsidP="00B022BB">
            <w:pPr>
              <w:jc w:val="both"/>
              <w:rPr>
                <w:rFonts w:asciiTheme="minorHAnsi" w:hAnsiTheme="minorHAnsi" w:cstheme="minorHAnsi"/>
                <w:sz w:val="22"/>
                <w:szCs w:val="22"/>
              </w:rPr>
            </w:pPr>
          </w:p>
        </w:tc>
        <w:tc>
          <w:tcPr>
            <w:tcW w:w="2246" w:type="pct"/>
            <w:gridSpan w:val="2"/>
          </w:tcPr>
          <w:p w14:paraId="50271F50" w14:textId="77777777" w:rsidR="00316DE5" w:rsidRPr="00161A66" w:rsidRDefault="00316DE5" w:rsidP="00B022BB">
            <w:pPr>
              <w:jc w:val="both"/>
              <w:rPr>
                <w:rFonts w:asciiTheme="minorHAnsi" w:hAnsiTheme="minorHAnsi" w:cstheme="minorHAnsi"/>
                <w:sz w:val="22"/>
                <w:szCs w:val="22"/>
              </w:rPr>
            </w:pPr>
            <w:r>
              <w:rPr>
                <w:rFonts w:asciiTheme="minorHAnsi" w:hAnsiTheme="minorHAnsi" w:cstheme="minorHAnsi"/>
                <w:sz w:val="22"/>
                <w:szCs w:val="22"/>
              </w:rPr>
              <w:t>Councilor Travis Hoban</w:t>
            </w:r>
          </w:p>
        </w:tc>
        <w:tc>
          <w:tcPr>
            <w:tcW w:w="2552" w:type="pct"/>
          </w:tcPr>
          <w:p w14:paraId="07E90FB7" w14:textId="77777777" w:rsidR="00316DE5" w:rsidRPr="00161A66" w:rsidRDefault="00316DE5" w:rsidP="00B022BB">
            <w:pPr>
              <w:jc w:val="both"/>
              <w:rPr>
                <w:rFonts w:asciiTheme="minorHAnsi" w:hAnsiTheme="minorHAnsi" w:cstheme="minorHAnsi"/>
                <w:sz w:val="22"/>
                <w:szCs w:val="22"/>
              </w:rPr>
            </w:pPr>
            <w:r>
              <w:rPr>
                <w:rFonts w:asciiTheme="minorHAnsi" w:hAnsiTheme="minorHAnsi" w:cstheme="minorHAnsi"/>
                <w:sz w:val="22"/>
                <w:szCs w:val="22"/>
              </w:rPr>
              <w:t>Councilor Katrice MacKay</w:t>
            </w:r>
          </w:p>
        </w:tc>
      </w:tr>
      <w:tr w:rsidR="00316DE5" w:rsidRPr="00161A66" w14:paraId="2ADD0896" w14:textId="77777777" w:rsidTr="00B022BB">
        <w:tblPrEx>
          <w:tblLook w:val="04A0" w:firstRow="1" w:lastRow="0" w:firstColumn="1" w:lastColumn="0" w:noHBand="0" w:noVBand="1"/>
        </w:tblPrEx>
        <w:trPr>
          <w:trHeight w:val="269"/>
        </w:trPr>
        <w:tc>
          <w:tcPr>
            <w:tcW w:w="202" w:type="pct"/>
          </w:tcPr>
          <w:p w14:paraId="64EA2D1D" w14:textId="77777777" w:rsidR="00316DE5" w:rsidRPr="00161A66" w:rsidRDefault="00316DE5" w:rsidP="00B022BB">
            <w:pPr>
              <w:jc w:val="both"/>
              <w:rPr>
                <w:rFonts w:asciiTheme="minorHAnsi" w:hAnsiTheme="minorHAnsi" w:cstheme="minorHAnsi"/>
                <w:sz w:val="22"/>
                <w:szCs w:val="22"/>
              </w:rPr>
            </w:pPr>
          </w:p>
        </w:tc>
        <w:tc>
          <w:tcPr>
            <w:tcW w:w="2246" w:type="pct"/>
            <w:gridSpan w:val="2"/>
          </w:tcPr>
          <w:p w14:paraId="06D1998A" w14:textId="77777777" w:rsidR="00316DE5" w:rsidRPr="00161A66" w:rsidRDefault="00316DE5" w:rsidP="00B022BB">
            <w:pPr>
              <w:jc w:val="both"/>
              <w:rPr>
                <w:rFonts w:asciiTheme="minorHAnsi" w:hAnsiTheme="minorHAnsi" w:cstheme="minorHAnsi"/>
                <w:color w:val="000000"/>
                <w:sz w:val="22"/>
                <w:szCs w:val="22"/>
              </w:rPr>
            </w:pPr>
            <w:r>
              <w:rPr>
                <w:rFonts w:asciiTheme="minorHAnsi" w:hAnsiTheme="minorHAnsi" w:cstheme="minorHAnsi"/>
                <w:color w:val="000000"/>
                <w:sz w:val="22"/>
                <w:szCs w:val="22"/>
              </w:rPr>
              <w:t>Councilor David Shipley</w:t>
            </w:r>
          </w:p>
        </w:tc>
        <w:tc>
          <w:tcPr>
            <w:tcW w:w="2552" w:type="pct"/>
          </w:tcPr>
          <w:p w14:paraId="31FBFB1B" w14:textId="77777777" w:rsidR="00316DE5" w:rsidRPr="00161A66" w:rsidRDefault="00316DE5" w:rsidP="00B022BB">
            <w:pPr>
              <w:jc w:val="both"/>
              <w:rPr>
                <w:rFonts w:asciiTheme="minorHAnsi" w:hAnsiTheme="minorHAnsi" w:cstheme="minorHAnsi"/>
                <w:color w:val="000000"/>
                <w:sz w:val="22"/>
                <w:szCs w:val="22"/>
              </w:rPr>
            </w:pPr>
            <w:r>
              <w:rPr>
                <w:rFonts w:asciiTheme="minorHAnsi" w:hAnsiTheme="minorHAnsi" w:cstheme="minorHAnsi"/>
                <w:color w:val="000000"/>
                <w:sz w:val="22"/>
                <w:szCs w:val="22"/>
              </w:rPr>
              <w:t>Councilor Rachel Whipple</w:t>
            </w:r>
          </w:p>
        </w:tc>
      </w:tr>
      <w:tr w:rsidR="00316DE5" w:rsidRPr="00161A66" w14:paraId="5EB981D0" w14:textId="77777777" w:rsidTr="00B022BB">
        <w:tblPrEx>
          <w:tblLook w:val="04A0" w:firstRow="1" w:lastRow="0" w:firstColumn="1" w:lastColumn="0" w:noHBand="0" w:noVBand="1"/>
        </w:tblPrEx>
        <w:trPr>
          <w:trHeight w:val="269"/>
        </w:trPr>
        <w:tc>
          <w:tcPr>
            <w:tcW w:w="202" w:type="pct"/>
          </w:tcPr>
          <w:p w14:paraId="7C9F2ACB" w14:textId="77777777" w:rsidR="00316DE5" w:rsidRPr="00161A66" w:rsidRDefault="00316DE5" w:rsidP="00B022BB">
            <w:pPr>
              <w:jc w:val="both"/>
              <w:rPr>
                <w:rFonts w:asciiTheme="minorHAnsi" w:hAnsiTheme="minorHAnsi" w:cstheme="minorHAnsi"/>
                <w:sz w:val="22"/>
                <w:szCs w:val="22"/>
              </w:rPr>
            </w:pPr>
          </w:p>
        </w:tc>
        <w:tc>
          <w:tcPr>
            <w:tcW w:w="2246" w:type="pct"/>
            <w:gridSpan w:val="2"/>
          </w:tcPr>
          <w:p w14:paraId="0139B8D1" w14:textId="25F188D8" w:rsidR="00316DE5" w:rsidRPr="00161A66" w:rsidRDefault="00E22027" w:rsidP="00B022BB">
            <w:pPr>
              <w:jc w:val="both"/>
              <w:rPr>
                <w:rFonts w:asciiTheme="minorHAnsi" w:hAnsiTheme="minorHAnsi" w:cstheme="minorHAnsi"/>
                <w:color w:val="000000"/>
                <w:sz w:val="22"/>
                <w:szCs w:val="22"/>
              </w:rPr>
            </w:pPr>
            <w:r>
              <w:rPr>
                <w:rFonts w:asciiTheme="minorHAnsi" w:hAnsiTheme="minorHAnsi" w:cstheme="minorHAnsi"/>
                <w:sz w:val="22"/>
                <w:szCs w:val="22"/>
              </w:rPr>
              <w:t xml:space="preserve">Mayor Michelle Kaufusi </w:t>
            </w:r>
          </w:p>
        </w:tc>
        <w:tc>
          <w:tcPr>
            <w:tcW w:w="2552" w:type="pct"/>
          </w:tcPr>
          <w:p w14:paraId="1E73E233" w14:textId="77777777" w:rsidR="00316DE5" w:rsidRPr="00161A66" w:rsidRDefault="00316DE5" w:rsidP="00B022BB">
            <w:pPr>
              <w:jc w:val="both"/>
              <w:rPr>
                <w:rFonts w:asciiTheme="minorHAnsi" w:hAnsiTheme="minorHAnsi" w:cstheme="minorHAnsi"/>
                <w:color w:val="000000"/>
                <w:sz w:val="22"/>
                <w:szCs w:val="22"/>
              </w:rPr>
            </w:pPr>
            <w:r>
              <w:rPr>
                <w:rFonts w:asciiTheme="minorHAnsi" w:hAnsiTheme="minorHAnsi" w:cstheme="minorHAnsi"/>
                <w:sz w:val="22"/>
                <w:szCs w:val="22"/>
              </w:rPr>
              <w:t>CAO Wayne Parker</w:t>
            </w:r>
          </w:p>
        </w:tc>
      </w:tr>
      <w:tr w:rsidR="00316DE5" w:rsidRPr="00161A66" w14:paraId="532F9771" w14:textId="77777777" w:rsidTr="00B022BB">
        <w:tblPrEx>
          <w:tblLook w:val="04A0" w:firstRow="1" w:lastRow="0" w:firstColumn="1" w:lastColumn="0" w:noHBand="0" w:noVBand="1"/>
        </w:tblPrEx>
        <w:trPr>
          <w:trHeight w:val="269"/>
        </w:trPr>
        <w:tc>
          <w:tcPr>
            <w:tcW w:w="202" w:type="pct"/>
          </w:tcPr>
          <w:p w14:paraId="0DB5F241" w14:textId="77777777" w:rsidR="00316DE5" w:rsidRPr="00161A66" w:rsidRDefault="00316DE5" w:rsidP="00B022BB">
            <w:pPr>
              <w:jc w:val="both"/>
              <w:rPr>
                <w:rFonts w:asciiTheme="minorHAnsi" w:hAnsiTheme="minorHAnsi" w:cstheme="minorHAnsi"/>
                <w:sz w:val="22"/>
                <w:szCs w:val="22"/>
              </w:rPr>
            </w:pPr>
          </w:p>
        </w:tc>
        <w:tc>
          <w:tcPr>
            <w:tcW w:w="2246" w:type="pct"/>
            <w:gridSpan w:val="2"/>
          </w:tcPr>
          <w:p w14:paraId="181B4FC7" w14:textId="77777777" w:rsidR="00316DE5" w:rsidRDefault="00316DE5" w:rsidP="00B022BB">
            <w:pPr>
              <w:jc w:val="both"/>
              <w:rPr>
                <w:rFonts w:asciiTheme="minorHAnsi" w:hAnsiTheme="minorHAnsi" w:cstheme="minorHAnsi"/>
                <w:sz w:val="22"/>
                <w:szCs w:val="22"/>
              </w:rPr>
            </w:pPr>
            <w:r w:rsidRPr="00161A66">
              <w:rPr>
                <w:rFonts w:asciiTheme="minorHAnsi" w:hAnsiTheme="minorHAnsi" w:cstheme="minorHAnsi"/>
                <w:sz w:val="22"/>
                <w:szCs w:val="22"/>
              </w:rPr>
              <w:t>City Attorney Brian Jones</w:t>
            </w:r>
          </w:p>
        </w:tc>
        <w:tc>
          <w:tcPr>
            <w:tcW w:w="2552" w:type="pct"/>
          </w:tcPr>
          <w:p w14:paraId="6AD0468E" w14:textId="77777777" w:rsidR="00316DE5" w:rsidRPr="00161A66" w:rsidRDefault="00316DE5" w:rsidP="00B022BB">
            <w:pPr>
              <w:jc w:val="both"/>
              <w:rPr>
                <w:rFonts w:asciiTheme="minorHAnsi" w:hAnsiTheme="minorHAnsi" w:cstheme="minorHAnsi"/>
                <w:sz w:val="22"/>
                <w:szCs w:val="22"/>
              </w:rPr>
            </w:pPr>
            <w:r w:rsidRPr="00161A66">
              <w:rPr>
                <w:rFonts w:asciiTheme="minorHAnsi" w:hAnsiTheme="minorHAnsi" w:cstheme="minorHAnsi"/>
                <w:color w:val="000000"/>
                <w:sz w:val="22"/>
                <w:szCs w:val="22"/>
              </w:rPr>
              <w:t>Council Executive Director Justin Harrison</w:t>
            </w:r>
          </w:p>
        </w:tc>
      </w:tr>
      <w:tr w:rsidR="00316DE5" w:rsidRPr="00161A66" w14:paraId="2E718A35" w14:textId="77777777" w:rsidTr="00B022BB">
        <w:tblPrEx>
          <w:tblLook w:val="04A0" w:firstRow="1" w:lastRow="0" w:firstColumn="1" w:lastColumn="0" w:noHBand="0" w:noVBand="1"/>
        </w:tblPrEx>
        <w:trPr>
          <w:trHeight w:val="216"/>
        </w:trPr>
        <w:tc>
          <w:tcPr>
            <w:tcW w:w="675" w:type="pct"/>
            <w:gridSpan w:val="2"/>
            <w:vAlign w:val="bottom"/>
          </w:tcPr>
          <w:p w14:paraId="63D1AC94" w14:textId="77777777" w:rsidR="00316DE5" w:rsidRPr="00161A66" w:rsidRDefault="00316DE5" w:rsidP="00B022BB">
            <w:pPr>
              <w:jc w:val="right"/>
              <w:rPr>
                <w:rFonts w:asciiTheme="minorHAnsi" w:hAnsiTheme="minorHAnsi" w:cstheme="minorHAnsi"/>
                <w:bCs/>
                <w:sz w:val="22"/>
                <w:szCs w:val="22"/>
              </w:rPr>
            </w:pPr>
            <w:r>
              <w:rPr>
                <w:rFonts w:asciiTheme="minorHAnsi" w:hAnsiTheme="minorHAnsi" w:cstheme="minorHAnsi"/>
                <w:bCs/>
                <w:sz w:val="22"/>
                <w:szCs w:val="22"/>
              </w:rPr>
              <w:t>Conducting:</w:t>
            </w:r>
          </w:p>
        </w:tc>
        <w:tc>
          <w:tcPr>
            <w:tcW w:w="4325" w:type="pct"/>
            <w:gridSpan w:val="2"/>
            <w:vAlign w:val="bottom"/>
          </w:tcPr>
          <w:p w14:paraId="7DD6A47F" w14:textId="77777777" w:rsidR="00316DE5" w:rsidRPr="00161A66" w:rsidRDefault="00316DE5" w:rsidP="00B022BB">
            <w:pPr>
              <w:jc w:val="both"/>
              <w:rPr>
                <w:rFonts w:asciiTheme="minorHAnsi" w:hAnsiTheme="minorHAnsi" w:cstheme="minorHAnsi"/>
                <w:sz w:val="22"/>
                <w:szCs w:val="22"/>
              </w:rPr>
            </w:pPr>
            <w:r>
              <w:rPr>
                <w:rFonts w:asciiTheme="minorHAnsi" w:hAnsiTheme="minorHAnsi" w:cstheme="minorHAnsi"/>
                <w:sz w:val="22"/>
                <w:szCs w:val="22"/>
              </w:rPr>
              <w:t>Chair Katrice MacKay</w:t>
            </w:r>
          </w:p>
        </w:tc>
      </w:tr>
      <w:tr w:rsidR="00316DE5" w:rsidRPr="00161A66" w14:paraId="4060DA1F" w14:textId="77777777" w:rsidTr="00B022BB">
        <w:tblPrEx>
          <w:tblLook w:val="04A0" w:firstRow="1" w:lastRow="0" w:firstColumn="1" w:lastColumn="0" w:noHBand="0" w:noVBand="1"/>
        </w:tblPrEx>
        <w:trPr>
          <w:trHeight w:val="216"/>
        </w:trPr>
        <w:tc>
          <w:tcPr>
            <w:tcW w:w="675" w:type="pct"/>
            <w:gridSpan w:val="2"/>
            <w:vAlign w:val="bottom"/>
          </w:tcPr>
          <w:p w14:paraId="54CFE6A6" w14:textId="77777777" w:rsidR="00316DE5" w:rsidRDefault="00316DE5" w:rsidP="00B022BB">
            <w:pPr>
              <w:jc w:val="right"/>
              <w:rPr>
                <w:rFonts w:asciiTheme="minorHAnsi" w:hAnsiTheme="minorHAnsi" w:cstheme="minorHAnsi"/>
                <w:bCs/>
                <w:sz w:val="22"/>
                <w:szCs w:val="22"/>
              </w:rPr>
            </w:pPr>
            <w:r>
              <w:rPr>
                <w:rFonts w:asciiTheme="minorHAnsi" w:hAnsiTheme="minorHAnsi" w:cstheme="minorHAnsi"/>
                <w:bCs/>
                <w:sz w:val="22"/>
                <w:szCs w:val="22"/>
              </w:rPr>
              <w:t>Excused:</w:t>
            </w:r>
          </w:p>
        </w:tc>
        <w:tc>
          <w:tcPr>
            <w:tcW w:w="4325" w:type="pct"/>
            <w:gridSpan w:val="2"/>
            <w:vAlign w:val="bottom"/>
          </w:tcPr>
          <w:p w14:paraId="46D04E83" w14:textId="11575021" w:rsidR="00316DE5" w:rsidRDefault="00316DE5" w:rsidP="00B022BB">
            <w:pPr>
              <w:jc w:val="both"/>
              <w:rPr>
                <w:rFonts w:asciiTheme="minorHAnsi" w:hAnsiTheme="minorHAnsi" w:cstheme="minorHAnsi"/>
                <w:sz w:val="22"/>
                <w:szCs w:val="22"/>
              </w:rPr>
            </w:pPr>
            <w:r>
              <w:rPr>
                <w:rFonts w:asciiTheme="minorHAnsi" w:hAnsiTheme="minorHAnsi" w:cstheme="minorHAnsi"/>
                <w:sz w:val="22"/>
                <w:szCs w:val="22"/>
              </w:rPr>
              <w:t>Councilor</w:t>
            </w:r>
            <w:r w:rsidR="00E22027">
              <w:rPr>
                <w:rFonts w:asciiTheme="minorHAnsi" w:hAnsiTheme="minorHAnsi" w:cstheme="minorHAnsi"/>
                <w:sz w:val="22"/>
                <w:szCs w:val="22"/>
              </w:rPr>
              <w:t xml:space="preserve"> Shannon Ellsworth</w:t>
            </w:r>
          </w:p>
        </w:tc>
      </w:tr>
      <w:bookmarkEnd w:id="0"/>
    </w:tbl>
    <w:p w14:paraId="515B4719" w14:textId="77777777" w:rsidR="0053261D" w:rsidRDefault="0053261D"/>
    <w:tbl>
      <w:tblPr>
        <w:tblW w:w="4934" w:type="pct"/>
        <w:tblInd w:w="18" w:type="dxa"/>
        <w:tblLook w:val="01E0" w:firstRow="1" w:lastRow="1" w:firstColumn="1" w:lastColumn="1" w:noHBand="0" w:noVBand="0"/>
      </w:tblPr>
      <w:tblGrid>
        <w:gridCol w:w="9236"/>
      </w:tblGrid>
      <w:tr w:rsidR="008C3DBA" w:rsidRPr="00BB5244" w14:paraId="0B344ECD" w14:textId="77777777" w:rsidTr="00B022BB">
        <w:trPr>
          <w:trHeight w:val="225"/>
        </w:trPr>
        <w:tc>
          <w:tcPr>
            <w:tcW w:w="5000" w:type="pct"/>
          </w:tcPr>
          <w:p w14:paraId="5F6D9D31" w14:textId="7F2C3AFB" w:rsidR="008C3DBA" w:rsidRPr="00BB5244" w:rsidRDefault="008C3DBA" w:rsidP="00B022BB">
            <w:pPr>
              <w:tabs>
                <w:tab w:val="left" w:pos="2985"/>
              </w:tabs>
              <w:jc w:val="both"/>
              <w:rPr>
                <w:rFonts w:asciiTheme="minorHAnsi" w:hAnsiTheme="minorHAnsi" w:cstheme="minorHAnsi"/>
                <w:bCs/>
                <w:sz w:val="22"/>
                <w:szCs w:val="22"/>
              </w:rPr>
            </w:pPr>
            <w:r w:rsidRPr="00BB5244">
              <w:rPr>
                <w:rFonts w:asciiTheme="minorHAnsi" w:hAnsiTheme="minorHAnsi" w:cstheme="minorHAnsi"/>
                <w:b/>
                <w:sz w:val="22"/>
                <w:szCs w:val="22"/>
              </w:rPr>
              <w:t xml:space="preserve">Prayer </w:t>
            </w:r>
            <w:r w:rsidRPr="008C3DBA">
              <w:rPr>
                <w:rFonts w:asciiTheme="minorHAnsi" w:hAnsiTheme="minorHAnsi" w:cstheme="minorHAnsi"/>
                <w:bCs/>
                <w:sz w:val="22"/>
                <w:szCs w:val="22"/>
              </w:rPr>
              <w:t xml:space="preserve">– </w:t>
            </w:r>
            <w:r w:rsidR="00E22027">
              <w:rPr>
                <w:rFonts w:asciiTheme="minorHAnsi" w:hAnsiTheme="minorHAnsi" w:cstheme="minorHAnsi"/>
                <w:bCs/>
                <w:sz w:val="22"/>
                <w:szCs w:val="22"/>
              </w:rPr>
              <w:t>Becky Bogdin</w:t>
            </w:r>
          </w:p>
        </w:tc>
      </w:tr>
    </w:tbl>
    <w:p w14:paraId="70BFB475" w14:textId="77777777" w:rsidR="008C3DBA" w:rsidRPr="00BB5244" w:rsidRDefault="008C3DBA" w:rsidP="008C3DBA">
      <w:pPr>
        <w:jc w:val="both"/>
        <w:rPr>
          <w:rFonts w:asciiTheme="minorHAnsi" w:hAnsiTheme="minorHAnsi" w:cstheme="minorHAnsi"/>
          <w:sz w:val="22"/>
          <w:szCs w:val="22"/>
        </w:rPr>
      </w:pPr>
    </w:p>
    <w:tbl>
      <w:tblPr>
        <w:tblW w:w="4934" w:type="pct"/>
        <w:tblInd w:w="18" w:type="dxa"/>
        <w:tblLook w:val="01E0" w:firstRow="1" w:lastRow="1" w:firstColumn="1" w:lastColumn="1" w:noHBand="0" w:noVBand="0"/>
      </w:tblPr>
      <w:tblGrid>
        <w:gridCol w:w="9236"/>
      </w:tblGrid>
      <w:tr w:rsidR="008C3DBA" w:rsidRPr="00BB5244" w14:paraId="585EC77F" w14:textId="77777777" w:rsidTr="00B022BB">
        <w:trPr>
          <w:trHeight w:val="135"/>
        </w:trPr>
        <w:tc>
          <w:tcPr>
            <w:tcW w:w="5000" w:type="pct"/>
          </w:tcPr>
          <w:p w14:paraId="057AF03B" w14:textId="67685E17" w:rsidR="008C3DBA" w:rsidRPr="00BB5244" w:rsidRDefault="008C3DBA" w:rsidP="00B022BB">
            <w:pPr>
              <w:jc w:val="both"/>
              <w:rPr>
                <w:rFonts w:asciiTheme="minorHAnsi" w:hAnsiTheme="minorHAnsi" w:cstheme="minorHAnsi"/>
                <w:bCs/>
                <w:sz w:val="22"/>
                <w:szCs w:val="22"/>
              </w:rPr>
            </w:pPr>
            <w:r w:rsidRPr="00BB5244">
              <w:rPr>
                <w:rFonts w:asciiTheme="minorHAnsi" w:hAnsiTheme="minorHAnsi" w:cstheme="minorHAnsi"/>
                <w:b/>
                <w:sz w:val="22"/>
                <w:szCs w:val="22"/>
              </w:rPr>
              <w:t xml:space="preserve">Pledge of Allegiance </w:t>
            </w:r>
            <w:r w:rsidRPr="008C3DBA">
              <w:rPr>
                <w:rFonts w:asciiTheme="minorHAnsi" w:hAnsiTheme="minorHAnsi" w:cstheme="minorHAnsi"/>
                <w:bCs/>
                <w:sz w:val="22"/>
                <w:szCs w:val="22"/>
              </w:rPr>
              <w:t xml:space="preserve">– Councilor </w:t>
            </w:r>
            <w:r w:rsidR="00EF0382">
              <w:rPr>
                <w:rFonts w:asciiTheme="minorHAnsi" w:hAnsiTheme="minorHAnsi" w:cstheme="minorHAnsi"/>
                <w:bCs/>
                <w:sz w:val="22"/>
                <w:szCs w:val="22"/>
              </w:rPr>
              <w:t>Handley</w:t>
            </w:r>
          </w:p>
        </w:tc>
      </w:tr>
    </w:tbl>
    <w:p w14:paraId="47183897" w14:textId="77777777" w:rsidR="008C3DBA" w:rsidRDefault="008C3DBA" w:rsidP="008C3DBA">
      <w:pPr>
        <w:pStyle w:val="NormalWeb"/>
        <w:spacing w:before="0" w:beforeAutospacing="0" w:after="0" w:afterAutospacing="0"/>
      </w:pPr>
    </w:p>
    <w:tbl>
      <w:tblPr>
        <w:tblW w:w="9468" w:type="dxa"/>
        <w:tblLook w:val="01E0" w:firstRow="1" w:lastRow="1" w:firstColumn="1" w:lastColumn="1" w:noHBand="0" w:noVBand="0"/>
      </w:tblPr>
      <w:tblGrid>
        <w:gridCol w:w="9468"/>
      </w:tblGrid>
      <w:tr w:rsidR="008C3DBA" w:rsidRPr="008A6CF0" w14:paraId="362C8C37" w14:textId="77777777" w:rsidTr="00B022BB">
        <w:tc>
          <w:tcPr>
            <w:tcW w:w="9468" w:type="dxa"/>
          </w:tcPr>
          <w:p w14:paraId="073FD073" w14:textId="77777777" w:rsidR="008C3DBA" w:rsidRPr="008A6CF0" w:rsidRDefault="008C3DBA" w:rsidP="00B022BB">
            <w:pPr>
              <w:rPr>
                <w:rFonts w:asciiTheme="minorHAnsi" w:hAnsiTheme="minorHAnsi" w:cstheme="minorHAnsi"/>
                <w:sz w:val="22"/>
                <w:szCs w:val="22"/>
              </w:rPr>
            </w:pPr>
            <w:bookmarkStart w:id="1" w:name="S6869"/>
            <w:r w:rsidRPr="008A6CF0">
              <w:rPr>
                <w:rFonts w:asciiTheme="minorHAnsi" w:hAnsiTheme="minorHAnsi" w:cstheme="minorHAnsi"/>
                <w:b/>
                <w:sz w:val="22"/>
                <w:szCs w:val="22"/>
              </w:rPr>
              <w:t>Public Comment</w:t>
            </w:r>
            <w:bookmarkEnd w:id="1"/>
          </w:p>
        </w:tc>
      </w:tr>
    </w:tbl>
    <w:p w14:paraId="660BFBE9" w14:textId="77777777" w:rsidR="008C3DBA" w:rsidRDefault="008C3DBA" w:rsidP="008C3DBA">
      <w:pPr>
        <w:rPr>
          <w:rFonts w:asciiTheme="minorHAnsi" w:hAnsiTheme="minorHAnsi" w:cstheme="minorHAnsi"/>
          <w:sz w:val="22"/>
          <w:szCs w:val="22"/>
        </w:rPr>
      </w:pPr>
    </w:p>
    <w:p w14:paraId="74CC02FE" w14:textId="6E48E3D0" w:rsidR="008C3DBA" w:rsidRDefault="008C3DBA" w:rsidP="008C3DBA">
      <w:pPr>
        <w:rPr>
          <w:rFonts w:asciiTheme="minorHAnsi" w:hAnsiTheme="minorHAnsi" w:cstheme="minorHAnsi"/>
          <w:sz w:val="22"/>
          <w:szCs w:val="22"/>
        </w:rPr>
      </w:pPr>
      <w:r>
        <w:rPr>
          <w:rFonts w:asciiTheme="minorHAnsi" w:hAnsiTheme="minorHAnsi" w:cstheme="minorHAnsi"/>
          <w:sz w:val="22"/>
          <w:szCs w:val="22"/>
        </w:rPr>
        <w:t>Chair MacKay read the public comment preamble and opened the public comment period.</w:t>
      </w:r>
    </w:p>
    <w:p w14:paraId="0DE3E1CC" w14:textId="77777777" w:rsidR="00E22027" w:rsidRDefault="00E22027" w:rsidP="008C3DBA">
      <w:pPr>
        <w:rPr>
          <w:rFonts w:asciiTheme="minorHAnsi" w:hAnsiTheme="minorHAnsi" w:cstheme="minorHAnsi"/>
          <w:sz w:val="22"/>
          <w:szCs w:val="22"/>
        </w:rPr>
      </w:pPr>
    </w:p>
    <w:p w14:paraId="7E8B4B07" w14:textId="71B1B37D" w:rsidR="00E22027" w:rsidRDefault="00415E9C" w:rsidP="008C3DBA">
      <w:pPr>
        <w:rPr>
          <w:rFonts w:asciiTheme="minorHAnsi" w:hAnsiTheme="minorHAnsi" w:cstheme="minorHAnsi"/>
          <w:sz w:val="22"/>
          <w:szCs w:val="22"/>
        </w:rPr>
      </w:pPr>
      <w:r>
        <w:rPr>
          <w:rFonts w:asciiTheme="minorHAnsi" w:hAnsiTheme="minorHAnsi" w:cstheme="minorHAnsi"/>
          <w:sz w:val="22"/>
          <w:szCs w:val="22"/>
        </w:rPr>
        <w:t>Dylan Cindrich</w:t>
      </w:r>
      <w:r w:rsidR="00E22027">
        <w:rPr>
          <w:rFonts w:asciiTheme="minorHAnsi" w:hAnsiTheme="minorHAnsi" w:cstheme="minorHAnsi"/>
          <w:sz w:val="22"/>
          <w:szCs w:val="22"/>
        </w:rPr>
        <w:t xml:space="preserve">, of Provo, expressed his appreciation for the council looking into affordable housing. He shared some concerns with the current approach that the council is taking. </w:t>
      </w:r>
    </w:p>
    <w:p w14:paraId="581DE71E" w14:textId="77777777" w:rsidR="00317998" w:rsidRDefault="00317998" w:rsidP="008C3DBA">
      <w:pPr>
        <w:rPr>
          <w:rFonts w:asciiTheme="minorHAnsi" w:hAnsiTheme="minorHAnsi" w:cstheme="minorHAnsi"/>
          <w:sz w:val="22"/>
          <w:szCs w:val="22"/>
        </w:rPr>
      </w:pPr>
    </w:p>
    <w:p w14:paraId="562DDFC2" w14:textId="4C4E2F72" w:rsidR="00317998" w:rsidRDefault="00317998" w:rsidP="008C3DBA">
      <w:pPr>
        <w:rPr>
          <w:rFonts w:asciiTheme="minorHAnsi" w:hAnsiTheme="minorHAnsi" w:cstheme="minorHAnsi"/>
          <w:sz w:val="22"/>
          <w:szCs w:val="22"/>
        </w:rPr>
      </w:pPr>
      <w:r>
        <w:rPr>
          <w:rFonts w:asciiTheme="minorHAnsi" w:hAnsiTheme="minorHAnsi" w:cstheme="minorHAnsi"/>
          <w:sz w:val="22"/>
          <w:szCs w:val="22"/>
        </w:rPr>
        <w:t>Eric Chase, of Provo, provided an update on the parking lot that has been built at exchange park and shared his concerns.</w:t>
      </w:r>
    </w:p>
    <w:p w14:paraId="5EFA44F5" w14:textId="77777777" w:rsidR="00317998" w:rsidRDefault="00317998" w:rsidP="008C3DBA">
      <w:pPr>
        <w:rPr>
          <w:rFonts w:asciiTheme="minorHAnsi" w:hAnsiTheme="minorHAnsi" w:cstheme="minorHAnsi"/>
          <w:sz w:val="22"/>
          <w:szCs w:val="22"/>
        </w:rPr>
      </w:pPr>
    </w:p>
    <w:p w14:paraId="052CF1BC" w14:textId="7929C6FF" w:rsidR="00317998" w:rsidRDefault="00317998" w:rsidP="008C3DBA">
      <w:pPr>
        <w:rPr>
          <w:rFonts w:asciiTheme="minorHAnsi" w:hAnsiTheme="minorHAnsi" w:cstheme="minorHAnsi"/>
          <w:sz w:val="22"/>
          <w:szCs w:val="22"/>
        </w:rPr>
      </w:pPr>
      <w:r>
        <w:rPr>
          <w:rFonts w:asciiTheme="minorHAnsi" w:hAnsiTheme="minorHAnsi" w:cstheme="minorHAnsi"/>
          <w:sz w:val="22"/>
          <w:szCs w:val="22"/>
        </w:rPr>
        <w:t>With no other comments, Chair MacKay closed public comment.</w:t>
      </w:r>
    </w:p>
    <w:p w14:paraId="519BB2F3" w14:textId="77777777" w:rsidR="008C3DBA" w:rsidRDefault="008C3DBA" w:rsidP="008C3DBA">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8C3DBA" w:rsidRPr="008C3DBA" w14:paraId="1E4D96DE" w14:textId="77777777" w:rsidTr="00B022BB">
        <w:tc>
          <w:tcPr>
            <w:tcW w:w="9468" w:type="dxa"/>
          </w:tcPr>
          <w:p w14:paraId="5D2CE4AD" w14:textId="77777777" w:rsidR="008C3DBA" w:rsidRPr="008C3DBA" w:rsidRDefault="008C3DBA" w:rsidP="00B022BB">
            <w:pPr>
              <w:rPr>
                <w:rFonts w:asciiTheme="minorHAnsi" w:hAnsiTheme="minorHAnsi" w:cstheme="minorHAnsi"/>
                <w:sz w:val="22"/>
                <w:szCs w:val="22"/>
              </w:rPr>
            </w:pPr>
            <w:r w:rsidRPr="008C3DBA">
              <w:rPr>
                <w:rFonts w:asciiTheme="minorHAnsi" w:hAnsiTheme="minorHAnsi" w:cstheme="minorHAnsi"/>
                <w:b/>
                <w:sz w:val="22"/>
                <w:szCs w:val="22"/>
              </w:rPr>
              <w:t>Action Agenda</w:t>
            </w:r>
          </w:p>
        </w:tc>
      </w:tr>
    </w:tbl>
    <w:p w14:paraId="5696F638" w14:textId="77777777" w:rsidR="00A74852" w:rsidRPr="008C3DBA" w:rsidRDefault="00A74852">
      <w:pPr>
        <w:rPr>
          <w:rFonts w:asciiTheme="minorHAnsi" w:hAnsiTheme="minorHAnsi" w:cstheme="minorHAnsi"/>
          <w:sz w:val="22"/>
          <w:szCs w:val="22"/>
        </w:rPr>
      </w:pPr>
    </w:p>
    <w:tbl>
      <w:tblPr>
        <w:tblW w:w="9468" w:type="dxa"/>
        <w:tblLook w:val="04A0" w:firstRow="1" w:lastRow="0" w:firstColumn="1" w:lastColumn="0" w:noHBand="0" w:noVBand="1"/>
      </w:tblPr>
      <w:tblGrid>
        <w:gridCol w:w="918"/>
        <w:gridCol w:w="8550"/>
      </w:tblGrid>
      <w:tr w:rsidR="0053261D" w:rsidRPr="008C3DBA" w14:paraId="78ACE9AC" w14:textId="77777777" w:rsidTr="00A74852">
        <w:tc>
          <w:tcPr>
            <w:tcW w:w="918" w:type="dxa"/>
          </w:tcPr>
          <w:p w14:paraId="79EABFCC" w14:textId="77777777" w:rsidR="008E2B5E" w:rsidRPr="008C3DBA" w:rsidRDefault="00A74852" w:rsidP="00232F77">
            <w:pPr>
              <w:jc w:val="both"/>
              <w:rPr>
                <w:rFonts w:asciiTheme="minorHAnsi" w:hAnsiTheme="minorHAnsi" w:cstheme="minorHAnsi"/>
                <w:b/>
                <w:bCs/>
                <w:sz w:val="22"/>
                <w:szCs w:val="22"/>
              </w:rPr>
            </w:pPr>
            <w:r w:rsidRPr="008C3DBA">
              <w:rPr>
                <w:rFonts w:asciiTheme="minorHAnsi" w:hAnsiTheme="minorHAnsi" w:cstheme="minorHAnsi"/>
                <w:b/>
                <w:bCs/>
                <w:sz w:val="22"/>
                <w:szCs w:val="22"/>
              </w:rPr>
              <w:t>1.</w:t>
            </w:r>
          </w:p>
        </w:tc>
        <w:tc>
          <w:tcPr>
            <w:tcW w:w="8550" w:type="dxa"/>
          </w:tcPr>
          <w:p w14:paraId="3DCCE654" w14:textId="1BDC824C" w:rsidR="008E2B5E" w:rsidRPr="00415E9C" w:rsidRDefault="00A74852" w:rsidP="0095439B">
            <w:pPr>
              <w:rPr>
                <w:rFonts w:asciiTheme="minorHAnsi" w:hAnsiTheme="minorHAnsi" w:cstheme="minorHAnsi"/>
                <w:b/>
                <w:bCs/>
                <w:sz w:val="22"/>
                <w:szCs w:val="22"/>
              </w:rPr>
            </w:pPr>
            <w:bookmarkStart w:id="2" w:name="I12279"/>
            <w:r w:rsidRPr="00415E9C">
              <w:rPr>
                <w:rFonts w:asciiTheme="minorHAnsi" w:hAnsiTheme="minorHAnsi" w:cstheme="minorHAnsi"/>
                <w:b/>
                <w:bCs/>
                <w:sz w:val="22"/>
                <w:szCs w:val="22"/>
              </w:rPr>
              <w:t>A resolution consenting to the appointment of individuals to various boards and commissions. (23-005)</w:t>
            </w:r>
            <w:bookmarkEnd w:id="2"/>
            <w:r w:rsidR="0095439B" w:rsidRPr="00415E9C">
              <w:rPr>
                <w:rFonts w:asciiTheme="minorHAnsi" w:hAnsiTheme="minorHAnsi" w:cstheme="minorHAnsi"/>
                <w:b/>
                <w:bCs/>
                <w:sz w:val="22"/>
                <w:szCs w:val="22"/>
              </w:rPr>
              <w:t xml:space="preserve"> </w:t>
            </w:r>
            <w:r w:rsidR="00415E9C" w:rsidRPr="00415E9C">
              <w:rPr>
                <w:rFonts w:asciiTheme="minorHAnsi" w:hAnsiTheme="minorHAnsi" w:cstheme="minorHAnsi"/>
                <w:sz w:val="22"/>
                <w:szCs w:val="22"/>
              </w:rPr>
              <w:t>(</w:t>
            </w:r>
            <w:hyperlink r:id="rId9" w:history="1">
              <w:r w:rsidR="00415E9C" w:rsidRPr="00415E9C">
                <w:rPr>
                  <w:rStyle w:val="Hyperlink"/>
                  <w:rFonts w:asciiTheme="minorHAnsi" w:hAnsiTheme="minorHAnsi" w:cstheme="minorHAnsi"/>
                  <w:sz w:val="22"/>
                  <w:szCs w:val="22"/>
                </w:rPr>
                <w:t>00:15:00</w:t>
              </w:r>
            </w:hyperlink>
            <w:r w:rsidR="00415E9C" w:rsidRPr="00415E9C">
              <w:rPr>
                <w:rFonts w:asciiTheme="minorHAnsi" w:hAnsiTheme="minorHAnsi" w:cstheme="minorHAnsi"/>
                <w:sz w:val="22"/>
                <w:szCs w:val="22"/>
              </w:rPr>
              <w:t>)</w:t>
            </w:r>
          </w:p>
        </w:tc>
      </w:tr>
    </w:tbl>
    <w:p w14:paraId="1C8D5E6D" w14:textId="77777777" w:rsidR="0053261D" w:rsidRDefault="0053261D">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C3DBA" w:rsidRPr="00EC6218" w14:paraId="7122D388" w14:textId="77777777" w:rsidTr="00B022BB">
        <w:trPr>
          <w:trHeight w:val="558"/>
        </w:trPr>
        <w:tc>
          <w:tcPr>
            <w:tcW w:w="1062" w:type="dxa"/>
          </w:tcPr>
          <w:p w14:paraId="026A93EF" w14:textId="77777777" w:rsidR="008C3DBA" w:rsidRPr="00EC6218" w:rsidRDefault="008C3DBA" w:rsidP="00B022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4DB9EF6C" w14:textId="4E85931D" w:rsidR="008C3DBA" w:rsidRPr="00EC6218" w:rsidRDefault="008C3DBA" w:rsidP="00B022BB">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sidRPr="00947864">
              <w:rPr>
                <w:rFonts w:asciiTheme="minorHAnsi" w:hAnsiTheme="minorHAnsi" w:cstheme="minorHAnsi"/>
                <w:sz w:val="22"/>
                <w:szCs w:val="22"/>
              </w:rPr>
              <w:t>Resolution 2023-25,</w:t>
            </w:r>
            <w:r w:rsidRPr="00EC6218">
              <w:rPr>
                <w:rFonts w:asciiTheme="minorHAnsi" w:hAnsiTheme="minorHAnsi" w:cstheme="minorHAnsi"/>
                <w:sz w:val="22"/>
                <w:szCs w:val="22"/>
              </w:rPr>
              <w:t xml:space="preserve"> as currently constituted, has been made by council rule. </w:t>
            </w:r>
          </w:p>
        </w:tc>
      </w:tr>
    </w:tbl>
    <w:p w14:paraId="606E4C1B" w14:textId="77777777" w:rsidR="008C3DBA" w:rsidRDefault="008C3DBA">
      <w:pPr>
        <w:rPr>
          <w:rFonts w:asciiTheme="minorHAnsi" w:hAnsiTheme="minorHAnsi" w:cstheme="minorHAnsi"/>
          <w:sz w:val="22"/>
          <w:szCs w:val="22"/>
        </w:rPr>
      </w:pPr>
    </w:p>
    <w:p w14:paraId="6C0CDE4B" w14:textId="0B598AB8" w:rsidR="00317998" w:rsidRDefault="00317998">
      <w:pPr>
        <w:rPr>
          <w:rFonts w:asciiTheme="minorHAnsi" w:hAnsiTheme="minorHAnsi" w:cstheme="minorHAnsi"/>
          <w:sz w:val="22"/>
          <w:szCs w:val="22"/>
        </w:rPr>
      </w:pPr>
      <w:r>
        <w:rPr>
          <w:rFonts w:asciiTheme="minorHAnsi" w:hAnsiTheme="minorHAnsi" w:cstheme="minorHAnsi"/>
          <w:sz w:val="22"/>
          <w:szCs w:val="22"/>
        </w:rPr>
        <w:lastRenderedPageBreak/>
        <w:t xml:space="preserve">Wayne Parker, Chief Administrative Officer, presented on behalf of the </w:t>
      </w:r>
      <w:r w:rsidR="00947864">
        <w:rPr>
          <w:rFonts w:asciiTheme="minorHAnsi" w:hAnsiTheme="minorHAnsi" w:cstheme="minorHAnsi"/>
          <w:sz w:val="22"/>
          <w:szCs w:val="22"/>
        </w:rPr>
        <w:t>mayor</w:t>
      </w:r>
      <w:r w:rsidR="00056C70">
        <w:rPr>
          <w:rFonts w:asciiTheme="minorHAnsi" w:hAnsiTheme="minorHAnsi" w:cstheme="minorHAnsi"/>
          <w:sz w:val="22"/>
          <w:szCs w:val="22"/>
        </w:rPr>
        <w:t xml:space="preserve"> who recommended the following for appointment:</w:t>
      </w:r>
    </w:p>
    <w:p w14:paraId="749738C9" w14:textId="77777777" w:rsidR="00056C70" w:rsidRDefault="00056C70">
      <w:pPr>
        <w:rPr>
          <w:rFonts w:asciiTheme="minorHAnsi" w:hAnsiTheme="minorHAnsi" w:cstheme="minorHAnsi"/>
          <w:sz w:val="22"/>
          <w:szCs w:val="22"/>
        </w:rPr>
      </w:pPr>
    </w:p>
    <w:tbl>
      <w:tblPr>
        <w:tblStyle w:val="TableGrid"/>
        <w:tblW w:w="0" w:type="auto"/>
        <w:tblInd w:w="1548" w:type="dxa"/>
        <w:tblLook w:val="04A0" w:firstRow="1" w:lastRow="0" w:firstColumn="1" w:lastColumn="0" w:noHBand="0" w:noVBand="1"/>
      </w:tblPr>
      <w:tblGrid>
        <w:gridCol w:w="2835"/>
        <w:gridCol w:w="2835"/>
      </w:tblGrid>
      <w:tr w:rsidR="00056C70" w14:paraId="28FE0C36" w14:textId="77777777" w:rsidTr="00056C70">
        <w:tc>
          <w:tcPr>
            <w:tcW w:w="2835" w:type="dxa"/>
          </w:tcPr>
          <w:p w14:paraId="3A754832" w14:textId="411BCB2E" w:rsidR="00056C70" w:rsidRDefault="00056C70">
            <w:pPr>
              <w:rPr>
                <w:rFonts w:asciiTheme="minorHAnsi" w:hAnsiTheme="minorHAnsi" w:cstheme="minorHAnsi"/>
                <w:sz w:val="22"/>
                <w:szCs w:val="22"/>
              </w:rPr>
            </w:pPr>
            <w:r>
              <w:rPr>
                <w:rFonts w:asciiTheme="minorHAnsi" w:hAnsiTheme="minorHAnsi" w:cstheme="minorHAnsi"/>
                <w:sz w:val="22"/>
                <w:szCs w:val="22"/>
              </w:rPr>
              <w:t>Daren Smith</w:t>
            </w:r>
          </w:p>
        </w:tc>
        <w:tc>
          <w:tcPr>
            <w:tcW w:w="2835" w:type="dxa"/>
          </w:tcPr>
          <w:p w14:paraId="405F7451" w14:textId="3331B5FF" w:rsidR="00056C70" w:rsidRDefault="00056C70">
            <w:pPr>
              <w:rPr>
                <w:rFonts w:asciiTheme="minorHAnsi" w:hAnsiTheme="minorHAnsi" w:cstheme="minorHAnsi"/>
                <w:sz w:val="22"/>
                <w:szCs w:val="22"/>
              </w:rPr>
            </w:pPr>
            <w:r>
              <w:rPr>
                <w:rFonts w:asciiTheme="minorHAnsi" w:hAnsiTheme="minorHAnsi" w:cstheme="minorHAnsi"/>
                <w:sz w:val="22"/>
                <w:szCs w:val="22"/>
              </w:rPr>
              <w:t>Arts Council</w:t>
            </w:r>
          </w:p>
        </w:tc>
      </w:tr>
      <w:tr w:rsidR="00056C70" w14:paraId="2968F8F4" w14:textId="77777777" w:rsidTr="00056C70">
        <w:tc>
          <w:tcPr>
            <w:tcW w:w="2835" w:type="dxa"/>
          </w:tcPr>
          <w:p w14:paraId="352743B7" w14:textId="47E1794D" w:rsidR="00056C70" w:rsidRDefault="00056C70">
            <w:pPr>
              <w:rPr>
                <w:rFonts w:asciiTheme="minorHAnsi" w:hAnsiTheme="minorHAnsi" w:cstheme="minorHAnsi"/>
                <w:sz w:val="22"/>
                <w:szCs w:val="22"/>
              </w:rPr>
            </w:pPr>
            <w:r>
              <w:rPr>
                <w:rFonts w:asciiTheme="minorHAnsi" w:hAnsiTheme="minorHAnsi" w:cstheme="minorHAnsi"/>
                <w:sz w:val="22"/>
                <w:szCs w:val="22"/>
              </w:rPr>
              <w:t>Emilie Campbell</w:t>
            </w:r>
          </w:p>
        </w:tc>
        <w:tc>
          <w:tcPr>
            <w:tcW w:w="2835" w:type="dxa"/>
          </w:tcPr>
          <w:p w14:paraId="3E5DA3FD" w14:textId="7553D2D3" w:rsidR="00056C70" w:rsidRDefault="00056C70">
            <w:pPr>
              <w:rPr>
                <w:rFonts w:asciiTheme="minorHAnsi" w:hAnsiTheme="minorHAnsi" w:cstheme="minorHAnsi"/>
                <w:sz w:val="22"/>
                <w:szCs w:val="22"/>
              </w:rPr>
            </w:pPr>
            <w:r>
              <w:rPr>
                <w:rFonts w:asciiTheme="minorHAnsi" w:hAnsiTheme="minorHAnsi" w:cstheme="minorHAnsi"/>
                <w:sz w:val="22"/>
                <w:szCs w:val="22"/>
              </w:rPr>
              <w:t>Arts Council</w:t>
            </w:r>
          </w:p>
        </w:tc>
      </w:tr>
      <w:tr w:rsidR="00056C70" w14:paraId="06389C7D" w14:textId="77777777" w:rsidTr="00056C70">
        <w:tc>
          <w:tcPr>
            <w:tcW w:w="2835" w:type="dxa"/>
          </w:tcPr>
          <w:p w14:paraId="3B236C87" w14:textId="5E03D411" w:rsidR="00056C70" w:rsidRDefault="00056C70">
            <w:pPr>
              <w:rPr>
                <w:rFonts w:asciiTheme="minorHAnsi" w:hAnsiTheme="minorHAnsi" w:cstheme="minorHAnsi"/>
                <w:sz w:val="22"/>
                <w:szCs w:val="22"/>
              </w:rPr>
            </w:pPr>
            <w:r>
              <w:rPr>
                <w:rFonts w:asciiTheme="minorHAnsi" w:hAnsiTheme="minorHAnsi" w:cstheme="minorHAnsi"/>
                <w:sz w:val="22"/>
                <w:szCs w:val="22"/>
              </w:rPr>
              <w:t>Margaret Weber</w:t>
            </w:r>
          </w:p>
        </w:tc>
        <w:tc>
          <w:tcPr>
            <w:tcW w:w="2835" w:type="dxa"/>
          </w:tcPr>
          <w:p w14:paraId="5907403F" w14:textId="0294882A" w:rsidR="00056C70" w:rsidRDefault="00056C70">
            <w:pPr>
              <w:rPr>
                <w:rFonts w:asciiTheme="minorHAnsi" w:hAnsiTheme="minorHAnsi" w:cstheme="minorHAnsi"/>
                <w:sz w:val="22"/>
                <w:szCs w:val="22"/>
              </w:rPr>
            </w:pPr>
            <w:r>
              <w:rPr>
                <w:rFonts w:asciiTheme="minorHAnsi" w:hAnsiTheme="minorHAnsi" w:cstheme="minorHAnsi"/>
                <w:sz w:val="22"/>
                <w:szCs w:val="22"/>
              </w:rPr>
              <w:t>Arts Council</w:t>
            </w:r>
          </w:p>
        </w:tc>
      </w:tr>
      <w:tr w:rsidR="00056C70" w14:paraId="3E9D814A" w14:textId="77777777" w:rsidTr="00056C70">
        <w:tc>
          <w:tcPr>
            <w:tcW w:w="2835" w:type="dxa"/>
          </w:tcPr>
          <w:p w14:paraId="44D81498" w14:textId="57446F4D" w:rsidR="00056C70" w:rsidRDefault="00056C70">
            <w:pPr>
              <w:rPr>
                <w:rFonts w:asciiTheme="minorHAnsi" w:hAnsiTheme="minorHAnsi" w:cstheme="minorHAnsi"/>
                <w:sz w:val="22"/>
                <w:szCs w:val="22"/>
              </w:rPr>
            </w:pPr>
            <w:r>
              <w:rPr>
                <w:rFonts w:asciiTheme="minorHAnsi" w:hAnsiTheme="minorHAnsi" w:cstheme="minorHAnsi"/>
                <w:sz w:val="22"/>
                <w:szCs w:val="22"/>
              </w:rPr>
              <w:t>Thomas Taylor</w:t>
            </w:r>
          </w:p>
        </w:tc>
        <w:tc>
          <w:tcPr>
            <w:tcW w:w="2835" w:type="dxa"/>
          </w:tcPr>
          <w:p w14:paraId="309AD300" w14:textId="2EDD6A98" w:rsidR="00056C70" w:rsidRDefault="00056C70">
            <w:pPr>
              <w:rPr>
                <w:rFonts w:asciiTheme="minorHAnsi" w:hAnsiTheme="minorHAnsi" w:cstheme="minorHAnsi"/>
                <w:sz w:val="22"/>
                <w:szCs w:val="22"/>
              </w:rPr>
            </w:pPr>
            <w:r>
              <w:rPr>
                <w:rFonts w:asciiTheme="minorHAnsi" w:hAnsiTheme="minorHAnsi" w:cstheme="minorHAnsi"/>
                <w:sz w:val="22"/>
                <w:szCs w:val="22"/>
              </w:rPr>
              <w:t>Arts Council</w:t>
            </w:r>
          </w:p>
        </w:tc>
      </w:tr>
      <w:tr w:rsidR="00056C70" w14:paraId="74E79903" w14:textId="77777777" w:rsidTr="00056C70">
        <w:tc>
          <w:tcPr>
            <w:tcW w:w="2835" w:type="dxa"/>
          </w:tcPr>
          <w:p w14:paraId="3B75C901" w14:textId="68E32782" w:rsidR="00056C70" w:rsidRDefault="00056C70">
            <w:pPr>
              <w:rPr>
                <w:rFonts w:asciiTheme="minorHAnsi" w:hAnsiTheme="minorHAnsi" w:cstheme="minorHAnsi"/>
                <w:sz w:val="22"/>
                <w:szCs w:val="22"/>
              </w:rPr>
            </w:pPr>
            <w:r>
              <w:rPr>
                <w:rFonts w:asciiTheme="minorHAnsi" w:hAnsiTheme="minorHAnsi" w:cstheme="minorHAnsi"/>
                <w:sz w:val="22"/>
                <w:szCs w:val="22"/>
              </w:rPr>
              <w:t>Jen Peterson</w:t>
            </w:r>
          </w:p>
        </w:tc>
        <w:tc>
          <w:tcPr>
            <w:tcW w:w="2835" w:type="dxa"/>
          </w:tcPr>
          <w:p w14:paraId="30ACEC07" w14:textId="7D5B63AE" w:rsidR="00056C70" w:rsidRDefault="00056C70">
            <w:pPr>
              <w:rPr>
                <w:rFonts w:asciiTheme="minorHAnsi" w:hAnsiTheme="minorHAnsi" w:cstheme="minorHAnsi"/>
                <w:sz w:val="22"/>
                <w:szCs w:val="22"/>
              </w:rPr>
            </w:pPr>
            <w:r>
              <w:rPr>
                <w:rFonts w:asciiTheme="minorHAnsi" w:hAnsiTheme="minorHAnsi" w:cstheme="minorHAnsi"/>
                <w:sz w:val="22"/>
                <w:szCs w:val="22"/>
              </w:rPr>
              <w:t>Parks and Recreation Board</w:t>
            </w:r>
          </w:p>
        </w:tc>
      </w:tr>
      <w:tr w:rsidR="00056C70" w14:paraId="6815AE1D" w14:textId="77777777" w:rsidTr="00056C70">
        <w:tc>
          <w:tcPr>
            <w:tcW w:w="2835" w:type="dxa"/>
          </w:tcPr>
          <w:p w14:paraId="73E60B70" w14:textId="4CD2AB60" w:rsidR="00056C70" w:rsidRDefault="00056C70">
            <w:pPr>
              <w:rPr>
                <w:rFonts w:asciiTheme="minorHAnsi" w:hAnsiTheme="minorHAnsi" w:cstheme="minorHAnsi"/>
                <w:sz w:val="22"/>
                <w:szCs w:val="22"/>
              </w:rPr>
            </w:pPr>
            <w:r>
              <w:rPr>
                <w:rFonts w:asciiTheme="minorHAnsi" w:hAnsiTheme="minorHAnsi" w:cstheme="minorHAnsi"/>
                <w:sz w:val="22"/>
                <w:szCs w:val="22"/>
              </w:rPr>
              <w:t xml:space="preserve">Tom </w:t>
            </w:r>
            <w:proofErr w:type="spellStart"/>
            <w:r>
              <w:rPr>
                <w:rFonts w:asciiTheme="minorHAnsi" w:hAnsiTheme="minorHAnsi" w:cstheme="minorHAnsi"/>
                <w:sz w:val="22"/>
                <w:szCs w:val="22"/>
              </w:rPr>
              <w:t>Sitake</w:t>
            </w:r>
            <w:proofErr w:type="spellEnd"/>
          </w:p>
        </w:tc>
        <w:tc>
          <w:tcPr>
            <w:tcW w:w="2835" w:type="dxa"/>
          </w:tcPr>
          <w:p w14:paraId="5B51B18F" w14:textId="75F142C4" w:rsidR="00056C70" w:rsidRDefault="00056C70">
            <w:pPr>
              <w:rPr>
                <w:rFonts w:asciiTheme="minorHAnsi" w:hAnsiTheme="minorHAnsi" w:cstheme="minorHAnsi"/>
                <w:sz w:val="22"/>
                <w:szCs w:val="22"/>
              </w:rPr>
            </w:pPr>
            <w:r>
              <w:rPr>
                <w:rFonts w:asciiTheme="minorHAnsi" w:hAnsiTheme="minorHAnsi" w:cstheme="minorHAnsi"/>
                <w:sz w:val="22"/>
                <w:szCs w:val="22"/>
              </w:rPr>
              <w:t>Parks and Recreation Board</w:t>
            </w:r>
          </w:p>
        </w:tc>
      </w:tr>
      <w:tr w:rsidR="00056C70" w14:paraId="2FA2C90F" w14:textId="77777777" w:rsidTr="00056C70">
        <w:tc>
          <w:tcPr>
            <w:tcW w:w="2835" w:type="dxa"/>
          </w:tcPr>
          <w:p w14:paraId="0925654D" w14:textId="553761E1" w:rsidR="00056C70" w:rsidRDefault="00056C70">
            <w:pPr>
              <w:rPr>
                <w:rFonts w:asciiTheme="minorHAnsi" w:hAnsiTheme="minorHAnsi" w:cstheme="minorHAnsi"/>
                <w:sz w:val="22"/>
                <w:szCs w:val="22"/>
              </w:rPr>
            </w:pPr>
            <w:r>
              <w:rPr>
                <w:rFonts w:asciiTheme="minorHAnsi" w:hAnsiTheme="minorHAnsi" w:cstheme="minorHAnsi"/>
                <w:sz w:val="22"/>
                <w:szCs w:val="22"/>
              </w:rPr>
              <w:t>Abraham Hernandez</w:t>
            </w:r>
          </w:p>
        </w:tc>
        <w:tc>
          <w:tcPr>
            <w:tcW w:w="2835" w:type="dxa"/>
          </w:tcPr>
          <w:p w14:paraId="7AABE5FB" w14:textId="37224AA3" w:rsidR="00056C70" w:rsidRDefault="00056C70">
            <w:pPr>
              <w:rPr>
                <w:rFonts w:asciiTheme="minorHAnsi" w:hAnsiTheme="minorHAnsi" w:cstheme="minorHAnsi"/>
                <w:sz w:val="22"/>
                <w:szCs w:val="22"/>
              </w:rPr>
            </w:pPr>
            <w:r>
              <w:rPr>
                <w:rFonts w:asciiTheme="minorHAnsi" w:hAnsiTheme="minorHAnsi" w:cstheme="minorHAnsi"/>
                <w:sz w:val="22"/>
                <w:szCs w:val="22"/>
              </w:rPr>
              <w:t>Provo Housing Authority</w:t>
            </w:r>
          </w:p>
        </w:tc>
      </w:tr>
    </w:tbl>
    <w:p w14:paraId="42C6C81B" w14:textId="77777777" w:rsidR="00056C70" w:rsidRDefault="00056C70">
      <w:pPr>
        <w:rPr>
          <w:rFonts w:asciiTheme="minorHAnsi" w:hAnsiTheme="minorHAnsi" w:cstheme="minorHAnsi"/>
          <w:sz w:val="22"/>
          <w:szCs w:val="22"/>
        </w:rPr>
      </w:pPr>
    </w:p>
    <w:p w14:paraId="7753A027" w14:textId="47EA436A" w:rsidR="00317998" w:rsidRDefault="00317998">
      <w:pPr>
        <w:rPr>
          <w:rFonts w:asciiTheme="minorHAnsi" w:hAnsiTheme="minorHAnsi" w:cstheme="minorHAnsi"/>
          <w:sz w:val="22"/>
          <w:szCs w:val="22"/>
        </w:rPr>
      </w:pPr>
      <w:r>
        <w:rPr>
          <w:rFonts w:asciiTheme="minorHAnsi" w:hAnsiTheme="minorHAnsi" w:cstheme="minorHAnsi"/>
          <w:sz w:val="22"/>
          <w:szCs w:val="22"/>
        </w:rPr>
        <w:t>With no council discussion, Chair MacKay called for a vote.</w:t>
      </w:r>
    </w:p>
    <w:p w14:paraId="6C668F99" w14:textId="77777777" w:rsidR="008C3DBA" w:rsidRDefault="008C3DBA">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8C3DBA" w:rsidRPr="000049D9" w14:paraId="1CC2A792" w14:textId="77777777" w:rsidTr="00B022BB">
        <w:trPr>
          <w:trHeight w:val="549"/>
        </w:trPr>
        <w:tc>
          <w:tcPr>
            <w:tcW w:w="1080" w:type="dxa"/>
          </w:tcPr>
          <w:p w14:paraId="18667040" w14:textId="77777777" w:rsidR="008C3DBA" w:rsidRPr="000049D9" w:rsidRDefault="008C3DBA" w:rsidP="00B022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2CED0AC3" w14:textId="6DB7B4E1" w:rsidR="008C3DBA" w:rsidRPr="000049D9" w:rsidRDefault="00017352" w:rsidP="00B022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Pr>
                <w:rFonts w:asciiTheme="minorHAnsi" w:hAnsiTheme="minorHAnsi" w:cstheme="minorHAnsi"/>
                <w:sz w:val="22"/>
                <w:szCs w:val="22"/>
              </w:rPr>
              <w:t>Handley, Hoban,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Ellsworth excused.</w:t>
            </w:r>
          </w:p>
        </w:tc>
      </w:tr>
    </w:tbl>
    <w:p w14:paraId="0E878427" w14:textId="77777777" w:rsidR="008C3DBA" w:rsidRPr="008C3DBA" w:rsidRDefault="008C3DBA">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53261D" w:rsidRPr="008C3DBA" w14:paraId="77EB3613" w14:textId="77777777" w:rsidTr="00F84A84">
        <w:tc>
          <w:tcPr>
            <w:tcW w:w="918" w:type="dxa"/>
          </w:tcPr>
          <w:p w14:paraId="766C47A6" w14:textId="77777777" w:rsidR="008E2B5E" w:rsidRPr="008C3DBA" w:rsidRDefault="00A74852" w:rsidP="00232F77">
            <w:pPr>
              <w:jc w:val="both"/>
              <w:rPr>
                <w:rFonts w:asciiTheme="minorHAnsi" w:hAnsiTheme="minorHAnsi" w:cstheme="minorHAnsi"/>
                <w:b/>
                <w:bCs/>
                <w:sz w:val="22"/>
                <w:szCs w:val="22"/>
              </w:rPr>
            </w:pPr>
            <w:r w:rsidRPr="008C3DBA">
              <w:rPr>
                <w:rFonts w:asciiTheme="minorHAnsi" w:hAnsiTheme="minorHAnsi" w:cstheme="minorHAnsi"/>
                <w:b/>
                <w:bCs/>
                <w:sz w:val="22"/>
                <w:szCs w:val="22"/>
              </w:rPr>
              <w:t>2.</w:t>
            </w:r>
          </w:p>
        </w:tc>
        <w:tc>
          <w:tcPr>
            <w:tcW w:w="8550" w:type="dxa"/>
          </w:tcPr>
          <w:p w14:paraId="33059328" w14:textId="3EA26E5A" w:rsidR="008E2B5E" w:rsidRPr="00415E9C" w:rsidRDefault="00A74852" w:rsidP="0095439B">
            <w:pPr>
              <w:rPr>
                <w:rFonts w:asciiTheme="minorHAnsi" w:hAnsiTheme="minorHAnsi" w:cstheme="minorHAnsi"/>
                <w:b/>
                <w:bCs/>
                <w:sz w:val="22"/>
                <w:szCs w:val="22"/>
              </w:rPr>
            </w:pPr>
            <w:bookmarkStart w:id="3" w:name="I12286"/>
            <w:r w:rsidRPr="00415E9C">
              <w:rPr>
                <w:rFonts w:asciiTheme="minorHAnsi" w:hAnsiTheme="minorHAnsi" w:cstheme="minorHAnsi"/>
                <w:b/>
                <w:bCs/>
                <w:sz w:val="22"/>
                <w:szCs w:val="22"/>
              </w:rPr>
              <w:t>A resolution amending the 2023 Council regular meeting schedule. (23-050)</w:t>
            </w:r>
            <w:bookmarkEnd w:id="3"/>
            <w:r w:rsidR="0095439B" w:rsidRPr="00415E9C">
              <w:rPr>
                <w:rFonts w:asciiTheme="minorHAnsi" w:hAnsiTheme="minorHAnsi" w:cstheme="minorHAnsi"/>
                <w:b/>
                <w:bCs/>
                <w:sz w:val="22"/>
                <w:szCs w:val="22"/>
              </w:rPr>
              <w:t xml:space="preserve"> </w:t>
            </w:r>
            <w:r w:rsidR="00415E9C" w:rsidRPr="00415E9C">
              <w:rPr>
                <w:rStyle w:val="yt-core-attributed-string--link-inherit-color"/>
                <w:rFonts w:asciiTheme="minorHAnsi" w:hAnsiTheme="minorHAnsi" w:cstheme="minorHAnsi"/>
                <w:color w:val="131313"/>
                <w:sz w:val="22"/>
                <w:szCs w:val="22"/>
                <w:bdr w:val="none" w:sz="0" w:space="0" w:color="auto" w:frame="1"/>
              </w:rPr>
              <w:t>(</w:t>
            </w:r>
            <w:hyperlink r:id="rId10" w:history="1">
              <w:r w:rsidR="00415E9C" w:rsidRPr="00415E9C">
                <w:rPr>
                  <w:rStyle w:val="Hyperlink"/>
                  <w:rFonts w:asciiTheme="minorHAnsi" w:hAnsiTheme="minorHAnsi" w:cstheme="minorHAnsi"/>
                  <w:sz w:val="22"/>
                  <w:szCs w:val="22"/>
                  <w:bdr w:val="none" w:sz="0" w:space="0" w:color="auto" w:frame="1"/>
                </w:rPr>
                <w:t>00:17:12</w:t>
              </w:r>
            </w:hyperlink>
            <w:r w:rsidR="00415E9C" w:rsidRPr="00415E9C">
              <w:rPr>
                <w:rStyle w:val="yt-core-attributed-string--link-inherit-color"/>
                <w:rFonts w:asciiTheme="minorHAnsi" w:hAnsiTheme="minorHAnsi" w:cstheme="minorHAnsi"/>
                <w:color w:val="131313"/>
                <w:sz w:val="22"/>
                <w:szCs w:val="22"/>
                <w:bdr w:val="none" w:sz="0" w:space="0" w:color="auto" w:frame="1"/>
              </w:rPr>
              <w:t>)</w:t>
            </w:r>
          </w:p>
        </w:tc>
      </w:tr>
    </w:tbl>
    <w:p w14:paraId="15868139" w14:textId="77777777" w:rsidR="0053261D" w:rsidRDefault="0053261D">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C3DBA" w:rsidRPr="00EC6218" w14:paraId="3CCA493F" w14:textId="77777777" w:rsidTr="00B022BB">
        <w:trPr>
          <w:trHeight w:val="558"/>
        </w:trPr>
        <w:tc>
          <w:tcPr>
            <w:tcW w:w="1062" w:type="dxa"/>
          </w:tcPr>
          <w:p w14:paraId="212CE8A1" w14:textId="77777777" w:rsidR="008C3DBA" w:rsidRPr="00EC6218" w:rsidRDefault="008C3DBA" w:rsidP="00B022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52E52BB3" w14:textId="6E227592" w:rsidR="008C3DBA" w:rsidRPr="00EC6218" w:rsidRDefault="008C3DBA" w:rsidP="00B022BB">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sidRPr="00947864">
              <w:rPr>
                <w:rFonts w:asciiTheme="minorHAnsi" w:hAnsiTheme="minorHAnsi" w:cstheme="minorHAnsi"/>
                <w:sz w:val="22"/>
                <w:szCs w:val="22"/>
              </w:rPr>
              <w:t>Resolution 2023-26, as</w:t>
            </w:r>
            <w:r w:rsidRPr="00EC6218">
              <w:rPr>
                <w:rFonts w:asciiTheme="minorHAnsi" w:hAnsiTheme="minorHAnsi" w:cstheme="minorHAnsi"/>
                <w:sz w:val="22"/>
                <w:szCs w:val="22"/>
              </w:rPr>
              <w:t xml:space="preserve"> currently constituted, has been made by council rule. </w:t>
            </w:r>
          </w:p>
        </w:tc>
      </w:tr>
    </w:tbl>
    <w:p w14:paraId="21397BCF" w14:textId="77777777" w:rsidR="008C3DBA" w:rsidRDefault="008C3DBA">
      <w:pPr>
        <w:rPr>
          <w:rFonts w:asciiTheme="minorHAnsi" w:hAnsiTheme="minorHAnsi" w:cstheme="minorHAnsi"/>
          <w:sz w:val="22"/>
          <w:szCs w:val="22"/>
        </w:rPr>
      </w:pPr>
    </w:p>
    <w:p w14:paraId="04117CEB" w14:textId="1455AFAD" w:rsidR="00317998" w:rsidRDefault="00317998">
      <w:pPr>
        <w:rPr>
          <w:rFonts w:asciiTheme="minorHAnsi" w:hAnsiTheme="minorHAnsi" w:cstheme="minorHAnsi"/>
          <w:sz w:val="22"/>
          <w:szCs w:val="22"/>
        </w:rPr>
      </w:pPr>
      <w:r>
        <w:rPr>
          <w:rFonts w:asciiTheme="minorHAnsi" w:hAnsiTheme="minorHAnsi" w:cstheme="minorHAnsi"/>
          <w:sz w:val="22"/>
          <w:szCs w:val="22"/>
        </w:rPr>
        <w:t xml:space="preserve">Justin Harrison, Executive Director of Council, presented. He discussed the changes to the council meeting schedule due to the election dates changing. </w:t>
      </w:r>
    </w:p>
    <w:p w14:paraId="5455A289" w14:textId="77777777" w:rsidR="00317998" w:rsidRDefault="00317998">
      <w:pPr>
        <w:rPr>
          <w:rFonts w:asciiTheme="minorHAnsi" w:hAnsiTheme="minorHAnsi" w:cstheme="minorHAnsi"/>
          <w:sz w:val="22"/>
          <w:szCs w:val="22"/>
        </w:rPr>
      </w:pPr>
    </w:p>
    <w:p w14:paraId="70E11633" w14:textId="2D8D16D1" w:rsidR="00317998" w:rsidRDefault="00317998">
      <w:pPr>
        <w:rPr>
          <w:rFonts w:asciiTheme="minorHAnsi" w:hAnsiTheme="minorHAnsi" w:cstheme="minorHAnsi"/>
          <w:sz w:val="22"/>
          <w:szCs w:val="22"/>
        </w:rPr>
      </w:pPr>
      <w:r>
        <w:rPr>
          <w:rFonts w:asciiTheme="minorHAnsi" w:hAnsiTheme="minorHAnsi" w:cstheme="minorHAnsi"/>
          <w:sz w:val="22"/>
          <w:szCs w:val="22"/>
        </w:rPr>
        <w:t xml:space="preserve">Councilor Handley asked </w:t>
      </w:r>
      <w:r w:rsidR="0083254E">
        <w:rPr>
          <w:rFonts w:asciiTheme="minorHAnsi" w:hAnsiTheme="minorHAnsi" w:cstheme="minorHAnsi"/>
          <w:sz w:val="22"/>
          <w:szCs w:val="22"/>
        </w:rPr>
        <w:t>about the time for the December 6 Board of Canvassers meeting.</w:t>
      </w:r>
    </w:p>
    <w:p w14:paraId="2E08B126" w14:textId="77777777" w:rsidR="0083254E" w:rsidRDefault="0083254E">
      <w:pPr>
        <w:rPr>
          <w:rFonts w:asciiTheme="minorHAnsi" w:hAnsiTheme="minorHAnsi" w:cstheme="minorHAnsi"/>
          <w:sz w:val="22"/>
          <w:szCs w:val="22"/>
        </w:rPr>
      </w:pPr>
    </w:p>
    <w:p w14:paraId="1A0A0D88" w14:textId="20BEA881" w:rsidR="0083254E" w:rsidRDefault="0083254E">
      <w:pPr>
        <w:rPr>
          <w:rFonts w:asciiTheme="minorHAnsi" w:hAnsiTheme="minorHAnsi" w:cstheme="minorHAnsi"/>
          <w:sz w:val="22"/>
          <w:szCs w:val="22"/>
        </w:rPr>
      </w:pPr>
      <w:r>
        <w:rPr>
          <w:rFonts w:asciiTheme="minorHAnsi" w:hAnsiTheme="minorHAnsi" w:cstheme="minorHAnsi"/>
          <w:sz w:val="22"/>
          <w:szCs w:val="22"/>
        </w:rPr>
        <w:t>With no other council discussion, Chair MacKay called for a vote.</w:t>
      </w:r>
    </w:p>
    <w:p w14:paraId="5F159DF0" w14:textId="77777777" w:rsidR="0083254E" w:rsidRDefault="0083254E">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83254E" w:rsidRPr="00415E9C" w14:paraId="40FB3DC0" w14:textId="77777777" w:rsidTr="009A76BB">
        <w:trPr>
          <w:trHeight w:val="549"/>
        </w:trPr>
        <w:tc>
          <w:tcPr>
            <w:tcW w:w="1080" w:type="dxa"/>
          </w:tcPr>
          <w:p w14:paraId="00FB17A2" w14:textId="77777777" w:rsidR="0083254E" w:rsidRPr="00415E9C" w:rsidRDefault="0083254E" w:rsidP="009A76BB">
            <w:pPr>
              <w:rPr>
                <w:rFonts w:asciiTheme="minorHAnsi" w:hAnsiTheme="minorHAnsi" w:cstheme="minorHAnsi"/>
                <w:b/>
                <w:sz w:val="22"/>
                <w:szCs w:val="22"/>
              </w:rPr>
            </w:pPr>
            <w:r w:rsidRPr="00415E9C">
              <w:rPr>
                <w:rFonts w:asciiTheme="minorHAnsi" w:hAnsiTheme="minorHAnsi" w:cstheme="minorHAnsi"/>
                <w:b/>
                <w:bCs/>
                <w:sz w:val="22"/>
                <w:szCs w:val="22"/>
              </w:rPr>
              <w:t>Vote:</w:t>
            </w:r>
          </w:p>
        </w:tc>
        <w:tc>
          <w:tcPr>
            <w:tcW w:w="7920" w:type="dxa"/>
          </w:tcPr>
          <w:p w14:paraId="3BC6496A" w14:textId="2649899E" w:rsidR="0083254E" w:rsidRPr="00415E9C" w:rsidRDefault="00017352" w:rsidP="009A76BB">
            <w:pPr>
              <w:rPr>
                <w:rFonts w:asciiTheme="minorHAnsi" w:hAnsiTheme="minorHAnsi" w:cstheme="minorHAnsi"/>
                <w:b/>
                <w:sz w:val="22"/>
                <w:szCs w:val="22"/>
              </w:rPr>
            </w:pPr>
            <w:r w:rsidRPr="00415E9C">
              <w:rPr>
                <w:rFonts w:asciiTheme="minorHAnsi" w:hAnsiTheme="minorHAnsi" w:cstheme="minorHAnsi"/>
                <w:sz w:val="22"/>
                <w:szCs w:val="22"/>
              </w:rPr>
              <w:t>The motion was approved 6:0 with Councilors Handley, Hoban, Fillmore, MacKay, Shipley, and Whipple in favor. Councilor Ellsworth excused.</w:t>
            </w:r>
          </w:p>
        </w:tc>
      </w:tr>
    </w:tbl>
    <w:p w14:paraId="41F8AD24" w14:textId="77777777" w:rsidR="008C3DBA" w:rsidRDefault="008C3DBA">
      <w:pPr>
        <w:rPr>
          <w:rFonts w:asciiTheme="minorHAnsi" w:hAnsiTheme="minorHAnsi" w:cstheme="minorHAnsi"/>
          <w:sz w:val="22"/>
          <w:szCs w:val="22"/>
        </w:rPr>
      </w:pPr>
    </w:p>
    <w:p w14:paraId="3AA446BD" w14:textId="076F8893" w:rsidR="002011F6" w:rsidRDefault="002011F6">
      <w:pPr>
        <w:rPr>
          <w:rFonts w:asciiTheme="minorHAnsi" w:hAnsiTheme="minorHAnsi" w:cstheme="minorHAnsi"/>
          <w:sz w:val="22"/>
          <w:szCs w:val="22"/>
        </w:rPr>
      </w:pPr>
      <w:r>
        <w:rPr>
          <w:rFonts w:asciiTheme="minorHAnsi" w:hAnsiTheme="minorHAnsi" w:cstheme="minorHAnsi"/>
          <w:sz w:val="22"/>
          <w:szCs w:val="22"/>
        </w:rPr>
        <w:t>*Council recessed briefly to correct technical issues*</w:t>
      </w:r>
    </w:p>
    <w:p w14:paraId="346C5625" w14:textId="77777777" w:rsidR="002011F6" w:rsidRPr="00415E9C" w:rsidRDefault="002011F6">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53261D" w:rsidRPr="00415E9C" w14:paraId="57E6C648" w14:textId="77777777" w:rsidTr="00F84A84">
        <w:tc>
          <w:tcPr>
            <w:tcW w:w="918" w:type="dxa"/>
          </w:tcPr>
          <w:p w14:paraId="6418272B" w14:textId="77777777" w:rsidR="008E2B5E" w:rsidRPr="00415E9C" w:rsidRDefault="00A74852" w:rsidP="00232F77">
            <w:pPr>
              <w:jc w:val="both"/>
              <w:rPr>
                <w:rFonts w:asciiTheme="minorHAnsi" w:hAnsiTheme="minorHAnsi" w:cstheme="minorHAnsi"/>
                <w:b/>
                <w:bCs/>
                <w:sz w:val="22"/>
                <w:szCs w:val="22"/>
              </w:rPr>
            </w:pPr>
            <w:r w:rsidRPr="00415E9C">
              <w:rPr>
                <w:rFonts w:asciiTheme="minorHAnsi" w:hAnsiTheme="minorHAnsi" w:cstheme="minorHAnsi"/>
                <w:b/>
                <w:bCs/>
                <w:sz w:val="22"/>
                <w:szCs w:val="22"/>
              </w:rPr>
              <w:t>3.</w:t>
            </w:r>
          </w:p>
        </w:tc>
        <w:tc>
          <w:tcPr>
            <w:tcW w:w="8550" w:type="dxa"/>
          </w:tcPr>
          <w:p w14:paraId="0DA3970F" w14:textId="11BB8782" w:rsidR="008E2B5E" w:rsidRPr="00415E9C" w:rsidRDefault="00A74852" w:rsidP="0095439B">
            <w:pPr>
              <w:rPr>
                <w:rFonts w:asciiTheme="minorHAnsi" w:hAnsiTheme="minorHAnsi" w:cstheme="minorHAnsi"/>
                <w:b/>
                <w:bCs/>
                <w:sz w:val="22"/>
                <w:szCs w:val="22"/>
              </w:rPr>
            </w:pPr>
            <w:bookmarkStart w:id="4" w:name="I12296"/>
            <w:r w:rsidRPr="00415E9C">
              <w:rPr>
                <w:rFonts w:asciiTheme="minorHAnsi" w:hAnsiTheme="minorHAnsi" w:cstheme="minorHAnsi"/>
                <w:b/>
                <w:bCs/>
                <w:sz w:val="22"/>
                <w:szCs w:val="22"/>
              </w:rPr>
              <w:t>Resolution Approving an Interlocal Cooperation Agreement regarding the Provo Municipal Airport Terminal (23-051)</w:t>
            </w:r>
            <w:bookmarkEnd w:id="4"/>
            <w:r w:rsidR="0095439B" w:rsidRPr="00415E9C">
              <w:rPr>
                <w:rFonts w:asciiTheme="minorHAnsi" w:hAnsiTheme="minorHAnsi" w:cstheme="minorHAnsi"/>
                <w:b/>
                <w:bCs/>
                <w:sz w:val="22"/>
                <w:szCs w:val="22"/>
              </w:rPr>
              <w:t xml:space="preserve"> </w:t>
            </w:r>
            <w:r w:rsidR="00415E9C" w:rsidRPr="00415E9C">
              <w:rPr>
                <w:rStyle w:val="yt-core-attributed-string--link-inherit-color"/>
                <w:rFonts w:asciiTheme="minorHAnsi" w:hAnsiTheme="minorHAnsi" w:cstheme="minorHAnsi"/>
                <w:color w:val="131313"/>
                <w:sz w:val="22"/>
                <w:szCs w:val="22"/>
                <w:bdr w:val="none" w:sz="0" w:space="0" w:color="auto" w:frame="1"/>
              </w:rPr>
              <w:t>(</w:t>
            </w:r>
            <w:hyperlink r:id="rId11" w:history="1">
              <w:r w:rsidR="00415E9C" w:rsidRPr="00415E9C">
                <w:rPr>
                  <w:rStyle w:val="Hyperlink"/>
                  <w:rFonts w:asciiTheme="minorHAnsi" w:hAnsiTheme="minorHAnsi" w:cstheme="minorHAnsi"/>
                  <w:sz w:val="22"/>
                  <w:szCs w:val="22"/>
                  <w:bdr w:val="none" w:sz="0" w:space="0" w:color="auto" w:frame="1"/>
                </w:rPr>
                <w:t>00:22:02</w:t>
              </w:r>
            </w:hyperlink>
            <w:r w:rsidR="00415E9C" w:rsidRPr="00415E9C">
              <w:rPr>
                <w:rStyle w:val="yt-core-attributed-string--link-inherit-color"/>
                <w:rFonts w:asciiTheme="minorHAnsi" w:hAnsiTheme="minorHAnsi" w:cstheme="minorHAnsi"/>
                <w:color w:val="131313"/>
                <w:sz w:val="22"/>
                <w:szCs w:val="22"/>
                <w:bdr w:val="none" w:sz="0" w:space="0" w:color="auto" w:frame="1"/>
              </w:rPr>
              <w:t>)</w:t>
            </w:r>
          </w:p>
        </w:tc>
      </w:tr>
    </w:tbl>
    <w:p w14:paraId="4B519BF6" w14:textId="77777777" w:rsidR="0053261D" w:rsidRDefault="0053261D">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C3DBA" w:rsidRPr="00EC6218" w14:paraId="211F7904" w14:textId="77777777" w:rsidTr="00B022BB">
        <w:trPr>
          <w:trHeight w:val="558"/>
        </w:trPr>
        <w:tc>
          <w:tcPr>
            <w:tcW w:w="1062" w:type="dxa"/>
          </w:tcPr>
          <w:p w14:paraId="19B49054" w14:textId="77777777" w:rsidR="008C3DBA" w:rsidRPr="00EC6218" w:rsidRDefault="008C3DBA" w:rsidP="00B022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3F1198CB" w14:textId="5879F790" w:rsidR="008C3DBA" w:rsidRPr="00EC6218" w:rsidRDefault="008C3DBA" w:rsidP="00B022BB">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sidRPr="00947864">
              <w:rPr>
                <w:rFonts w:asciiTheme="minorHAnsi" w:hAnsiTheme="minorHAnsi" w:cstheme="minorHAnsi"/>
                <w:sz w:val="22"/>
                <w:szCs w:val="22"/>
              </w:rPr>
              <w:t>Resolution 2023-27, as</w:t>
            </w:r>
            <w:r w:rsidRPr="00EC6218">
              <w:rPr>
                <w:rFonts w:asciiTheme="minorHAnsi" w:hAnsiTheme="minorHAnsi" w:cstheme="minorHAnsi"/>
                <w:sz w:val="22"/>
                <w:szCs w:val="22"/>
              </w:rPr>
              <w:t xml:space="preserve"> currently constituted, has been made by council rule. </w:t>
            </w:r>
          </w:p>
        </w:tc>
      </w:tr>
    </w:tbl>
    <w:p w14:paraId="5C43377D" w14:textId="77777777" w:rsidR="008C3DBA" w:rsidRDefault="008C3DBA">
      <w:pPr>
        <w:rPr>
          <w:rFonts w:asciiTheme="minorHAnsi" w:hAnsiTheme="minorHAnsi" w:cstheme="minorHAnsi"/>
          <w:sz w:val="22"/>
          <w:szCs w:val="22"/>
        </w:rPr>
      </w:pPr>
    </w:p>
    <w:p w14:paraId="1CF7A44E" w14:textId="6930E1A7" w:rsidR="008C3DBA" w:rsidRDefault="00F37009">
      <w:pPr>
        <w:rPr>
          <w:rFonts w:asciiTheme="minorHAnsi" w:hAnsiTheme="minorHAnsi" w:cstheme="minorHAnsi"/>
          <w:sz w:val="22"/>
          <w:szCs w:val="22"/>
        </w:rPr>
      </w:pPr>
      <w:r>
        <w:rPr>
          <w:rFonts w:asciiTheme="minorHAnsi" w:hAnsiTheme="minorHAnsi" w:cstheme="minorHAnsi"/>
          <w:sz w:val="22"/>
          <w:szCs w:val="22"/>
        </w:rPr>
        <w:t xml:space="preserve">Brian Jones, City Attorney, presented. </w:t>
      </w:r>
      <w:r w:rsidR="002011F6">
        <w:rPr>
          <w:rFonts w:asciiTheme="minorHAnsi" w:hAnsiTheme="minorHAnsi" w:cstheme="minorHAnsi"/>
          <w:sz w:val="22"/>
          <w:szCs w:val="22"/>
        </w:rPr>
        <w:t xml:space="preserve">He said this </w:t>
      </w:r>
      <w:r w:rsidR="002011F6" w:rsidRPr="002011F6">
        <w:rPr>
          <w:rFonts w:asciiTheme="minorHAnsi" w:hAnsiTheme="minorHAnsi" w:cstheme="minorHAnsi"/>
          <w:sz w:val="22"/>
          <w:szCs w:val="22"/>
        </w:rPr>
        <w:t>item pertains to funds previously granted to the city for the construction of the airport terminal</w:t>
      </w:r>
      <w:r w:rsidR="002011F6">
        <w:rPr>
          <w:rFonts w:asciiTheme="minorHAnsi" w:hAnsiTheme="minorHAnsi" w:cstheme="minorHAnsi"/>
          <w:sz w:val="22"/>
          <w:szCs w:val="22"/>
        </w:rPr>
        <w:t>. He explained this</w:t>
      </w:r>
      <w:r w:rsidR="002011F6" w:rsidRPr="002011F6">
        <w:rPr>
          <w:rFonts w:asciiTheme="minorHAnsi" w:hAnsiTheme="minorHAnsi" w:cstheme="minorHAnsi"/>
          <w:sz w:val="22"/>
          <w:szCs w:val="22"/>
        </w:rPr>
        <w:t xml:space="preserve"> grant operates as a reimbursement, with a total of $15 million allocated: $4 million for this year and $11 million for next</w:t>
      </w:r>
      <w:r w:rsidR="002011F6">
        <w:rPr>
          <w:rFonts w:asciiTheme="minorHAnsi" w:hAnsiTheme="minorHAnsi" w:cstheme="minorHAnsi"/>
          <w:sz w:val="22"/>
          <w:szCs w:val="22"/>
        </w:rPr>
        <w:t xml:space="preserve"> year</w:t>
      </w:r>
      <w:r w:rsidR="002011F6" w:rsidRPr="002011F6">
        <w:rPr>
          <w:rFonts w:asciiTheme="minorHAnsi" w:hAnsiTheme="minorHAnsi" w:cstheme="minorHAnsi"/>
          <w:sz w:val="22"/>
          <w:szCs w:val="22"/>
        </w:rPr>
        <w:t xml:space="preserve">. </w:t>
      </w:r>
      <w:r w:rsidR="002011F6">
        <w:rPr>
          <w:rFonts w:asciiTheme="minorHAnsi" w:hAnsiTheme="minorHAnsi" w:cstheme="minorHAnsi"/>
          <w:sz w:val="22"/>
          <w:szCs w:val="22"/>
        </w:rPr>
        <w:t>He added that this resolution i</w:t>
      </w:r>
      <w:r w:rsidR="002011F6" w:rsidRPr="002011F6">
        <w:rPr>
          <w:rFonts w:asciiTheme="minorHAnsi" w:hAnsiTheme="minorHAnsi" w:cstheme="minorHAnsi"/>
          <w:sz w:val="22"/>
          <w:szCs w:val="22"/>
        </w:rPr>
        <w:t>nvolves formally accepting the</w:t>
      </w:r>
      <w:r w:rsidR="002011F6">
        <w:rPr>
          <w:rFonts w:asciiTheme="minorHAnsi" w:hAnsiTheme="minorHAnsi" w:cstheme="minorHAnsi"/>
          <w:sz w:val="22"/>
          <w:szCs w:val="22"/>
        </w:rPr>
        <w:t xml:space="preserve"> </w:t>
      </w:r>
      <w:r w:rsidR="002011F6" w:rsidRPr="002011F6">
        <w:rPr>
          <w:rFonts w:asciiTheme="minorHAnsi" w:hAnsiTheme="minorHAnsi" w:cstheme="minorHAnsi"/>
          <w:sz w:val="22"/>
          <w:szCs w:val="22"/>
        </w:rPr>
        <w:t>funds.</w:t>
      </w:r>
    </w:p>
    <w:p w14:paraId="2C85FF03" w14:textId="77777777" w:rsidR="00F37009" w:rsidRDefault="00F37009">
      <w:pPr>
        <w:rPr>
          <w:rFonts w:asciiTheme="minorHAnsi" w:hAnsiTheme="minorHAnsi" w:cstheme="minorHAnsi"/>
          <w:sz w:val="22"/>
          <w:szCs w:val="22"/>
        </w:rPr>
      </w:pPr>
    </w:p>
    <w:p w14:paraId="0939B2C9" w14:textId="27CE00E4" w:rsidR="00F37009" w:rsidRDefault="00F37009">
      <w:pPr>
        <w:rPr>
          <w:rFonts w:asciiTheme="minorHAnsi" w:hAnsiTheme="minorHAnsi" w:cstheme="minorHAnsi"/>
          <w:sz w:val="22"/>
          <w:szCs w:val="22"/>
        </w:rPr>
      </w:pPr>
      <w:r>
        <w:rPr>
          <w:rFonts w:asciiTheme="minorHAnsi" w:hAnsiTheme="minorHAnsi" w:cstheme="minorHAnsi"/>
          <w:sz w:val="22"/>
          <w:szCs w:val="22"/>
        </w:rPr>
        <w:t>With no council discussion, Chair MacKay called for a vote.</w:t>
      </w:r>
    </w:p>
    <w:p w14:paraId="026174AA" w14:textId="77777777" w:rsidR="00F37009" w:rsidRDefault="00F37009">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F37009" w:rsidRPr="000049D9" w14:paraId="758BCC9F" w14:textId="77777777" w:rsidTr="009A76BB">
        <w:trPr>
          <w:trHeight w:val="549"/>
        </w:trPr>
        <w:tc>
          <w:tcPr>
            <w:tcW w:w="1080" w:type="dxa"/>
          </w:tcPr>
          <w:p w14:paraId="3CF0D99E" w14:textId="77777777" w:rsidR="00F37009" w:rsidRPr="000049D9" w:rsidRDefault="00F37009" w:rsidP="009A76BB">
            <w:pPr>
              <w:rPr>
                <w:rFonts w:asciiTheme="minorHAnsi" w:hAnsiTheme="minorHAnsi" w:cstheme="minorHAnsi"/>
                <w:b/>
                <w:sz w:val="22"/>
                <w:szCs w:val="22"/>
              </w:rPr>
            </w:pPr>
            <w:r w:rsidRPr="000049D9">
              <w:rPr>
                <w:rFonts w:asciiTheme="minorHAnsi" w:hAnsiTheme="minorHAnsi" w:cstheme="minorHAnsi"/>
                <w:b/>
                <w:bCs/>
                <w:sz w:val="22"/>
                <w:szCs w:val="22"/>
              </w:rPr>
              <w:lastRenderedPageBreak/>
              <w:t>Vote:</w:t>
            </w:r>
          </w:p>
        </w:tc>
        <w:tc>
          <w:tcPr>
            <w:tcW w:w="7920" w:type="dxa"/>
          </w:tcPr>
          <w:p w14:paraId="7ED96886" w14:textId="737EE9F3" w:rsidR="00F37009" w:rsidRPr="000049D9" w:rsidRDefault="00F37009"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sidR="00017352">
              <w:rPr>
                <w:rFonts w:asciiTheme="minorHAnsi" w:hAnsiTheme="minorHAnsi" w:cstheme="minorHAnsi"/>
                <w:sz w:val="22"/>
                <w:szCs w:val="22"/>
              </w:rPr>
              <w:t>Handley, Hoban</w:t>
            </w:r>
            <w:r>
              <w:rPr>
                <w:rFonts w:asciiTheme="minorHAnsi" w:hAnsiTheme="minorHAnsi" w:cstheme="minorHAnsi"/>
                <w:sz w:val="22"/>
                <w:szCs w:val="22"/>
              </w:rPr>
              <w:t>,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Ellsworth excused.</w:t>
            </w:r>
          </w:p>
        </w:tc>
      </w:tr>
    </w:tbl>
    <w:p w14:paraId="0168AACA" w14:textId="77777777" w:rsidR="008C3DBA" w:rsidRPr="008C3DBA" w:rsidRDefault="008C3DBA">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53261D" w:rsidRPr="008C3DBA" w14:paraId="08A6F88D" w14:textId="77777777" w:rsidTr="00F84A84">
        <w:tc>
          <w:tcPr>
            <w:tcW w:w="918" w:type="dxa"/>
          </w:tcPr>
          <w:p w14:paraId="14D9041C" w14:textId="77777777" w:rsidR="008E2B5E" w:rsidRPr="008C3DBA" w:rsidRDefault="00A74852" w:rsidP="00232F77">
            <w:pPr>
              <w:jc w:val="both"/>
              <w:rPr>
                <w:rFonts w:asciiTheme="minorHAnsi" w:hAnsiTheme="minorHAnsi" w:cstheme="minorHAnsi"/>
                <w:b/>
                <w:bCs/>
                <w:sz w:val="22"/>
                <w:szCs w:val="22"/>
              </w:rPr>
            </w:pPr>
            <w:r w:rsidRPr="008C3DBA">
              <w:rPr>
                <w:rFonts w:asciiTheme="minorHAnsi" w:hAnsiTheme="minorHAnsi" w:cstheme="minorHAnsi"/>
                <w:b/>
                <w:bCs/>
                <w:sz w:val="22"/>
                <w:szCs w:val="22"/>
              </w:rPr>
              <w:t>4.</w:t>
            </w:r>
          </w:p>
        </w:tc>
        <w:tc>
          <w:tcPr>
            <w:tcW w:w="8550" w:type="dxa"/>
          </w:tcPr>
          <w:p w14:paraId="647F748C" w14:textId="42B51DC5" w:rsidR="008E2B5E" w:rsidRPr="008C3DBA" w:rsidRDefault="00A74852" w:rsidP="0095439B">
            <w:pPr>
              <w:rPr>
                <w:rFonts w:asciiTheme="minorHAnsi" w:hAnsiTheme="minorHAnsi" w:cstheme="minorHAnsi"/>
                <w:b/>
                <w:bCs/>
                <w:sz w:val="22"/>
                <w:szCs w:val="22"/>
              </w:rPr>
            </w:pPr>
            <w:bookmarkStart w:id="5" w:name="I12204"/>
            <w:r w:rsidRPr="008C3DBA">
              <w:rPr>
                <w:rFonts w:asciiTheme="minorHAnsi" w:hAnsiTheme="minorHAnsi" w:cstheme="minorHAnsi"/>
                <w:b/>
                <w:bCs/>
                <w:sz w:val="22"/>
                <w:szCs w:val="22"/>
              </w:rPr>
              <w:t xml:space="preserve">An ordinance amending Provo City Code regarding location of boats, recreational vehicles, </w:t>
            </w:r>
            <w:r w:rsidRPr="00415E9C">
              <w:rPr>
                <w:rFonts w:asciiTheme="minorHAnsi" w:hAnsiTheme="minorHAnsi" w:cstheme="minorHAnsi"/>
                <w:b/>
                <w:bCs/>
                <w:sz w:val="22"/>
                <w:szCs w:val="22"/>
              </w:rPr>
              <w:t>and trailers. Citywide Application. (PLOTA20230034)</w:t>
            </w:r>
            <w:bookmarkEnd w:id="5"/>
            <w:r w:rsidR="0095439B" w:rsidRPr="00415E9C">
              <w:rPr>
                <w:rFonts w:asciiTheme="minorHAnsi" w:hAnsiTheme="minorHAnsi" w:cstheme="minorHAnsi"/>
                <w:b/>
                <w:bCs/>
                <w:sz w:val="22"/>
                <w:szCs w:val="22"/>
              </w:rPr>
              <w:t xml:space="preserve"> </w:t>
            </w:r>
            <w:r w:rsidR="00415E9C" w:rsidRPr="00415E9C">
              <w:rPr>
                <w:rStyle w:val="yt-core-attributed-string--link-inherit-color"/>
                <w:rFonts w:asciiTheme="minorHAnsi" w:hAnsiTheme="minorHAnsi" w:cstheme="minorHAnsi"/>
                <w:color w:val="131313"/>
                <w:sz w:val="22"/>
                <w:szCs w:val="22"/>
                <w:bdr w:val="none" w:sz="0" w:space="0" w:color="auto" w:frame="1"/>
              </w:rPr>
              <w:t>(</w:t>
            </w:r>
            <w:hyperlink r:id="rId12" w:history="1">
              <w:r w:rsidR="00415E9C" w:rsidRPr="00415E9C">
                <w:rPr>
                  <w:rStyle w:val="Hyperlink"/>
                  <w:rFonts w:asciiTheme="minorHAnsi" w:hAnsiTheme="minorHAnsi" w:cstheme="minorHAnsi"/>
                  <w:sz w:val="22"/>
                  <w:szCs w:val="22"/>
                  <w:bdr w:val="none" w:sz="0" w:space="0" w:color="auto" w:frame="1"/>
                </w:rPr>
                <w:t>00:24:53</w:t>
              </w:r>
            </w:hyperlink>
            <w:r w:rsidR="00415E9C" w:rsidRPr="00415E9C">
              <w:rPr>
                <w:rStyle w:val="yt-core-attributed-string--link-inherit-color"/>
                <w:rFonts w:asciiTheme="minorHAnsi" w:hAnsiTheme="minorHAnsi" w:cstheme="minorHAnsi"/>
                <w:color w:val="131313"/>
                <w:sz w:val="22"/>
                <w:szCs w:val="22"/>
                <w:bdr w:val="none" w:sz="0" w:space="0" w:color="auto" w:frame="1"/>
              </w:rPr>
              <w:t>)</w:t>
            </w:r>
          </w:p>
        </w:tc>
      </w:tr>
    </w:tbl>
    <w:p w14:paraId="0899FCF6" w14:textId="77777777" w:rsidR="0053261D" w:rsidRDefault="0053261D">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C3DBA" w:rsidRPr="00EC6218" w14:paraId="6D5F871B" w14:textId="77777777" w:rsidTr="00B022BB">
        <w:trPr>
          <w:trHeight w:val="558"/>
        </w:trPr>
        <w:tc>
          <w:tcPr>
            <w:tcW w:w="1062" w:type="dxa"/>
          </w:tcPr>
          <w:p w14:paraId="3314C882" w14:textId="77777777" w:rsidR="008C3DBA" w:rsidRPr="00EC6218" w:rsidRDefault="008C3DBA" w:rsidP="00B022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3F5CFCEB" w14:textId="606DDEAC" w:rsidR="008C3DBA" w:rsidRPr="00EC6218" w:rsidRDefault="008C3DBA" w:rsidP="00B022BB">
            <w:pPr>
              <w:jc w:val="both"/>
              <w:rPr>
                <w:rFonts w:asciiTheme="minorHAnsi" w:hAnsiTheme="minorHAnsi" w:cstheme="minorHAnsi"/>
                <w:sz w:val="22"/>
                <w:szCs w:val="22"/>
              </w:rPr>
            </w:pPr>
            <w:r w:rsidRPr="00EC6218">
              <w:rPr>
                <w:rFonts w:asciiTheme="minorHAnsi" w:hAnsiTheme="minorHAnsi" w:cstheme="minorHAnsi"/>
                <w:sz w:val="22"/>
                <w:szCs w:val="22"/>
              </w:rPr>
              <w:t>An implied motion to approve</w:t>
            </w:r>
            <w:r>
              <w:rPr>
                <w:rFonts w:asciiTheme="minorHAnsi" w:hAnsiTheme="minorHAnsi" w:cstheme="minorHAnsi"/>
                <w:sz w:val="22"/>
                <w:szCs w:val="22"/>
              </w:rPr>
              <w:t xml:space="preserve"> </w:t>
            </w:r>
            <w:r w:rsidRPr="00FC55EA">
              <w:rPr>
                <w:rFonts w:asciiTheme="minorHAnsi" w:hAnsiTheme="minorHAnsi" w:cstheme="minorHAnsi"/>
                <w:sz w:val="22"/>
                <w:szCs w:val="22"/>
              </w:rPr>
              <w:t>Ordinance 2023-23, as currently</w:t>
            </w:r>
            <w:r w:rsidRPr="00EC6218">
              <w:rPr>
                <w:rFonts w:asciiTheme="minorHAnsi" w:hAnsiTheme="minorHAnsi" w:cstheme="minorHAnsi"/>
                <w:sz w:val="22"/>
                <w:szCs w:val="22"/>
              </w:rPr>
              <w:t xml:space="preserve"> constituted, has been made by council rule. </w:t>
            </w:r>
          </w:p>
        </w:tc>
      </w:tr>
    </w:tbl>
    <w:p w14:paraId="103B27C1" w14:textId="77777777" w:rsidR="008C3DBA" w:rsidRDefault="008C3DBA">
      <w:pPr>
        <w:rPr>
          <w:rFonts w:asciiTheme="minorHAnsi" w:hAnsiTheme="minorHAnsi" w:cstheme="minorHAnsi"/>
          <w:sz w:val="22"/>
          <w:szCs w:val="22"/>
        </w:rPr>
      </w:pPr>
    </w:p>
    <w:p w14:paraId="70BE2213" w14:textId="46EC3AD9" w:rsidR="00F37009" w:rsidRDefault="00F37009">
      <w:pPr>
        <w:rPr>
          <w:rFonts w:asciiTheme="minorHAnsi" w:hAnsiTheme="minorHAnsi" w:cstheme="minorHAnsi"/>
          <w:sz w:val="22"/>
          <w:szCs w:val="22"/>
        </w:rPr>
      </w:pPr>
      <w:r>
        <w:rPr>
          <w:rFonts w:asciiTheme="minorHAnsi" w:hAnsiTheme="minorHAnsi" w:cstheme="minorHAnsi"/>
          <w:sz w:val="22"/>
          <w:szCs w:val="22"/>
        </w:rPr>
        <w:t xml:space="preserve">Abinadi Borja, Senior Code Compliance Officer, presented. </w:t>
      </w:r>
      <w:r w:rsidR="00B05FAA">
        <w:rPr>
          <w:rFonts w:asciiTheme="minorHAnsi" w:hAnsiTheme="minorHAnsi" w:cstheme="minorHAnsi"/>
          <w:sz w:val="22"/>
          <w:szCs w:val="22"/>
        </w:rPr>
        <w:t>He shared five</w:t>
      </w:r>
      <w:r w:rsidR="00387C5F">
        <w:rPr>
          <w:rFonts w:asciiTheme="minorHAnsi" w:hAnsiTheme="minorHAnsi" w:cstheme="minorHAnsi"/>
          <w:sz w:val="22"/>
          <w:szCs w:val="22"/>
        </w:rPr>
        <w:t xml:space="preserve"> main points that are achieved by the ordinance. </w:t>
      </w:r>
      <w:r w:rsidR="00B05FAA" w:rsidRPr="00B05FAA">
        <w:rPr>
          <w:rFonts w:asciiTheme="minorHAnsi" w:hAnsiTheme="minorHAnsi" w:cstheme="minorHAnsi"/>
          <w:sz w:val="22"/>
          <w:szCs w:val="22"/>
        </w:rPr>
        <w:t xml:space="preserve">Firstly, equitable enforcement is </w:t>
      </w:r>
      <w:r w:rsidR="00387C5F">
        <w:rPr>
          <w:rFonts w:asciiTheme="minorHAnsi" w:hAnsiTheme="minorHAnsi" w:cstheme="minorHAnsi"/>
          <w:sz w:val="22"/>
          <w:szCs w:val="22"/>
        </w:rPr>
        <w:t>the staff’s</w:t>
      </w:r>
      <w:r w:rsidR="00B05FAA" w:rsidRPr="00B05FAA">
        <w:rPr>
          <w:rFonts w:asciiTheme="minorHAnsi" w:hAnsiTheme="minorHAnsi" w:cstheme="minorHAnsi"/>
          <w:sz w:val="22"/>
          <w:szCs w:val="22"/>
        </w:rPr>
        <w:t xml:space="preserve"> top priority. </w:t>
      </w:r>
      <w:r w:rsidR="00387C5F">
        <w:rPr>
          <w:rFonts w:asciiTheme="minorHAnsi" w:hAnsiTheme="minorHAnsi" w:cstheme="minorHAnsi"/>
          <w:sz w:val="22"/>
          <w:szCs w:val="22"/>
        </w:rPr>
        <w:t>He said the</w:t>
      </w:r>
      <w:r w:rsidR="00B05FAA" w:rsidRPr="00B05FAA">
        <w:rPr>
          <w:rFonts w:asciiTheme="minorHAnsi" w:hAnsiTheme="minorHAnsi" w:cstheme="minorHAnsi"/>
          <w:sz w:val="22"/>
          <w:szCs w:val="22"/>
        </w:rPr>
        <w:t xml:space="preserve"> current code focuses on specific trailer types, but</w:t>
      </w:r>
      <w:r w:rsidR="00387C5F">
        <w:rPr>
          <w:rFonts w:asciiTheme="minorHAnsi" w:hAnsiTheme="minorHAnsi" w:cstheme="minorHAnsi"/>
          <w:sz w:val="22"/>
          <w:szCs w:val="22"/>
        </w:rPr>
        <w:t xml:space="preserve"> they</w:t>
      </w:r>
      <w:r w:rsidR="00B05FAA" w:rsidRPr="00B05FAA">
        <w:rPr>
          <w:rFonts w:asciiTheme="minorHAnsi" w:hAnsiTheme="minorHAnsi" w:cstheme="minorHAnsi"/>
          <w:sz w:val="22"/>
          <w:szCs w:val="22"/>
        </w:rPr>
        <w:t xml:space="preserve"> advocate for fair enforcement across all trailers. Moving on, the second point addresses parking regulations—defining allowed and restricted area</w:t>
      </w:r>
      <w:r w:rsidR="00387C5F">
        <w:rPr>
          <w:rFonts w:asciiTheme="minorHAnsi" w:hAnsiTheme="minorHAnsi" w:cstheme="minorHAnsi"/>
          <w:sz w:val="22"/>
          <w:szCs w:val="22"/>
        </w:rPr>
        <w:t>s</w:t>
      </w:r>
      <w:r w:rsidR="00B05FAA" w:rsidRPr="00B05FAA">
        <w:rPr>
          <w:rFonts w:asciiTheme="minorHAnsi" w:hAnsiTheme="minorHAnsi" w:cstheme="minorHAnsi"/>
          <w:sz w:val="22"/>
          <w:szCs w:val="22"/>
        </w:rPr>
        <w:t xml:space="preserve">. Next, the third point pertains to yards and definitions. </w:t>
      </w:r>
      <w:r w:rsidR="00387C5F">
        <w:rPr>
          <w:rFonts w:asciiTheme="minorHAnsi" w:hAnsiTheme="minorHAnsi" w:cstheme="minorHAnsi"/>
          <w:sz w:val="22"/>
          <w:szCs w:val="22"/>
        </w:rPr>
        <w:t>He said the ordinance will enhance</w:t>
      </w:r>
      <w:r w:rsidR="00B05FAA" w:rsidRPr="00B05FAA">
        <w:rPr>
          <w:rFonts w:asciiTheme="minorHAnsi" w:hAnsiTheme="minorHAnsi" w:cstheme="minorHAnsi"/>
          <w:sz w:val="22"/>
          <w:szCs w:val="22"/>
        </w:rPr>
        <w:t xml:space="preserve"> clarity by specifying trailer, boat, and other items previously undefined. The illustration, though outdated, clarifies yard types, aligning with a public works standard illustration. </w:t>
      </w:r>
      <w:r w:rsidR="00387C5F">
        <w:rPr>
          <w:rFonts w:asciiTheme="minorHAnsi" w:hAnsiTheme="minorHAnsi" w:cstheme="minorHAnsi"/>
          <w:sz w:val="22"/>
          <w:szCs w:val="22"/>
        </w:rPr>
        <w:t xml:space="preserve">The staff’s </w:t>
      </w:r>
      <w:r w:rsidR="00B05FAA" w:rsidRPr="00B05FAA">
        <w:rPr>
          <w:rFonts w:asciiTheme="minorHAnsi" w:hAnsiTheme="minorHAnsi" w:cstheme="minorHAnsi"/>
          <w:sz w:val="22"/>
          <w:szCs w:val="22"/>
        </w:rPr>
        <w:t>focus is</w:t>
      </w:r>
      <w:r w:rsidR="00196326">
        <w:rPr>
          <w:rFonts w:asciiTheme="minorHAnsi" w:hAnsiTheme="minorHAnsi" w:cstheme="minorHAnsi"/>
          <w:sz w:val="22"/>
          <w:szCs w:val="22"/>
        </w:rPr>
        <w:t xml:space="preserve"> not</w:t>
      </w:r>
      <w:r w:rsidR="00B05FAA" w:rsidRPr="00B05FAA">
        <w:rPr>
          <w:rFonts w:asciiTheme="minorHAnsi" w:hAnsiTheme="minorHAnsi" w:cstheme="minorHAnsi"/>
          <w:sz w:val="22"/>
          <w:szCs w:val="22"/>
        </w:rPr>
        <w:t xml:space="preserve"> on all properties, but illustrating front, side, and rear yards. Lastly, </w:t>
      </w:r>
      <w:r w:rsidR="00387C5F">
        <w:rPr>
          <w:rFonts w:asciiTheme="minorHAnsi" w:hAnsiTheme="minorHAnsi" w:cstheme="minorHAnsi"/>
          <w:sz w:val="22"/>
          <w:szCs w:val="22"/>
        </w:rPr>
        <w:t>the</w:t>
      </w:r>
      <w:r w:rsidR="00B05FAA" w:rsidRPr="00B05FAA">
        <w:rPr>
          <w:rFonts w:asciiTheme="minorHAnsi" w:hAnsiTheme="minorHAnsi" w:cstheme="minorHAnsi"/>
          <w:sz w:val="22"/>
          <w:szCs w:val="22"/>
        </w:rPr>
        <w:t xml:space="preserve"> fourth point addresses occupancy concerns. </w:t>
      </w:r>
      <w:r w:rsidR="00387C5F">
        <w:rPr>
          <w:rFonts w:asciiTheme="minorHAnsi" w:hAnsiTheme="minorHAnsi" w:cstheme="minorHAnsi"/>
          <w:sz w:val="22"/>
          <w:szCs w:val="22"/>
        </w:rPr>
        <w:t>The staff has</w:t>
      </w:r>
      <w:r w:rsidR="00B05FAA" w:rsidRPr="00B05FAA">
        <w:rPr>
          <w:rFonts w:asciiTheme="minorHAnsi" w:hAnsiTheme="minorHAnsi" w:cstheme="minorHAnsi"/>
          <w:sz w:val="22"/>
          <w:szCs w:val="22"/>
        </w:rPr>
        <w:t xml:space="preserve"> noticed occupancy issues citywide, particularly with guests staying in RVs. </w:t>
      </w:r>
      <w:r w:rsidR="00387C5F">
        <w:rPr>
          <w:rFonts w:asciiTheme="minorHAnsi" w:hAnsiTheme="minorHAnsi" w:cstheme="minorHAnsi"/>
          <w:sz w:val="22"/>
          <w:szCs w:val="22"/>
        </w:rPr>
        <w:t>They have</w:t>
      </w:r>
      <w:r w:rsidR="00B05FAA" w:rsidRPr="00B05FAA">
        <w:rPr>
          <w:rFonts w:asciiTheme="minorHAnsi" w:hAnsiTheme="minorHAnsi" w:cstheme="minorHAnsi"/>
          <w:sz w:val="22"/>
          <w:szCs w:val="22"/>
        </w:rPr>
        <w:t xml:space="preserve"> established provisions for temporary occupancy.</w:t>
      </w:r>
    </w:p>
    <w:p w14:paraId="30890B95" w14:textId="77777777" w:rsidR="00F37009" w:rsidRDefault="00F37009">
      <w:pPr>
        <w:rPr>
          <w:rFonts w:asciiTheme="minorHAnsi" w:hAnsiTheme="minorHAnsi" w:cstheme="minorHAnsi"/>
          <w:sz w:val="22"/>
          <w:szCs w:val="22"/>
        </w:rPr>
      </w:pPr>
    </w:p>
    <w:p w14:paraId="6CBD39CE" w14:textId="7292C25B" w:rsidR="00F37009" w:rsidRDefault="00F37009">
      <w:pPr>
        <w:rPr>
          <w:rFonts w:asciiTheme="minorHAnsi" w:hAnsiTheme="minorHAnsi" w:cstheme="minorHAnsi"/>
          <w:sz w:val="22"/>
          <w:szCs w:val="22"/>
        </w:rPr>
      </w:pPr>
      <w:r>
        <w:rPr>
          <w:rFonts w:asciiTheme="minorHAnsi" w:hAnsiTheme="minorHAnsi" w:cstheme="minorHAnsi"/>
          <w:sz w:val="22"/>
          <w:szCs w:val="22"/>
        </w:rPr>
        <w:t xml:space="preserve">Councilor Whipple asked how an ally would fall under this new ordinance. </w:t>
      </w:r>
    </w:p>
    <w:p w14:paraId="3E364750" w14:textId="77777777" w:rsidR="00F37009" w:rsidRDefault="00F37009">
      <w:pPr>
        <w:rPr>
          <w:rFonts w:asciiTheme="minorHAnsi" w:hAnsiTheme="minorHAnsi" w:cstheme="minorHAnsi"/>
          <w:sz w:val="22"/>
          <w:szCs w:val="22"/>
        </w:rPr>
      </w:pPr>
    </w:p>
    <w:p w14:paraId="1F49CA29" w14:textId="4CA715E5" w:rsidR="00F37009" w:rsidRDefault="00F37009">
      <w:pPr>
        <w:rPr>
          <w:rFonts w:asciiTheme="minorHAnsi" w:hAnsiTheme="minorHAnsi" w:cstheme="minorHAnsi"/>
          <w:sz w:val="22"/>
          <w:szCs w:val="22"/>
        </w:rPr>
      </w:pPr>
      <w:r>
        <w:rPr>
          <w:rFonts w:asciiTheme="minorHAnsi" w:hAnsiTheme="minorHAnsi" w:cstheme="minorHAnsi"/>
          <w:sz w:val="22"/>
          <w:szCs w:val="22"/>
        </w:rPr>
        <w:t xml:space="preserve">Mr. Borja </w:t>
      </w:r>
      <w:r w:rsidR="00135B70">
        <w:rPr>
          <w:rFonts w:asciiTheme="minorHAnsi" w:hAnsiTheme="minorHAnsi" w:cstheme="minorHAnsi"/>
          <w:sz w:val="22"/>
          <w:szCs w:val="22"/>
        </w:rPr>
        <w:t>responded and said</w:t>
      </w:r>
      <w:r>
        <w:rPr>
          <w:rFonts w:asciiTheme="minorHAnsi" w:hAnsiTheme="minorHAnsi" w:cstheme="minorHAnsi"/>
          <w:sz w:val="22"/>
          <w:szCs w:val="22"/>
        </w:rPr>
        <w:t xml:space="preserve"> unless the property is privately owned, the ally would be treated as a public street.</w:t>
      </w:r>
    </w:p>
    <w:p w14:paraId="6A4F567F" w14:textId="77777777" w:rsidR="00F37009" w:rsidRDefault="00F37009">
      <w:pPr>
        <w:rPr>
          <w:rFonts w:asciiTheme="minorHAnsi" w:hAnsiTheme="minorHAnsi" w:cstheme="minorHAnsi"/>
          <w:sz w:val="22"/>
          <w:szCs w:val="22"/>
        </w:rPr>
      </w:pPr>
    </w:p>
    <w:p w14:paraId="7626EEB8" w14:textId="549A2BC5" w:rsidR="00F37009" w:rsidRDefault="00F37009">
      <w:pPr>
        <w:rPr>
          <w:rFonts w:asciiTheme="minorHAnsi" w:hAnsiTheme="minorHAnsi" w:cstheme="minorHAnsi"/>
          <w:sz w:val="22"/>
          <w:szCs w:val="22"/>
        </w:rPr>
      </w:pPr>
      <w:r>
        <w:rPr>
          <w:rFonts w:asciiTheme="minorHAnsi" w:hAnsiTheme="minorHAnsi" w:cstheme="minorHAnsi"/>
          <w:sz w:val="22"/>
          <w:szCs w:val="22"/>
        </w:rPr>
        <w:t xml:space="preserve">Councilor Hoban </w:t>
      </w:r>
      <w:r w:rsidR="003C3B4E">
        <w:rPr>
          <w:rFonts w:asciiTheme="minorHAnsi" w:hAnsiTheme="minorHAnsi" w:cstheme="minorHAnsi"/>
          <w:sz w:val="22"/>
          <w:szCs w:val="22"/>
        </w:rPr>
        <w:t>echoed Councilor Whipple’s question and asked for clarification.</w:t>
      </w:r>
    </w:p>
    <w:p w14:paraId="1F9ED5FC" w14:textId="77777777" w:rsidR="00F37009" w:rsidRDefault="00F37009">
      <w:pPr>
        <w:rPr>
          <w:rFonts w:asciiTheme="minorHAnsi" w:hAnsiTheme="minorHAnsi" w:cstheme="minorHAnsi"/>
          <w:sz w:val="22"/>
          <w:szCs w:val="22"/>
        </w:rPr>
      </w:pPr>
    </w:p>
    <w:p w14:paraId="15DA7BE7" w14:textId="31B28A80" w:rsidR="00F37009" w:rsidRDefault="00F37009">
      <w:pPr>
        <w:rPr>
          <w:rFonts w:asciiTheme="minorHAnsi" w:hAnsiTheme="minorHAnsi" w:cstheme="minorHAnsi"/>
          <w:sz w:val="22"/>
          <w:szCs w:val="22"/>
        </w:rPr>
      </w:pPr>
      <w:r>
        <w:rPr>
          <w:rFonts w:asciiTheme="minorHAnsi" w:hAnsiTheme="minorHAnsi" w:cstheme="minorHAnsi"/>
          <w:sz w:val="22"/>
          <w:szCs w:val="22"/>
        </w:rPr>
        <w:t xml:space="preserve">Chair MacKay thanked </w:t>
      </w:r>
      <w:r w:rsidR="003C3B4E">
        <w:rPr>
          <w:rFonts w:asciiTheme="minorHAnsi" w:hAnsiTheme="minorHAnsi" w:cstheme="minorHAnsi"/>
          <w:sz w:val="22"/>
          <w:szCs w:val="22"/>
        </w:rPr>
        <w:t>the staff</w:t>
      </w:r>
      <w:r>
        <w:rPr>
          <w:rFonts w:asciiTheme="minorHAnsi" w:hAnsiTheme="minorHAnsi" w:cstheme="minorHAnsi"/>
          <w:sz w:val="22"/>
          <w:szCs w:val="22"/>
        </w:rPr>
        <w:t xml:space="preserve"> and planning commission for the time they spent on this. She opened </w:t>
      </w:r>
      <w:proofErr w:type="gramStart"/>
      <w:r>
        <w:rPr>
          <w:rFonts w:asciiTheme="minorHAnsi" w:hAnsiTheme="minorHAnsi" w:cstheme="minorHAnsi"/>
          <w:sz w:val="22"/>
          <w:szCs w:val="22"/>
        </w:rPr>
        <w:t>public</w:t>
      </w:r>
      <w:proofErr w:type="gramEnd"/>
      <w:r>
        <w:rPr>
          <w:rFonts w:asciiTheme="minorHAnsi" w:hAnsiTheme="minorHAnsi" w:cstheme="minorHAnsi"/>
          <w:sz w:val="22"/>
          <w:szCs w:val="22"/>
        </w:rPr>
        <w:t xml:space="preserve"> comment.</w:t>
      </w:r>
    </w:p>
    <w:p w14:paraId="71D0E6CA" w14:textId="77777777" w:rsidR="00F37009" w:rsidRDefault="00F37009">
      <w:pPr>
        <w:rPr>
          <w:rFonts w:asciiTheme="minorHAnsi" w:hAnsiTheme="minorHAnsi" w:cstheme="minorHAnsi"/>
          <w:sz w:val="22"/>
          <w:szCs w:val="22"/>
        </w:rPr>
      </w:pPr>
    </w:p>
    <w:p w14:paraId="7EB2E276" w14:textId="3E25B083" w:rsidR="00F37009" w:rsidRDefault="00F37009" w:rsidP="003C3B4E">
      <w:pPr>
        <w:rPr>
          <w:rFonts w:asciiTheme="minorHAnsi" w:hAnsiTheme="minorHAnsi" w:cstheme="minorHAnsi"/>
          <w:sz w:val="22"/>
          <w:szCs w:val="22"/>
        </w:rPr>
      </w:pPr>
      <w:r>
        <w:rPr>
          <w:rFonts w:asciiTheme="minorHAnsi" w:hAnsiTheme="minorHAnsi" w:cstheme="minorHAnsi"/>
          <w:sz w:val="22"/>
          <w:szCs w:val="22"/>
        </w:rPr>
        <w:t xml:space="preserve">Kristi Jensen, of Provo, </w:t>
      </w:r>
      <w:r w:rsidR="003C3B4E" w:rsidRPr="003C3B4E">
        <w:rPr>
          <w:rFonts w:asciiTheme="minorHAnsi" w:hAnsiTheme="minorHAnsi" w:cstheme="minorHAnsi"/>
          <w:sz w:val="22"/>
          <w:szCs w:val="22"/>
        </w:rPr>
        <w:t xml:space="preserve">shared concerns about the state of a house in </w:t>
      </w:r>
      <w:r w:rsidR="003C3B4E">
        <w:rPr>
          <w:rFonts w:asciiTheme="minorHAnsi" w:hAnsiTheme="minorHAnsi" w:cstheme="minorHAnsi"/>
          <w:sz w:val="22"/>
          <w:szCs w:val="22"/>
        </w:rPr>
        <w:t>her</w:t>
      </w:r>
      <w:r w:rsidR="003C3B4E" w:rsidRPr="003C3B4E">
        <w:rPr>
          <w:rFonts w:asciiTheme="minorHAnsi" w:hAnsiTheme="minorHAnsi" w:cstheme="minorHAnsi"/>
          <w:sz w:val="22"/>
          <w:szCs w:val="22"/>
        </w:rPr>
        <w:t xml:space="preserve"> neighborhood. </w:t>
      </w:r>
      <w:r w:rsidR="003C3B4E">
        <w:rPr>
          <w:rFonts w:asciiTheme="minorHAnsi" w:hAnsiTheme="minorHAnsi" w:cstheme="minorHAnsi"/>
          <w:sz w:val="22"/>
          <w:szCs w:val="22"/>
        </w:rPr>
        <w:t>She said t</w:t>
      </w:r>
      <w:r w:rsidR="003C3B4E" w:rsidRPr="003C3B4E">
        <w:rPr>
          <w:rFonts w:asciiTheme="minorHAnsi" w:hAnsiTheme="minorHAnsi" w:cstheme="minorHAnsi"/>
          <w:sz w:val="22"/>
          <w:szCs w:val="22"/>
        </w:rPr>
        <w:t xml:space="preserve">he previous owners, who lived there for many years, maintained the house beautifully. Unfortunately, after their passing, the new owners </w:t>
      </w:r>
      <w:r w:rsidR="003C3B4E">
        <w:rPr>
          <w:rFonts w:asciiTheme="minorHAnsi" w:hAnsiTheme="minorHAnsi" w:cstheme="minorHAnsi"/>
          <w:sz w:val="22"/>
          <w:szCs w:val="22"/>
        </w:rPr>
        <w:t xml:space="preserve">have </w:t>
      </w:r>
      <w:r w:rsidR="003C3B4E" w:rsidRPr="003C3B4E">
        <w:rPr>
          <w:rFonts w:asciiTheme="minorHAnsi" w:hAnsiTheme="minorHAnsi" w:cstheme="minorHAnsi"/>
          <w:sz w:val="22"/>
          <w:szCs w:val="22"/>
        </w:rPr>
        <w:t xml:space="preserve">neglected the property. </w:t>
      </w:r>
      <w:r w:rsidR="003C3B4E">
        <w:rPr>
          <w:rFonts w:asciiTheme="minorHAnsi" w:hAnsiTheme="minorHAnsi" w:cstheme="minorHAnsi"/>
          <w:sz w:val="22"/>
          <w:szCs w:val="22"/>
        </w:rPr>
        <w:t>She added that i</w:t>
      </w:r>
      <w:r w:rsidR="003C3B4E" w:rsidRPr="003C3B4E">
        <w:rPr>
          <w:rFonts w:asciiTheme="minorHAnsi" w:hAnsiTheme="minorHAnsi" w:cstheme="minorHAnsi"/>
          <w:sz w:val="22"/>
          <w:szCs w:val="22"/>
        </w:rPr>
        <w:t xml:space="preserve">n the past year, the new owners placed a recreational trailer on the lawn's south side, damaging the landscaping. This trailer is being used as a permanent residence and its presence on the corner lot is unsightly, negatively impacting the neighborhood's appearance. </w:t>
      </w:r>
      <w:r w:rsidR="003C3B4E">
        <w:rPr>
          <w:rFonts w:asciiTheme="minorHAnsi" w:hAnsiTheme="minorHAnsi" w:cstheme="minorHAnsi"/>
          <w:sz w:val="22"/>
          <w:szCs w:val="22"/>
        </w:rPr>
        <w:t>She said t</w:t>
      </w:r>
      <w:r w:rsidR="003C3B4E" w:rsidRPr="003C3B4E">
        <w:rPr>
          <w:rFonts w:asciiTheme="minorHAnsi" w:hAnsiTheme="minorHAnsi" w:cstheme="minorHAnsi"/>
          <w:sz w:val="22"/>
          <w:szCs w:val="22"/>
        </w:rPr>
        <w:t>he situation worsened as they began improperly disposing of sewage by allowing it to leak onto the ground. They even connected their sewer line to the city's system without permission, posing health hazards.</w:t>
      </w:r>
      <w:r w:rsidR="003C3B4E">
        <w:rPr>
          <w:rFonts w:asciiTheme="minorHAnsi" w:hAnsiTheme="minorHAnsi" w:cstheme="minorHAnsi"/>
          <w:sz w:val="22"/>
          <w:szCs w:val="22"/>
        </w:rPr>
        <w:t xml:space="preserve"> </w:t>
      </w:r>
      <w:r w:rsidR="003C3B4E" w:rsidRPr="003C3B4E">
        <w:rPr>
          <w:rFonts w:asciiTheme="minorHAnsi" w:hAnsiTheme="minorHAnsi" w:cstheme="minorHAnsi"/>
          <w:sz w:val="22"/>
          <w:szCs w:val="22"/>
        </w:rPr>
        <w:t xml:space="preserve">Recently, they added another recreational trailer, a fifth wheel, on the property's north side. </w:t>
      </w:r>
      <w:r w:rsidR="003C3B4E">
        <w:rPr>
          <w:rFonts w:asciiTheme="minorHAnsi" w:hAnsiTheme="minorHAnsi" w:cstheme="minorHAnsi"/>
          <w:sz w:val="22"/>
          <w:szCs w:val="22"/>
        </w:rPr>
        <w:t>Ms. Jensen said</w:t>
      </w:r>
      <w:r w:rsidR="003C3B4E" w:rsidRPr="003C3B4E">
        <w:rPr>
          <w:rFonts w:asciiTheme="minorHAnsi" w:hAnsiTheme="minorHAnsi" w:cstheme="minorHAnsi"/>
          <w:sz w:val="22"/>
          <w:szCs w:val="22"/>
        </w:rPr>
        <w:t xml:space="preserve"> accumulation of trailers and their poor maintenance gives the property the appearance </w:t>
      </w:r>
      <w:r w:rsidR="003C3B4E">
        <w:rPr>
          <w:rFonts w:asciiTheme="minorHAnsi" w:hAnsiTheme="minorHAnsi" w:cstheme="minorHAnsi"/>
          <w:sz w:val="22"/>
          <w:szCs w:val="22"/>
        </w:rPr>
        <w:t>of being</w:t>
      </w:r>
      <w:r w:rsidR="003C3B4E" w:rsidRPr="003C3B4E">
        <w:rPr>
          <w:rFonts w:asciiTheme="minorHAnsi" w:hAnsiTheme="minorHAnsi" w:cstheme="minorHAnsi"/>
          <w:sz w:val="22"/>
          <w:szCs w:val="22"/>
        </w:rPr>
        <w:t xml:space="preserve"> unkempt and unattractive. This situation not only diminishes the neighborhood's appeal but also lowers property values. Moreover, the electrical setup, with extension cords running from the house, appears unsafe.</w:t>
      </w:r>
      <w:r w:rsidR="00431EC6">
        <w:rPr>
          <w:rFonts w:asciiTheme="minorHAnsi" w:hAnsiTheme="minorHAnsi" w:cstheme="minorHAnsi"/>
          <w:sz w:val="22"/>
          <w:szCs w:val="22"/>
        </w:rPr>
        <w:t xml:space="preserve"> </w:t>
      </w:r>
      <w:r w:rsidR="003C3B4E" w:rsidRPr="003C3B4E">
        <w:rPr>
          <w:rFonts w:asciiTheme="minorHAnsi" w:hAnsiTheme="minorHAnsi" w:cstheme="minorHAnsi"/>
          <w:sz w:val="22"/>
          <w:szCs w:val="22"/>
        </w:rPr>
        <w:t>She urge</w:t>
      </w:r>
      <w:r w:rsidR="00431EC6">
        <w:rPr>
          <w:rFonts w:asciiTheme="minorHAnsi" w:hAnsiTheme="minorHAnsi" w:cstheme="minorHAnsi"/>
          <w:sz w:val="22"/>
          <w:szCs w:val="22"/>
        </w:rPr>
        <w:t>d</w:t>
      </w:r>
      <w:r w:rsidR="003C3B4E" w:rsidRPr="003C3B4E">
        <w:rPr>
          <w:rFonts w:asciiTheme="minorHAnsi" w:hAnsiTheme="minorHAnsi" w:cstheme="minorHAnsi"/>
          <w:sz w:val="22"/>
          <w:szCs w:val="22"/>
        </w:rPr>
        <w:t xml:space="preserve"> the </w:t>
      </w:r>
      <w:r w:rsidR="00431EC6">
        <w:rPr>
          <w:rFonts w:asciiTheme="minorHAnsi" w:hAnsiTheme="minorHAnsi" w:cstheme="minorHAnsi"/>
          <w:sz w:val="22"/>
          <w:szCs w:val="22"/>
        </w:rPr>
        <w:t>council to</w:t>
      </w:r>
      <w:r w:rsidR="003C3B4E" w:rsidRPr="003C3B4E">
        <w:rPr>
          <w:rFonts w:asciiTheme="minorHAnsi" w:hAnsiTheme="minorHAnsi" w:cstheme="minorHAnsi"/>
          <w:sz w:val="22"/>
          <w:szCs w:val="22"/>
        </w:rPr>
        <w:t xml:space="preserve"> seriously contemplate the situation's impact on the neighborhood, emphasizing that addressing these concerns will significantly improve the overall environment.</w:t>
      </w:r>
    </w:p>
    <w:p w14:paraId="3AC6E8E5" w14:textId="77777777" w:rsidR="000F2AFF" w:rsidRDefault="000F2AFF">
      <w:pPr>
        <w:rPr>
          <w:rFonts w:asciiTheme="minorHAnsi" w:hAnsiTheme="minorHAnsi" w:cstheme="minorHAnsi"/>
          <w:sz w:val="22"/>
          <w:szCs w:val="22"/>
        </w:rPr>
      </w:pPr>
    </w:p>
    <w:p w14:paraId="2385BAE9" w14:textId="40AC1087" w:rsidR="000F2AFF" w:rsidRDefault="000F2AFF">
      <w:pPr>
        <w:rPr>
          <w:rFonts w:asciiTheme="minorHAnsi" w:hAnsiTheme="minorHAnsi" w:cstheme="minorHAnsi"/>
          <w:sz w:val="22"/>
          <w:szCs w:val="22"/>
        </w:rPr>
      </w:pPr>
      <w:r>
        <w:rPr>
          <w:rFonts w:asciiTheme="minorHAnsi" w:hAnsiTheme="minorHAnsi" w:cstheme="minorHAnsi"/>
          <w:sz w:val="22"/>
          <w:szCs w:val="22"/>
        </w:rPr>
        <w:lastRenderedPageBreak/>
        <w:t xml:space="preserve">Annette </w:t>
      </w:r>
      <w:r w:rsidR="00400FE3">
        <w:rPr>
          <w:rFonts w:asciiTheme="minorHAnsi" w:hAnsiTheme="minorHAnsi" w:cstheme="minorHAnsi"/>
          <w:sz w:val="22"/>
          <w:szCs w:val="22"/>
        </w:rPr>
        <w:t>Newren</w:t>
      </w:r>
      <w:r w:rsidR="00F048D9">
        <w:rPr>
          <w:rFonts w:asciiTheme="minorHAnsi" w:hAnsiTheme="minorHAnsi" w:cstheme="minorHAnsi"/>
          <w:sz w:val="22"/>
          <w:szCs w:val="22"/>
        </w:rPr>
        <w:t xml:space="preserve">, of Provo, said she </w:t>
      </w:r>
      <w:r w:rsidR="00F048D9" w:rsidRPr="00F048D9">
        <w:rPr>
          <w:rFonts w:asciiTheme="minorHAnsi" w:hAnsiTheme="minorHAnsi" w:cstheme="minorHAnsi"/>
          <w:sz w:val="22"/>
          <w:szCs w:val="22"/>
        </w:rPr>
        <w:t xml:space="preserve">dislikes the restrictions on utility trailers, especially for those with short driveways. She appreciates the increased leniency allowing boats and recreational vehicles to be parked closer to the front yard. </w:t>
      </w:r>
      <w:r w:rsidR="00F048D9">
        <w:rPr>
          <w:rFonts w:asciiTheme="minorHAnsi" w:hAnsiTheme="minorHAnsi" w:cstheme="minorHAnsi"/>
          <w:sz w:val="22"/>
          <w:szCs w:val="22"/>
        </w:rPr>
        <w:t>She stated</w:t>
      </w:r>
      <w:r w:rsidR="00F048D9" w:rsidRPr="00F048D9">
        <w:rPr>
          <w:rFonts w:asciiTheme="minorHAnsi" w:hAnsiTheme="minorHAnsi" w:cstheme="minorHAnsi"/>
          <w:sz w:val="22"/>
          <w:szCs w:val="22"/>
        </w:rPr>
        <w:t xml:space="preserve"> it</w:t>
      </w:r>
      <w:r w:rsidR="00F048D9">
        <w:rPr>
          <w:rFonts w:asciiTheme="minorHAnsi" w:hAnsiTheme="minorHAnsi" w:cstheme="minorHAnsi"/>
          <w:sz w:val="22"/>
          <w:szCs w:val="22"/>
        </w:rPr>
        <w:t xml:space="preserve"> would be</w:t>
      </w:r>
      <w:r w:rsidR="00F048D9" w:rsidRPr="00F048D9">
        <w:rPr>
          <w:rFonts w:asciiTheme="minorHAnsi" w:hAnsiTheme="minorHAnsi" w:cstheme="minorHAnsi"/>
          <w:sz w:val="22"/>
          <w:szCs w:val="22"/>
        </w:rPr>
        <w:t xml:space="preserve"> challenging to park a utility trailer in a short driveway</w:t>
      </w:r>
      <w:r w:rsidR="00F048D9">
        <w:rPr>
          <w:rFonts w:asciiTheme="minorHAnsi" w:hAnsiTheme="minorHAnsi" w:cstheme="minorHAnsi"/>
          <w:sz w:val="22"/>
          <w:szCs w:val="22"/>
        </w:rPr>
        <w:t xml:space="preserve"> for </w:t>
      </w:r>
      <w:r w:rsidR="00F048D9" w:rsidRPr="00F048D9">
        <w:rPr>
          <w:rFonts w:asciiTheme="minorHAnsi" w:hAnsiTheme="minorHAnsi" w:cstheme="minorHAnsi"/>
          <w:sz w:val="22"/>
          <w:szCs w:val="22"/>
        </w:rPr>
        <w:t>tasks like roofing</w:t>
      </w:r>
      <w:r w:rsidR="00F048D9">
        <w:rPr>
          <w:rFonts w:asciiTheme="minorHAnsi" w:hAnsiTheme="minorHAnsi" w:cstheme="minorHAnsi"/>
          <w:sz w:val="22"/>
          <w:szCs w:val="22"/>
        </w:rPr>
        <w:t>. She added that the i</w:t>
      </w:r>
      <w:r>
        <w:rPr>
          <w:rFonts w:asciiTheme="minorHAnsi" w:hAnsiTheme="minorHAnsi" w:cstheme="minorHAnsi"/>
          <w:sz w:val="22"/>
          <w:szCs w:val="22"/>
        </w:rPr>
        <w:t xml:space="preserve">llustrations </w:t>
      </w:r>
      <w:r w:rsidR="00F048D9">
        <w:rPr>
          <w:rFonts w:asciiTheme="minorHAnsi" w:hAnsiTheme="minorHAnsi" w:cstheme="minorHAnsi"/>
          <w:sz w:val="22"/>
          <w:szCs w:val="22"/>
        </w:rPr>
        <w:t xml:space="preserve">used for the ordinance </w:t>
      </w:r>
      <w:r>
        <w:rPr>
          <w:rFonts w:asciiTheme="minorHAnsi" w:hAnsiTheme="minorHAnsi" w:cstheme="minorHAnsi"/>
          <w:sz w:val="22"/>
          <w:szCs w:val="22"/>
        </w:rPr>
        <w:t xml:space="preserve">do not represent </w:t>
      </w:r>
      <w:r w:rsidR="00F048D9">
        <w:rPr>
          <w:rFonts w:asciiTheme="minorHAnsi" w:hAnsiTheme="minorHAnsi" w:cstheme="minorHAnsi"/>
          <w:sz w:val="22"/>
          <w:szCs w:val="22"/>
        </w:rPr>
        <w:t>most</w:t>
      </w:r>
      <w:r>
        <w:rPr>
          <w:rFonts w:asciiTheme="minorHAnsi" w:hAnsiTheme="minorHAnsi" w:cstheme="minorHAnsi"/>
          <w:sz w:val="22"/>
          <w:szCs w:val="22"/>
        </w:rPr>
        <w:t xml:space="preserve"> homes in </w:t>
      </w:r>
      <w:r w:rsidR="00F048D9">
        <w:rPr>
          <w:rFonts w:asciiTheme="minorHAnsi" w:hAnsiTheme="minorHAnsi" w:cstheme="minorHAnsi"/>
          <w:sz w:val="22"/>
          <w:szCs w:val="22"/>
        </w:rPr>
        <w:t>P</w:t>
      </w:r>
      <w:r>
        <w:rPr>
          <w:rFonts w:asciiTheme="minorHAnsi" w:hAnsiTheme="minorHAnsi" w:cstheme="minorHAnsi"/>
          <w:sz w:val="22"/>
          <w:szCs w:val="22"/>
        </w:rPr>
        <w:t>rovo.</w:t>
      </w:r>
    </w:p>
    <w:p w14:paraId="50328D83" w14:textId="77777777" w:rsidR="000F2AFF" w:rsidRDefault="000F2AFF">
      <w:pPr>
        <w:rPr>
          <w:rFonts w:asciiTheme="minorHAnsi" w:hAnsiTheme="minorHAnsi" w:cstheme="minorHAnsi"/>
          <w:sz w:val="22"/>
          <w:szCs w:val="22"/>
        </w:rPr>
      </w:pPr>
    </w:p>
    <w:p w14:paraId="043FE5B2" w14:textId="28E73C35" w:rsidR="000F2AFF" w:rsidRDefault="000F2AFF" w:rsidP="00F048D9">
      <w:pPr>
        <w:rPr>
          <w:rFonts w:asciiTheme="minorHAnsi" w:hAnsiTheme="minorHAnsi" w:cstheme="minorHAnsi"/>
          <w:sz w:val="22"/>
          <w:szCs w:val="22"/>
        </w:rPr>
      </w:pPr>
      <w:r>
        <w:rPr>
          <w:rFonts w:asciiTheme="minorHAnsi" w:hAnsiTheme="minorHAnsi" w:cstheme="minorHAnsi"/>
          <w:sz w:val="22"/>
          <w:szCs w:val="22"/>
        </w:rPr>
        <w:t xml:space="preserve">Carol Loveless, of Provo, </w:t>
      </w:r>
      <w:r w:rsidR="00F048D9" w:rsidRPr="00F048D9">
        <w:rPr>
          <w:rFonts w:asciiTheme="minorHAnsi" w:hAnsiTheme="minorHAnsi" w:cstheme="minorHAnsi"/>
          <w:sz w:val="22"/>
          <w:szCs w:val="22"/>
        </w:rPr>
        <w:t>expressed her commitment to maintaining her property's appearance and noted that many neighbors were doing the same. She observed that the house and yard across the street at 950 West and 1314 North, which used to be well-kept, had become quite untidy.</w:t>
      </w:r>
      <w:r w:rsidR="00F048D9">
        <w:rPr>
          <w:rFonts w:asciiTheme="minorHAnsi" w:hAnsiTheme="minorHAnsi" w:cstheme="minorHAnsi"/>
          <w:sz w:val="22"/>
          <w:szCs w:val="22"/>
        </w:rPr>
        <w:t xml:space="preserve"> S</w:t>
      </w:r>
      <w:r w:rsidR="00F048D9" w:rsidRPr="00F048D9">
        <w:rPr>
          <w:rFonts w:asciiTheme="minorHAnsi" w:hAnsiTheme="minorHAnsi" w:cstheme="minorHAnsi"/>
          <w:sz w:val="22"/>
          <w:szCs w:val="22"/>
        </w:rPr>
        <w:t>he raised worries about security and neighborhood safety. Carol mentioned that the neighborhood had always felt safe and secure, and as a widowed senior citizen, she highly valued knowing her neighbors and feeling safe around them. The influx of trailers next door with people constantly coming and going created an unsettling feeling of transiency and insecurity for her.</w:t>
      </w:r>
      <w:r w:rsidR="00F048D9">
        <w:rPr>
          <w:rFonts w:asciiTheme="minorHAnsi" w:hAnsiTheme="minorHAnsi" w:cstheme="minorHAnsi"/>
          <w:sz w:val="22"/>
          <w:szCs w:val="22"/>
        </w:rPr>
        <w:t xml:space="preserve"> </w:t>
      </w:r>
      <w:r w:rsidR="00F048D9" w:rsidRPr="00F048D9">
        <w:rPr>
          <w:rFonts w:asciiTheme="minorHAnsi" w:hAnsiTheme="minorHAnsi" w:cstheme="minorHAnsi"/>
          <w:sz w:val="22"/>
          <w:szCs w:val="22"/>
        </w:rPr>
        <w:t>She also expressed concern about setting a precedent within the neighborhood. Carol worried that if no action was taken to address the situation, it could lead to a proliferation of occupied trailers appearing in yards throughout the neighborhood.</w:t>
      </w:r>
      <w:r w:rsidR="00F048D9">
        <w:rPr>
          <w:rFonts w:asciiTheme="minorHAnsi" w:hAnsiTheme="minorHAnsi" w:cstheme="minorHAnsi"/>
          <w:sz w:val="22"/>
          <w:szCs w:val="22"/>
        </w:rPr>
        <w:t xml:space="preserve"> </w:t>
      </w:r>
      <w:r w:rsidR="00F048D9" w:rsidRPr="00F048D9">
        <w:rPr>
          <w:rFonts w:asciiTheme="minorHAnsi" w:hAnsiTheme="minorHAnsi" w:cstheme="minorHAnsi"/>
          <w:sz w:val="22"/>
          <w:szCs w:val="22"/>
        </w:rPr>
        <w:t xml:space="preserve">Carol urged the council to consider the revised ordinance that would facilitate well-maintained homes across all neighborhoods. She emphasized the need to preserve the neighborhood's integrity and character. </w:t>
      </w:r>
    </w:p>
    <w:p w14:paraId="4082C436" w14:textId="77777777" w:rsidR="000F2AFF" w:rsidRDefault="000F2AFF">
      <w:pPr>
        <w:rPr>
          <w:rFonts w:asciiTheme="minorHAnsi" w:hAnsiTheme="minorHAnsi" w:cstheme="minorHAnsi"/>
          <w:sz w:val="22"/>
          <w:szCs w:val="22"/>
        </w:rPr>
      </w:pPr>
    </w:p>
    <w:p w14:paraId="5AA125B0" w14:textId="76E52F37" w:rsidR="000F2AFF" w:rsidRDefault="000F2AFF" w:rsidP="0067233A">
      <w:pPr>
        <w:rPr>
          <w:rFonts w:asciiTheme="minorHAnsi" w:hAnsiTheme="minorHAnsi" w:cstheme="minorHAnsi"/>
          <w:sz w:val="22"/>
          <w:szCs w:val="22"/>
        </w:rPr>
      </w:pPr>
      <w:r>
        <w:rPr>
          <w:rFonts w:asciiTheme="minorHAnsi" w:hAnsiTheme="minorHAnsi" w:cstheme="minorHAnsi"/>
          <w:sz w:val="22"/>
          <w:szCs w:val="22"/>
        </w:rPr>
        <w:t>Paul Evans, of Provo,</w:t>
      </w:r>
      <w:r w:rsidR="0067233A">
        <w:rPr>
          <w:rFonts w:asciiTheme="minorHAnsi" w:hAnsiTheme="minorHAnsi" w:cstheme="minorHAnsi"/>
          <w:sz w:val="22"/>
          <w:szCs w:val="22"/>
        </w:rPr>
        <w:t xml:space="preserve"> </w:t>
      </w:r>
      <w:r w:rsidR="0067233A" w:rsidRPr="0067233A">
        <w:rPr>
          <w:rFonts w:asciiTheme="minorHAnsi" w:hAnsiTheme="minorHAnsi" w:cstheme="minorHAnsi"/>
          <w:sz w:val="22"/>
          <w:szCs w:val="22"/>
        </w:rPr>
        <w:t>mentioned that he appreciated the balanced approach that the ordinance had taken, considering both property rights and factors like safety and the overall neighborhood appearance.</w:t>
      </w:r>
      <w:r w:rsidR="0067233A">
        <w:rPr>
          <w:rFonts w:asciiTheme="minorHAnsi" w:hAnsiTheme="minorHAnsi" w:cstheme="minorHAnsi"/>
          <w:sz w:val="22"/>
          <w:szCs w:val="22"/>
        </w:rPr>
        <w:t xml:space="preserve"> He said</w:t>
      </w:r>
      <w:r w:rsidR="0067233A" w:rsidRPr="0067233A">
        <w:rPr>
          <w:rFonts w:asciiTheme="minorHAnsi" w:hAnsiTheme="minorHAnsi" w:cstheme="minorHAnsi"/>
          <w:sz w:val="22"/>
          <w:szCs w:val="22"/>
        </w:rPr>
        <w:t xml:space="preserve"> in relation to vehicles and recreational vehicles, a requirement existed that a property should provide off-street parking spots equal to the number of vehicles and recreational vehicles operated from the home.</w:t>
      </w:r>
      <w:r w:rsidR="0067233A">
        <w:rPr>
          <w:rFonts w:asciiTheme="minorHAnsi" w:hAnsiTheme="minorHAnsi" w:cstheme="minorHAnsi"/>
          <w:sz w:val="22"/>
          <w:szCs w:val="22"/>
        </w:rPr>
        <w:t xml:space="preserve"> He said he believes </w:t>
      </w:r>
      <w:r w:rsidR="0067233A" w:rsidRPr="0067233A">
        <w:rPr>
          <w:rFonts w:asciiTheme="minorHAnsi" w:hAnsiTheme="minorHAnsi" w:cstheme="minorHAnsi"/>
          <w:sz w:val="22"/>
          <w:szCs w:val="22"/>
        </w:rPr>
        <w:t xml:space="preserve">that a similar requirement should be in place. He emphasized the necessity of having designated spots for the storage of boats and trailers on a property's own premises. He pointed out that this specific requirement was absent from the proposed code and should be included. </w:t>
      </w:r>
      <w:r w:rsidR="0067233A">
        <w:rPr>
          <w:rFonts w:asciiTheme="minorHAnsi" w:hAnsiTheme="minorHAnsi" w:cstheme="minorHAnsi"/>
          <w:sz w:val="22"/>
          <w:szCs w:val="22"/>
        </w:rPr>
        <w:t xml:space="preserve">He </w:t>
      </w:r>
      <w:r w:rsidR="0067233A" w:rsidRPr="0067233A">
        <w:rPr>
          <w:rFonts w:asciiTheme="minorHAnsi" w:hAnsiTheme="minorHAnsi" w:cstheme="minorHAnsi"/>
          <w:sz w:val="22"/>
          <w:szCs w:val="22"/>
        </w:rPr>
        <w:t>expressed concern that without such a requirement, the situation could devolve into a repetitive cycle of moving vehicles and trailers around the street every 72 hours, without addressing the root issue.</w:t>
      </w:r>
    </w:p>
    <w:p w14:paraId="44D4F367" w14:textId="77777777" w:rsidR="000F2AFF" w:rsidRDefault="000F2AFF">
      <w:pPr>
        <w:rPr>
          <w:rFonts w:asciiTheme="minorHAnsi" w:hAnsiTheme="minorHAnsi" w:cstheme="minorHAnsi"/>
          <w:sz w:val="22"/>
          <w:szCs w:val="22"/>
        </w:rPr>
      </w:pPr>
    </w:p>
    <w:p w14:paraId="2DB8EC4F" w14:textId="7A0FDDBC" w:rsidR="000F2AFF" w:rsidRDefault="000F2AFF" w:rsidP="00A305FD">
      <w:pPr>
        <w:rPr>
          <w:rFonts w:asciiTheme="minorHAnsi" w:hAnsiTheme="minorHAnsi" w:cstheme="minorHAnsi"/>
          <w:sz w:val="22"/>
          <w:szCs w:val="22"/>
        </w:rPr>
      </w:pPr>
      <w:r>
        <w:rPr>
          <w:rFonts w:asciiTheme="minorHAnsi" w:hAnsiTheme="minorHAnsi" w:cstheme="minorHAnsi"/>
          <w:sz w:val="22"/>
          <w:szCs w:val="22"/>
        </w:rPr>
        <w:t xml:space="preserve">Becky Smith, of Provo, shared </w:t>
      </w:r>
      <w:r w:rsidR="00A305FD" w:rsidRPr="00A305FD">
        <w:rPr>
          <w:rFonts w:asciiTheme="minorHAnsi" w:hAnsiTheme="minorHAnsi" w:cstheme="minorHAnsi"/>
          <w:sz w:val="22"/>
          <w:szCs w:val="22"/>
        </w:rPr>
        <w:t>she ha</w:t>
      </w:r>
      <w:r w:rsidR="00A305FD">
        <w:rPr>
          <w:rFonts w:asciiTheme="minorHAnsi" w:hAnsiTheme="minorHAnsi" w:cstheme="minorHAnsi"/>
          <w:sz w:val="22"/>
          <w:szCs w:val="22"/>
        </w:rPr>
        <w:t>s</w:t>
      </w:r>
      <w:r w:rsidR="00A305FD" w:rsidRPr="00A305FD">
        <w:rPr>
          <w:rFonts w:asciiTheme="minorHAnsi" w:hAnsiTheme="minorHAnsi" w:cstheme="minorHAnsi"/>
          <w:sz w:val="22"/>
          <w:szCs w:val="22"/>
        </w:rPr>
        <w:t xml:space="preserve"> been residing </w:t>
      </w:r>
      <w:r w:rsidR="00A305FD">
        <w:rPr>
          <w:rFonts w:asciiTheme="minorHAnsi" w:hAnsiTheme="minorHAnsi" w:cstheme="minorHAnsi"/>
          <w:sz w:val="22"/>
          <w:szCs w:val="22"/>
        </w:rPr>
        <w:t>in her home</w:t>
      </w:r>
      <w:r w:rsidR="00A305FD" w:rsidRPr="00A305FD">
        <w:rPr>
          <w:rFonts w:asciiTheme="minorHAnsi" w:hAnsiTheme="minorHAnsi" w:cstheme="minorHAnsi"/>
          <w:sz w:val="22"/>
          <w:szCs w:val="22"/>
        </w:rPr>
        <w:t xml:space="preserve"> since 1978, having bought her home with her husband, who worked for Provo City for 30 years. Over the years, they made property improvements and adhered to guidelines while also owning a travel trailer, which they positioned 20 feet away from the sidewalk as required.</w:t>
      </w:r>
      <w:r w:rsidR="00A305FD">
        <w:rPr>
          <w:rFonts w:asciiTheme="minorHAnsi" w:hAnsiTheme="minorHAnsi" w:cstheme="minorHAnsi"/>
          <w:sz w:val="22"/>
          <w:szCs w:val="22"/>
        </w:rPr>
        <w:t xml:space="preserve"> She </w:t>
      </w:r>
      <w:r w:rsidR="00A305FD" w:rsidRPr="00A305FD">
        <w:rPr>
          <w:rFonts w:asciiTheme="minorHAnsi" w:hAnsiTheme="minorHAnsi" w:cstheme="minorHAnsi"/>
          <w:sz w:val="22"/>
          <w:szCs w:val="22"/>
        </w:rPr>
        <w:t>voiced her concerns to the council for more than a year and a half. She conveyed her worries about the situation in her neighborhood and expressed her opinions clearly, although she eventually had to step back due to a lack of progress.</w:t>
      </w:r>
      <w:r w:rsidR="00A305FD">
        <w:rPr>
          <w:rFonts w:asciiTheme="minorHAnsi" w:hAnsiTheme="minorHAnsi" w:cstheme="minorHAnsi"/>
          <w:sz w:val="22"/>
          <w:szCs w:val="22"/>
        </w:rPr>
        <w:t xml:space="preserve"> She said w</w:t>
      </w:r>
      <w:r w:rsidR="00A305FD" w:rsidRPr="00A305FD">
        <w:rPr>
          <w:rFonts w:asciiTheme="minorHAnsi" w:hAnsiTheme="minorHAnsi" w:cstheme="minorHAnsi"/>
          <w:sz w:val="22"/>
          <w:szCs w:val="22"/>
        </w:rPr>
        <w:t>ithin a three-block radius of her home, she noted that five trailers were being used as permanent residences, which she found unacceptable and unhealthy. Her desire was to maintain the beauty of the neighborhood and ensure the safety of her neighbors. Concerns about parking and the impact on the community were also on her mind.</w:t>
      </w:r>
      <w:r w:rsidR="00A305FD">
        <w:rPr>
          <w:rFonts w:asciiTheme="minorHAnsi" w:hAnsiTheme="minorHAnsi" w:cstheme="minorHAnsi"/>
          <w:sz w:val="22"/>
          <w:szCs w:val="22"/>
        </w:rPr>
        <w:t xml:space="preserve"> She said she hopes</w:t>
      </w:r>
      <w:r w:rsidR="00A305FD" w:rsidRPr="00A305FD">
        <w:rPr>
          <w:rFonts w:asciiTheme="minorHAnsi" w:hAnsiTheme="minorHAnsi" w:cstheme="minorHAnsi"/>
          <w:sz w:val="22"/>
          <w:szCs w:val="22"/>
        </w:rPr>
        <w:t xml:space="preserve"> the council will consider all these factors comprehensively, focusing not just on the type of dwelling but also the way people were living. She shared observations about sewer issues, questioning their safety. </w:t>
      </w:r>
    </w:p>
    <w:p w14:paraId="32793961" w14:textId="77777777" w:rsidR="00390D5C" w:rsidRDefault="00390D5C">
      <w:pPr>
        <w:rPr>
          <w:rFonts w:asciiTheme="minorHAnsi" w:hAnsiTheme="minorHAnsi" w:cstheme="minorHAnsi"/>
          <w:sz w:val="22"/>
          <w:szCs w:val="22"/>
        </w:rPr>
      </w:pPr>
    </w:p>
    <w:p w14:paraId="63B6FF2E" w14:textId="6B253D54" w:rsidR="00390D5C" w:rsidRDefault="00390D5C" w:rsidP="00842A71">
      <w:pPr>
        <w:rPr>
          <w:rFonts w:asciiTheme="minorHAnsi" w:hAnsiTheme="minorHAnsi" w:cstheme="minorHAnsi"/>
          <w:sz w:val="22"/>
          <w:szCs w:val="22"/>
        </w:rPr>
      </w:pPr>
      <w:r>
        <w:rPr>
          <w:rFonts w:asciiTheme="minorHAnsi" w:hAnsiTheme="minorHAnsi" w:cstheme="minorHAnsi"/>
          <w:sz w:val="22"/>
          <w:szCs w:val="22"/>
        </w:rPr>
        <w:t xml:space="preserve">Eric Chase, of Provo, </w:t>
      </w:r>
      <w:r w:rsidR="00842A71" w:rsidRPr="00842A71">
        <w:rPr>
          <w:rFonts w:asciiTheme="minorHAnsi" w:hAnsiTheme="minorHAnsi" w:cstheme="minorHAnsi"/>
          <w:sz w:val="22"/>
          <w:szCs w:val="22"/>
        </w:rPr>
        <w:t xml:space="preserve">mentioned a specific family in his neighborhood. He noted that the family consisted of an older couple residing in a small house, along with their young daughter and her children who lived in a trailer parked in their backyard. While he acknowledged that this situation might not be ideal, he </w:t>
      </w:r>
      <w:r w:rsidR="00842A71" w:rsidRPr="00842A71">
        <w:rPr>
          <w:rFonts w:asciiTheme="minorHAnsi" w:hAnsiTheme="minorHAnsi" w:cstheme="minorHAnsi"/>
          <w:sz w:val="22"/>
          <w:szCs w:val="22"/>
        </w:rPr>
        <w:lastRenderedPageBreak/>
        <w:t>emphasized that the trailer was well maintained.</w:t>
      </w:r>
      <w:r w:rsidR="00842A71">
        <w:rPr>
          <w:rFonts w:asciiTheme="minorHAnsi" w:hAnsiTheme="minorHAnsi" w:cstheme="minorHAnsi"/>
          <w:sz w:val="22"/>
          <w:szCs w:val="22"/>
        </w:rPr>
        <w:t xml:space="preserve"> Mr. Chase</w:t>
      </w:r>
      <w:r w:rsidR="00842A71" w:rsidRPr="00842A71">
        <w:rPr>
          <w:rFonts w:asciiTheme="minorHAnsi" w:hAnsiTheme="minorHAnsi" w:cstheme="minorHAnsi"/>
          <w:sz w:val="22"/>
          <w:szCs w:val="22"/>
        </w:rPr>
        <w:t xml:space="preserve"> raised his apprehensions regarding the impact of the ordinance on this family. He believed that, based on the new regulations, they might be forced to leave their home. He acknowledged the community's stance against substandard housing but highlighted the potential consequences where people forced to leave might end up homeless. In response to this, he proposed an alteration to the ordinance's occupancy requirements.</w:t>
      </w:r>
      <w:r w:rsidR="00842A71">
        <w:rPr>
          <w:rFonts w:asciiTheme="minorHAnsi" w:hAnsiTheme="minorHAnsi" w:cstheme="minorHAnsi"/>
          <w:sz w:val="22"/>
          <w:szCs w:val="22"/>
        </w:rPr>
        <w:t xml:space="preserve"> </w:t>
      </w:r>
      <w:r w:rsidR="00842A71" w:rsidRPr="00842A71">
        <w:rPr>
          <w:rFonts w:asciiTheme="minorHAnsi" w:hAnsiTheme="minorHAnsi" w:cstheme="minorHAnsi"/>
          <w:sz w:val="22"/>
          <w:szCs w:val="22"/>
        </w:rPr>
        <w:t xml:space="preserve">He suggested that the ordinance should include exceptions for families that meet the criteria defined by Provo City ordinances. By implementing this change, he believed that such families would not be displaced from their homes. </w:t>
      </w:r>
      <w:r w:rsidR="00842A71">
        <w:rPr>
          <w:rFonts w:asciiTheme="minorHAnsi" w:hAnsiTheme="minorHAnsi" w:cstheme="minorHAnsi"/>
          <w:sz w:val="22"/>
          <w:szCs w:val="22"/>
        </w:rPr>
        <w:t>He</w:t>
      </w:r>
      <w:r w:rsidR="00842A71" w:rsidRPr="00842A71">
        <w:rPr>
          <w:rFonts w:asciiTheme="minorHAnsi" w:hAnsiTheme="minorHAnsi" w:cstheme="minorHAnsi"/>
          <w:sz w:val="22"/>
          <w:szCs w:val="22"/>
        </w:rPr>
        <w:t xml:space="preserve"> argued that the enforcement of these exclusions could be achieved through the existing requirements for rental dwelling licenses, rather than introducing the changes proposed in the ordinance.</w:t>
      </w:r>
    </w:p>
    <w:p w14:paraId="16BEE887" w14:textId="77777777" w:rsidR="00390D5C" w:rsidRDefault="00390D5C">
      <w:pPr>
        <w:rPr>
          <w:rFonts w:asciiTheme="minorHAnsi" w:hAnsiTheme="minorHAnsi" w:cstheme="minorHAnsi"/>
          <w:sz w:val="22"/>
          <w:szCs w:val="22"/>
        </w:rPr>
      </w:pPr>
    </w:p>
    <w:p w14:paraId="2A4B3FF9" w14:textId="571E2D5C" w:rsidR="00390D5C" w:rsidRDefault="00390D5C">
      <w:pPr>
        <w:rPr>
          <w:rFonts w:asciiTheme="minorHAnsi" w:hAnsiTheme="minorHAnsi" w:cstheme="minorHAnsi"/>
          <w:sz w:val="22"/>
          <w:szCs w:val="22"/>
        </w:rPr>
      </w:pPr>
      <w:r>
        <w:rPr>
          <w:rFonts w:asciiTheme="minorHAnsi" w:hAnsiTheme="minorHAnsi" w:cstheme="minorHAnsi"/>
          <w:sz w:val="22"/>
          <w:szCs w:val="22"/>
        </w:rPr>
        <w:t>Chair MacKay closed public comment and invited Mr. Borja to address the concerns mentioned</w:t>
      </w:r>
      <w:r w:rsidR="00BA3A81">
        <w:rPr>
          <w:rFonts w:asciiTheme="minorHAnsi" w:hAnsiTheme="minorHAnsi" w:cstheme="minorHAnsi"/>
          <w:sz w:val="22"/>
          <w:szCs w:val="22"/>
        </w:rPr>
        <w:t xml:space="preserve"> and answer a few questions from </w:t>
      </w:r>
      <w:r w:rsidR="00C44532">
        <w:rPr>
          <w:rFonts w:asciiTheme="minorHAnsi" w:hAnsiTheme="minorHAnsi" w:cstheme="minorHAnsi"/>
          <w:sz w:val="22"/>
          <w:szCs w:val="22"/>
        </w:rPr>
        <w:t>the council</w:t>
      </w:r>
      <w:r w:rsidR="00BA3A81">
        <w:rPr>
          <w:rFonts w:asciiTheme="minorHAnsi" w:hAnsiTheme="minorHAnsi" w:cstheme="minorHAnsi"/>
          <w:sz w:val="22"/>
          <w:szCs w:val="22"/>
        </w:rPr>
        <w:t>.</w:t>
      </w:r>
    </w:p>
    <w:p w14:paraId="2BB1CF73" w14:textId="66B59296" w:rsidR="00390D5C" w:rsidRDefault="00390D5C">
      <w:pPr>
        <w:rPr>
          <w:rFonts w:asciiTheme="minorHAnsi" w:hAnsiTheme="minorHAnsi" w:cstheme="minorHAnsi"/>
          <w:sz w:val="22"/>
          <w:szCs w:val="22"/>
        </w:rPr>
      </w:pPr>
    </w:p>
    <w:p w14:paraId="56296A54" w14:textId="1CB3ABA3" w:rsidR="00390D5C" w:rsidRDefault="00390D5C">
      <w:pPr>
        <w:rPr>
          <w:rFonts w:asciiTheme="minorHAnsi" w:hAnsiTheme="minorHAnsi" w:cstheme="minorHAnsi"/>
          <w:sz w:val="22"/>
          <w:szCs w:val="22"/>
        </w:rPr>
      </w:pPr>
      <w:r>
        <w:rPr>
          <w:rFonts w:asciiTheme="minorHAnsi" w:hAnsiTheme="minorHAnsi" w:cstheme="minorHAnsi"/>
          <w:sz w:val="22"/>
          <w:szCs w:val="22"/>
        </w:rPr>
        <w:t xml:space="preserve">Councilor Shipley asked </w:t>
      </w:r>
      <w:r w:rsidR="00C44532">
        <w:rPr>
          <w:rFonts w:asciiTheme="minorHAnsi" w:hAnsiTheme="minorHAnsi" w:cstheme="minorHAnsi"/>
          <w:sz w:val="22"/>
          <w:szCs w:val="22"/>
        </w:rPr>
        <w:t>if there were circumstances that would allow</w:t>
      </w:r>
      <w:r>
        <w:rPr>
          <w:rFonts w:asciiTheme="minorHAnsi" w:hAnsiTheme="minorHAnsi" w:cstheme="minorHAnsi"/>
          <w:sz w:val="22"/>
          <w:szCs w:val="22"/>
        </w:rPr>
        <w:t xml:space="preserve"> exceptions. </w:t>
      </w:r>
    </w:p>
    <w:p w14:paraId="1238FA59" w14:textId="77777777" w:rsidR="00BA3A81" w:rsidRDefault="00BA3A81">
      <w:pPr>
        <w:rPr>
          <w:rFonts w:asciiTheme="minorHAnsi" w:hAnsiTheme="minorHAnsi" w:cstheme="minorHAnsi"/>
          <w:sz w:val="22"/>
          <w:szCs w:val="22"/>
        </w:rPr>
      </w:pPr>
    </w:p>
    <w:p w14:paraId="72F4CE84" w14:textId="5821A25B" w:rsidR="00BA3A81" w:rsidRDefault="00BA3A81">
      <w:pPr>
        <w:rPr>
          <w:rFonts w:asciiTheme="minorHAnsi" w:hAnsiTheme="minorHAnsi" w:cstheme="minorHAnsi"/>
          <w:sz w:val="22"/>
          <w:szCs w:val="22"/>
        </w:rPr>
      </w:pPr>
      <w:r>
        <w:rPr>
          <w:rFonts w:asciiTheme="minorHAnsi" w:hAnsiTheme="minorHAnsi" w:cstheme="minorHAnsi"/>
          <w:sz w:val="22"/>
          <w:szCs w:val="22"/>
        </w:rPr>
        <w:t xml:space="preserve">Keith Morey added that once exceptions are allowed, it is much harder to enforce. </w:t>
      </w:r>
    </w:p>
    <w:p w14:paraId="32AA965E" w14:textId="77777777" w:rsidR="00BA3A81" w:rsidRDefault="00BA3A81">
      <w:pPr>
        <w:rPr>
          <w:rFonts w:asciiTheme="minorHAnsi" w:hAnsiTheme="minorHAnsi" w:cstheme="minorHAnsi"/>
          <w:sz w:val="22"/>
          <w:szCs w:val="22"/>
        </w:rPr>
      </w:pPr>
    </w:p>
    <w:p w14:paraId="71DCC009" w14:textId="7E9E9586" w:rsidR="00BA3A81" w:rsidRDefault="00BA3A81">
      <w:pPr>
        <w:rPr>
          <w:rFonts w:asciiTheme="minorHAnsi" w:hAnsiTheme="minorHAnsi" w:cstheme="minorHAnsi"/>
          <w:sz w:val="22"/>
          <w:szCs w:val="22"/>
        </w:rPr>
      </w:pPr>
      <w:r>
        <w:rPr>
          <w:rFonts w:asciiTheme="minorHAnsi" w:hAnsiTheme="minorHAnsi" w:cstheme="minorHAnsi"/>
          <w:sz w:val="22"/>
          <w:szCs w:val="22"/>
        </w:rPr>
        <w:t xml:space="preserve">Councilor Whipple </w:t>
      </w:r>
      <w:r w:rsidR="00953E7F">
        <w:rPr>
          <w:rFonts w:asciiTheme="minorHAnsi" w:hAnsiTheme="minorHAnsi" w:cstheme="minorHAnsi"/>
          <w:sz w:val="22"/>
          <w:szCs w:val="22"/>
        </w:rPr>
        <w:t>voiced her sympathy for residents in these situations. She said there are people for whom this is their best option and if that option is taken away, they only have worse options.</w:t>
      </w:r>
    </w:p>
    <w:p w14:paraId="53945F2A" w14:textId="77777777" w:rsidR="00BA3A81" w:rsidRDefault="00BA3A81">
      <w:pPr>
        <w:rPr>
          <w:rFonts w:asciiTheme="minorHAnsi" w:hAnsiTheme="minorHAnsi" w:cstheme="minorHAnsi"/>
          <w:sz w:val="22"/>
          <w:szCs w:val="22"/>
        </w:rPr>
      </w:pPr>
    </w:p>
    <w:p w14:paraId="76E09C00" w14:textId="25CB16C2" w:rsidR="00BA3A81" w:rsidRDefault="00C44532">
      <w:pPr>
        <w:rPr>
          <w:rFonts w:asciiTheme="minorHAnsi" w:hAnsiTheme="minorHAnsi" w:cstheme="minorHAnsi"/>
          <w:sz w:val="22"/>
          <w:szCs w:val="22"/>
        </w:rPr>
      </w:pPr>
      <w:r>
        <w:rPr>
          <w:rFonts w:asciiTheme="minorHAnsi" w:hAnsiTheme="minorHAnsi" w:cstheme="minorHAnsi"/>
          <w:sz w:val="22"/>
          <w:szCs w:val="22"/>
        </w:rPr>
        <w:t xml:space="preserve">Councilor </w:t>
      </w:r>
      <w:r w:rsidR="00BA3A81">
        <w:rPr>
          <w:rFonts w:asciiTheme="minorHAnsi" w:hAnsiTheme="minorHAnsi" w:cstheme="minorHAnsi"/>
          <w:sz w:val="22"/>
          <w:szCs w:val="22"/>
        </w:rPr>
        <w:t>Handley asked if the allowance is one or two weeks.</w:t>
      </w:r>
    </w:p>
    <w:p w14:paraId="16403E7C" w14:textId="77777777" w:rsidR="00BA3A81" w:rsidRDefault="00BA3A81">
      <w:pPr>
        <w:rPr>
          <w:rFonts w:asciiTheme="minorHAnsi" w:hAnsiTheme="minorHAnsi" w:cstheme="minorHAnsi"/>
          <w:sz w:val="22"/>
          <w:szCs w:val="22"/>
        </w:rPr>
      </w:pPr>
    </w:p>
    <w:p w14:paraId="2F4DF07D" w14:textId="2B0430CF" w:rsidR="00BA3A81" w:rsidRDefault="00BA3A81">
      <w:pPr>
        <w:rPr>
          <w:rFonts w:asciiTheme="minorHAnsi" w:hAnsiTheme="minorHAnsi" w:cstheme="minorHAnsi"/>
          <w:sz w:val="22"/>
          <w:szCs w:val="22"/>
        </w:rPr>
      </w:pPr>
      <w:r>
        <w:rPr>
          <w:rFonts w:asciiTheme="minorHAnsi" w:hAnsiTheme="minorHAnsi" w:cstheme="minorHAnsi"/>
          <w:sz w:val="22"/>
          <w:szCs w:val="22"/>
        </w:rPr>
        <w:t>Chair MacKay brought the discussion to council.</w:t>
      </w:r>
      <w:r w:rsidR="00953E7F">
        <w:rPr>
          <w:rFonts w:asciiTheme="minorHAnsi" w:hAnsiTheme="minorHAnsi" w:cstheme="minorHAnsi"/>
          <w:sz w:val="22"/>
          <w:szCs w:val="22"/>
        </w:rPr>
        <w:t xml:space="preserve"> She also said she believed staff had crafted an ordinance that strikes an excellent balance between property rights and concerns related to safety and nuisances.</w:t>
      </w:r>
    </w:p>
    <w:p w14:paraId="5B148DF9" w14:textId="77777777" w:rsidR="00BA3A81" w:rsidRDefault="00BA3A81">
      <w:pPr>
        <w:rPr>
          <w:rFonts w:asciiTheme="minorHAnsi" w:hAnsiTheme="minorHAnsi" w:cstheme="minorHAnsi"/>
          <w:sz w:val="22"/>
          <w:szCs w:val="22"/>
        </w:rPr>
      </w:pPr>
    </w:p>
    <w:p w14:paraId="77DBEB27" w14:textId="2AC0BAC1" w:rsidR="00BA3A81" w:rsidRDefault="00C23A74" w:rsidP="00C23A74">
      <w:pPr>
        <w:rPr>
          <w:rFonts w:asciiTheme="minorHAnsi" w:hAnsiTheme="minorHAnsi" w:cstheme="minorHAnsi"/>
          <w:sz w:val="22"/>
          <w:szCs w:val="22"/>
        </w:rPr>
      </w:pPr>
      <w:r w:rsidRPr="00C23A74">
        <w:rPr>
          <w:rFonts w:asciiTheme="minorHAnsi" w:hAnsiTheme="minorHAnsi" w:cstheme="minorHAnsi"/>
          <w:sz w:val="22"/>
          <w:szCs w:val="22"/>
        </w:rPr>
        <w:t>Councilor Fillmore was attentive to neighborhood concerns about turning a community into a trailer zone and appreciated efforts to prevent neighborhood degradation due to neglected homes. He found the ordinance well-balanced but was concerned about the family emergency exception's potential for abuse. He believed exceptions could be made for legitimate family emergencies lasting beyond a week, despite acknowledging enforcement challenges. He urged the council</w:t>
      </w:r>
      <w:r>
        <w:rPr>
          <w:rFonts w:asciiTheme="minorHAnsi" w:hAnsiTheme="minorHAnsi" w:cstheme="minorHAnsi"/>
          <w:sz w:val="22"/>
          <w:szCs w:val="22"/>
        </w:rPr>
        <w:t xml:space="preserve"> and staff</w:t>
      </w:r>
      <w:r w:rsidRPr="00C23A74">
        <w:rPr>
          <w:rFonts w:asciiTheme="minorHAnsi" w:hAnsiTheme="minorHAnsi" w:cstheme="minorHAnsi"/>
          <w:sz w:val="22"/>
          <w:szCs w:val="22"/>
        </w:rPr>
        <w:t xml:space="preserve"> to creatively address this concern.</w:t>
      </w:r>
    </w:p>
    <w:p w14:paraId="1FB7463A" w14:textId="77777777" w:rsidR="00131775" w:rsidRDefault="00131775">
      <w:pPr>
        <w:rPr>
          <w:rFonts w:asciiTheme="minorHAnsi" w:hAnsiTheme="minorHAnsi" w:cstheme="minorHAnsi"/>
          <w:sz w:val="22"/>
          <w:szCs w:val="22"/>
        </w:rPr>
      </w:pPr>
    </w:p>
    <w:p w14:paraId="7E19BA39" w14:textId="5E0C7A7B" w:rsidR="00131775" w:rsidRDefault="00C23A74">
      <w:pPr>
        <w:rPr>
          <w:rFonts w:asciiTheme="minorHAnsi" w:hAnsiTheme="minorHAnsi" w:cstheme="minorHAnsi"/>
          <w:sz w:val="22"/>
          <w:szCs w:val="22"/>
        </w:rPr>
      </w:pPr>
      <w:r w:rsidRPr="00C23A74">
        <w:rPr>
          <w:rFonts w:asciiTheme="minorHAnsi" w:hAnsiTheme="minorHAnsi" w:cstheme="minorHAnsi"/>
          <w:sz w:val="22"/>
          <w:szCs w:val="22"/>
        </w:rPr>
        <w:t>Councilor Handley believed within a community that values familial support during desperate times, being overly strict could be counterproductive. He speculated whether allowing a month could be a reasonable approach. His suggestion involved visiting the property, engaging in a conversation with the owner, and determining the necessity of their presence. While he acknowledged the potential subjectivity of such a decision, he believed that stipulating a 30-day period for finding alternative housing could strike a fair balance. If other regulations related to sewage, location, and trailer standards were enforced, he found this approach reasonable.</w:t>
      </w:r>
    </w:p>
    <w:p w14:paraId="206142F6" w14:textId="77777777" w:rsidR="00C23A74" w:rsidRDefault="00C23A74">
      <w:pPr>
        <w:rPr>
          <w:rFonts w:asciiTheme="minorHAnsi" w:hAnsiTheme="minorHAnsi" w:cstheme="minorHAnsi"/>
          <w:sz w:val="22"/>
          <w:szCs w:val="22"/>
        </w:rPr>
      </w:pPr>
    </w:p>
    <w:p w14:paraId="78574756" w14:textId="7134CADD" w:rsidR="00131775" w:rsidRDefault="00C23A74" w:rsidP="00C23A74">
      <w:pPr>
        <w:rPr>
          <w:rFonts w:asciiTheme="minorHAnsi" w:hAnsiTheme="minorHAnsi" w:cstheme="minorHAnsi"/>
          <w:sz w:val="22"/>
          <w:szCs w:val="22"/>
        </w:rPr>
      </w:pPr>
      <w:r w:rsidRPr="00C23A74">
        <w:rPr>
          <w:rFonts w:asciiTheme="minorHAnsi" w:hAnsiTheme="minorHAnsi" w:cstheme="minorHAnsi"/>
          <w:sz w:val="22"/>
          <w:szCs w:val="22"/>
        </w:rPr>
        <w:t xml:space="preserve">Chair MacKay raised a significant concern regarding enforcement challenges, particularly the issue of dishonesty among residents. She noted that instances where people provided false information about occupancy were rampant and difficult to address. Enforcement teams consistently encountered such issues in their daily work. Chair MacKay acknowledged the complexity of this matter, highlighting the </w:t>
      </w:r>
      <w:r w:rsidRPr="00C23A74">
        <w:rPr>
          <w:rFonts w:asciiTheme="minorHAnsi" w:hAnsiTheme="minorHAnsi" w:cstheme="minorHAnsi"/>
          <w:sz w:val="22"/>
          <w:szCs w:val="22"/>
        </w:rPr>
        <w:lastRenderedPageBreak/>
        <w:t>potential for abuse.</w:t>
      </w:r>
      <w:r>
        <w:rPr>
          <w:rFonts w:asciiTheme="minorHAnsi" w:hAnsiTheme="minorHAnsi" w:cstheme="minorHAnsi"/>
          <w:sz w:val="22"/>
          <w:szCs w:val="22"/>
        </w:rPr>
        <w:t xml:space="preserve"> </w:t>
      </w:r>
      <w:r w:rsidRPr="00C23A74">
        <w:rPr>
          <w:rFonts w:asciiTheme="minorHAnsi" w:hAnsiTheme="minorHAnsi" w:cstheme="minorHAnsi"/>
          <w:sz w:val="22"/>
          <w:szCs w:val="22"/>
        </w:rPr>
        <w:t>She expressed skepticism about the genuine utilization of the proposed exception, suggesting that only a minute percentage, around 10%, might genuinely be in emergency family situations. Conversely, she believed that the vast majority, around 90%, would likely exploit the exception for their benefit, undermining its intended purpose.</w:t>
      </w:r>
    </w:p>
    <w:p w14:paraId="2A51710A" w14:textId="77777777" w:rsidR="00131775" w:rsidRDefault="00131775">
      <w:pPr>
        <w:rPr>
          <w:rFonts w:asciiTheme="minorHAnsi" w:hAnsiTheme="minorHAnsi" w:cstheme="minorHAnsi"/>
          <w:sz w:val="22"/>
          <w:szCs w:val="22"/>
        </w:rPr>
      </w:pPr>
    </w:p>
    <w:p w14:paraId="2A85BE15" w14:textId="56147903" w:rsidR="00131775" w:rsidRDefault="000F5B32">
      <w:pPr>
        <w:rPr>
          <w:rFonts w:asciiTheme="minorHAnsi" w:hAnsiTheme="minorHAnsi" w:cstheme="minorHAnsi"/>
          <w:sz w:val="22"/>
          <w:szCs w:val="22"/>
        </w:rPr>
      </w:pPr>
      <w:r w:rsidRPr="000F5B32">
        <w:rPr>
          <w:rFonts w:asciiTheme="minorHAnsi" w:hAnsiTheme="minorHAnsi" w:cstheme="minorHAnsi"/>
          <w:sz w:val="22"/>
          <w:szCs w:val="22"/>
        </w:rPr>
        <w:t>Mr. Morey recalled previous debates on appropriate land use and its effect on property values in neighborhoods. He suggested a potential compromise: implementing a special permit system. This would require applicants to demonstrate extenuating circumstances, specify the duration and relationship of the stay, and provide plans for utilities and sewage. He voiced concerns about potential abuse of the exception leading to a detrimental environment and property value impacts in the long term.</w:t>
      </w:r>
    </w:p>
    <w:p w14:paraId="6CC98791" w14:textId="77777777" w:rsidR="000F5B32" w:rsidRDefault="000F5B32">
      <w:pPr>
        <w:rPr>
          <w:rFonts w:asciiTheme="minorHAnsi" w:hAnsiTheme="minorHAnsi" w:cstheme="minorHAnsi"/>
          <w:sz w:val="22"/>
          <w:szCs w:val="22"/>
        </w:rPr>
      </w:pPr>
    </w:p>
    <w:p w14:paraId="03937464" w14:textId="6A011103" w:rsidR="00131775" w:rsidRDefault="00131775">
      <w:pPr>
        <w:rPr>
          <w:rFonts w:asciiTheme="minorHAnsi" w:hAnsiTheme="minorHAnsi" w:cstheme="minorHAnsi"/>
          <w:sz w:val="22"/>
          <w:szCs w:val="22"/>
        </w:rPr>
      </w:pPr>
      <w:r>
        <w:rPr>
          <w:rFonts w:asciiTheme="minorHAnsi" w:hAnsiTheme="minorHAnsi" w:cstheme="minorHAnsi"/>
          <w:sz w:val="22"/>
          <w:szCs w:val="22"/>
        </w:rPr>
        <w:t>Councilor Fillmore</w:t>
      </w:r>
      <w:r w:rsidR="000F5B32">
        <w:rPr>
          <w:rFonts w:asciiTheme="minorHAnsi" w:hAnsiTheme="minorHAnsi" w:cstheme="minorHAnsi"/>
          <w:sz w:val="22"/>
          <w:szCs w:val="22"/>
        </w:rPr>
        <w:t xml:space="preserve"> said he liked the idea of a permit approach.</w:t>
      </w:r>
    </w:p>
    <w:p w14:paraId="2128F034" w14:textId="77777777" w:rsidR="00131775" w:rsidRDefault="00131775">
      <w:pPr>
        <w:rPr>
          <w:rFonts w:asciiTheme="minorHAnsi" w:hAnsiTheme="minorHAnsi" w:cstheme="minorHAnsi"/>
          <w:sz w:val="22"/>
          <w:szCs w:val="22"/>
        </w:rPr>
      </w:pPr>
    </w:p>
    <w:p w14:paraId="7F46E86F" w14:textId="6F3D2EC3" w:rsidR="00131775" w:rsidRDefault="000F5B32" w:rsidP="000F5B32">
      <w:pPr>
        <w:rPr>
          <w:rFonts w:asciiTheme="minorHAnsi" w:hAnsiTheme="minorHAnsi" w:cstheme="minorHAnsi"/>
          <w:sz w:val="22"/>
          <w:szCs w:val="22"/>
        </w:rPr>
      </w:pPr>
      <w:r w:rsidRPr="000F5B32">
        <w:rPr>
          <w:rFonts w:asciiTheme="minorHAnsi" w:hAnsiTheme="minorHAnsi" w:cstheme="minorHAnsi"/>
          <w:sz w:val="22"/>
          <w:szCs w:val="22"/>
        </w:rPr>
        <w:t>Mr. Jones recalled the long-standing code enforcement challenges, particularly the issue of falsely claimed family members. He proposed a solution by extending the timeframe beyond seven days for everyone, suggesting a standardized 30-day period to avoid inconsistencies and potential abuse. He also endorsed the idea of a permit system, where individuals would need to apply in advance and possess a permit to extend their stay.</w:t>
      </w:r>
      <w:r>
        <w:rPr>
          <w:rFonts w:asciiTheme="minorHAnsi" w:hAnsiTheme="minorHAnsi" w:cstheme="minorHAnsi"/>
          <w:sz w:val="22"/>
          <w:szCs w:val="22"/>
        </w:rPr>
        <w:t xml:space="preserve"> </w:t>
      </w:r>
      <w:r w:rsidRPr="000F5B32">
        <w:rPr>
          <w:rFonts w:asciiTheme="minorHAnsi" w:hAnsiTheme="minorHAnsi" w:cstheme="minorHAnsi"/>
          <w:sz w:val="22"/>
          <w:szCs w:val="22"/>
        </w:rPr>
        <w:t>He stressed the importance of defining two key aspects for the permit: firstly, the eligible relationships (such as second cousins, first cousins, children) and secondly, the circumstances that truly qualify as an emergency or hardship. Mr. Jones drew from personal experience, mentioning a neighborhood case involving a problematic trailer residence. He emphasized that merely confirming the relationship would</w:t>
      </w:r>
      <w:r w:rsidR="00196326">
        <w:rPr>
          <w:rFonts w:asciiTheme="minorHAnsi" w:hAnsiTheme="minorHAnsi" w:cstheme="minorHAnsi"/>
          <w:sz w:val="22"/>
          <w:szCs w:val="22"/>
        </w:rPr>
        <w:t xml:space="preserve"> no</w:t>
      </w:r>
      <w:r w:rsidRPr="000F5B32">
        <w:rPr>
          <w:rFonts w:asciiTheme="minorHAnsi" w:hAnsiTheme="minorHAnsi" w:cstheme="minorHAnsi"/>
          <w:sz w:val="22"/>
          <w:szCs w:val="22"/>
        </w:rPr>
        <w:t>t suffice due to complex situations like the one he described.</w:t>
      </w:r>
      <w:r>
        <w:rPr>
          <w:rFonts w:asciiTheme="minorHAnsi" w:hAnsiTheme="minorHAnsi" w:cstheme="minorHAnsi"/>
          <w:sz w:val="22"/>
          <w:szCs w:val="22"/>
        </w:rPr>
        <w:t xml:space="preserve"> </w:t>
      </w:r>
      <w:r w:rsidRPr="000F5B32">
        <w:rPr>
          <w:rFonts w:asciiTheme="minorHAnsi" w:hAnsiTheme="minorHAnsi" w:cstheme="minorHAnsi"/>
          <w:sz w:val="22"/>
          <w:szCs w:val="22"/>
        </w:rPr>
        <w:t xml:space="preserve">He highlighted the need for specific criteria that </w:t>
      </w:r>
      <w:r w:rsidR="00196326" w:rsidRPr="000F5B32">
        <w:rPr>
          <w:rFonts w:asciiTheme="minorHAnsi" w:hAnsiTheme="minorHAnsi" w:cstheme="minorHAnsi"/>
          <w:sz w:val="22"/>
          <w:szCs w:val="22"/>
        </w:rPr>
        <w:t>can</w:t>
      </w:r>
      <w:r w:rsidR="00196326">
        <w:rPr>
          <w:rFonts w:asciiTheme="minorHAnsi" w:hAnsiTheme="minorHAnsi" w:cstheme="minorHAnsi"/>
          <w:sz w:val="22"/>
          <w:szCs w:val="22"/>
        </w:rPr>
        <w:t xml:space="preserve">not </w:t>
      </w:r>
      <w:r w:rsidRPr="000F5B32">
        <w:rPr>
          <w:rFonts w:asciiTheme="minorHAnsi" w:hAnsiTheme="minorHAnsi" w:cstheme="minorHAnsi"/>
          <w:sz w:val="22"/>
          <w:szCs w:val="22"/>
        </w:rPr>
        <w:t>be left open-ended, as this decision should be made by the council to establish a well-defined exception to avoid legal issues and ensure fairness.</w:t>
      </w:r>
    </w:p>
    <w:p w14:paraId="55147830" w14:textId="77777777" w:rsidR="000F5B32" w:rsidRDefault="000F5B32" w:rsidP="000F5B32">
      <w:pPr>
        <w:rPr>
          <w:rFonts w:asciiTheme="minorHAnsi" w:hAnsiTheme="minorHAnsi" w:cstheme="minorHAnsi"/>
          <w:sz w:val="22"/>
          <w:szCs w:val="22"/>
        </w:rPr>
      </w:pPr>
    </w:p>
    <w:p w14:paraId="216D8E74" w14:textId="7E8D5C55" w:rsidR="006E40EA" w:rsidRDefault="000F5B32" w:rsidP="000F5B32">
      <w:pPr>
        <w:rPr>
          <w:rFonts w:asciiTheme="minorHAnsi" w:hAnsiTheme="minorHAnsi" w:cstheme="minorHAnsi"/>
          <w:sz w:val="22"/>
          <w:szCs w:val="22"/>
        </w:rPr>
      </w:pPr>
      <w:r w:rsidRPr="000F5B32">
        <w:rPr>
          <w:rFonts w:asciiTheme="minorHAnsi" w:hAnsiTheme="minorHAnsi" w:cstheme="minorHAnsi"/>
          <w:sz w:val="22"/>
          <w:szCs w:val="22"/>
        </w:rPr>
        <w:t>Councilor Whipple mentioned exploring the existing development standards for travel trailer parks as a potential solution. She thought that designating spots within these parks for temporary RV stays could address the issue of accommodating families in need of temporary housing. She acknowledged the need to assess the availability and accessibility of such parks in Provo, along with associated costs.</w:t>
      </w:r>
      <w:r>
        <w:rPr>
          <w:rFonts w:asciiTheme="minorHAnsi" w:hAnsiTheme="minorHAnsi" w:cstheme="minorHAnsi"/>
          <w:sz w:val="22"/>
          <w:szCs w:val="22"/>
        </w:rPr>
        <w:t xml:space="preserve"> </w:t>
      </w:r>
      <w:r w:rsidRPr="000F5B32">
        <w:rPr>
          <w:rFonts w:asciiTheme="minorHAnsi" w:hAnsiTheme="minorHAnsi" w:cstheme="minorHAnsi"/>
          <w:sz w:val="22"/>
          <w:szCs w:val="22"/>
        </w:rPr>
        <w:t>She emphasized that using designated travel trailer parks could eliminate concerns about power, sewer connections, and parking on residential properties. Councilor Whipple believed this could be a viable solution, even though it might not personally address her situation with her daughter.</w:t>
      </w:r>
      <w:r>
        <w:rPr>
          <w:rFonts w:asciiTheme="minorHAnsi" w:hAnsiTheme="minorHAnsi" w:cstheme="minorHAnsi"/>
          <w:sz w:val="22"/>
          <w:szCs w:val="22"/>
        </w:rPr>
        <w:t xml:space="preserve"> </w:t>
      </w:r>
      <w:r w:rsidRPr="000F5B32">
        <w:rPr>
          <w:rFonts w:asciiTheme="minorHAnsi" w:hAnsiTheme="minorHAnsi" w:cstheme="minorHAnsi"/>
          <w:sz w:val="22"/>
          <w:szCs w:val="22"/>
        </w:rPr>
        <w:t>She then revisited a point made by Paul Evans about off-street parking requirements for RVs. Councilor Whipple disagreed with the notion of mandating on-site parking spaces for RVs on residential lots. She suggested that alternatives, such as paying to store the RV in appropriate storage lots, should be available. She drew a parallel with owning a boat, where providing on-site parking would</w:t>
      </w:r>
      <w:r w:rsidR="00196326">
        <w:rPr>
          <w:rFonts w:asciiTheme="minorHAnsi" w:hAnsiTheme="minorHAnsi" w:cstheme="minorHAnsi"/>
          <w:sz w:val="22"/>
          <w:szCs w:val="22"/>
        </w:rPr>
        <w:t xml:space="preserve"> not</w:t>
      </w:r>
      <w:r w:rsidRPr="000F5B32">
        <w:rPr>
          <w:rFonts w:asciiTheme="minorHAnsi" w:hAnsiTheme="minorHAnsi" w:cstheme="minorHAnsi"/>
          <w:sz w:val="22"/>
          <w:szCs w:val="22"/>
        </w:rPr>
        <w:t xml:space="preserve"> be necessary. She leaned towards not altering the regulations to address this specific concern.</w:t>
      </w:r>
    </w:p>
    <w:p w14:paraId="299AF3BF" w14:textId="77777777" w:rsidR="000F5B32" w:rsidRDefault="000F5B32" w:rsidP="000F5B32">
      <w:pPr>
        <w:rPr>
          <w:rFonts w:asciiTheme="minorHAnsi" w:hAnsiTheme="minorHAnsi" w:cstheme="minorHAnsi"/>
          <w:sz w:val="22"/>
          <w:szCs w:val="22"/>
        </w:rPr>
      </w:pPr>
    </w:p>
    <w:p w14:paraId="4B3B22F8" w14:textId="00BB911C" w:rsidR="006E40EA" w:rsidRDefault="000F5B32">
      <w:pPr>
        <w:rPr>
          <w:rFonts w:asciiTheme="minorHAnsi" w:hAnsiTheme="minorHAnsi" w:cstheme="minorHAnsi"/>
          <w:sz w:val="22"/>
          <w:szCs w:val="22"/>
        </w:rPr>
      </w:pPr>
      <w:r w:rsidRPr="000F5B32">
        <w:rPr>
          <w:rFonts w:asciiTheme="minorHAnsi" w:hAnsiTheme="minorHAnsi" w:cstheme="minorHAnsi"/>
          <w:sz w:val="22"/>
          <w:szCs w:val="22"/>
        </w:rPr>
        <w:t>Chair MacKay highlighted safety concerns, particularly in relation to obstructed sightlines caused by parked objects like boats. She shared instances where such obstructions had led to visibility issues, potentially endangering pedestrians, cyclists, and drivers. She noted that the practice of moving objects every 72 hours might not fully address these safety concerns, as it could still create hazards when entering intersections or driveways.</w:t>
      </w:r>
    </w:p>
    <w:p w14:paraId="0B458317" w14:textId="77777777" w:rsidR="000F5B32" w:rsidRDefault="000F5B32">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6E40EA" w:rsidRPr="00EC6218" w14:paraId="4EBF1DF1" w14:textId="77777777" w:rsidTr="009A76BB">
        <w:trPr>
          <w:trHeight w:val="558"/>
        </w:trPr>
        <w:tc>
          <w:tcPr>
            <w:tcW w:w="1062" w:type="dxa"/>
          </w:tcPr>
          <w:p w14:paraId="4853023F" w14:textId="77777777" w:rsidR="006E40EA" w:rsidRPr="00EC6218" w:rsidRDefault="006E40EA" w:rsidP="009A76BB">
            <w:pPr>
              <w:jc w:val="both"/>
              <w:rPr>
                <w:rFonts w:asciiTheme="minorHAnsi" w:hAnsiTheme="minorHAnsi" w:cstheme="minorHAnsi"/>
                <w:b/>
                <w:sz w:val="22"/>
                <w:szCs w:val="22"/>
              </w:rPr>
            </w:pPr>
            <w:r w:rsidRPr="00EC6218">
              <w:rPr>
                <w:rFonts w:asciiTheme="minorHAnsi" w:hAnsiTheme="minorHAnsi" w:cstheme="minorHAnsi"/>
                <w:b/>
                <w:bCs/>
                <w:sz w:val="22"/>
                <w:szCs w:val="22"/>
              </w:rPr>
              <w:lastRenderedPageBreak/>
              <w:t>Motion:</w:t>
            </w:r>
          </w:p>
        </w:tc>
        <w:tc>
          <w:tcPr>
            <w:tcW w:w="7938" w:type="dxa"/>
          </w:tcPr>
          <w:p w14:paraId="3389F66A" w14:textId="4F41AE2F" w:rsidR="006E40EA" w:rsidRPr="00EC6218" w:rsidRDefault="006E40EA" w:rsidP="006E40EA">
            <w:pPr>
              <w:rPr>
                <w:rFonts w:asciiTheme="minorHAnsi" w:hAnsiTheme="minorHAnsi" w:cstheme="minorHAnsi"/>
                <w:sz w:val="22"/>
                <w:szCs w:val="22"/>
              </w:rPr>
            </w:pPr>
            <w:r>
              <w:rPr>
                <w:rFonts w:asciiTheme="minorHAnsi" w:hAnsiTheme="minorHAnsi" w:cstheme="minorHAnsi"/>
                <w:sz w:val="22"/>
                <w:szCs w:val="22"/>
              </w:rPr>
              <w:t>Councilor Handley made a substitute motion to increase allowance from one week to 30 days.</w:t>
            </w:r>
          </w:p>
        </w:tc>
      </w:tr>
    </w:tbl>
    <w:p w14:paraId="2EA9F106" w14:textId="77777777" w:rsidR="006E40EA" w:rsidRDefault="006E40EA">
      <w:pPr>
        <w:rPr>
          <w:rFonts w:asciiTheme="minorHAnsi" w:hAnsiTheme="minorHAnsi" w:cstheme="minorHAnsi"/>
          <w:sz w:val="22"/>
          <w:szCs w:val="22"/>
        </w:rPr>
      </w:pPr>
    </w:p>
    <w:p w14:paraId="41581583" w14:textId="28BF2F8B" w:rsidR="007C74FA" w:rsidRDefault="007C74FA">
      <w:pPr>
        <w:rPr>
          <w:rFonts w:asciiTheme="minorHAnsi" w:hAnsiTheme="minorHAnsi" w:cstheme="minorHAnsi"/>
          <w:sz w:val="22"/>
          <w:szCs w:val="22"/>
        </w:rPr>
      </w:pPr>
      <w:r>
        <w:rPr>
          <w:rFonts w:asciiTheme="minorHAnsi" w:hAnsiTheme="minorHAnsi" w:cstheme="minorHAnsi"/>
          <w:sz w:val="22"/>
          <w:szCs w:val="22"/>
        </w:rPr>
        <w:t>Councilor Whipple asked if the total amount of time for the year would remain.</w:t>
      </w:r>
    </w:p>
    <w:p w14:paraId="35648A24" w14:textId="77777777" w:rsidR="007C74FA" w:rsidRDefault="007C74FA">
      <w:pPr>
        <w:rPr>
          <w:rFonts w:asciiTheme="minorHAnsi" w:hAnsiTheme="minorHAnsi" w:cstheme="minorHAnsi"/>
          <w:sz w:val="22"/>
          <w:szCs w:val="22"/>
        </w:rPr>
      </w:pPr>
    </w:p>
    <w:p w14:paraId="75AE9F57" w14:textId="7E198DDE" w:rsidR="006E40EA" w:rsidRDefault="006E40EA">
      <w:pPr>
        <w:rPr>
          <w:rFonts w:asciiTheme="minorHAnsi" w:hAnsiTheme="minorHAnsi" w:cstheme="minorHAnsi"/>
          <w:sz w:val="22"/>
          <w:szCs w:val="22"/>
        </w:rPr>
      </w:pPr>
      <w:r>
        <w:rPr>
          <w:rFonts w:asciiTheme="minorHAnsi" w:hAnsiTheme="minorHAnsi" w:cstheme="minorHAnsi"/>
          <w:sz w:val="22"/>
          <w:szCs w:val="22"/>
        </w:rPr>
        <w:t>Councilor Fillmore asked if that would be only for emergency cases.</w:t>
      </w:r>
    </w:p>
    <w:p w14:paraId="1CE484E7" w14:textId="77777777" w:rsidR="006E40EA" w:rsidRDefault="006E40EA">
      <w:pPr>
        <w:rPr>
          <w:rFonts w:asciiTheme="minorHAnsi" w:hAnsiTheme="minorHAnsi" w:cstheme="minorHAnsi"/>
          <w:sz w:val="22"/>
          <w:szCs w:val="22"/>
        </w:rPr>
      </w:pPr>
    </w:p>
    <w:p w14:paraId="79F7DE7E" w14:textId="4246AF18" w:rsidR="006E40EA" w:rsidRDefault="00096FA5">
      <w:pPr>
        <w:rPr>
          <w:rFonts w:asciiTheme="minorHAnsi" w:hAnsiTheme="minorHAnsi" w:cstheme="minorHAnsi"/>
          <w:sz w:val="22"/>
          <w:szCs w:val="22"/>
        </w:rPr>
      </w:pPr>
      <w:r w:rsidRPr="00096FA5">
        <w:rPr>
          <w:rFonts w:asciiTheme="minorHAnsi" w:hAnsiTheme="minorHAnsi" w:cstheme="minorHAnsi"/>
          <w:sz w:val="22"/>
          <w:szCs w:val="22"/>
        </w:rPr>
        <w:t>Councilor Shipley concurred with the reasoning presented, but he sought clarification from the city regarding potential liabilities associated with permitting trailers to stay on a property for 30 days. He questioned whether the distinction between one week and one month had been carefully considered, particularly in terms of safety, sewage, and public works concerns. He had previously inquired about this aspect and was looking for reassurance that a legitimate safety issue would be the only justifiable reason for an extension beyond the initial one-week limit.</w:t>
      </w:r>
    </w:p>
    <w:p w14:paraId="46C3ED19" w14:textId="77777777" w:rsidR="00096FA5" w:rsidRDefault="00096FA5">
      <w:pPr>
        <w:rPr>
          <w:rFonts w:asciiTheme="minorHAnsi" w:hAnsiTheme="minorHAnsi" w:cstheme="minorHAnsi"/>
          <w:sz w:val="22"/>
          <w:szCs w:val="22"/>
        </w:rPr>
      </w:pPr>
    </w:p>
    <w:p w14:paraId="4E0980D3" w14:textId="1FB52A0C" w:rsidR="006E40EA" w:rsidRDefault="006E40EA">
      <w:pPr>
        <w:rPr>
          <w:rFonts w:asciiTheme="minorHAnsi" w:hAnsiTheme="minorHAnsi" w:cstheme="minorHAnsi"/>
          <w:sz w:val="22"/>
          <w:szCs w:val="22"/>
        </w:rPr>
      </w:pPr>
      <w:r>
        <w:rPr>
          <w:rFonts w:asciiTheme="minorHAnsi" w:hAnsiTheme="minorHAnsi" w:cstheme="minorHAnsi"/>
          <w:sz w:val="22"/>
          <w:szCs w:val="22"/>
        </w:rPr>
        <w:t>Councilor Handley withdrew the substitute motion.</w:t>
      </w:r>
    </w:p>
    <w:p w14:paraId="28F0635D" w14:textId="77777777" w:rsidR="006E40EA" w:rsidRDefault="006E40EA">
      <w:pPr>
        <w:rPr>
          <w:rFonts w:asciiTheme="minorHAnsi" w:hAnsiTheme="minorHAnsi" w:cstheme="minorHAnsi"/>
          <w:sz w:val="22"/>
          <w:szCs w:val="22"/>
        </w:rPr>
      </w:pPr>
    </w:p>
    <w:p w14:paraId="7A583D1B" w14:textId="525C8541" w:rsidR="006E40EA" w:rsidRDefault="00096FA5">
      <w:pPr>
        <w:rPr>
          <w:rFonts w:asciiTheme="minorHAnsi" w:hAnsiTheme="minorHAnsi" w:cstheme="minorHAnsi"/>
          <w:sz w:val="22"/>
          <w:szCs w:val="22"/>
        </w:rPr>
      </w:pPr>
      <w:r w:rsidRPr="00096FA5">
        <w:rPr>
          <w:rFonts w:asciiTheme="minorHAnsi" w:hAnsiTheme="minorHAnsi" w:cstheme="minorHAnsi"/>
          <w:sz w:val="22"/>
          <w:szCs w:val="22"/>
        </w:rPr>
        <w:t>Councilor Whipple discussed the existing proposal, which allowed for a trailer to remain on a property for seven consecutive days with a break before potentially returning for up to 30 days in a year. She sought clarity on whether it was feasible for individuals to leave the property after seven days to dispose of their waste at an appropriate location before returning.</w:t>
      </w:r>
    </w:p>
    <w:p w14:paraId="448519EF" w14:textId="77777777" w:rsidR="00096FA5" w:rsidRDefault="00096FA5">
      <w:pPr>
        <w:rPr>
          <w:rFonts w:asciiTheme="minorHAnsi" w:hAnsiTheme="minorHAnsi" w:cstheme="minorHAnsi"/>
          <w:sz w:val="22"/>
          <w:szCs w:val="22"/>
        </w:rPr>
      </w:pPr>
    </w:p>
    <w:p w14:paraId="62F5662D" w14:textId="3EE5ADFE" w:rsidR="00096FA5" w:rsidRDefault="00096FA5">
      <w:pPr>
        <w:rPr>
          <w:rFonts w:asciiTheme="minorHAnsi" w:hAnsiTheme="minorHAnsi" w:cstheme="minorHAnsi"/>
          <w:sz w:val="22"/>
          <w:szCs w:val="22"/>
        </w:rPr>
      </w:pPr>
      <w:r>
        <w:rPr>
          <w:rFonts w:asciiTheme="minorHAnsi" w:hAnsiTheme="minorHAnsi" w:cstheme="minorHAnsi"/>
          <w:sz w:val="22"/>
          <w:szCs w:val="22"/>
        </w:rPr>
        <w:t>Mr. Jones clarified that the way the ordinance is currently written, the individuals would have to not occupy the trailer for at least one day.</w:t>
      </w:r>
    </w:p>
    <w:p w14:paraId="20FBF29F" w14:textId="77777777" w:rsidR="00096FA5" w:rsidRDefault="00096FA5">
      <w:pPr>
        <w:rPr>
          <w:rFonts w:asciiTheme="minorHAnsi" w:hAnsiTheme="minorHAnsi" w:cstheme="minorHAnsi"/>
          <w:sz w:val="22"/>
          <w:szCs w:val="22"/>
        </w:rPr>
      </w:pPr>
    </w:p>
    <w:p w14:paraId="0AC0EE49" w14:textId="156113B4" w:rsidR="00096FA5" w:rsidRDefault="00096FA5">
      <w:pPr>
        <w:rPr>
          <w:rFonts w:asciiTheme="minorHAnsi" w:hAnsiTheme="minorHAnsi" w:cstheme="minorHAnsi"/>
          <w:sz w:val="22"/>
          <w:szCs w:val="22"/>
        </w:rPr>
      </w:pPr>
      <w:r>
        <w:rPr>
          <w:rFonts w:asciiTheme="minorHAnsi" w:hAnsiTheme="minorHAnsi" w:cstheme="minorHAnsi"/>
          <w:sz w:val="22"/>
          <w:szCs w:val="22"/>
        </w:rPr>
        <w:t>Scott Johnson, Code Enforcement Supervisor, confirmed the statement made by Mr. Jones.</w:t>
      </w:r>
    </w:p>
    <w:p w14:paraId="3D1A3129" w14:textId="77777777" w:rsidR="00096FA5" w:rsidRDefault="00096FA5">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6E40EA" w:rsidRPr="00EC6218" w14:paraId="1CD10BDD" w14:textId="77777777" w:rsidTr="009A76BB">
        <w:trPr>
          <w:trHeight w:val="558"/>
        </w:trPr>
        <w:tc>
          <w:tcPr>
            <w:tcW w:w="1062" w:type="dxa"/>
          </w:tcPr>
          <w:p w14:paraId="5070BB69" w14:textId="77777777" w:rsidR="006E40EA" w:rsidRPr="00EC6218" w:rsidRDefault="006E40EA" w:rsidP="009A76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0FD295FF" w14:textId="36BEA382" w:rsidR="006E40EA" w:rsidRPr="00EC6218" w:rsidRDefault="006E40EA" w:rsidP="009A76BB">
            <w:pPr>
              <w:rPr>
                <w:rFonts w:asciiTheme="minorHAnsi" w:hAnsiTheme="minorHAnsi" w:cstheme="minorHAnsi"/>
                <w:sz w:val="22"/>
                <w:szCs w:val="22"/>
              </w:rPr>
            </w:pPr>
            <w:r>
              <w:rPr>
                <w:rFonts w:asciiTheme="minorHAnsi" w:hAnsiTheme="minorHAnsi" w:cstheme="minorHAnsi"/>
                <w:sz w:val="22"/>
                <w:szCs w:val="22"/>
              </w:rPr>
              <w:t xml:space="preserve">Councilor Handley made </w:t>
            </w:r>
            <w:r w:rsidR="00096FA5">
              <w:rPr>
                <w:rFonts w:asciiTheme="minorHAnsi" w:hAnsiTheme="minorHAnsi" w:cstheme="minorHAnsi"/>
                <w:sz w:val="22"/>
                <w:szCs w:val="22"/>
              </w:rPr>
              <w:t>a substitute</w:t>
            </w:r>
            <w:r>
              <w:rPr>
                <w:rFonts w:asciiTheme="minorHAnsi" w:hAnsiTheme="minorHAnsi" w:cstheme="minorHAnsi"/>
                <w:sz w:val="22"/>
                <w:szCs w:val="22"/>
              </w:rPr>
              <w:t xml:space="preserve"> motion to </w:t>
            </w:r>
            <w:r w:rsidR="00096FA5" w:rsidRPr="00096FA5">
              <w:rPr>
                <w:rFonts w:asciiTheme="minorHAnsi" w:hAnsiTheme="minorHAnsi" w:cstheme="minorHAnsi"/>
                <w:sz w:val="22"/>
                <w:szCs w:val="22"/>
              </w:rPr>
              <w:t xml:space="preserve">approve the ordinance with two revisions. First, </w:t>
            </w:r>
            <w:r w:rsidR="009A378A" w:rsidRPr="00096FA5">
              <w:rPr>
                <w:rFonts w:asciiTheme="minorHAnsi" w:hAnsiTheme="minorHAnsi" w:cstheme="minorHAnsi"/>
                <w:sz w:val="22"/>
                <w:szCs w:val="22"/>
              </w:rPr>
              <w:t>extend</w:t>
            </w:r>
            <w:r w:rsidR="009A378A">
              <w:rPr>
                <w:rFonts w:asciiTheme="minorHAnsi" w:hAnsiTheme="minorHAnsi" w:cstheme="minorHAnsi"/>
                <w:sz w:val="22"/>
                <w:szCs w:val="22"/>
              </w:rPr>
              <w:t>ing</w:t>
            </w:r>
            <w:r w:rsidR="00096FA5" w:rsidRPr="00096FA5">
              <w:rPr>
                <w:rFonts w:asciiTheme="minorHAnsi" w:hAnsiTheme="minorHAnsi" w:cstheme="minorHAnsi"/>
                <w:sz w:val="22"/>
                <w:szCs w:val="22"/>
              </w:rPr>
              <w:t xml:space="preserve"> the permissible occupancy of the recreational vehicle to 14 days. Second, that staff return</w:t>
            </w:r>
            <w:r w:rsidR="009A378A">
              <w:rPr>
                <w:rFonts w:asciiTheme="minorHAnsi" w:hAnsiTheme="minorHAnsi" w:cstheme="minorHAnsi"/>
                <w:sz w:val="22"/>
                <w:szCs w:val="22"/>
              </w:rPr>
              <w:t>s</w:t>
            </w:r>
            <w:r w:rsidR="00096FA5" w:rsidRPr="00096FA5">
              <w:rPr>
                <w:rFonts w:asciiTheme="minorHAnsi" w:hAnsiTheme="minorHAnsi" w:cstheme="minorHAnsi"/>
                <w:sz w:val="22"/>
                <w:szCs w:val="22"/>
              </w:rPr>
              <w:t xml:space="preserve"> in a subsequent meeting to deliberate on the details of a potential emergency permit program.</w:t>
            </w:r>
            <w:r w:rsidR="00096FA5">
              <w:rPr>
                <w:rFonts w:asciiTheme="minorHAnsi" w:hAnsiTheme="minorHAnsi" w:cstheme="minorHAnsi"/>
                <w:sz w:val="22"/>
                <w:szCs w:val="22"/>
              </w:rPr>
              <w:t xml:space="preserve"> </w:t>
            </w:r>
            <w:r w:rsidR="009A378A">
              <w:rPr>
                <w:rFonts w:asciiTheme="minorHAnsi" w:hAnsiTheme="minorHAnsi" w:cstheme="minorHAnsi"/>
                <w:sz w:val="22"/>
                <w:szCs w:val="22"/>
              </w:rPr>
              <w:t>Councilor</w:t>
            </w:r>
            <w:r>
              <w:rPr>
                <w:rFonts w:asciiTheme="minorHAnsi" w:hAnsiTheme="minorHAnsi" w:cstheme="minorHAnsi"/>
                <w:sz w:val="22"/>
                <w:szCs w:val="22"/>
              </w:rPr>
              <w:t xml:space="preserve"> Fillmore seconded.</w:t>
            </w:r>
          </w:p>
        </w:tc>
      </w:tr>
    </w:tbl>
    <w:p w14:paraId="2C508AFD" w14:textId="77777777" w:rsidR="008C3DBA" w:rsidRDefault="008C3DBA">
      <w:pPr>
        <w:rPr>
          <w:rFonts w:asciiTheme="minorHAnsi" w:hAnsiTheme="minorHAnsi" w:cstheme="minorHAnsi"/>
          <w:sz w:val="22"/>
          <w:szCs w:val="22"/>
        </w:rPr>
      </w:pPr>
    </w:p>
    <w:p w14:paraId="0DE4EF67" w14:textId="3D2477E5" w:rsidR="006E40EA" w:rsidRDefault="006E40EA">
      <w:pPr>
        <w:rPr>
          <w:rFonts w:asciiTheme="minorHAnsi" w:hAnsiTheme="minorHAnsi" w:cstheme="minorHAnsi"/>
          <w:sz w:val="22"/>
          <w:szCs w:val="22"/>
        </w:rPr>
      </w:pPr>
      <w:r>
        <w:rPr>
          <w:rFonts w:asciiTheme="minorHAnsi" w:hAnsiTheme="minorHAnsi" w:cstheme="minorHAnsi"/>
          <w:sz w:val="22"/>
          <w:szCs w:val="22"/>
        </w:rPr>
        <w:t xml:space="preserve">Chair MacKay shared her concerns regarding the permitting program. </w:t>
      </w:r>
    </w:p>
    <w:p w14:paraId="722A2F8B" w14:textId="77777777" w:rsidR="006E40EA" w:rsidRDefault="006E40EA">
      <w:pPr>
        <w:rPr>
          <w:rFonts w:asciiTheme="minorHAnsi" w:hAnsiTheme="minorHAnsi" w:cstheme="minorHAnsi"/>
          <w:sz w:val="22"/>
          <w:szCs w:val="22"/>
        </w:rPr>
      </w:pPr>
    </w:p>
    <w:p w14:paraId="657F264F" w14:textId="0FC5EF2D" w:rsidR="006E40EA" w:rsidRDefault="006E40EA">
      <w:pPr>
        <w:rPr>
          <w:rFonts w:asciiTheme="minorHAnsi" w:hAnsiTheme="minorHAnsi" w:cstheme="minorHAnsi"/>
          <w:sz w:val="22"/>
          <w:szCs w:val="22"/>
        </w:rPr>
      </w:pPr>
      <w:r>
        <w:rPr>
          <w:rFonts w:asciiTheme="minorHAnsi" w:hAnsiTheme="minorHAnsi" w:cstheme="minorHAnsi"/>
          <w:sz w:val="22"/>
          <w:szCs w:val="22"/>
        </w:rPr>
        <w:t>Councilor Whipple asked about multiple recreational vehicles</w:t>
      </w:r>
      <w:r w:rsidR="00096FA5">
        <w:rPr>
          <w:rFonts w:asciiTheme="minorHAnsi" w:hAnsiTheme="minorHAnsi" w:cstheme="minorHAnsi"/>
          <w:sz w:val="22"/>
          <w:szCs w:val="22"/>
        </w:rPr>
        <w:t xml:space="preserve"> being occupied on a property at the same time.</w:t>
      </w:r>
    </w:p>
    <w:p w14:paraId="2DE3DF28" w14:textId="77777777" w:rsidR="00E344AE" w:rsidRDefault="00E344AE">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E344AE" w:rsidRPr="00EC6218" w14:paraId="4591AB05" w14:textId="77777777" w:rsidTr="009A76BB">
        <w:trPr>
          <w:trHeight w:val="558"/>
        </w:trPr>
        <w:tc>
          <w:tcPr>
            <w:tcW w:w="1062" w:type="dxa"/>
          </w:tcPr>
          <w:p w14:paraId="6919DAD0" w14:textId="77777777" w:rsidR="00E344AE" w:rsidRPr="00EC6218" w:rsidRDefault="00E344AE" w:rsidP="009A76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1FEC414B" w14:textId="20E1E8EF" w:rsidR="00E344AE" w:rsidRPr="00EC6218" w:rsidRDefault="00E344AE" w:rsidP="009A76BB">
            <w:pPr>
              <w:rPr>
                <w:rFonts w:asciiTheme="minorHAnsi" w:hAnsiTheme="minorHAnsi" w:cstheme="minorHAnsi"/>
                <w:sz w:val="22"/>
                <w:szCs w:val="22"/>
              </w:rPr>
            </w:pPr>
            <w:r>
              <w:rPr>
                <w:rFonts w:asciiTheme="minorHAnsi" w:hAnsiTheme="minorHAnsi" w:cstheme="minorHAnsi"/>
                <w:sz w:val="22"/>
                <w:szCs w:val="22"/>
              </w:rPr>
              <w:t>Chair MacKay made a substitute motion to clarify only one recreational vehicle can occupy a property at one time. Councilor Whipple seconded.</w:t>
            </w:r>
          </w:p>
        </w:tc>
      </w:tr>
    </w:tbl>
    <w:p w14:paraId="03EAB594" w14:textId="77777777" w:rsidR="00991BA0" w:rsidRDefault="00991BA0">
      <w:pPr>
        <w:rPr>
          <w:rFonts w:asciiTheme="minorHAnsi" w:hAnsiTheme="minorHAnsi" w:cstheme="minorHAnsi"/>
          <w:sz w:val="22"/>
          <w:szCs w:val="22"/>
        </w:rPr>
      </w:pPr>
    </w:p>
    <w:p w14:paraId="0A613404" w14:textId="660E24CC" w:rsidR="00E344AE" w:rsidRDefault="00E344AE">
      <w:pPr>
        <w:rPr>
          <w:rFonts w:asciiTheme="minorHAnsi" w:hAnsiTheme="minorHAnsi" w:cstheme="minorHAnsi"/>
          <w:sz w:val="22"/>
          <w:szCs w:val="22"/>
        </w:rPr>
      </w:pPr>
      <w:r>
        <w:rPr>
          <w:rFonts w:asciiTheme="minorHAnsi" w:hAnsiTheme="minorHAnsi" w:cstheme="minorHAnsi"/>
          <w:sz w:val="22"/>
          <w:szCs w:val="22"/>
        </w:rPr>
        <w:t xml:space="preserve">Councilor Fillmore </w:t>
      </w:r>
      <w:r w:rsidR="00991BA0">
        <w:rPr>
          <w:rFonts w:asciiTheme="minorHAnsi" w:hAnsiTheme="minorHAnsi" w:cstheme="minorHAnsi"/>
          <w:sz w:val="22"/>
          <w:szCs w:val="22"/>
        </w:rPr>
        <w:t>suggested that Public Works provide input regarding the sewage.</w:t>
      </w:r>
    </w:p>
    <w:p w14:paraId="08B992F4" w14:textId="77777777" w:rsidR="00E344AE" w:rsidRDefault="00E344AE">
      <w:pPr>
        <w:rPr>
          <w:rFonts w:asciiTheme="minorHAnsi" w:hAnsiTheme="minorHAnsi" w:cstheme="minorHAnsi"/>
          <w:sz w:val="22"/>
          <w:szCs w:val="22"/>
        </w:rPr>
      </w:pPr>
    </w:p>
    <w:p w14:paraId="594D8B64" w14:textId="433345D8" w:rsidR="00E344AE" w:rsidRDefault="00E344AE">
      <w:pPr>
        <w:rPr>
          <w:rFonts w:asciiTheme="minorHAnsi" w:hAnsiTheme="minorHAnsi" w:cstheme="minorHAnsi"/>
          <w:sz w:val="22"/>
          <w:szCs w:val="22"/>
        </w:rPr>
      </w:pPr>
      <w:r>
        <w:rPr>
          <w:rFonts w:asciiTheme="minorHAnsi" w:hAnsiTheme="minorHAnsi" w:cstheme="minorHAnsi"/>
          <w:sz w:val="22"/>
          <w:szCs w:val="22"/>
        </w:rPr>
        <w:t>Chair MacKay called for a vote on the substitute motion.</w:t>
      </w:r>
    </w:p>
    <w:p w14:paraId="5DD2433F" w14:textId="77777777" w:rsidR="00E344AE" w:rsidRDefault="00E344AE">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E344AE" w:rsidRPr="000049D9" w14:paraId="759DC248" w14:textId="77777777" w:rsidTr="009A76BB">
        <w:trPr>
          <w:trHeight w:val="549"/>
        </w:trPr>
        <w:tc>
          <w:tcPr>
            <w:tcW w:w="1080" w:type="dxa"/>
          </w:tcPr>
          <w:p w14:paraId="10807AEC" w14:textId="77777777" w:rsidR="00E344AE" w:rsidRPr="000049D9" w:rsidRDefault="00E344AE" w:rsidP="009A76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2BF87498" w14:textId="64E7B529" w:rsidR="00E344AE" w:rsidRPr="000049D9" w:rsidRDefault="00E344AE"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4:2</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 Fillmore, Hoban, MacKay</w:t>
            </w:r>
            <w:r w:rsidRPr="000049D9">
              <w:rPr>
                <w:rFonts w:asciiTheme="minorHAnsi" w:hAnsiTheme="minorHAnsi" w:cstheme="minorHAnsi"/>
                <w:sz w:val="22"/>
                <w:szCs w:val="22"/>
              </w:rPr>
              <w:t>, and Whipple in favor.</w:t>
            </w:r>
            <w:r>
              <w:rPr>
                <w:rFonts w:asciiTheme="minorHAnsi" w:hAnsiTheme="minorHAnsi" w:cstheme="minorHAnsi"/>
                <w:sz w:val="22"/>
                <w:szCs w:val="22"/>
              </w:rPr>
              <w:t xml:space="preserve"> Councilors Handley and Shipley opposed, and Councilor Ellsworth excused.</w:t>
            </w:r>
          </w:p>
        </w:tc>
      </w:tr>
    </w:tbl>
    <w:p w14:paraId="068DEAE9" w14:textId="77777777" w:rsidR="006E40EA" w:rsidRDefault="006E40EA">
      <w:pPr>
        <w:rPr>
          <w:rFonts w:asciiTheme="minorHAnsi" w:hAnsiTheme="minorHAnsi" w:cstheme="minorHAnsi"/>
          <w:sz w:val="22"/>
          <w:szCs w:val="22"/>
        </w:rPr>
      </w:pPr>
    </w:p>
    <w:p w14:paraId="61A17875" w14:textId="4AE30595" w:rsidR="009A5FF5" w:rsidRDefault="009A5FF5">
      <w:pPr>
        <w:rPr>
          <w:rStyle w:val="yt-core-attributed-string--link-inherit-color"/>
          <w:rFonts w:asciiTheme="minorHAnsi" w:hAnsiTheme="minorHAnsi" w:cstheme="minorHAnsi"/>
          <w:color w:val="131313"/>
          <w:sz w:val="22"/>
          <w:szCs w:val="22"/>
          <w:bdr w:val="none" w:sz="0" w:space="0" w:color="auto" w:frame="1"/>
        </w:rPr>
      </w:pPr>
      <w:r>
        <w:rPr>
          <w:rFonts w:asciiTheme="minorHAnsi" w:hAnsiTheme="minorHAnsi" w:cstheme="minorHAnsi"/>
          <w:sz w:val="22"/>
          <w:szCs w:val="22"/>
        </w:rPr>
        <w:lastRenderedPageBreak/>
        <w:t>**moved to item 5 to allow for staff to revise ordinance prior to vote**</w:t>
      </w:r>
      <w:r w:rsidR="00991BA0">
        <w:rPr>
          <w:rFonts w:asciiTheme="minorHAnsi" w:hAnsiTheme="minorHAnsi" w:cstheme="minorHAnsi"/>
          <w:sz w:val="22"/>
          <w:szCs w:val="22"/>
        </w:rPr>
        <w:t xml:space="preserve"> </w:t>
      </w:r>
      <w:r w:rsidR="0029718F" w:rsidRPr="00415E9C">
        <w:rPr>
          <w:rStyle w:val="yt-core-attributed-string--link-inherit-color"/>
          <w:rFonts w:asciiTheme="minorHAnsi" w:hAnsiTheme="minorHAnsi" w:cstheme="minorHAnsi"/>
          <w:color w:val="131313"/>
          <w:sz w:val="22"/>
          <w:szCs w:val="22"/>
          <w:bdr w:val="none" w:sz="0" w:space="0" w:color="auto" w:frame="1"/>
        </w:rPr>
        <w:t>(</w:t>
      </w:r>
      <w:hyperlink r:id="rId13" w:history="1">
        <w:r w:rsidR="0029718F" w:rsidRPr="00415E9C">
          <w:rPr>
            <w:rStyle w:val="Hyperlink"/>
            <w:rFonts w:asciiTheme="minorHAnsi" w:hAnsiTheme="minorHAnsi" w:cstheme="minorHAnsi"/>
            <w:sz w:val="22"/>
            <w:szCs w:val="22"/>
            <w:bdr w:val="none" w:sz="0" w:space="0" w:color="auto" w:frame="1"/>
          </w:rPr>
          <w:t>01:</w:t>
        </w:r>
        <w:r w:rsidR="0029718F">
          <w:rPr>
            <w:rStyle w:val="Hyperlink"/>
            <w:rFonts w:asciiTheme="minorHAnsi" w:hAnsiTheme="minorHAnsi" w:cstheme="minorHAnsi"/>
            <w:sz w:val="22"/>
            <w:szCs w:val="22"/>
            <w:bdr w:val="none" w:sz="0" w:space="0" w:color="auto" w:frame="1"/>
          </w:rPr>
          <w:t>44</w:t>
        </w:r>
        <w:r w:rsidR="0029718F" w:rsidRPr="00415E9C">
          <w:rPr>
            <w:rStyle w:val="Hyperlink"/>
            <w:rFonts w:asciiTheme="minorHAnsi" w:hAnsiTheme="minorHAnsi" w:cstheme="minorHAnsi"/>
            <w:sz w:val="22"/>
            <w:szCs w:val="22"/>
            <w:bdr w:val="none" w:sz="0" w:space="0" w:color="auto" w:frame="1"/>
          </w:rPr>
          <w:t>:</w:t>
        </w:r>
        <w:r w:rsidR="0029718F">
          <w:rPr>
            <w:rStyle w:val="Hyperlink"/>
            <w:rFonts w:asciiTheme="minorHAnsi" w:hAnsiTheme="minorHAnsi" w:cstheme="minorHAnsi"/>
            <w:sz w:val="22"/>
            <w:szCs w:val="22"/>
            <w:bdr w:val="none" w:sz="0" w:space="0" w:color="auto" w:frame="1"/>
          </w:rPr>
          <w:t>33</w:t>
        </w:r>
      </w:hyperlink>
      <w:r w:rsidR="0029718F" w:rsidRPr="00415E9C">
        <w:rPr>
          <w:rStyle w:val="yt-core-attributed-string--link-inherit-color"/>
          <w:rFonts w:asciiTheme="minorHAnsi" w:hAnsiTheme="minorHAnsi" w:cstheme="minorHAnsi"/>
          <w:color w:val="131313"/>
          <w:sz w:val="22"/>
          <w:szCs w:val="22"/>
          <w:bdr w:val="none" w:sz="0" w:space="0" w:color="auto" w:frame="1"/>
        </w:rPr>
        <w:t>)</w:t>
      </w:r>
    </w:p>
    <w:p w14:paraId="11EB8F12" w14:textId="77777777" w:rsidR="0029718F" w:rsidRDefault="0029718F">
      <w:pPr>
        <w:rPr>
          <w:rStyle w:val="yt-core-attributed-string--link-inherit-color"/>
          <w:rFonts w:asciiTheme="minorHAnsi" w:hAnsiTheme="minorHAnsi" w:cstheme="minorHAnsi"/>
          <w:color w:val="131313"/>
          <w:sz w:val="22"/>
          <w:szCs w:val="22"/>
          <w:bdr w:val="none" w:sz="0" w:space="0" w:color="auto" w:frame="1"/>
        </w:rPr>
      </w:pPr>
    </w:p>
    <w:p w14:paraId="2A1AEEAB" w14:textId="23B897F8" w:rsidR="0029718F" w:rsidRDefault="0029718F">
      <w:pPr>
        <w:rPr>
          <w:rFonts w:asciiTheme="minorHAnsi" w:hAnsiTheme="minorHAnsi" w:cstheme="minorHAnsi"/>
          <w:sz w:val="22"/>
          <w:szCs w:val="22"/>
        </w:rPr>
      </w:pPr>
      <w:r>
        <w:rPr>
          <w:rStyle w:val="yt-core-attributed-string--link-inherit-color"/>
          <w:rFonts w:asciiTheme="minorHAnsi" w:hAnsiTheme="minorHAnsi" w:cstheme="minorHAnsi"/>
          <w:color w:val="131313"/>
          <w:sz w:val="22"/>
          <w:szCs w:val="22"/>
          <w:bdr w:val="none" w:sz="0" w:space="0" w:color="auto" w:frame="1"/>
        </w:rPr>
        <w:t>Mr. Jones discussed the proposed changes.</w:t>
      </w:r>
    </w:p>
    <w:p w14:paraId="51D4C333" w14:textId="77777777" w:rsidR="009A5FF5" w:rsidRDefault="009A5FF5">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9A5FF5" w:rsidRPr="00EC6218" w14:paraId="66177EAF" w14:textId="77777777" w:rsidTr="009A76BB">
        <w:trPr>
          <w:trHeight w:val="558"/>
        </w:trPr>
        <w:tc>
          <w:tcPr>
            <w:tcW w:w="1062" w:type="dxa"/>
          </w:tcPr>
          <w:p w14:paraId="613ECA06" w14:textId="77777777" w:rsidR="009A5FF5" w:rsidRPr="00EC6218" w:rsidRDefault="009A5FF5" w:rsidP="009A76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40D92970" w14:textId="1EAFAE80" w:rsidR="009A5FF5" w:rsidRPr="00EC6218" w:rsidRDefault="009A5FF5" w:rsidP="009A76BB">
            <w:pPr>
              <w:rPr>
                <w:rFonts w:asciiTheme="minorHAnsi" w:hAnsiTheme="minorHAnsi" w:cstheme="minorHAnsi"/>
                <w:sz w:val="22"/>
                <w:szCs w:val="22"/>
              </w:rPr>
            </w:pPr>
            <w:r>
              <w:rPr>
                <w:rFonts w:asciiTheme="minorHAnsi" w:hAnsiTheme="minorHAnsi" w:cstheme="minorHAnsi"/>
                <w:sz w:val="22"/>
                <w:szCs w:val="22"/>
              </w:rPr>
              <w:t>Chair MacKay made a motion to accept changed language. Seconded by Councilor Hoban.</w:t>
            </w:r>
          </w:p>
        </w:tc>
      </w:tr>
    </w:tbl>
    <w:p w14:paraId="08A97F17" w14:textId="77777777" w:rsidR="009A5FF5" w:rsidRDefault="009A5FF5">
      <w:pPr>
        <w:rPr>
          <w:rFonts w:asciiTheme="minorHAnsi" w:hAnsiTheme="minorHAnsi" w:cstheme="minorHAnsi"/>
          <w:sz w:val="22"/>
          <w:szCs w:val="22"/>
        </w:rPr>
      </w:pPr>
    </w:p>
    <w:p w14:paraId="21D3DC55" w14:textId="53892A54" w:rsidR="009A5FF5" w:rsidRDefault="009A5FF5">
      <w:pPr>
        <w:rPr>
          <w:rFonts w:asciiTheme="minorHAnsi" w:hAnsiTheme="minorHAnsi" w:cstheme="minorHAnsi"/>
          <w:sz w:val="22"/>
          <w:szCs w:val="22"/>
        </w:rPr>
      </w:pPr>
      <w:r>
        <w:rPr>
          <w:rFonts w:asciiTheme="minorHAnsi" w:hAnsiTheme="minorHAnsi" w:cstheme="minorHAnsi"/>
          <w:sz w:val="22"/>
          <w:szCs w:val="22"/>
        </w:rPr>
        <w:t>With no council discussion, Chair MacKay called for a vote on the motion.</w:t>
      </w:r>
    </w:p>
    <w:p w14:paraId="395BF3B6" w14:textId="77777777" w:rsidR="009A5FF5" w:rsidRDefault="009A5FF5">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9A5FF5" w:rsidRPr="000049D9" w14:paraId="0A4DB215" w14:textId="77777777" w:rsidTr="009A76BB">
        <w:trPr>
          <w:trHeight w:val="549"/>
        </w:trPr>
        <w:tc>
          <w:tcPr>
            <w:tcW w:w="1080" w:type="dxa"/>
          </w:tcPr>
          <w:p w14:paraId="795743DF" w14:textId="77777777" w:rsidR="009A5FF5" w:rsidRPr="000049D9" w:rsidRDefault="009A5FF5" w:rsidP="009A76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23D3AAD7" w14:textId="18D7442D" w:rsidR="009A5FF5" w:rsidRPr="000049D9" w:rsidRDefault="009A5FF5"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Pr>
                <w:rFonts w:asciiTheme="minorHAnsi" w:hAnsiTheme="minorHAnsi" w:cstheme="minorHAnsi"/>
                <w:sz w:val="22"/>
                <w:szCs w:val="22"/>
              </w:rPr>
              <w:t>Handley, Hoban,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Ellsworth excused.</w:t>
            </w:r>
          </w:p>
        </w:tc>
      </w:tr>
    </w:tbl>
    <w:p w14:paraId="59140E01" w14:textId="77777777" w:rsidR="009A5FF5" w:rsidRDefault="009A5FF5">
      <w:pPr>
        <w:rPr>
          <w:rFonts w:asciiTheme="minorHAnsi" w:hAnsiTheme="minorHAnsi" w:cstheme="minorHAnsi"/>
          <w:sz w:val="22"/>
          <w:szCs w:val="22"/>
        </w:rPr>
      </w:pPr>
    </w:p>
    <w:p w14:paraId="27AF2386" w14:textId="3ED7BF55" w:rsidR="009A5FF5" w:rsidRDefault="009A5FF5">
      <w:pPr>
        <w:rPr>
          <w:rFonts w:asciiTheme="minorHAnsi" w:hAnsiTheme="minorHAnsi" w:cstheme="minorHAnsi"/>
          <w:sz w:val="22"/>
          <w:szCs w:val="22"/>
        </w:rPr>
      </w:pPr>
      <w:r>
        <w:rPr>
          <w:rFonts w:asciiTheme="minorHAnsi" w:hAnsiTheme="minorHAnsi" w:cstheme="minorHAnsi"/>
          <w:sz w:val="22"/>
          <w:szCs w:val="22"/>
        </w:rPr>
        <w:t>Chair MacKay called for a vote on the implied motion.</w:t>
      </w:r>
    </w:p>
    <w:p w14:paraId="4573A65C" w14:textId="77777777" w:rsidR="009A5FF5" w:rsidRDefault="009A5FF5">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9A5FF5" w:rsidRPr="000049D9" w14:paraId="4244A84C" w14:textId="77777777" w:rsidTr="009A76BB">
        <w:trPr>
          <w:trHeight w:val="549"/>
        </w:trPr>
        <w:tc>
          <w:tcPr>
            <w:tcW w:w="1080" w:type="dxa"/>
          </w:tcPr>
          <w:p w14:paraId="289F4636" w14:textId="77777777" w:rsidR="009A5FF5" w:rsidRPr="000049D9" w:rsidRDefault="009A5FF5" w:rsidP="009A76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01555904" w14:textId="77777777" w:rsidR="009A5FF5" w:rsidRPr="000049D9" w:rsidRDefault="009A5FF5"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Pr>
                <w:rFonts w:asciiTheme="minorHAnsi" w:hAnsiTheme="minorHAnsi" w:cstheme="minorHAnsi"/>
                <w:sz w:val="22"/>
                <w:szCs w:val="22"/>
              </w:rPr>
              <w:t>Handley, Hoban,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Ellsworth excused.</w:t>
            </w:r>
          </w:p>
        </w:tc>
      </w:tr>
    </w:tbl>
    <w:p w14:paraId="498E845C" w14:textId="77777777" w:rsidR="009A5FF5" w:rsidRPr="008C3DBA" w:rsidRDefault="009A5FF5">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53261D" w:rsidRPr="008C3DBA" w14:paraId="0953AF1A" w14:textId="77777777" w:rsidTr="00F84A84">
        <w:tc>
          <w:tcPr>
            <w:tcW w:w="918" w:type="dxa"/>
          </w:tcPr>
          <w:p w14:paraId="168A24A3" w14:textId="77777777" w:rsidR="008E2B5E" w:rsidRPr="008C3DBA" w:rsidRDefault="00A74852" w:rsidP="00232F77">
            <w:pPr>
              <w:jc w:val="both"/>
              <w:rPr>
                <w:rFonts w:asciiTheme="minorHAnsi" w:hAnsiTheme="minorHAnsi" w:cstheme="minorHAnsi"/>
                <w:b/>
                <w:bCs/>
                <w:sz w:val="22"/>
                <w:szCs w:val="22"/>
              </w:rPr>
            </w:pPr>
            <w:r w:rsidRPr="008C3DBA">
              <w:rPr>
                <w:rFonts w:asciiTheme="minorHAnsi" w:hAnsiTheme="minorHAnsi" w:cstheme="minorHAnsi"/>
                <w:b/>
                <w:bCs/>
                <w:sz w:val="22"/>
                <w:szCs w:val="22"/>
              </w:rPr>
              <w:t>5.</w:t>
            </w:r>
          </w:p>
        </w:tc>
        <w:tc>
          <w:tcPr>
            <w:tcW w:w="8550" w:type="dxa"/>
          </w:tcPr>
          <w:p w14:paraId="4CAC4EB1" w14:textId="4941B924" w:rsidR="008E2B5E" w:rsidRPr="00415E9C" w:rsidRDefault="00A74852" w:rsidP="0095439B">
            <w:pPr>
              <w:rPr>
                <w:rFonts w:asciiTheme="minorHAnsi" w:hAnsiTheme="minorHAnsi" w:cstheme="minorHAnsi"/>
                <w:b/>
                <w:bCs/>
                <w:sz w:val="22"/>
                <w:szCs w:val="22"/>
              </w:rPr>
            </w:pPr>
            <w:bookmarkStart w:id="6" w:name="I12205"/>
            <w:r w:rsidRPr="00415E9C">
              <w:rPr>
                <w:rFonts w:asciiTheme="minorHAnsi" w:hAnsiTheme="minorHAnsi" w:cstheme="minorHAnsi"/>
                <w:b/>
                <w:bCs/>
                <w:sz w:val="22"/>
                <w:szCs w:val="22"/>
              </w:rPr>
              <w:t>An ordinance enacting procedures and requirements related to agriculture protection areas. Citywide Application. (PLOTA20230092)</w:t>
            </w:r>
            <w:bookmarkEnd w:id="6"/>
            <w:r w:rsidR="0095439B" w:rsidRPr="00415E9C">
              <w:rPr>
                <w:rFonts w:asciiTheme="minorHAnsi" w:hAnsiTheme="minorHAnsi" w:cstheme="minorHAnsi"/>
                <w:b/>
                <w:bCs/>
                <w:sz w:val="22"/>
                <w:szCs w:val="22"/>
              </w:rPr>
              <w:t xml:space="preserve"> </w:t>
            </w:r>
            <w:r w:rsidR="00415E9C" w:rsidRPr="00415E9C">
              <w:rPr>
                <w:rStyle w:val="yt-core-attributed-string--link-inherit-color"/>
                <w:rFonts w:asciiTheme="minorHAnsi" w:hAnsiTheme="minorHAnsi" w:cstheme="minorHAnsi"/>
                <w:color w:val="131313"/>
                <w:sz w:val="22"/>
                <w:szCs w:val="22"/>
                <w:bdr w:val="none" w:sz="0" w:space="0" w:color="auto" w:frame="1"/>
              </w:rPr>
              <w:t>(</w:t>
            </w:r>
            <w:hyperlink r:id="rId14" w:history="1">
              <w:r w:rsidR="00415E9C" w:rsidRPr="00415E9C">
                <w:rPr>
                  <w:rStyle w:val="Hyperlink"/>
                  <w:rFonts w:asciiTheme="minorHAnsi" w:hAnsiTheme="minorHAnsi" w:cstheme="minorHAnsi"/>
                  <w:sz w:val="22"/>
                  <w:szCs w:val="22"/>
                  <w:bdr w:val="none" w:sz="0" w:space="0" w:color="auto" w:frame="1"/>
                </w:rPr>
                <w:t>01:27:55</w:t>
              </w:r>
            </w:hyperlink>
            <w:r w:rsidR="00415E9C" w:rsidRPr="00415E9C">
              <w:rPr>
                <w:rStyle w:val="yt-core-attributed-string--link-inherit-color"/>
                <w:rFonts w:asciiTheme="minorHAnsi" w:hAnsiTheme="minorHAnsi" w:cstheme="minorHAnsi"/>
                <w:color w:val="131313"/>
                <w:sz w:val="22"/>
                <w:szCs w:val="22"/>
                <w:bdr w:val="none" w:sz="0" w:space="0" w:color="auto" w:frame="1"/>
              </w:rPr>
              <w:t>)</w:t>
            </w:r>
          </w:p>
        </w:tc>
      </w:tr>
    </w:tbl>
    <w:p w14:paraId="6A7120E8" w14:textId="77777777" w:rsidR="0053261D" w:rsidRDefault="0053261D">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C3DBA" w:rsidRPr="00EC6218" w14:paraId="12C3D0A9" w14:textId="77777777" w:rsidTr="00B022BB">
        <w:trPr>
          <w:trHeight w:val="558"/>
        </w:trPr>
        <w:tc>
          <w:tcPr>
            <w:tcW w:w="1062" w:type="dxa"/>
          </w:tcPr>
          <w:p w14:paraId="18E2135F" w14:textId="77777777" w:rsidR="008C3DBA" w:rsidRPr="00EC6218" w:rsidRDefault="008C3DBA" w:rsidP="00B022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340DDC29" w14:textId="229D55DE" w:rsidR="008C3DBA" w:rsidRPr="00284F84" w:rsidRDefault="008C3DBA" w:rsidP="00B022BB">
            <w:pPr>
              <w:jc w:val="both"/>
              <w:rPr>
                <w:rFonts w:asciiTheme="minorHAnsi" w:hAnsiTheme="minorHAnsi" w:cstheme="minorHAnsi"/>
                <w:sz w:val="22"/>
                <w:szCs w:val="22"/>
              </w:rPr>
            </w:pPr>
            <w:r w:rsidRPr="00284F84">
              <w:rPr>
                <w:rFonts w:asciiTheme="minorHAnsi" w:hAnsiTheme="minorHAnsi" w:cstheme="minorHAnsi"/>
                <w:sz w:val="22"/>
                <w:szCs w:val="22"/>
              </w:rPr>
              <w:t>An implied motion to approve Ordinance 2023-2</w:t>
            </w:r>
            <w:r w:rsidR="000F7B35" w:rsidRPr="00284F84">
              <w:rPr>
                <w:rFonts w:asciiTheme="minorHAnsi" w:hAnsiTheme="minorHAnsi" w:cstheme="minorHAnsi"/>
                <w:sz w:val="22"/>
                <w:szCs w:val="22"/>
              </w:rPr>
              <w:t>4</w:t>
            </w:r>
            <w:r w:rsidRPr="00284F84">
              <w:rPr>
                <w:rFonts w:asciiTheme="minorHAnsi" w:hAnsiTheme="minorHAnsi" w:cstheme="minorHAnsi"/>
                <w:sz w:val="22"/>
                <w:szCs w:val="22"/>
              </w:rPr>
              <w:t xml:space="preserve">, as currently constituted, has been made by council rule. </w:t>
            </w:r>
          </w:p>
        </w:tc>
      </w:tr>
    </w:tbl>
    <w:p w14:paraId="387A98A9" w14:textId="77777777" w:rsidR="008C3DBA" w:rsidRDefault="008C3DBA">
      <w:pPr>
        <w:rPr>
          <w:rFonts w:asciiTheme="minorHAnsi" w:hAnsiTheme="minorHAnsi" w:cstheme="minorHAnsi"/>
          <w:sz w:val="22"/>
          <w:szCs w:val="22"/>
        </w:rPr>
      </w:pPr>
    </w:p>
    <w:p w14:paraId="1CE93DFD" w14:textId="3C31EE75" w:rsidR="00017352" w:rsidRDefault="00017352">
      <w:pPr>
        <w:rPr>
          <w:rFonts w:asciiTheme="minorHAnsi" w:hAnsiTheme="minorHAnsi" w:cstheme="minorHAnsi"/>
          <w:sz w:val="22"/>
          <w:szCs w:val="22"/>
        </w:rPr>
      </w:pPr>
      <w:r>
        <w:rPr>
          <w:rFonts w:asciiTheme="minorHAnsi" w:hAnsiTheme="minorHAnsi" w:cstheme="minorHAnsi"/>
          <w:sz w:val="22"/>
          <w:szCs w:val="22"/>
        </w:rPr>
        <w:t xml:space="preserve">Brandon Larsen, Planning Supervisor, presented. He discussed the </w:t>
      </w:r>
      <w:r w:rsidR="009D0FA0">
        <w:rPr>
          <w:rFonts w:asciiTheme="minorHAnsi" w:hAnsiTheme="minorHAnsi" w:cstheme="minorHAnsi"/>
          <w:sz w:val="22"/>
          <w:szCs w:val="22"/>
        </w:rPr>
        <w:t>proposed amendments that include sections to address definitions, agriculture protection area proposals, area requirements, evaluation of proposals, and safeguards for land in an agriculture protection area.</w:t>
      </w:r>
      <w:r>
        <w:rPr>
          <w:rFonts w:asciiTheme="minorHAnsi" w:hAnsiTheme="minorHAnsi" w:cstheme="minorHAnsi"/>
          <w:sz w:val="22"/>
          <w:szCs w:val="22"/>
        </w:rPr>
        <w:t xml:space="preserve"> </w:t>
      </w:r>
    </w:p>
    <w:p w14:paraId="0EE8DFE7" w14:textId="77777777" w:rsidR="009D0FA0" w:rsidRDefault="009D0FA0">
      <w:pPr>
        <w:rPr>
          <w:rFonts w:asciiTheme="minorHAnsi" w:hAnsiTheme="minorHAnsi" w:cstheme="minorHAnsi"/>
          <w:sz w:val="22"/>
          <w:szCs w:val="22"/>
        </w:rPr>
      </w:pPr>
    </w:p>
    <w:p w14:paraId="0950F5DD" w14:textId="68782B0D" w:rsidR="009D0FA0" w:rsidRDefault="009D0FA0">
      <w:pPr>
        <w:rPr>
          <w:rFonts w:asciiTheme="minorHAnsi" w:hAnsiTheme="minorHAnsi" w:cstheme="minorHAnsi"/>
          <w:sz w:val="22"/>
          <w:szCs w:val="22"/>
        </w:rPr>
      </w:pPr>
      <w:r>
        <w:rPr>
          <w:rFonts w:asciiTheme="minorHAnsi" w:hAnsiTheme="minorHAnsi" w:cstheme="minorHAnsi"/>
          <w:sz w:val="22"/>
          <w:szCs w:val="22"/>
        </w:rPr>
        <w:t xml:space="preserve">Chair MacKay </w:t>
      </w:r>
      <w:r w:rsidR="005E21C3">
        <w:rPr>
          <w:rFonts w:asciiTheme="minorHAnsi" w:hAnsiTheme="minorHAnsi" w:cstheme="minorHAnsi"/>
          <w:sz w:val="22"/>
          <w:szCs w:val="22"/>
        </w:rPr>
        <w:t>clarified that th</w:t>
      </w:r>
      <w:r w:rsidR="0029718F">
        <w:rPr>
          <w:rFonts w:asciiTheme="minorHAnsi" w:hAnsiTheme="minorHAnsi" w:cstheme="minorHAnsi"/>
          <w:sz w:val="22"/>
          <w:szCs w:val="22"/>
        </w:rPr>
        <w:t>ese</w:t>
      </w:r>
      <w:r w:rsidR="005E21C3">
        <w:rPr>
          <w:rFonts w:asciiTheme="minorHAnsi" w:hAnsiTheme="minorHAnsi" w:cstheme="minorHAnsi"/>
          <w:sz w:val="22"/>
          <w:szCs w:val="22"/>
        </w:rPr>
        <w:t xml:space="preserve"> </w:t>
      </w:r>
      <w:r w:rsidR="0029718F">
        <w:rPr>
          <w:rFonts w:asciiTheme="minorHAnsi" w:hAnsiTheme="minorHAnsi" w:cstheme="minorHAnsi"/>
          <w:sz w:val="22"/>
          <w:szCs w:val="22"/>
        </w:rPr>
        <w:t>must</w:t>
      </w:r>
      <w:r w:rsidR="005E21C3">
        <w:rPr>
          <w:rFonts w:asciiTheme="minorHAnsi" w:hAnsiTheme="minorHAnsi" w:cstheme="minorHAnsi"/>
          <w:sz w:val="22"/>
          <w:szCs w:val="22"/>
        </w:rPr>
        <w:t xml:space="preserve"> go through an approval process.</w:t>
      </w:r>
    </w:p>
    <w:p w14:paraId="3842239A" w14:textId="77777777" w:rsidR="009D0FA0" w:rsidRDefault="009D0FA0">
      <w:pPr>
        <w:rPr>
          <w:rFonts w:asciiTheme="minorHAnsi" w:hAnsiTheme="minorHAnsi" w:cstheme="minorHAnsi"/>
          <w:sz w:val="22"/>
          <w:szCs w:val="22"/>
        </w:rPr>
      </w:pPr>
    </w:p>
    <w:p w14:paraId="43653FF8" w14:textId="32E951BA" w:rsidR="009D0FA0" w:rsidRDefault="009D0FA0">
      <w:pPr>
        <w:rPr>
          <w:rFonts w:asciiTheme="minorHAnsi" w:hAnsiTheme="minorHAnsi" w:cstheme="minorHAnsi"/>
          <w:sz w:val="22"/>
          <w:szCs w:val="22"/>
        </w:rPr>
      </w:pPr>
      <w:r>
        <w:rPr>
          <w:rFonts w:asciiTheme="minorHAnsi" w:hAnsiTheme="minorHAnsi" w:cstheme="minorHAnsi"/>
          <w:sz w:val="22"/>
          <w:szCs w:val="22"/>
        </w:rPr>
        <w:t>Councilor Whipple asked for clarification on the area requirements section.</w:t>
      </w:r>
    </w:p>
    <w:p w14:paraId="3E33C956" w14:textId="77777777" w:rsidR="009D0FA0" w:rsidRDefault="009D0FA0">
      <w:pPr>
        <w:rPr>
          <w:rFonts w:asciiTheme="minorHAnsi" w:hAnsiTheme="minorHAnsi" w:cstheme="minorHAnsi"/>
          <w:sz w:val="22"/>
          <w:szCs w:val="22"/>
        </w:rPr>
      </w:pPr>
    </w:p>
    <w:p w14:paraId="6898783C" w14:textId="2CDB00EB" w:rsidR="009D0FA0" w:rsidRDefault="009D0FA0">
      <w:pPr>
        <w:rPr>
          <w:rFonts w:asciiTheme="minorHAnsi" w:hAnsiTheme="minorHAnsi" w:cstheme="minorHAnsi"/>
          <w:sz w:val="22"/>
          <w:szCs w:val="22"/>
        </w:rPr>
      </w:pPr>
      <w:r>
        <w:rPr>
          <w:rFonts w:asciiTheme="minorHAnsi" w:hAnsiTheme="minorHAnsi" w:cstheme="minorHAnsi"/>
          <w:sz w:val="22"/>
          <w:szCs w:val="22"/>
        </w:rPr>
        <w:t xml:space="preserve">Chair MacKay opened the item for public comment. </w:t>
      </w:r>
    </w:p>
    <w:p w14:paraId="558D4A62" w14:textId="77777777" w:rsidR="009D0FA0" w:rsidRDefault="009D0FA0">
      <w:pPr>
        <w:rPr>
          <w:rFonts w:asciiTheme="minorHAnsi" w:hAnsiTheme="minorHAnsi" w:cstheme="minorHAnsi"/>
          <w:sz w:val="22"/>
          <w:szCs w:val="22"/>
        </w:rPr>
      </w:pPr>
    </w:p>
    <w:p w14:paraId="0339F0BD" w14:textId="38986E3A" w:rsidR="009D0FA0" w:rsidRDefault="009D0FA0">
      <w:pPr>
        <w:rPr>
          <w:rFonts w:asciiTheme="minorHAnsi" w:hAnsiTheme="minorHAnsi" w:cstheme="minorHAnsi"/>
          <w:sz w:val="22"/>
          <w:szCs w:val="22"/>
        </w:rPr>
      </w:pPr>
      <w:r>
        <w:rPr>
          <w:rFonts w:asciiTheme="minorHAnsi" w:hAnsiTheme="minorHAnsi" w:cstheme="minorHAnsi"/>
          <w:sz w:val="22"/>
          <w:szCs w:val="22"/>
        </w:rPr>
        <w:t xml:space="preserve">Ginny Smith, in </w:t>
      </w:r>
      <w:r w:rsidR="005E21C3">
        <w:rPr>
          <w:rFonts w:asciiTheme="minorHAnsi" w:hAnsiTheme="minorHAnsi" w:cstheme="minorHAnsi"/>
          <w:sz w:val="22"/>
          <w:szCs w:val="22"/>
        </w:rPr>
        <w:t>the process</w:t>
      </w:r>
      <w:r>
        <w:rPr>
          <w:rFonts w:asciiTheme="minorHAnsi" w:hAnsiTheme="minorHAnsi" w:cstheme="minorHAnsi"/>
          <w:sz w:val="22"/>
          <w:szCs w:val="22"/>
        </w:rPr>
        <w:t xml:space="preserve"> of annexing into Provo City from Utah County, discussed the </w:t>
      </w:r>
      <w:r w:rsidR="005E21C3">
        <w:rPr>
          <w:rFonts w:asciiTheme="minorHAnsi" w:hAnsiTheme="minorHAnsi" w:cstheme="minorHAnsi"/>
          <w:sz w:val="22"/>
          <w:szCs w:val="22"/>
        </w:rPr>
        <w:t>process that they went through with Utah County for agricultural protection. She also talked about other laws or standards that are in</w:t>
      </w:r>
      <w:r>
        <w:rPr>
          <w:rFonts w:asciiTheme="minorHAnsi" w:hAnsiTheme="minorHAnsi" w:cstheme="minorHAnsi"/>
          <w:sz w:val="22"/>
          <w:szCs w:val="22"/>
        </w:rPr>
        <w:t xml:space="preserve"> place to support the agricultural business.</w:t>
      </w:r>
    </w:p>
    <w:p w14:paraId="0433F5D5" w14:textId="77777777" w:rsidR="009D0FA0" w:rsidRDefault="009D0FA0">
      <w:pPr>
        <w:rPr>
          <w:rFonts w:asciiTheme="minorHAnsi" w:hAnsiTheme="minorHAnsi" w:cstheme="minorHAnsi"/>
          <w:sz w:val="22"/>
          <w:szCs w:val="22"/>
        </w:rPr>
      </w:pPr>
    </w:p>
    <w:p w14:paraId="6A5617ED" w14:textId="28CBB44E" w:rsidR="009D0FA0" w:rsidRDefault="009D0FA0">
      <w:pPr>
        <w:rPr>
          <w:rFonts w:asciiTheme="minorHAnsi" w:hAnsiTheme="minorHAnsi" w:cstheme="minorHAnsi"/>
          <w:sz w:val="22"/>
          <w:szCs w:val="22"/>
        </w:rPr>
      </w:pPr>
      <w:r>
        <w:rPr>
          <w:rFonts w:asciiTheme="minorHAnsi" w:hAnsiTheme="minorHAnsi" w:cstheme="minorHAnsi"/>
          <w:sz w:val="22"/>
          <w:szCs w:val="22"/>
        </w:rPr>
        <w:t xml:space="preserve">Scott Smith, in </w:t>
      </w:r>
      <w:r w:rsidR="005E21C3">
        <w:rPr>
          <w:rFonts w:asciiTheme="minorHAnsi" w:hAnsiTheme="minorHAnsi" w:cstheme="minorHAnsi"/>
          <w:sz w:val="22"/>
          <w:szCs w:val="22"/>
        </w:rPr>
        <w:t>the process</w:t>
      </w:r>
      <w:r>
        <w:rPr>
          <w:rFonts w:asciiTheme="minorHAnsi" w:hAnsiTheme="minorHAnsi" w:cstheme="minorHAnsi"/>
          <w:sz w:val="22"/>
          <w:szCs w:val="22"/>
        </w:rPr>
        <w:t xml:space="preserve"> of annexing into Provo City from Utah County, </w:t>
      </w:r>
      <w:r w:rsidR="005E21C3">
        <w:rPr>
          <w:rFonts w:asciiTheme="minorHAnsi" w:hAnsiTheme="minorHAnsi" w:cstheme="minorHAnsi"/>
          <w:sz w:val="22"/>
          <w:szCs w:val="22"/>
        </w:rPr>
        <w:t xml:space="preserve">said these protections </w:t>
      </w:r>
      <w:r>
        <w:rPr>
          <w:rFonts w:asciiTheme="minorHAnsi" w:hAnsiTheme="minorHAnsi" w:cstheme="minorHAnsi"/>
          <w:sz w:val="22"/>
          <w:szCs w:val="22"/>
        </w:rPr>
        <w:t xml:space="preserve">allow farming to </w:t>
      </w:r>
      <w:r w:rsidR="005E21C3">
        <w:rPr>
          <w:rFonts w:asciiTheme="minorHAnsi" w:hAnsiTheme="minorHAnsi" w:cstheme="minorHAnsi"/>
          <w:sz w:val="22"/>
          <w:szCs w:val="22"/>
        </w:rPr>
        <w:t>continue</w:t>
      </w:r>
      <w:r>
        <w:rPr>
          <w:rFonts w:asciiTheme="minorHAnsi" w:hAnsiTheme="minorHAnsi" w:cstheme="minorHAnsi"/>
          <w:sz w:val="22"/>
          <w:szCs w:val="22"/>
        </w:rPr>
        <w:t xml:space="preserve">. </w:t>
      </w:r>
      <w:r w:rsidR="0029718F">
        <w:rPr>
          <w:rFonts w:asciiTheme="minorHAnsi" w:hAnsiTheme="minorHAnsi" w:cstheme="minorHAnsi"/>
          <w:sz w:val="22"/>
          <w:szCs w:val="22"/>
        </w:rPr>
        <w:t xml:space="preserve">He thanked the council and city for considering this ordinance. </w:t>
      </w:r>
    </w:p>
    <w:p w14:paraId="77975F19" w14:textId="77777777" w:rsidR="009D0FA0" w:rsidRDefault="009D0FA0">
      <w:pPr>
        <w:rPr>
          <w:rFonts w:asciiTheme="minorHAnsi" w:hAnsiTheme="minorHAnsi" w:cstheme="minorHAnsi"/>
          <w:sz w:val="22"/>
          <w:szCs w:val="22"/>
        </w:rPr>
      </w:pPr>
    </w:p>
    <w:p w14:paraId="3F9487ED" w14:textId="77777777" w:rsidR="009D0FA0" w:rsidRDefault="009D0FA0">
      <w:pPr>
        <w:rPr>
          <w:rFonts w:asciiTheme="minorHAnsi" w:hAnsiTheme="minorHAnsi" w:cstheme="minorHAnsi"/>
          <w:sz w:val="22"/>
          <w:szCs w:val="22"/>
        </w:rPr>
      </w:pPr>
      <w:r>
        <w:rPr>
          <w:rFonts w:asciiTheme="minorHAnsi" w:hAnsiTheme="minorHAnsi" w:cstheme="minorHAnsi"/>
          <w:sz w:val="22"/>
          <w:szCs w:val="22"/>
        </w:rPr>
        <w:t>Chair MacKay closed public comment and brought the discussion back to council.</w:t>
      </w:r>
    </w:p>
    <w:p w14:paraId="364F3CAA" w14:textId="77777777" w:rsidR="009D0FA0" w:rsidRDefault="009D0FA0">
      <w:pPr>
        <w:rPr>
          <w:rFonts w:asciiTheme="minorHAnsi" w:hAnsiTheme="minorHAnsi" w:cstheme="minorHAnsi"/>
          <w:sz w:val="22"/>
          <w:szCs w:val="22"/>
        </w:rPr>
      </w:pPr>
    </w:p>
    <w:p w14:paraId="5B44B797" w14:textId="335F1CF3" w:rsidR="009D0FA0" w:rsidRDefault="009D0FA0">
      <w:pPr>
        <w:rPr>
          <w:rFonts w:asciiTheme="minorHAnsi" w:hAnsiTheme="minorHAnsi" w:cstheme="minorHAnsi"/>
          <w:sz w:val="22"/>
          <w:szCs w:val="22"/>
        </w:rPr>
      </w:pPr>
      <w:r>
        <w:rPr>
          <w:rFonts w:asciiTheme="minorHAnsi" w:hAnsiTheme="minorHAnsi" w:cstheme="minorHAnsi"/>
          <w:sz w:val="22"/>
          <w:szCs w:val="22"/>
        </w:rPr>
        <w:t xml:space="preserve">Councilor Handley thanked the Smith’s for commenting and shared his support for this </w:t>
      </w:r>
      <w:r w:rsidR="009A5FF5">
        <w:rPr>
          <w:rFonts w:asciiTheme="minorHAnsi" w:hAnsiTheme="minorHAnsi" w:cstheme="minorHAnsi"/>
          <w:sz w:val="22"/>
          <w:szCs w:val="22"/>
        </w:rPr>
        <w:t xml:space="preserve">ordinance. </w:t>
      </w:r>
      <w:r>
        <w:rPr>
          <w:rFonts w:asciiTheme="minorHAnsi" w:hAnsiTheme="minorHAnsi" w:cstheme="minorHAnsi"/>
          <w:sz w:val="22"/>
          <w:szCs w:val="22"/>
        </w:rPr>
        <w:t xml:space="preserve"> </w:t>
      </w:r>
    </w:p>
    <w:p w14:paraId="156D39B2" w14:textId="77777777" w:rsidR="009A5FF5" w:rsidRDefault="009A5FF5">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9A5FF5" w:rsidRPr="00EC6218" w14:paraId="5FDC6270" w14:textId="77777777" w:rsidTr="009A76BB">
        <w:trPr>
          <w:trHeight w:val="558"/>
        </w:trPr>
        <w:tc>
          <w:tcPr>
            <w:tcW w:w="1062" w:type="dxa"/>
          </w:tcPr>
          <w:p w14:paraId="3A7A017D" w14:textId="77777777" w:rsidR="009A5FF5" w:rsidRPr="00EC6218" w:rsidRDefault="009A5FF5" w:rsidP="009A76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7597E941" w14:textId="1DEB0DA5" w:rsidR="009A5FF5" w:rsidRPr="00EC6218" w:rsidRDefault="009A5FF5" w:rsidP="0029718F">
            <w:pPr>
              <w:jc w:val="both"/>
              <w:rPr>
                <w:rFonts w:asciiTheme="minorHAnsi" w:hAnsiTheme="minorHAnsi" w:cstheme="minorHAnsi"/>
                <w:sz w:val="22"/>
                <w:szCs w:val="22"/>
              </w:rPr>
            </w:pPr>
            <w:r>
              <w:rPr>
                <w:rFonts w:asciiTheme="minorHAnsi" w:hAnsiTheme="minorHAnsi" w:cstheme="minorHAnsi"/>
                <w:sz w:val="22"/>
                <w:szCs w:val="22"/>
              </w:rPr>
              <w:t xml:space="preserve">Councilor Handley made </w:t>
            </w:r>
            <w:r w:rsidR="0029718F">
              <w:rPr>
                <w:rFonts w:asciiTheme="minorHAnsi" w:hAnsiTheme="minorHAnsi" w:cstheme="minorHAnsi"/>
                <w:sz w:val="22"/>
                <w:szCs w:val="22"/>
              </w:rPr>
              <w:t>a substitute</w:t>
            </w:r>
            <w:r>
              <w:rPr>
                <w:rFonts w:asciiTheme="minorHAnsi" w:hAnsiTheme="minorHAnsi" w:cstheme="minorHAnsi"/>
                <w:sz w:val="22"/>
                <w:szCs w:val="22"/>
              </w:rPr>
              <w:t xml:space="preserve"> motion</w:t>
            </w:r>
            <w:r w:rsidR="0029718F">
              <w:rPr>
                <w:rFonts w:asciiTheme="minorHAnsi" w:hAnsiTheme="minorHAnsi" w:cstheme="minorHAnsi"/>
                <w:sz w:val="22"/>
                <w:szCs w:val="22"/>
              </w:rPr>
              <w:t xml:space="preserve"> to specify </w:t>
            </w:r>
            <w:r>
              <w:rPr>
                <w:rFonts w:asciiTheme="minorHAnsi" w:hAnsiTheme="minorHAnsi" w:cstheme="minorHAnsi"/>
                <w:sz w:val="22"/>
                <w:szCs w:val="22"/>
              </w:rPr>
              <w:t xml:space="preserve">5 </w:t>
            </w:r>
            <w:r w:rsidR="0029718F">
              <w:rPr>
                <w:rFonts w:asciiTheme="minorHAnsi" w:hAnsiTheme="minorHAnsi" w:cstheme="minorHAnsi"/>
                <w:sz w:val="22"/>
                <w:szCs w:val="22"/>
              </w:rPr>
              <w:t>acres</w:t>
            </w:r>
            <w:r>
              <w:rPr>
                <w:rFonts w:asciiTheme="minorHAnsi" w:hAnsiTheme="minorHAnsi" w:cstheme="minorHAnsi"/>
                <w:sz w:val="22"/>
                <w:szCs w:val="22"/>
              </w:rPr>
              <w:t xml:space="preserve">. Seconded by Chair </w:t>
            </w:r>
            <w:r w:rsidR="0029718F">
              <w:rPr>
                <w:rFonts w:asciiTheme="minorHAnsi" w:hAnsiTheme="minorHAnsi" w:cstheme="minorHAnsi"/>
                <w:sz w:val="22"/>
                <w:szCs w:val="22"/>
              </w:rPr>
              <w:t>MacKay.</w:t>
            </w:r>
          </w:p>
        </w:tc>
      </w:tr>
    </w:tbl>
    <w:p w14:paraId="57B2F313" w14:textId="77777777" w:rsidR="0029718F" w:rsidRDefault="0029718F">
      <w:pPr>
        <w:rPr>
          <w:rFonts w:asciiTheme="minorHAnsi" w:hAnsiTheme="minorHAnsi" w:cstheme="minorHAnsi"/>
          <w:sz w:val="22"/>
          <w:szCs w:val="22"/>
        </w:rPr>
      </w:pPr>
    </w:p>
    <w:p w14:paraId="60656B0B" w14:textId="1385D992" w:rsidR="0029718F" w:rsidRDefault="0029718F">
      <w:pPr>
        <w:rPr>
          <w:rFonts w:asciiTheme="minorHAnsi" w:hAnsiTheme="minorHAnsi" w:cstheme="minorHAnsi"/>
          <w:sz w:val="22"/>
          <w:szCs w:val="22"/>
        </w:rPr>
      </w:pPr>
      <w:r>
        <w:rPr>
          <w:rFonts w:asciiTheme="minorHAnsi" w:hAnsiTheme="minorHAnsi" w:cstheme="minorHAnsi"/>
          <w:sz w:val="22"/>
          <w:szCs w:val="22"/>
        </w:rPr>
        <w:t>With no council discussion on the motion, Chair MacKay called for a vote.</w:t>
      </w:r>
    </w:p>
    <w:tbl>
      <w:tblPr>
        <w:tblW w:w="9000" w:type="dxa"/>
        <w:tblInd w:w="468" w:type="dxa"/>
        <w:tblLook w:val="01E0" w:firstRow="1" w:lastRow="1" w:firstColumn="1" w:lastColumn="1" w:noHBand="0" w:noVBand="0"/>
      </w:tblPr>
      <w:tblGrid>
        <w:gridCol w:w="1080"/>
        <w:gridCol w:w="7920"/>
      </w:tblGrid>
      <w:tr w:rsidR="0029718F" w:rsidRPr="000049D9" w14:paraId="480DBA00" w14:textId="77777777" w:rsidTr="00827181">
        <w:trPr>
          <w:trHeight w:val="549"/>
        </w:trPr>
        <w:tc>
          <w:tcPr>
            <w:tcW w:w="1080" w:type="dxa"/>
          </w:tcPr>
          <w:p w14:paraId="0F7C46AA" w14:textId="77777777" w:rsidR="0029718F" w:rsidRPr="000049D9" w:rsidRDefault="0029718F" w:rsidP="00827181">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2DAFB05D" w14:textId="11B3C39A" w:rsidR="0029718F" w:rsidRPr="000049D9" w:rsidRDefault="0029718F" w:rsidP="00827181">
            <w:pPr>
              <w:rPr>
                <w:rFonts w:asciiTheme="minorHAnsi" w:hAnsiTheme="minorHAnsi" w:cstheme="minorHAnsi"/>
                <w:b/>
                <w:sz w:val="22"/>
                <w:szCs w:val="22"/>
              </w:rPr>
            </w:pPr>
            <w:r w:rsidRPr="000049D9">
              <w:rPr>
                <w:rFonts w:asciiTheme="minorHAnsi" w:hAnsiTheme="minorHAnsi" w:cstheme="minorHAnsi"/>
                <w:sz w:val="22"/>
                <w:szCs w:val="22"/>
              </w:rPr>
              <w:t xml:space="preserve">The </w:t>
            </w:r>
            <w:r>
              <w:rPr>
                <w:rFonts w:asciiTheme="minorHAnsi" w:hAnsiTheme="minorHAnsi" w:cstheme="minorHAnsi"/>
                <w:sz w:val="22"/>
                <w:szCs w:val="22"/>
              </w:rPr>
              <w:t xml:space="preserve">substitute </w:t>
            </w:r>
            <w:r w:rsidRPr="000049D9">
              <w:rPr>
                <w:rFonts w:asciiTheme="minorHAnsi" w:hAnsiTheme="minorHAnsi" w:cstheme="minorHAnsi"/>
                <w:sz w:val="22"/>
                <w:szCs w:val="22"/>
              </w:rPr>
              <w:t xml:space="preserve">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Pr>
                <w:rFonts w:asciiTheme="minorHAnsi" w:hAnsiTheme="minorHAnsi" w:cstheme="minorHAnsi"/>
                <w:sz w:val="22"/>
                <w:szCs w:val="22"/>
              </w:rPr>
              <w:t>Handley, Hoban,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Ellsworth excused.</w:t>
            </w:r>
          </w:p>
        </w:tc>
      </w:tr>
    </w:tbl>
    <w:p w14:paraId="0AFA0DFA" w14:textId="148BE658" w:rsidR="009A5FF5" w:rsidRDefault="009A5FF5">
      <w:pPr>
        <w:rPr>
          <w:rFonts w:asciiTheme="minorHAnsi" w:hAnsiTheme="minorHAnsi" w:cstheme="minorHAnsi"/>
          <w:sz w:val="22"/>
          <w:szCs w:val="22"/>
        </w:rPr>
      </w:pPr>
    </w:p>
    <w:p w14:paraId="3DEF930C" w14:textId="4B3B4BA8" w:rsidR="0029718F" w:rsidRDefault="0029718F">
      <w:pPr>
        <w:rPr>
          <w:rFonts w:asciiTheme="minorHAnsi" w:hAnsiTheme="minorHAnsi" w:cstheme="minorHAnsi"/>
          <w:sz w:val="22"/>
          <w:szCs w:val="22"/>
        </w:rPr>
      </w:pPr>
      <w:r>
        <w:rPr>
          <w:rFonts w:asciiTheme="minorHAnsi" w:hAnsiTheme="minorHAnsi" w:cstheme="minorHAnsi"/>
          <w:sz w:val="22"/>
          <w:szCs w:val="22"/>
        </w:rPr>
        <w:t>Chair MacKay called for a vote on the implied motion.</w:t>
      </w:r>
    </w:p>
    <w:p w14:paraId="44DA0E61" w14:textId="77777777" w:rsidR="009A5FF5" w:rsidRDefault="009A5FF5">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29718F" w:rsidRPr="000049D9" w14:paraId="1BFBE88C" w14:textId="77777777" w:rsidTr="00827181">
        <w:trPr>
          <w:trHeight w:val="549"/>
        </w:trPr>
        <w:tc>
          <w:tcPr>
            <w:tcW w:w="1080" w:type="dxa"/>
          </w:tcPr>
          <w:p w14:paraId="09EFF492" w14:textId="77777777" w:rsidR="0029718F" w:rsidRPr="000049D9" w:rsidRDefault="0029718F" w:rsidP="00827181">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55864B19" w14:textId="77777777" w:rsidR="0029718F" w:rsidRPr="000049D9" w:rsidRDefault="0029718F" w:rsidP="00827181">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Pr>
                <w:rFonts w:asciiTheme="minorHAnsi" w:hAnsiTheme="minorHAnsi" w:cstheme="minorHAnsi"/>
                <w:sz w:val="22"/>
                <w:szCs w:val="22"/>
              </w:rPr>
              <w:t>Handley, Hoban,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Ellsworth excused.</w:t>
            </w:r>
          </w:p>
        </w:tc>
      </w:tr>
    </w:tbl>
    <w:p w14:paraId="5B63E1D9" w14:textId="77777777" w:rsidR="009A5FF5" w:rsidRDefault="009A5FF5">
      <w:pPr>
        <w:rPr>
          <w:rFonts w:asciiTheme="minorHAnsi" w:hAnsiTheme="minorHAnsi" w:cstheme="minorHAnsi"/>
          <w:sz w:val="22"/>
          <w:szCs w:val="22"/>
        </w:rPr>
      </w:pPr>
    </w:p>
    <w:p w14:paraId="20D176B9" w14:textId="5713A36E" w:rsidR="009A5FF5" w:rsidRDefault="009A5FF5">
      <w:pPr>
        <w:rPr>
          <w:rFonts w:asciiTheme="minorHAnsi" w:hAnsiTheme="minorHAnsi" w:cstheme="minorHAnsi"/>
          <w:sz w:val="22"/>
          <w:szCs w:val="22"/>
        </w:rPr>
      </w:pPr>
      <w:r>
        <w:rPr>
          <w:rFonts w:asciiTheme="minorHAnsi" w:hAnsiTheme="minorHAnsi" w:cstheme="minorHAnsi"/>
          <w:sz w:val="22"/>
          <w:szCs w:val="22"/>
        </w:rPr>
        <w:t>**back to item 5**</w:t>
      </w:r>
    </w:p>
    <w:p w14:paraId="656EDCB7" w14:textId="77777777" w:rsidR="008C3DBA" w:rsidRPr="008C3DBA" w:rsidRDefault="008C3DBA">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53261D" w:rsidRPr="008C3DBA" w14:paraId="33656967" w14:textId="77777777" w:rsidTr="00F84A84">
        <w:tc>
          <w:tcPr>
            <w:tcW w:w="918" w:type="dxa"/>
          </w:tcPr>
          <w:p w14:paraId="1108416C" w14:textId="77777777" w:rsidR="008E2B5E" w:rsidRPr="00415E9C" w:rsidRDefault="00A74852" w:rsidP="00232F77">
            <w:pPr>
              <w:jc w:val="both"/>
              <w:rPr>
                <w:rFonts w:asciiTheme="minorHAnsi" w:hAnsiTheme="minorHAnsi" w:cstheme="minorHAnsi"/>
                <w:b/>
                <w:bCs/>
                <w:sz w:val="22"/>
                <w:szCs w:val="22"/>
              </w:rPr>
            </w:pPr>
            <w:r w:rsidRPr="00415E9C">
              <w:rPr>
                <w:rFonts w:asciiTheme="minorHAnsi" w:hAnsiTheme="minorHAnsi" w:cstheme="minorHAnsi"/>
                <w:b/>
                <w:bCs/>
                <w:sz w:val="22"/>
                <w:szCs w:val="22"/>
              </w:rPr>
              <w:t>6.</w:t>
            </w:r>
          </w:p>
        </w:tc>
        <w:tc>
          <w:tcPr>
            <w:tcW w:w="8550" w:type="dxa"/>
          </w:tcPr>
          <w:p w14:paraId="04C2773F" w14:textId="7699EE0C" w:rsidR="008E2B5E" w:rsidRPr="00415E9C" w:rsidRDefault="00A74852" w:rsidP="0095439B">
            <w:pPr>
              <w:rPr>
                <w:rFonts w:asciiTheme="minorHAnsi" w:hAnsiTheme="minorHAnsi" w:cstheme="minorHAnsi"/>
                <w:b/>
                <w:bCs/>
                <w:sz w:val="22"/>
                <w:szCs w:val="22"/>
              </w:rPr>
            </w:pPr>
            <w:bookmarkStart w:id="7" w:name="I12272"/>
            <w:r w:rsidRPr="00415E9C">
              <w:rPr>
                <w:rFonts w:asciiTheme="minorHAnsi" w:hAnsiTheme="minorHAnsi" w:cstheme="minorHAnsi"/>
                <w:b/>
                <w:bCs/>
                <w:sz w:val="22"/>
                <w:szCs w:val="22"/>
              </w:rPr>
              <w:t>A resolution regarding year-end appropriations in the General Fund, Stormwater Fund, Airport Fund, and Vehicle Replacement Fund, and a transfer from the Engineering CIP to the Airport Fund. (23-008)</w:t>
            </w:r>
            <w:bookmarkEnd w:id="7"/>
            <w:r w:rsidR="0095439B" w:rsidRPr="00415E9C">
              <w:rPr>
                <w:rFonts w:asciiTheme="minorHAnsi" w:hAnsiTheme="minorHAnsi" w:cstheme="minorHAnsi"/>
                <w:b/>
                <w:bCs/>
                <w:sz w:val="22"/>
                <w:szCs w:val="22"/>
              </w:rPr>
              <w:t xml:space="preserve"> </w:t>
            </w:r>
            <w:r w:rsidR="00415E9C" w:rsidRPr="00415E9C">
              <w:rPr>
                <w:rStyle w:val="yt-core-attributed-string--link-inherit-color"/>
                <w:rFonts w:asciiTheme="minorHAnsi" w:hAnsiTheme="minorHAnsi" w:cstheme="minorHAnsi"/>
                <w:color w:val="131313"/>
                <w:sz w:val="22"/>
                <w:szCs w:val="22"/>
                <w:bdr w:val="none" w:sz="0" w:space="0" w:color="auto" w:frame="1"/>
              </w:rPr>
              <w:t>(</w:t>
            </w:r>
            <w:hyperlink r:id="rId15" w:history="1">
              <w:r w:rsidR="00415E9C" w:rsidRPr="00415E9C">
                <w:rPr>
                  <w:rStyle w:val="Hyperlink"/>
                  <w:rFonts w:asciiTheme="minorHAnsi" w:hAnsiTheme="minorHAnsi" w:cstheme="minorHAnsi"/>
                  <w:sz w:val="22"/>
                  <w:szCs w:val="22"/>
                  <w:bdr w:val="none" w:sz="0" w:space="0" w:color="auto" w:frame="1"/>
                </w:rPr>
                <w:t>01:48:31</w:t>
              </w:r>
            </w:hyperlink>
            <w:r w:rsidR="00415E9C" w:rsidRPr="00415E9C">
              <w:rPr>
                <w:rStyle w:val="yt-core-attributed-string--link-inherit-color"/>
                <w:rFonts w:asciiTheme="minorHAnsi" w:hAnsiTheme="minorHAnsi" w:cstheme="minorHAnsi"/>
                <w:color w:val="131313"/>
                <w:sz w:val="22"/>
                <w:szCs w:val="22"/>
                <w:bdr w:val="none" w:sz="0" w:space="0" w:color="auto" w:frame="1"/>
              </w:rPr>
              <w:t>)</w:t>
            </w:r>
          </w:p>
        </w:tc>
      </w:tr>
    </w:tbl>
    <w:p w14:paraId="54897320" w14:textId="77777777" w:rsidR="0053261D" w:rsidRDefault="0053261D">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C3DBA" w:rsidRPr="00EC6218" w14:paraId="12570611" w14:textId="77777777" w:rsidTr="00B022BB">
        <w:trPr>
          <w:trHeight w:val="558"/>
        </w:trPr>
        <w:tc>
          <w:tcPr>
            <w:tcW w:w="1062" w:type="dxa"/>
          </w:tcPr>
          <w:p w14:paraId="50A6A7A8" w14:textId="77777777" w:rsidR="008C3DBA" w:rsidRPr="00EC6218" w:rsidRDefault="008C3DBA" w:rsidP="00B022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247AB3F8" w14:textId="0F6FE032" w:rsidR="008C3DBA" w:rsidRPr="00EC6218" w:rsidRDefault="008C3DBA" w:rsidP="00B022BB">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sidRPr="00284F84">
              <w:rPr>
                <w:rFonts w:asciiTheme="minorHAnsi" w:hAnsiTheme="minorHAnsi" w:cstheme="minorHAnsi"/>
                <w:sz w:val="22"/>
                <w:szCs w:val="22"/>
              </w:rPr>
              <w:t>Resolution 2023-2</w:t>
            </w:r>
            <w:r w:rsidR="000F7B35" w:rsidRPr="00284F84">
              <w:rPr>
                <w:rFonts w:asciiTheme="minorHAnsi" w:hAnsiTheme="minorHAnsi" w:cstheme="minorHAnsi"/>
                <w:sz w:val="22"/>
                <w:szCs w:val="22"/>
              </w:rPr>
              <w:t>8</w:t>
            </w:r>
            <w:r w:rsidRPr="00284F84">
              <w:rPr>
                <w:rFonts w:asciiTheme="minorHAnsi" w:hAnsiTheme="minorHAnsi" w:cstheme="minorHAnsi"/>
                <w:sz w:val="22"/>
                <w:szCs w:val="22"/>
              </w:rPr>
              <w:t>, as currently</w:t>
            </w:r>
            <w:r w:rsidRPr="00EC6218">
              <w:rPr>
                <w:rFonts w:asciiTheme="minorHAnsi" w:hAnsiTheme="minorHAnsi" w:cstheme="minorHAnsi"/>
                <w:sz w:val="22"/>
                <w:szCs w:val="22"/>
              </w:rPr>
              <w:t xml:space="preserve"> constituted, has been made by council rule. </w:t>
            </w:r>
          </w:p>
        </w:tc>
      </w:tr>
    </w:tbl>
    <w:p w14:paraId="0C0255EA" w14:textId="77777777" w:rsidR="008C3DBA" w:rsidRDefault="008C3DBA">
      <w:pPr>
        <w:rPr>
          <w:rFonts w:asciiTheme="minorHAnsi" w:hAnsiTheme="minorHAnsi" w:cstheme="minorHAnsi"/>
          <w:sz w:val="22"/>
          <w:szCs w:val="22"/>
        </w:rPr>
      </w:pPr>
    </w:p>
    <w:p w14:paraId="189A2BA8" w14:textId="58C66AED" w:rsidR="008C3DBA" w:rsidRDefault="009A5FF5">
      <w:pPr>
        <w:rPr>
          <w:rFonts w:asciiTheme="minorHAnsi" w:hAnsiTheme="minorHAnsi" w:cstheme="minorHAnsi"/>
          <w:sz w:val="22"/>
          <w:szCs w:val="22"/>
        </w:rPr>
      </w:pPr>
      <w:r>
        <w:rPr>
          <w:rFonts w:asciiTheme="minorHAnsi" w:hAnsiTheme="minorHAnsi" w:cstheme="minorHAnsi"/>
          <w:sz w:val="22"/>
          <w:szCs w:val="22"/>
        </w:rPr>
        <w:t xml:space="preserve">Kelsey Zarbock, Budget Officer, presented. </w:t>
      </w:r>
    </w:p>
    <w:p w14:paraId="77A57E77" w14:textId="77777777" w:rsidR="009A5FF5" w:rsidRDefault="009A5FF5">
      <w:pPr>
        <w:rPr>
          <w:rFonts w:asciiTheme="minorHAnsi" w:hAnsiTheme="minorHAnsi" w:cstheme="minorHAnsi"/>
          <w:sz w:val="22"/>
          <w:szCs w:val="22"/>
        </w:rPr>
      </w:pPr>
    </w:p>
    <w:p w14:paraId="23D0006A" w14:textId="4B9DF253" w:rsidR="009A5FF5" w:rsidRDefault="009A5FF5">
      <w:pPr>
        <w:rPr>
          <w:rFonts w:asciiTheme="minorHAnsi" w:hAnsiTheme="minorHAnsi" w:cstheme="minorHAnsi"/>
          <w:sz w:val="22"/>
          <w:szCs w:val="22"/>
        </w:rPr>
      </w:pPr>
      <w:r>
        <w:rPr>
          <w:rFonts w:asciiTheme="minorHAnsi" w:hAnsiTheme="minorHAnsi" w:cstheme="minorHAnsi"/>
          <w:sz w:val="22"/>
          <w:szCs w:val="22"/>
        </w:rPr>
        <w:t xml:space="preserve">Jimmy McKnight </w:t>
      </w:r>
      <w:r w:rsidR="00CC225C">
        <w:rPr>
          <w:rFonts w:asciiTheme="minorHAnsi" w:hAnsiTheme="minorHAnsi" w:cstheme="minorHAnsi"/>
          <w:sz w:val="22"/>
          <w:szCs w:val="22"/>
        </w:rPr>
        <w:t>explained the reasoning behind the transfer from the Engineering CIP to Airport funds.</w:t>
      </w:r>
    </w:p>
    <w:p w14:paraId="4EC251D6" w14:textId="77777777" w:rsidR="008C3DBA" w:rsidRDefault="008C3DBA">
      <w:pPr>
        <w:rPr>
          <w:rFonts w:asciiTheme="minorHAnsi" w:hAnsiTheme="minorHAnsi" w:cstheme="minorHAnsi"/>
          <w:sz w:val="22"/>
          <w:szCs w:val="22"/>
        </w:rPr>
      </w:pPr>
    </w:p>
    <w:p w14:paraId="4B797951" w14:textId="7952172F" w:rsidR="00DC4B8E" w:rsidRDefault="00DC4B8E">
      <w:pPr>
        <w:rPr>
          <w:rFonts w:asciiTheme="minorHAnsi" w:hAnsiTheme="minorHAnsi" w:cstheme="minorHAnsi"/>
          <w:sz w:val="22"/>
          <w:szCs w:val="22"/>
        </w:rPr>
      </w:pPr>
      <w:r>
        <w:rPr>
          <w:rFonts w:asciiTheme="minorHAnsi" w:hAnsiTheme="minorHAnsi" w:cstheme="minorHAnsi"/>
          <w:sz w:val="22"/>
          <w:szCs w:val="22"/>
        </w:rPr>
        <w:t xml:space="preserve">Councilor Handley asked about the </w:t>
      </w:r>
      <w:r w:rsidR="00CC225C">
        <w:rPr>
          <w:rFonts w:asciiTheme="minorHAnsi" w:hAnsiTheme="minorHAnsi" w:cstheme="minorHAnsi"/>
          <w:sz w:val="22"/>
          <w:szCs w:val="22"/>
        </w:rPr>
        <w:t>f</w:t>
      </w:r>
      <w:r>
        <w:rPr>
          <w:rFonts w:asciiTheme="minorHAnsi" w:hAnsiTheme="minorHAnsi" w:cstheme="minorHAnsi"/>
          <w:sz w:val="22"/>
          <w:szCs w:val="22"/>
        </w:rPr>
        <w:t xml:space="preserve">ire appropriation for breathing </w:t>
      </w:r>
      <w:r w:rsidR="00CC225C">
        <w:rPr>
          <w:rFonts w:asciiTheme="minorHAnsi" w:hAnsiTheme="minorHAnsi" w:cstheme="minorHAnsi"/>
          <w:sz w:val="22"/>
          <w:szCs w:val="22"/>
        </w:rPr>
        <w:t>apparatuses</w:t>
      </w:r>
      <w:r>
        <w:rPr>
          <w:rFonts w:asciiTheme="minorHAnsi" w:hAnsiTheme="minorHAnsi" w:cstheme="minorHAnsi"/>
          <w:sz w:val="22"/>
          <w:szCs w:val="22"/>
        </w:rPr>
        <w:t xml:space="preserve">. </w:t>
      </w:r>
    </w:p>
    <w:p w14:paraId="2DCAF815" w14:textId="77777777" w:rsidR="00DC4B8E" w:rsidRDefault="00DC4B8E">
      <w:pPr>
        <w:rPr>
          <w:rFonts w:asciiTheme="minorHAnsi" w:hAnsiTheme="minorHAnsi" w:cstheme="minorHAnsi"/>
          <w:sz w:val="22"/>
          <w:szCs w:val="22"/>
        </w:rPr>
      </w:pPr>
    </w:p>
    <w:p w14:paraId="65ABC18A" w14:textId="6D1B1691" w:rsidR="00DC4B8E" w:rsidRDefault="00DC4B8E">
      <w:pPr>
        <w:rPr>
          <w:rFonts w:asciiTheme="minorHAnsi" w:hAnsiTheme="minorHAnsi" w:cstheme="minorHAnsi"/>
          <w:sz w:val="22"/>
          <w:szCs w:val="22"/>
        </w:rPr>
      </w:pPr>
      <w:r>
        <w:rPr>
          <w:rFonts w:asciiTheme="minorHAnsi" w:hAnsiTheme="minorHAnsi" w:cstheme="minorHAnsi"/>
          <w:sz w:val="22"/>
          <w:szCs w:val="22"/>
        </w:rPr>
        <w:t>Ms. Zarbock responded that the fire department requested a</w:t>
      </w:r>
      <w:r w:rsidR="00D65870">
        <w:rPr>
          <w:rFonts w:asciiTheme="minorHAnsi" w:hAnsiTheme="minorHAnsi" w:cstheme="minorHAnsi"/>
          <w:sz w:val="22"/>
          <w:szCs w:val="22"/>
        </w:rPr>
        <w:t xml:space="preserve"> FEMA</w:t>
      </w:r>
      <w:r>
        <w:rPr>
          <w:rFonts w:asciiTheme="minorHAnsi" w:hAnsiTheme="minorHAnsi" w:cstheme="minorHAnsi"/>
          <w:sz w:val="22"/>
          <w:szCs w:val="22"/>
        </w:rPr>
        <w:t xml:space="preserve"> grant tha</w:t>
      </w:r>
      <w:r w:rsidR="00CC225C">
        <w:rPr>
          <w:rFonts w:asciiTheme="minorHAnsi" w:hAnsiTheme="minorHAnsi" w:cstheme="minorHAnsi"/>
          <w:sz w:val="22"/>
          <w:szCs w:val="22"/>
        </w:rPr>
        <w:t>t</w:t>
      </w:r>
      <w:r>
        <w:rPr>
          <w:rFonts w:asciiTheme="minorHAnsi" w:hAnsiTheme="minorHAnsi" w:cstheme="minorHAnsi"/>
          <w:sz w:val="22"/>
          <w:szCs w:val="22"/>
        </w:rPr>
        <w:t xml:space="preserve"> they did not get. </w:t>
      </w:r>
      <w:r w:rsidR="00CC225C">
        <w:rPr>
          <w:rFonts w:asciiTheme="minorHAnsi" w:hAnsiTheme="minorHAnsi" w:cstheme="minorHAnsi"/>
          <w:sz w:val="22"/>
          <w:szCs w:val="22"/>
        </w:rPr>
        <w:t xml:space="preserve">This appropriation was their back up plan. </w:t>
      </w:r>
    </w:p>
    <w:p w14:paraId="339A70D2" w14:textId="77777777" w:rsidR="00CC225C" w:rsidRDefault="00CC225C">
      <w:pPr>
        <w:rPr>
          <w:rFonts w:asciiTheme="minorHAnsi" w:hAnsiTheme="minorHAnsi" w:cstheme="minorHAnsi"/>
          <w:sz w:val="22"/>
          <w:szCs w:val="22"/>
        </w:rPr>
      </w:pPr>
    </w:p>
    <w:p w14:paraId="160A8A18" w14:textId="059E142D" w:rsidR="00DC4B8E" w:rsidRDefault="00DC4B8E">
      <w:pPr>
        <w:rPr>
          <w:rFonts w:asciiTheme="minorHAnsi" w:hAnsiTheme="minorHAnsi" w:cstheme="minorHAnsi"/>
          <w:sz w:val="22"/>
          <w:szCs w:val="22"/>
        </w:rPr>
      </w:pPr>
      <w:r>
        <w:rPr>
          <w:rFonts w:asciiTheme="minorHAnsi" w:hAnsiTheme="minorHAnsi" w:cstheme="minorHAnsi"/>
          <w:sz w:val="22"/>
          <w:szCs w:val="22"/>
        </w:rPr>
        <w:t xml:space="preserve">Councilor Whipple asked </w:t>
      </w:r>
      <w:r w:rsidR="00CC225C">
        <w:rPr>
          <w:rFonts w:asciiTheme="minorHAnsi" w:hAnsiTheme="minorHAnsi" w:cstheme="minorHAnsi"/>
          <w:sz w:val="22"/>
          <w:szCs w:val="22"/>
        </w:rPr>
        <w:t>if</w:t>
      </w:r>
      <w:r>
        <w:rPr>
          <w:rFonts w:asciiTheme="minorHAnsi" w:hAnsiTheme="minorHAnsi" w:cstheme="minorHAnsi"/>
          <w:sz w:val="22"/>
          <w:szCs w:val="22"/>
        </w:rPr>
        <w:t xml:space="preserve"> the stormwater appropriation </w:t>
      </w:r>
      <w:r w:rsidR="00CC225C">
        <w:rPr>
          <w:rFonts w:asciiTheme="minorHAnsi" w:hAnsiTheme="minorHAnsi" w:cstheme="minorHAnsi"/>
          <w:sz w:val="22"/>
          <w:szCs w:val="22"/>
        </w:rPr>
        <w:t>was</w:t>
      </w:r>
      <w:r>
        <w:rPr>
          <w:rFonts w:asciiTheme="minorHAnsi" w:hAnsiTheme="minorHAnsi" w:cstheme="minorHAnsi"/>
          <w:sz w:val="22"/>
          <w:szCs w:val="22"/>
        </w:rPr>
        <w:t xml:space="preserve"> enough</w:t>
      </w:r>
      <w:r w:rsidR="00D65870">
        <w:rPr>
          <w:rFonts w:asciiTheme="minorHAnsi" w:hAnsiTheme="minorHAnsi" w:cstheme="minorHAnsi"/>
          <w:sz w:val="22"/>
          <w:szCs w:val="22"/>
        </w:rPr>
        <w:t xml:space="preserve"> to cover any damages that would require any additional funds.</w:t>
      </w:r>
    </w:p>
    <w:p w14:paraId="30745C2C" w14:textId="77777777" w:rsidR="00D65870" w:rsidRDefault="00D65870">
      <w:pPr>
        <w:rPr>
          <w:rFonts w:asciiTheme="minorHAnsi" w:hAnsiTheme="minorHAnsi" w:cstheme="minorHAnsi"/>
          <w:sz w:val="22"/>
          <w:szCs w:val="22"/>
        </w:rPr>
      </w:pPr>
    </w:p>
    <w:p w14:paraId="7A6B7BF2" w14:textId="0EEC9859" w:rsidR="00D65870" w:rsidRDefault="00D65870">
      <w:pPr>
        <w:rPr>
          <w:rFonts w:asciiTheme="minorHAnsi" w:hAnsiTheme="minorHAnsi" w:cstheme="minorHAnsi"/>
          <w:sz w:val="22"/>
          <w:szCs w:val="22"/>
        </w:rPr>
      </w:pPr>
      <w:r>
        <w:rPr>
          <w:rFonts w:asciiTheme="minorHAnsi" w:hAnsiTheme="minorHAnsi" w:cstheme="minorHAnsi"/>
          <w:sz w:val="22"/>
          <w:szCs w:val="22"/>
        </w:rPr>
        <w:t>Mr. McKnight responded and said they did include a little buffer to cover any future costs.</w:t>
      </w:r>
    </w:p>
    <w:p w14:paraId="77048E63" w14:textId="77777777" w:rsidR="00DC4B8E" w:rsidRDefault="00DC4B8E">
      <w:pPr>
        <w:rPr>
          <w:rFonts w:asciiTheme="minorHAnsi" w:hAnsiTheme="minorHAnsi" w:cstheme="minorHAnsi"/>
          <w:sz w:val="22"/>
          <w:szCs w:val="22"/>
        </w:rPr>
      </w:pPr>
    </w:p>
    <w:p w14:paraId="33686E4A" w14:textId="19CAE4B7" w:rsidR="00DC4B8E" w:rsidRDefault="00DC4B8E">
      <w:pPr>
        <w:rPr>
          <w:rFonts w:asciiTheme="minorHAnsi" w:hAnsiTheme="minorHAnsi" w:cstheme="minorHAnsi"/>
          <w:sz w:val="22"/>
          <w:szCs w:val="22"/>
        </w:rPr>
      </w:pPr>
      <w:r>
        <w:rPr>
          <w:rFonts w:asciiTheme="minorHAnsi" w:hAnsiTheme="minorHAnsi" w:cstheme="minorHAnsi"/>
          <w:sz w:val="22"/>
          <w:szCs w:val="22"/>
        </w:rPr>
        <w:t>Chair MacKay opened item for public comment. With no</w:t>
      </w:r>
      <w:r w:rsidR="00CC225C">
        <w:rPr>
          <w:rFonts w:asciiTheme="minorHAnsi" w:hAnsiTheme="minorHAnsi" w:cstheme="minorHAnsi"/>
          <w:sz w:val="22"/>
          <w:szCs w:val="22"/>
        </w:rPr>
        <w:t xml:space="preserve"> public comments</w:t>
      </w:r>
      <w:r>
        <w:rPr>
          <w:rFonts w:asciiTheme="minorHAnsi" w:hAnsiTheme="minorHAnsi" w:cstheme="minorHAnsi"/>
          <w:sz w:val="22"/>
          <w:szCs w:val="22"/>
        </w:rPr>
        <w:t>, and no council discussion, she called for a vote.</w:t>
      </w:r>
    </w:p>
    <w:p w14:paraId="1D35352D" w14:textId="77777777" w:rsidR="00DC4B8E" w:rsidRDefault="00DC4B8E">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DC4B8E" w:rsidRPr="000049D9" w14:paraId="0457488E" w14:textId="77777777" w:rsidTr="009A76BB">
        <w:trPr>
          <w:trHeight w:val="549"/>
        </w:trPr>
        <w:tc>
          <w:tcPr>
            <w:tcW w:w="1080" w:type="dxa"/>
          </w:tcPr>
          <w:p w14:paraId="0E3476A8" w14:textId="77777777" w:rsidR="00DC4B8E" w:rsidRPr="000049D9" w:rsidRDefault="00DC4B8E" w:rsidP="009A76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0DB8C481" w14:textId="77777777" w:rsidR="00DC4B8E" w:rsidRPr="000049D9" w:rsidRDefault="00DC4B8E"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Pr>
                <w:rFonts w:asciiTheme="minorHAnsi" w:hAnsiTheme="minorHAnsi" w:cstheme="minorHAnsi"/>
                <w:sz w:val="22"/>
                <w:szCs w:val="22"/>
              </w:rPr>
              <w:t>Handley, Hoban,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Ellsworth excused.</w:t>
            </w:r>
          </w:p>
        </w:tc>
      </w:tr>
    </w:tbl>
    <w:p w14:paraId="55A4DA95" w14:textId="77777777" w:rsidR="00DC4B8E" w:rsidRPr="008C3DBA" w:rsidRDefault="00DC4B8E">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53261D" w:rsidRPr="008C3DBA" w14:paraId="29C65012" w14:textId="77777777" w:rsidTr="00F84A84">
        <w:tc>
          <w:tcPr>
            <w:tcW w:w="918" w:type="dxa"/>
          </w:tcPr>
          <w:p w14:paraId="3812833E" w14:textId="77777777" w:rsidR="008E2B5E" w:rsidRPr="008C3DBA" w:rsidRDefault="00A74852" w:rsidP="00232F77">
            <w:pPr>
              <w:jc w:val="both"/>
              <w:rPr>
                <w:rFonts w:asciiTheme="minorHAnsi" w:hAnsiTheme="minorHAnsi" w:cstheme="minorHAnsi"/>
                <w:b/>
                <w:bCs/>
                <w:sz w:val="22"/>
                <w:szCs w:val="22"/>
              </w:rPr>
            </w:pPr>
            <w:r w:rsidRPr="008C3DBA">
              <w:rPr>
                <w:rFonts w:asciiTheme="minorHAnsi" w:hAnsiTheme="minorHAnsi" w:cstheme="minorHAnsi"/>
                <w:b/>
                <w:bCs/>
                <w:sz w:val="22"/>
                <w:szCs w:val="22"/>
              </w:rPr>
              <w:t>7.</w:t>
            </w:r>
          </w:p>
        </w:tc>
        <w:tc>
          <w:tcPr>
            <w:tcW w:w="8550" w:type="dxa"/>
          </w:tcPr>
          <w:p w14:paraId="3941BB97" w14:textId="1447075C" w:rsidR="008E2B5E" w:rsidRPr="008C3DBA" w:rsidRDefault="00A74852" w:rsidP="0095439B">
            <w:pPr>
              <w:rPr>
                <w:rFonts w:asciiTheme="minorHAnsi" w:hAnsiTheme="minorHAnsi" w:cstheme="minorHAnsi"/>
                <w:b/>
                <w:bCs/>
                <w:sz w:val="22"/>
                <w:szCs w:val="22"/>
              </w:rPr>
            </w:pPr>
            <w:bookmarkStart w:id="8" w:name="I12274"/>
            <w:r w:rsidRPr="008C3DBA">
              <w:rPr>
                <w:rFonts w:asciiTheme="minorHAnsi" w:hAnsiTheme="minorHAnsi" w:cstheme="minorHAnsi"/>
                <w:b/>
                <w:bCs/>
                <w:sz w:val="22"/>
                <w:szCs w:val="22"/>
              </w:rPr>
              <w:t>An ordinance amending the consolidated fee schedule and Provo City Pay Range Table. (23-</w:t>
            </w:r>
            <w:r w:rsidRPr="00D65870">
              <w:rPr>
                <w:rFonts w:asciiTheme="minorHAnsi" w:hAnsiTheme="minorHAnsi" w:cstheme="minorHAnsi"/>
                <w:b/>
                <w:bCs/>
                <w:sz w:val="22"/>
                <w:szCs w:val="22"/>
              </w:rPr>
              <w:t>008)</w:t>
            </w:r>
            <w:bookmarkEnd w:id="8"/>
            <w:r w:rsidR="0095439B" w:rsidRPr="00D65870">
              <w:rPr>
                <w:rFonts w:asciiTheme="minorHAnsi" w:hAnsiTheme="minorHAnsi" w:cstheme="minorHAnsi"/>
                <w:b/>
                <w:bCs/>
                <w:sz w:val="22"/>
                <w:szCs w:val="22"/>
              </w:rPr>
              <w:t xml:space="preserve"> </w:t>
            </w:r>
            <w:r w:rsidR="00415E9C" w:rsidRPr="00D65870">
              <w:rPr>
                <w:rStyle w:val="yt-core-attributed-string--link-inherit-color"/>
                <w:rFonts w:asciiTheme="minorHAnsi" w:hAnsiTheme="minorHAnsi" w:cstheme="minorHAnsi"/>
                <w:color w:val="131313"/>
                <w:sz w:val="22"/>
                <w:szCs w:val="22"/>
                <w:bdr w:val="none" w:sz="0" w:space="0" w:color="auto" w:frame="1"/>
              </w:rPr>
              <w:t>(</w:t>
            </w:r>
            <w:hyperlink r:id="rId16" w:history="1">
              <w:r w:rsidR="00415E9C" w:rsidRPr="00D65870">
                <w:rPr>
                  <w:rStyle w:val="Hyperlink"/>
                  <w:rFonts w:asciiTheme="minorHAnsi" w:hAnsiTheme="minorHAnsi" w:cstheme="minorHAnsi"/>
                  <w:sz w:val="22"/>
                  <w:szCs w:val="22"/>
                  <w:bdr w:val="none" w:sz="0" w:space="0" w:color="auto" w:frame="1"/>
                </w:rPr>
                <w:t>01:58:56</w:t>
              </w:r>
            </w:hyperlink>
            <w:r w:rsidR="00415E9C" w:rsidRPr="00D65870">
              <w:rPr>
                <w:rStyle w:val="yt-core-attributed-string--link-inherit-color"/>
                <w:rFonts w:asciiTheme="minorHAnsi" w:hAnsiTheme="minorHAnsi" w:cstheme="minorHAnsi"/>
                <w:color w:val="131313"/>
                <w:sz w:val="22"/>
                <w:szCs w:val="22"/>
                <w:bdr w:val="none" w:sz="0" w:space="0" w:color="auto" w:frame="1"/>
              </w:rPr>
              <w:t>)</w:t>
            </w:r>
          </w:p>
        </w:tc>
      </w:tr>
    </w:tbl>
    <w:p w14:paraId="37FA8F91" w14:textId="77777777" w:rsidR="0053261D" w:rsidRDefault="0053261D">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C3DBA" w:rsidRPr="00EC6218" w14:paraId="174F398A" w14:textId="77777777" w:rsidTr="00B022BB">
        <w:trPr>
          <w:trHeight w:val="558"/>
        </w:trPr>
        <w:tc>
          <w:tcPr>
            <w:tcW w:w="1062" w:type="dxa"/>
          </w:tcPr>
          <w:p w14:paraId="146C7D6A" w14:textId="77777777" w:rsidR="008C3DBA" w:rsidRPr="00EC6218" w:rsidRDefault="008C3DBA" w:rsidP="00B022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2113FFF6" w14:textId="47AD559D" w:rsidR="008C3DBA" w:rsidRPr="00284F84" w:rsidRDefault="008C3DBA" w:rsidP="00B022BB">
            <w:pPr>
              <w:jc w:val="both"/>
              <w:rPr>
                <w:rFonts w:asciiTheme="minorHAnsi" w:hAnsiTheme="minorHAnsi" w:cstheme="minorHAnsi"/>
                <w:sz w:val="22"/>
                <w:szCs w:val="22"/>
              </w:rPr>
            </w:pPr>
            <w:r w:rsidRPr="00284F84">
              <w:rPr>
                <w:rFonts w:asciiTheme="minorHAnsi" w:hAnsiTheme="minorHAnsi" w:cstheme="minorHAnsi"/>
                <w:sz w:val="22"/>
                <w:szCs w:val="22"/>
              </w:rPr>
              <w:t>An implied motion to approve Ordinance 2023-2</w:t>
            </w:r>
            <w:r w:rsidR="000F7B35" w:rsidRPr="00284F84">
              <w:rPr>
                <w:rFonts w:asciiTheme="minorHAnsi" w:hAnsiTheme="minorHAnsi" w:cstheme="minorHAnsi"/>
                <w:sz w:val="22"/>
                <w:szCs w:val="22"/>
              </w:rPr>
              <w:t>5</w:t>
            </w:r>
            <w:r w:rsidRPr="00284F84">
              <w:rPr>
                <w:rFonts w:asciiTheme="minorHAnsi" w:hAnsiTheme="minorHAnsi" w:cstheme="minorHAnsi"/>
                <w:sz w:val="22"/>
                <w:szCs w:val="22"/>
              </w:rPr>
              <w:t xml:space="preserve">, as currently constituted, has been made by council rule. </w:t>
            </w:r>
          </w:p>
        </w:tc>
      </w:tr>
    </w:tbl>
    <w:p w14:paraId="140B669E" w14:textId="77777777" w:rsidR="008C3DBA" w:rsidRDefault="008C3DBA">
      <w:pPr>
        <w:rPr>
          <w:rFonts w:asciiTheme="minorHAnsi" w:hAnsiTheme="minorHAnsi" w:cstheme="minorHAnsi"/>
          <w:sz w:val="22"/>
          <w:szCs w:val="22"/>
        </w:rPr>
      </w:pPr>
    </w:p>
    <w:p w14:paraId="21C65F77" w14:textId="60F09BE4" w:rsidR="00DC4B8E" w:rsidRDefault="00DC4B8E">
      <w:pPr>
        <w:rPr>
          <w:rFonts w:asciiTheme="minorHAnsi" w:hAnsiTheme="minorHAnsi" w:cstheme="minorHAnsi"/>
          <w:sz w:val="22"/>
          <w:szCs w:val="22"/>
        </w:rPr>
      </w:pPr>
      <w:r>
        <w:rPr>
          <w:rFonts w:asciiTheme="minorHAnsi" w:hAnsiTheme="minorHAnsi" w:cstheme="minorHAnsi"/>
          <w:sz w:val="22"/>
          <w:szCs w:val="22"/>
        </w:rPr>
        <w:t xml:space="preserve">Ms. Zarbock presented. She explained the pay range table includes the 4% COLA. </w:t>
      </w:r>
    </w:p>
    <w:p w14:paraId="642A75F7" w14:textId="77777777" w:rsidR="008C3DBA" w:rsidRDefault="008C3DBA">
      <w:pPr>
        <w:rPr>
          <w:rFonts w:asciiTheme="minorHAnsi" w:hAnsiTheme="minorHAnsi" w:cstheme="minorHAnsi"/>
          <w:sz w:val="22"/>
          <w:szCs w:val="22"/>
        </w:rPr>
      </w:pPr>
    </w:p>
    <w:p w14:paraId="72DA60CC" w14:textId="67D3421F" w:rsidR="00DC4B8E" w:rsidRDefault="00DC4B8E" w:rsidP="00DC4B8E">
      <w:pPr>
        <w:rPr>
          <w:rFonts w:asciiTheme="minorHAnsi" w:hAnsiTheme="minorHAnsi" w:cstheme="minorHAnsi"/>
          <w:sz w:val="22"/>
          <w:szCs w:val="22"/>
        </w:rPr>
      </w:pPr>
      <w:r>
        <w:rPr>
          <w:rFonts w:asciiTheme="minorHAnsi" w:hAnsiTheme="minorHAnsi" w:cstheme="minorHAnsi"/>
          <w:sz w:val="22"/>
          <w:szCs w:val="22"/>
        </w:rPr>
        <w:t>Chair MacKay opened item for public comment. With no</w:t>
      </w:r>
      <w:r w:rsidR="00D65870">
        <w:rPr>
          <w:rFonts w:asciiTheme="minorHAnsi" w:hAnsiTheme="minorHAnsi" w:cstheme="minorHAnsi"/>
          <w:sz w:val="22"/>
          <w:szCs w:val="22"/>
        </w:rPr>
        <w:t xml:space="preserve"> public comment</w:t>
      </w:r>
      <w:r>
        <w:rPr>
          <w:rFonts w:asciiTheme="minorHAnsi" w:hAnsiTheme="minorHAnsi" w:cstheme="minorHAnsi"/>
          <w:sz w:val="22"/>
          <w:szCs w:val="22"/>
        </w:rPr>
        <w:t>, and no council discussion, she called for a vote.</w:t>
      </w:r>
    </w:p>
    <w:p w14:paraId="190488AA" w14:textId="77777777" w:rsidR="00DC4B8E" w:rsidRDefault="00DC4B8E" w:rsidP="00DC4B8E">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DC4B8E" w:rsidRPr="000049D9" w14:paraId="0F8F5878" w14:textId="77777777" w:rsidTr="009A76BB">
        <w:trPr>
          <w:trHeight w:val="549"/>
        </w:trPr>
        <w:tc>
          <w:tcPr>
            <w:tcW w:w="1080" w:type="dxa"/>
          </w:tcPr>
          <w:p w14:paraId="5E319ED3" w14:textId="77777777" w:rsidR="00DC4B8E" w:rsidRPr="000049D9" w:rsidRDefault="00DC4B8E" w:rsidP="009A76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30A6F199" w14:textId="77777777" w:rsidR="00DC4B8E" w:rsidRPr="000049D9" w:rsidRDefault="00DC4B8E"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Pr>
                <w:rFonts w:asciiTheme="minorHAnsi" w:hAnsiTheme="minorHAnsi" w:cstheme="minorHAnsi"/>
                <w:sz w:val="22"/>
                <w:szCs w:val="22"/>
              </w:rPr>
              <w:t>Handley, Hoban, Fillmore, MacKay</w:t>
            </w:r>
            <w:r w:rsidRPr="000049D9">
              <w:rPr>
                <w:rFonts w:asciiTheme="minorHAnsi" w:hAnsiTheme="minorHAnsi" w:cstheme="minorHAnsi"/>
                <w:sz w:val="22"/>
                <w:szCs w:val="22"/>
              </w:rPr>
              <w:t>, Shipley, and Whipple in favor.</w:t>
            </w:r>
            <w:r>
              <w:rPr>
                <w:rFonts w:asciiTheme="minorHAnsi" w:hAnsiTheme="minorHAnsi" w:cstheme="minorHAnsi"/>
                <w:sz w:val="22"/>
                <w:szCs w:val="22"/>
              </w:rPr>
              <w:t xml:space="preserve"> Councilor Ellsworth excused.</w:t>
            </w:r>
          </w:p>
        </w:tc>
      </w:tr>
    </w:tbl>
    <w:p w14:paraId="30F4DCF7" w14:textId="77777777" w:rsidR="008C3DBA" w:rsidRPr="00415E9C" w:rsidRDefault="008C3DBA">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53261D" w:rsidRPr="00415E9C" w14:paraId="74377ED2" w14:textId="77777777" w:rsidTr="00F84A84">
        <w:tc>
          <w:tcPr>
            <w:tcW w:w="918" w:type="dxa"/>
          </w:tcPr>
          <w:p w14:paraId="22627D07" w14:textId="77777777" w:rsidR="008E2B5E" w:rsidRPr="00415E9C" w:rsidRDefault="00A74852" w:rsidP="00232F77">
            <w:pPr>
              <w:jc w:val="both"/>
              <w:rPr>
                <w:rFonts w:asciiTheme="minorHAnsi" w:hAnsiTheme="minorHAnsi" w:cstheme="minorHAnsi"/>
                <w:b/>
                <w:bCs/>
                <w:sz w:val="22"/>
                <w:szCs w:val="22"/>
              </w:rPr>
            </w:pPr>
            <w:r w:rsidRPr="00415E9C">
              <w:rPr>
                <w:rFonts w:asciiTheme="minorHAnsi" w:hAnsiTheme="minorHAnsi" w:cstheme="minorHAnsi"/>
                <w:b/>
                <w:bCs/>
                <w:sz w:val="22"/>
                <w:szCs w:val="22"/>
              </w:rPr>
              <w:t>8.</w:t>
            </w:r>
          </w:p>
        </w:tc>
        <w:tc>
          <w:tcPr>
            <w:tcW w:w="8550" w:type="dxa"/>
          </w:tcPr>
          <w:p w14:paraId="376336BB" w14:textId="7A11A224" w:rsidR="008E2B5E" w:rsidRPr="00415E9C" w:rsidRDefault="00A74852" w:rsidP="0095439B">
            <w:pPr>
              <w:rPr>
                <w:rFonts w:asciiTheme="minorHAnsi" w:hAnsiTheme="minorHAnsi" w:cstheme="minorHAnsi"/>
                <w:b/>
                <w:bCs/>
                <w:sz w:val="22"/>
                <w:szCs w:val="22"/>
              </w:rPr>
            </w:pPr>
            <w:bookmarkStart w:id="9" w:name="I12276"/>
            <w:r w:rsidRPr="00415E9C">
              <w:rPr>
                <w:rFonts w:asciiTheme="minorHAnsi" w:hAnsiTheme="minorHAnsi" w:cstheme="minorHAnsi"/>
                <w:b/>
                <w:bCs/>
                <w:sz w:val="22"/>
                <w:szCs w:val="22"/>
              </w:rPr>
              <w:t>An ordinance amending the tentative budget for Provo City for the Fiscal Year beginning July 1, 2023, &amp; ending June 30, 2024, in the amount of $342,097,249 and setting a public hearing to consider a proposed change in the certified tax rate. (23-008)</w:t>
            </w:r>
            <w:bookmarkEnd w:id="9"/>
            <w:r w:rsidR="0095439B" w:rsidRPr="00415E9C">
              <w:rPr>
                <w:rFonts w:asciiTheme="minorHAnsi" w:hAnsiTheme="minorHAnsi" w:cstheme="minorHAnsi"/>
                <w:b/>
                <w:bCs/>
                <w:sz w:val="22"/>
                <w:szCs w:val="22"/>
              </w:rPr>
              <w:t xml:space="preserve"> </w:t>
            </w:r>
            <w:r w:rsidR="00415E9C" w:rsidRPr="00415E9C">
              <w:rPr>
                <w:rStyle w:val="yt-core-attributed-string--link-inherit-color"/>
                <w:rFonts w:asciiTheme="minorHAnsi" w:hAnsiTheme="minorHAnsi" w:cstheme="minorHAnsi"/>
                <w:color w:val="131313"/>
                <w:sz w:val="22"/>
                <w:szCs w:val="22"/>
                <w:bdr w:val="none" w:sz="0" w:space="0" w:color="auto" w:frame="1"/>
              </w:rPr>
              <w:t>(</w:t>
            </w:r>
            <w:hyperlink r:id="rId17" w:history="1">
              <w:r w:rsidR="00415E9C" w:rsidRPr="00415E9C">
                <w:rPr>
                  <w:rStyle w:val="Hyperlink"/>
                  <w:rFonts w:asciiTheme="minorHAnsi" w:hAnsiTheme="minorHAnsi" w:cstheme="minorHAnsi"/>
                  <w:sz w:val="22"/>
                  <w:szCs w:val="22"/>
                  <w:bdr w:val="none" w:sz="0" w:space="0" w:color="auto" w:frame="1"/>
                </w:rPr>
                <w:t>02:01:34</w:t>
              </w:r>
            </w:hyperlink>
            <w:r w:rsidR="00415E9C" w:rsidRPr="00415E9C">
              <w:rPr>
                <w:rStyle w:val="yt-core-attributed-string--link-inherit-color"/>
                <w:rFonts w:asciiTheme="minorHAnsi" w:hAnsiTheme="minorHAnsi" w:cstheme="minorHAnsi"/>
                <w:color w:val="131313"/>
                <w:sz w:val="22"/>
                <w:szCs w:val="22"/>
                <w:bdr w:val="none" w:sz="0" w:space="0" w:color="auto" w:frame="1"/>
              </w:rPr>
              <w:t>)</w:t>
            </w:r>
          </w:p>
        </w:tc>
      </w:tr>
    </w:tbl>
    <w:p w14:paraId="100924CB" w14:textId="77777777" w:rsidR="0053261D" w:rsidRDefault="0053261D">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8C3DBA" w:rsidRPr="00EC6218" w14:paraId="2E923A41" w14:textId="77777777" w:rsidTr="00B022BB">
        <w:trPr>
          <w:trHeight w:val="558"/>
        </w:trPr>
        <w:tc>
          <w:tcPr>
            <w:tcW w:w="1062" w:type="dxa"/>
          </w:tcPr>
          <w:p w14:paraId="448F1ADD" w14:textId="77777777" w:rsidR="008C3DBA" w:rsidRPr="00EC6218" w:rsidRDefault="008C3DBA" w:rsidP="00B022BB">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41066D0C" w14:textId="063C0E89" w:rsidR="008C3DBA" w:rsidRPr="00EC6218" w:rsidRDefault="008C3DBA" w:rsidP="00B022BB">
            <w:pPr>
              <w:jc w:val="both"/>
              <w:rPr>
                <w:rFonts w:asciiTheme="minorHAnsi" w:hAnsiTheme="minorHAnsi" w:cstheme="minorHAnsi"/>
                <w:sz w:val="22"/>
                <w:szCs w:val="22"/>
              </w:rPr>
            </w:pPr>
            <w:r w:rsidRPr="00EC6218">
              <w:rPr>
                <w:rFonts w:asciiTheme="minorHAnsi" w:hAnsiTheme="minorHAnsi" w:cstheme="minorHAnsi"/>
                <w:sz w:val="22"/>
                <w:szCs w:val="22"/>
              </w:rPr>
              <w:t>An implied motion to approve</w:t>
            </w:r>
            <w:r>
              <w:rPr>
                <w:rFonts w:asciiTheme="minorHAnsi" w:hAnsiTheme="minorHAnsi" w:cstheme="minorHAnsi"/>
                <w:sz w:val="22"/>
                <w:szCs w:val="22"/>
              </w:rPr>
              <w:t xml:space="preserve"> </w:t>
            </w:r>
            <w:r w:rsidRPr="00284F84">
              <w:rPr>
                <w:rFonts w:asciiTheme="minorHAnsi" w:hAnsiTheme="minorHAnsi" w:cstheme="minorHAnsi"/>
                <w:sz w:val="22"/>
                <w:szCs w:val="22"/>
              </w:rPr>
              <w:t>Ordinance 2023-2</w:t>
            </w:r>
            <w:r w:rsidR="000F7B35" w:rsidRPr="00284F84">
              <w:rPr>
                <w:rFonts w:asciiTheme="minorHAnsi" w:hAnsiTheme="minorHAnsi" w:cstheme="minorHAnsi"/>
                <w:sz w:val="22"/>
                <w:szCs w:val="22"/>
              </w:rPr>
              <w:t>6</w:t>
            </w:r>
            <w:r w:rsidRPr="00284F84">
              <w:rPr>
                <w:rFonts w:asciiTheme="minorHAnsi" w:hAnsiTheme="minorHAnsi" w:cstheme="minorHAnsi"/>
                <w:sz w:val="22"/>
                <w:szCs w:val="22"/>
              </w:rPr>
              <w:t>, as</w:t>
            </w:r>
            <w:r w:rsidRPr="00EC6218">
              <w:rPr>
                <w:rFonts w:asciiTheme="minorHAnsi" w:hAnsiTheme="minorHAnsi" w:cstheme="minorHAnsi"/>
                <w:sz w:val="22"/>
                <w:szCs w:val="22"/>
              </w:rPr>
              <w:t xml:space="preserve"> currently constituted, has been made by council rule. </w:t>
            </w:r>
          </w:p>
        </w:tc>
      </w:tr>
    </w:tbl>
    <w:p w14:paraId="3A0BE221" w14:textId="77777777" w:rsidR="008C3DBA" w:rsidRDefault="008C3DBA">
      <w:pPr>
        <w:rPr>
          <w:rFonts w:asciiTheme="minorHAnsi" w:hAnsiTheme="minorHAnsi" w:cstheme="minorHAnsi"/>
          <w:sz w:val="22"/>
          <w:szCs w:val="22"/>
        </w:rPr>
      </w:pPr>
    </w:p>
    <w:p w14:paraId="5C8455CE" w14:textId="51421878" w:rsidR="00185763" w:rsidRDefault="00DC4B8E">
      <w:pPr>
        <w:rPr>
          <w:rFonts w:asciiTheme="minorHAnsi" w:hAnsiTheme="minorHAnsi" w:cstheme="minorHAnsi"/>
          <w:sz w:val="22"/>
          <w:szCs w:val="22"/>
        </w:rPr>
      </w:pPr>
      <w:r>
        <w:rPr>
          <w:rFonts w:asciiTheme="minorHAnsi" w:hAnsiTheme="minorHAnsi" w:cstheme="minorHAnsi"/>
          <w:sz w:val="22"/>
          <w:szCs w:val="22"/>
        </w:rPr>
        <w:t xml:space="preserve">Ms. Zarbock presented. </w:t>
      </w:r>
      <w:r w:rsidR="00640358">
        <w:rPr>
          <w:rFonts w:asciiTheme="minorHAnsi" w:hAnsiTheme="minorHAnsi" w:cstheme="minorHAnsi"/>
          <w:sz w:val="22"/>
          <w:szCs w:val="22"/>
        </w:rPr>
        <w:t>She discussed the</w:t>
      </w:r>
      <w:r>
        <w:rPr>
          <w:rFonts w:asciiTheme="minorHAnsi" w:hAnsiTheme="minorHAnsi" w:cstheme="minorHAnsi"/>
          <w:sz w:val="22"/>
          <w:szCs w:val="22"/>
        </w:rPr>
        <w:t xml:space="preserve"> changes</w:t>
      </w:r>
      <w:r w:rsidR="00640358">
        <w:rPr>
          <w:rFonts w:asciiTheme="minorHAnsi" w:hAnsiTheme="minorHAnsi" w:cstheme="minorHAnsi"/>
          <w:sz w:val="22"/>
          <w:szCs w:val="22"/>
        </w:rPr>
        <w:t xml:space="preserve"> made that were presented in the June 13 work meeting. She said the ordinance tonight a</w:t>
      </w:r>
      <w:r w:rsidR="00185763">
        <w:rPr>
          <w:rFonts w:asciiTheme="minorHAnsi" w:hAnsiTheme="minorHAnsi" w:cstheme="minorHAnsi"/>
          <w:sz w:val="22"/>
          <w:szCs w:val="22"/>
        </w:rPr>
        <w:t>dopt</w:t>
      </w:r>
      <w:r w:rsidR="00640358">
        <w:rPr>
          <w:rFonts w:asciiTheme="minorHAnsi" w:hAnsiTheme="minorHAnsi" w:cstheme="minorHAnsi"/>
          <w:sz w:val="22"/>
          <w:szCs w:val="22"/>
        </w:rPr>
        <w:t xml:space="preserve">s the </w:t>
      </w:r>
      <w:r w:rsidR="00185763">
        <w:rPr>
          <w:rFonts w:asciiTheme="minorHAnsi" w:hAnsiTheme="minorHAnsi" w:cstheme="minorHAnsi"/>
          <w:sz w:val="22"/>
          <w:szCs w:val="22"/>
        </w:rPr>
        <w:t>change</w:t>
      </w:r>
      <w:r w:rsidR="00640358">
        <w:rPr>
          <w:rFonts w:asciiTheme="minorHAnsi" w:hAnsiTheme="minorHAnsi" w:cstheme="minorHAnsi"/>
          <w:sz w:val="22"/>
          <w:szCs w:val="22"/>
        </w:rPr>
        <w:t xml:space="preserve">s and </w:t>
      </w:r>
      <w:r w:rsidR="00185763">
        <w:rPr>
          <w:rFonts w:asciiTheme="minorHAnsi" w:hAnsiTheme="minorHAnsi" w:cstheme="minorHAnsi"/>
          <w:sz w:val="22"/>
          <w:szCs w:val="22"/>
        </w:rPr>
        <w:t>put</w:t>
      </w:r>
      <w:r w:rsidR="00640358">
        <w:rPr>
          <w:rFonts w:asciiTheme="minorHAnsi" w:hAnsiTheme="minorHAnsi" w:cstheme="minorHAnsi"/>
          <w:sz w:val="22"/>
          <w:szCs w:val="22"/>
        </w:rPr>
        <w:t>s the</w:t>
      </w:r>
      <w:r w:rsidR="00185763">
        <w:rPr>
          <w:rFonts w:asciiTheme="minorHAnsi" w:hAnsiTheme="minorHAnsi" w:cstheme="minorHAnsi"/>
          <w:sz w:val="22"/>
          <w:szCs w:val="22"/>
        </w:rPr>
        <w:t xml:space="preserve"> tentative budget in place until truth in taxation, </w:t>
      </w:r>
      <w:r w:rsidR="00640358">
        <w:rPr>
          <w:rFonts w:asciiTheme="minorHAnsi" w:hAnsiTheme="minorHAnsi" w:cstheme="minorHAnsi"/>
          <w:sz w:val="22"/>
          <w:szCs w:val="22"/>
        </w:rPr>
        <w:t>scheduled for August 8, 2023.</w:t>
      </w:r>
    </w:p>
    <w:p w14:paraId="57B7E82C" w14:textId="77777777" w:rsidR="00185763" w:rsidRDefault="00185763">
      <w:pPr>
        <w:rPr>
          <w:rFonts w:asciiTheme="minorHAnsi" w:hAnsiTheme="minorHAnsi" w:cstheme="minorHAnsi"/>
          <w:sz w:val="22"/>
          <w:szCs w:val="22"/>
        </w:rPr>
      </w:pPr>
    </w:p>
    <w:p w14:paraId="2D259B03" w14:textId="236ECAF8" w:rsidR="00185763" w:rsidRDefault="00185763" w:rsidP="00185763">
      <w:pPr>
        <w:rPr>
          <w:rFonts w:asciiTheme="minorHAnsi" w:hAnsiTheme="minorHAnsi" w:cstheme="minorHAnsi"/>
          <w:sz w:val="22"/>
          <w:szCs w:val="22"/>
        </w:rPr>
      </w:pPr>
      <w:r>
        <w:rPr>
          <w:rFonts w:asciiTheme="minorHAnsi" w:hAnsiTheme="minorHAnsi" w:cstheme="minorHAnsi"/>
          <w:sz w:val="22"/>
          <w:szCs w:val="22"/>
        </w:rPr>
        <w:t>Chair MacKay opened item for public comment. With no</w:t>
      </w:r>
      <w:r w:rsidR="00640358">
        <w:rPr>
          <w:rFonts w:asciiTheme="minorHAnsi" w:hAnsiTheme="minorHAnsi" w:cstheme="minorHAnsi"/>
          <w:sz w:val="22"/>
          <w:szCs w:val="22"/>
        </w:rPr>
        <w:t xml:space="preserve"> public comments</w:t>
      </w:r>
      <w:r>
        <w:rPr>
          <w:rFonts w:asciiTheme="minorHAnsi" w:hAnsiTheme="minorHAnsi" w:cstheme="minorHAnsi"/>
          <w:sz w:val="22"/>
          <w:szCs w:val="22"/>
        </w:rPr>
        <w:t>, and no council discussion, she called for a vote.</w:t>
      </w:r>
    </w:p>
    <w:p w14:paraId="5749A07E" w14:textId="0FBCCA40" w:rsidR="00185763" w:rsidRDefault="00185763">
      <w:pPr>
        <w:rPr>
          <w:rFonts w:asciiTheme="minorHAnsi" w:hAnsiTheme="minorHAnsi" w:cstheme="minorHAnsi"/>
          <w:sz w:val="22"/>
          <w:szCs w:val="22"/>
        </w:rPr>
      </w:pPr>
    </w:p>
    <w:p w14:paraId="245752EA" w14:textId="7BD2136B" w:rsidR="00185763" w:rsidRDefault="00185763">
      <w:pPr>
        <w:rPr>
          <w:rFonts w:asciiTheme="minorHAnsi" w:hAnsiTheme="minorHAnsi" w:cstheme="minorHAnsi"/>
          <w:sz w:val="22"/>
          <w:szCs w:val="22"/>
        </w:rPr>
      </w:pPr>
      <w:r>
        <w:rPr>
          <w:rFonts w:asciiTheme="minorHAnsi" w:hAnsiTheme="minorHAnsi" w:cstheme="minorHAnsi"/>
          <w:sz w:val="22"/>
          <w:szCs w:val="22"/>
        </w:rPr>
        <w:t>Councilor Shipley asked for clarification</w:t>
      </w:r>
      <w:r w:rsidR="007E4398">
        <w:rPr>
          <w:rFonts w:asciiTheme="minorHAnsi" w:hAnsiTheme="minorHAnsi" w:cstheme="minorHAnsi"/>
          <w:sz w:val="22"/>
          <w:szCs w:val="22"/>
        </w:rPr>
        <w:t xml:space="preserve"> on the language of the ordinance. </w:t>
      </w:r>
    </w:p>
    <w:p w14:paraId="2A2C0EEE" w14:textId="77777777" w:rsidR="007E4398" w:rsidRDefault="007E4398">
      <w:pPr>
        <w:rPr>
          <w:rFonts w:asciiTheme="minorHAnsi" w:hAnsiTheme="minorHAnsi" w:cstheme="minorHAnsi"/>
          <w:sz w:val="22"/>
          <w:szCs w:val="22"/>
        </w:rPr>
      </w:pPr>
    </w:p>
    <w:p w14:paraId="26651BF5" w14:textId="0F38A58C" w:rsidR="007E4398" w:rsidRDefault="007E4398">
      <w:pPr>
        <w:rPr>
          <w:rFonts w:asciiTheme="minorHAnsi" w:hAnsiTheme="minorHAnsi" w:cstheme="minorHAnsi"/>
          <w:sz w:val="22"/>
          <w:szCs w:val="22"/>
        </w:rPr>
      </w:pPr>
      <w:r>
        <w:rPr>
          <w:rFonts w:asciiTheme="minorHAnsi" w:hAnsiTheme="minorHAnsi" w:cstheme="minorHAnsi"/>
          <w:sz w:val="22"/>
          <w:szCs w:val="22"/>
        </w:rPr>
        <w:t>Mr. Jones said nothing needed to be changed because part three discusses what the certified tax rates will be from July 1 until the truth in taxation.</w:t>
      </w:r>
    </w:p>
    <w:p w14:paraId="4C2BC4F8" w14:textId="77777777" w:rsidR="00185763" w:rsidRDefault="00185763">
      <w:pPr>
        <w:rPr>
          <w:rFonts w:asciiTheme="minorHAnsi" w:hAnsiTheme="minorHAnsi" w:cstheme="minorHAnsi"/>
          <w:sz w:val="22"/>
          <w:szCs w:val="22"/>
        </w:rPr>
      </w:pPr>
    </w:p>
    <w:p w14:paraId="071EC5FA" w14:textId="753B40DD" w:rsidR="00185763" w:rsidRDefault="00640358" w:rsidP="00185763">
      <w:pPr>
        <w:rPr>
          <w:rFonts w:asciiTheme="minorHAnsi" w:hAnsiTheme="minorHAnsi" w:cstheme="minorHAnsi"/>
          <w:sz w:val="22"/>
          <w:szCs w:val="22"/>
        </w:rPr>
      </w:pPr>
      <w:r>
        <w:rPr>
          <w:rFonts w:asciiTheme="minorHAnsi" w:hAnsiTheme="minorHAnsi" w:cstheme="minorHAnsi"/>
          <w:sz w:val="22"/>
          <w:szCs w:val="22"/>
        </w:rPr>
        <w:t>Chair MacKay</w:t>
      </w:r>
      <w:r w:rsidR="00185763">
        <w:rPr>
          <w:rFonts w:asciiTheme="minorHAnsi" w:hAnsiTheme="minorHAnsi" w:cstheme="minorHAnsi"/>
          <w:sz w:val="22"/>
          <w:szCs w:val="22"/>
        </w:rPr>
        <w:t xml:space="preserve"> called for a vote.</w:t>
      </w:r>
    </w:p>
    <w:p w14:paraId="4CBAC37A" w14:textId="216240EB" w:rsidR="00185763" w:rsidRDefault="00185763">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185763" w:rsidRPr="000049D9" w14:paraId="6EEA0BFC" w14:textId="77777777" w:rsidTr="009A76BB">
        <w:trPr>
          <w:trHeight w:val="549"/>
        </w:trPr>
        <w:tc>
          <w:tcPr>
            <w:tcW w:w="1080" w:type="dxa"/>
          </w:tcPr>
          <w:p w14:paraId="0D74AFD7" w14:textId="77777777" w:rsidR="00185763" w:rsidRPr="000049D9" w:rsidRDefault="00185763" w:rsidP="009A76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508A9103" w14:textId="60FD62B3" w:rsidR="00185763" w:rsidRPr="000049D9" w:rsidRDefault="00185763"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4:2</w:t>
            </w:r>
            <w:r w:rsidRPr="000049D9">
              <w:rPr>
                <w:rFonts w:asciiTheme="minorHAnsi" w:hAnsiTheme="minorHAnsi" w:cstheme="minorHAnsi"/>
                <w:sz w:val="22"/>
                <w:szCs w:val="22"/>
              </w:rPr>
              <w:t xml:space="preserve"> with </w:t>
            </w:r>
            <w:r>
              <w:rPr>
                <w:rFonts w:asciiTheme="minorHAnsi" w:hAnsiTheme="minorHAnsi" w:cstheme="minorHAnsi"/>
                <w:sz w:val="22"/>
                <w:szCs w:val="22"/>
              </w:rPr>
              <w:t>Councilors</w:t>
            </w:r>
            <w:r w:rsidRPr="000049D9">
              <w:rPr>
                <w:rFonts w:asciiTheme="minorHAnsi" w:hAnsiTheme="minorHAnsi" w:cstheme="minorHAnsi"/>
                <w:sz w:val="22"/>
                <w:szCs w:val="22"/>
              </w:rPr>
              <w:t xml:space="preserve"> </w:t>
            </w:r>
            <w:r>
              <w:rPr>
                <w:rFonts w:asciiTheme="minorHAnsi" w:hAnsiTheme="minorHAnsi" w:cstheme="minorHAnsi"/>
                <w:sz w:val="22"/>
                <w:szCs w:val="22"/>
              </w:rPr>
              <w:t>Handley, Fillmore, MacKay,</w:t>
            </w:r>
            <w:r w:rsidRPr="000049D9">
              <w:rPr>
                <w:rFonts w:asciiTheme="minorHAnsi" w:hAnsiTheme="minorHAnsi" w:cstheme="minorHAnsi"/>
                <w:sz w:val="22"/>
                <w:szCs w:val="22"/>
              </w:rPr>
              <w:t xml:space="preserve"> and Whipple in favor.</w:t>
            </w:r>
            <w:r>
              <w:rPr>
                <w:rFonts w:asciiTheme="minorHAnsi" w:hAnsiTheme="minorHAnsi" w:cstheme="minorHAnsi"/>
                <w:sz w:val="22"/>
                <w:szCs w:val="22"/>
              </w:rPr>
              <w:t xml:space="preserve"> Councilors Hoban and Shipley opposed, and Councilor Ellsworth excused.</w:t>
            </w:r>
          </w:p>
        </w:tc>
      </w:tr>
    </w:tbl>
    <w:p w14:paraId="0D3B78F3" w14:textId="77777777" w:rsidR="008C3DBA" w:rsidRDefault="008C3DBA">
      <w:pPr>
        <w:rPr>
          <w:rFonts w:asciiTheme="minorHAnsi" w:hAnsiTheme="minorHAnsi" w:cstheme="minorHAnsi"/>
          <w:sz w:val="22"/>
          <w:szCs w:val="22"/>
        </w:rPr>
      </w:pPr>
    </w:p>
    <w:p w14:paraId="0A377B77" w14:textId="0C9A6759" w:rsidR="008C3DBA" w:rsidRDefault="008C3DBA">
      <w:pPr>
        <w:rPr>
          <w:rFonts w:asciiTheme="minorHAnsi" w:hAnsiTheme="minorHAnsi" w:cstheme="minorHAnsi"/>
          <w:i/>
          <w:iCs/>
          <w:sz w:val="22"/>
          <w:szCs w:val="22"/>
        </w:rPr>
      </w:pPr>
      <w:r w:rsidRPr="000049D9">
        <w:rPr>
          <w:rFonts w:asciiTheme="minorHAnsi" w:hAnsiTheme="minorHAnsi" w:cstheme="minorHAnsi"/>
          <w:i/>
          <w:iCs/>
          <w:sz w:val="22"/>
          <w:szCs w:val="22"/>
        </w:rPr>
        <w:t xml:space="preserve">With no objections, the Provo Municipal Council adjourned and reconvened as the </w:t>
      </w:r>
      <w:r>
        <w:rPr>
          <w:rFonts w:asciiTheme="minorHAnsi" w:hAnsiTheme="minorHAnsi" w:cstheme="minorHAnsi"/>
          <w:i/>
          <w:iCs/>
          <w:sz w:val="22"/>
          <w:szCs w:val="22"/>
        </w:rPr>
        <w:t>Provo City Stormwater Service District with Chair MacKay conducting.</w:t>
      </w:r>
    </w:p>
    <w:p w14:paraId="0BCA2B8F" w14:textId="77777777" w:rsidR="008C3DBA" w:rsidRPr="008C3DBA" w:rsidRDefault="008C3DBA">
      <w:pPr>
        <w:rPr>
          <w:rFonts w:asciiTheme="minorHAnsi" w:hAnsiTheme="minorHAnsi" w:cstheme="minorHAnsi"/>
          <w:sz w:val="22"/>
          <w:szCs w:val="22"/>
        </w:rPr>
      </w:pPr>
    </w:p>
    <w:tbl>
      <w:tblPr>
        <w:tblW w:w="9468" w:type="dxa"/>
        <w:tblLook w:val="01E0" w:firstRow="1" w:lastRow="1" w:firstColumn="1" w:lastColumn="1" w:noHBand="0" w:noVBand="0"/>
      </w:tblPr>
      <w:tblGrid>
        <w:gridCol w:w="918"/>
        <w:gridCol w:w="8550"/>
      </w:tblGrid>
      <w:tr w:rsidR="0053261D" w:rsidRPr="008C3DBA" w14:paraId="15E3C34F" w14:textId="77777777" w:rsidTr="00A74852">
        <w:tc>
          <w:tcPr>
            <w:tcW w:w="9468" w:type="dxa"/>
            <w:gridSpan w:val="2"/>
          </w:tcPr>
          <w:p w14:paraId="49D545CE" w14:textId="36CA6369" w:rsidR="00415E9C" w:rsidRPr="008C3DBA" w:rsidRDefault="00A74852" w:rsidP="009A51EB">
            <w:pPr>
              <w:rPr>
                <w:rFonts w:asciiTheme="minorHAnsi" w:hAnsiTheme="minorHAnsi" w:cstheme="minorHAnsi"/>
                <w:b/>
                <w:sz w:val="22"/>
                <w:szCs w:val="22"/>
              </w:rPr>
            </w:pPr>
            <w:bookmarkStart w:id="10" w:name="S7178"/>
            <w:r w:rsidRPr="008C3DBA">
              <w:rPr>
                <w:rFonts w:asciiTheme="minorHAnsi" w:hAnsiTheme="minorHAnsi" w:cstheme="minorHAnsi"/>
                <w:b/>
                <w:sz w:val="22"/>
                <w:szCs w:val="22"/>
              </w:rPr>
              <w:t>Stormwater Service District</w:t>
            </w:r>
            <w:bookmarkEnd w:id="10"/>
          </w:p>
        </w:tc>
      </w:tr>
      <w:tr w:rsidR="00415E9C" w:rsidRPr="008C3DBA" w14:paraId="163986C0" w14:textId="77777777" w:rsidTr="00A74852">
        <w:tc>
          <w:tcPr>
            <w:tcW w:w="9468" w:type="dxa"/>
            <w:gridSpan w:val="2"/>
          </w:tcPr>
          <w:p w14:paraId="33A68498" w14:textId="77777777" w:rsidR="00415E9C" w:rsidRPr="00415E9C" w:rsidRDefault="00415E9C" w:rsidP="009A51EB">
            <w:pPr>
              <w:rPr>
                <w:rFonts w:asciiTheme="minorHAnsi" w:hAnsiTheme="minorHAnsi" w:cstheme="minorHAnsi"/>
                <w:b/>
                <w:sz w:val="22"/>
                <w:szCs w:val="22"/>
              </w:rPr>
            </w:pPr>
          </w:p>
        </w:tc>
      </w:tr>
      <w:tr w:rsidR="0053261D" w:rsidRPr="008C3DBA" w14:paraId="36290DA6" w14:textId="77777777" w:rsidTr="00A74852">
        <w:tblPrEx>
          <w:tblLook w:val="04A0" w:firstRow="1" w:lastRow="0" w:firstColumn="1" w:lastColumn="0" w:noHBand="0" w:noVBand="1"/>
        </w:tblPrEx>
        <w:tc>
          <w:tcPr>
            <w:tcW w:w="918" w:type="dxa"/>
          </w:tcPr>
          <w:p w14:paraId="6D4475FF" w14:textId="500750B7" w:rsidR="008E2B5E" w:rsidRPr="00415E9C" w:rsidRDefault="00A74852" w:rsidP="00232F77">
            <w:pPr>
              <w:jc w:val="both"/>
              <w:rPr>
                <w:rFonts w:asciiTheme="minorHAnsi" w:hAnsiTheme="minorHAnsi" w:cstheme="minorHAnsi"/>
                <w:b/>
                <w:bCs/>
                <w:sz w:val="22"/>
                <w:szCs w:val="22"/>
              </w:rPr>
            </w:pPr>
            <w:r w:rsidRPr="00415E9C">
              <w:rPr>
                <w:rFonts w:asciiTheme="minorHAnsi" w:hAnsiTheme="minorHAnsi" w:cstheme="minorHAnsi"/>
                <w:b/>
                <w:bCs/>
                <w:sz w:val="22"/>
                <w:szCs w:val="22"/>
              </w:rPr>
              <w:t>9.</w:t>
            </w:r>
          </w:p>
        </w:tc>
        <w:tc>
          <w:tcPr>
            <w:tcW w:w="8550" w:type="dxa"/>
          </w:tcPr>
          <w:p w14:paraId="766FB2BE" w14:textId="251FBF95" w:rsidR="008E2B5E" w:rsidRPr="00FE29F6" w:rsidRDefault="00FE29F6" w:rsidP="0095439B">
            <w:pPr>
              <w:rPr>
                <w:rFonts w:asciiTheme="minorHAnsi" w:hAnsiTheme="minorHAnsi" w:cstheme="minorHAnsi"/>
                <w:sz w:val="22"/>
                <w:szCs w:val="22"/>
                <w:highlight w:val="yellow"/>
              </w:rPr>
            </w:pPr>
            <w:bookmarkStart w:id="11" w:name="I12293"/>
            <w:r w:rsidRPr="00FE29F6">
              <w:rPr>
                <w:rFonts w:asciiTheme="minorHAnsi" w:hAnsiTheme="minorHAnsi" w:cstheme="minorHAnsi"/>
                <w:b/>
                <w:bCs/>
                <w:sz w:val="22"/>
                <w:szCs w:val="22"/>
              </w:rPr>
              <w:t>R</w:t>
            </w:r>
            <w:r w:rsidR="00A74852" w:rsidRPr="00FE29F6">
              <w:rPr>
                <w:rFonts w:asciiTheme="minorHAnsi" w:hAnsiTheme="minorHAnsi" w:cstheme="minorHAnsi"/>
                <w:b/>
                <w:bCs/>
                <w:sz w:val="22"/>
                <w:szCs w:val="22"/>
              </w:rPr>
              <w:t xml:space="preserve">esolution </w:t>
            </w:r>
            <w:r w:rsidRPr="00FE29F6">
              <w:rPr>
                <w:rFonts w:asciiTheme="minorHAnsi" w:hAnsiTheme="minorHAnsi" w:cstheme="minorHAnsi"/>
                <w:b/>
                <w:bCs/>
                <w:sz w:val="22"/>
                <w:szCs w:val="22"/>
              </w:rPr>
              <w:t>2023-SSD-06-20-1</w:t>
            </w:r>
            <w:r>
              <w:rPr>
                <w:rFonts w:asciiTheme="minorHAnsi" w:hAnsiTheme="minorHAnsi" w:cstheme="minorHAnsi"/>
                <w:sz w:val="22"/>
                <w:szCs w:val="22"/>
              </w:rPr>
              <w:t xml:space="preserve"> </w:t>
            </w:r>
            <w:r w:rsidR="00A74852" w:rsidRPr="00415E9C">
              <w:rPr>
                <w:rFonts w:asciiTheme="minorHAnsi" w:hAnsiTheme="minorHAnsi" w:cstheme="minorHAnsi"/>
                <w:b/>
                <w:bCs/>
                <w:sz w:val="22"/>
                <w:szCs w:val="22"/>
              </w:rPr>
              <w:t xml:space="preserve">adopting a budget for the Provo City Stormwater Service District in the amount of $6,869,489 for the Fiscal Year beginning July 1, </w:t>
            </w:r>
            <w:proofErr w:type="gramStart"/>
            <w:r w:rsidR="00A74852" w:rsidRPr="00415E9C">
              <w:rPr>
                <w:rFonts w:asciiTheme="minorHAnsi" w:hAnsiTheme="minorHAnsi" w:cstheme="minorHAnsi"/>
                <w:b/>
                <w:bCs/>
                <w:sz w:val="22"/>
                <w:szCs w:val="22"/>
              </w:rPr>
              <w:t>2023</w:t>
            </w:r>
            <w:proofErr w:type="gramEnd"/>
            <w:r w:rsidR="00A74852" w:rsidRPr="00415E9C">
              <w:rPr>
                <w:rFonts w:asciiTheme="minorHAnsi" w:hAnsiTheme="minorHAnsi" w:cstheme="minorHAnsi"/>
                <w:b/>
                <w:bCs/>
                <w:sz w:val="22"/>
                <w:szCs w:val="22"/>
              </w:rPr>
              <w:t xml:space="preserve"> and ending June 30, 2024. (23-008)</w:t>
            </w:r>
            <w:bookmarkEnd w:id="11"/>
            <w:r w:rsidR="0095439B" w:rsidRPr="00415E9C">
              <w:rPr>
                <w:rFonts w:asciiTheme="minorHAnsi" w:hAnsiTheme="minorHAnsi" w:cstheme="minorHAnsi"/>
                <w:b/>
                <w:bCs/>
                <w:sz w:val="22"/>
                <w:szCs w:val="22"/>
              </w:rPr>
              <w:t xml:space="preserve"> </w:t>
            </w:r>
            <w:r w:rsidR="00415E9C" w:rsidRPr="00415E9C">
              <w:rPr>
                <w:rStyle w:val="yt-core-attributed-string--link-inherit-color"/>
                <w:rFonts w:asciiTheme="minorHAnsi" w:hAnsiTheme="minorHAnsi" w:cstheme="minorHAnsi"/>
                <w:color w:val="131313"/>
                <w:sz w:val="22"/>
                <w:szCs w:val="22"/>
                <w:bdr w:val="none" w:sz="0" w:space="0" w:color="auto" w:frame="1"/>
              </w:rPr>
              <w:t>(</w:t>
            </w:r>
            <w:hyperlink r:id="rId18" w:history="1">
              <w:r w:rsidR="00415E9C" w:rsidRPr="00415E9C">
                <w:rPr>
                  <w:rStyle w:val="Hyperlink"/>
                  <w:rFonts w:asciiTheme="minorHAnsi" w:hAnsiTheme="minorHAnsi" w:cstheme="minorHAnsi"/>
                  <w:sz w:val="22"/>
                  <w:szCs w:val="22"/>
                  <w:bdr w:val="none" w:sz="0" w:space="0" w:color="auto" w:frame="1"/>
                </w:rPr>
                <w:t>02:07:19</w:t>
              </w:r>
            </w:hyperlink>
            <w:r w:rsidR="00415E9C" w:rsidRPr="00415E9C">
              <w:rPr>
                <w:rStyle w:val="yt-core-attributed-string--link-inherit-color"/>
                <w:rFonts w:asciiTheme="minorHAnsi" w:hAnsiTheme="minorHAnsi" w:cstheme="minorHAnsi"/>
                <w:color w:val="131313"/>
                <w:sz w:val="22"/>
                <w:szCs w:val="22"/>
                <w:bdr w:val="none" w:sz="0" w:space="0" w:color="auto" w:frame="1"/>
              </w:rPr>
              <w:t>)</w:t>
            </w:r>
          </w:p>
        </w:tc>
      </w:tr>
    </w:tbl>
    <w:p w14:paraId="5FFD5F10" w14:textId="77777777" w:rsidR="0053261D" w:rsidRDefault="0053261D">
      <w:pPr>
        <w:rPr>
          <w:rFonts w:asciiTheme="minorHAnsi" w:hAnsiTheme="minorHAnsi" w:cstheme="minorHAnsi"/>
          <w:sz w:val="22"/>
          <w:szCs w:val="22"/>
        </w:rPr>
      </w:pPr>
    </w:p>
    <w:p w14:paraId="27FD94F0" w14:textId="407231E7" w:rsidR="008C3DBA" w:rsidRDefault="00185763">
      <w:pPr>
        <w:rPr>
          <w:rFonts w:asciiTheme="minorHAnsi" w:hAnsiTheme="minorHAnsi" w:cstheme="minorHAnsi"/>
          <w:sz w:val="22"/>
          <w:szCs w:val="22"/>
        </w:rPr>
      </w:pPr>
      <w:r>
        <w:rPr>
          <w:rFonts w:asciiTheme="minorHAnsi" w:hAnsiTheme="minorHAnsi" w:cstheme="minorHAnsi"/>
          <w:sz w:val="22"/>
          <w:szCs w:val="22"/>
        </w:rPr>
        <w:t xml:space="preserve">Ms. Zarbock presented. </w:t>
      </w:r>
      <w:r w:rsidR="007E4398">
        <w:rPr>
          <w:rFonts w:asciiTheme="minorHAnsi" w:hAnsiTheme="minorHAnsi" w:cstheme="minorHAnsi"/>
          <w:sz w:val="22"/>
          <w:szCs w:val="22"/>
        </w:rPr>
        <w:t>She shared that n</w:t>
      </w:r>
      <w:r>
        <w:rPr>
          <w:rFonts w:asciiTheme="minorHAnsi" w:hAnsiTheme="minorHAnsi" w:cstheme="minorHAnsi"/>
          <w:sz w:val="22"/>
          <w:szCs w:val="22"/>
        </w:rPr>
        <w:t>o changes</w:t>
      </w:r>
      <w:r w:rsidR="007E4398">
        <w:rPr>
          <w:rFonts w:asciiTheme="minorHAnsi" w:hAnsiTheme="minorHAnsi" w:cstheme="minorHAnsi"/>
          <w:sz w:val="22"/>
          <w:szCs w:val="22"/>
        </w:rPr>
        <w:t xml:space="preserve"> had been made</w:t>
      </w:r>
      <w:r>
        <w:rPr>
          <w:rFonts w:asciiTheme="minorHAnsi" w:hAnsiTheme="minorHAnsi" w:cstheme="minorHAnsi"/>
          <w:sz w:val="22"/>
          <w:szCs w:val="22"/>
        </w:rPr>
        <w:t xml:space="preserve"> since tentative budget was </w:t>
      </w:r>
      <w:r w:rsidR="007E4398">
        <w:rPr>
          <w:rFonts w:asciiTheme="minorHAnsi" w:hAnsiTheme="minorHAnsi" w:cstheme="minorHAnsi"/>
          <w:sz w:val="22"/>
          <w:szCs w:val="22"/>
        </w:rPr>
        <w:t>adopted on May 16, 2023.</w:t>
      </w:r>
    </w:p>
    <w:p w14:paraId="230B3069" w14:textId="77777777" w:rsidR="00185763" w:rsidRDefault="00185763">
      <w:pPr>
        <w:rPr>
          <w:rFonts w:asciiTheme="minorHAnsi" w:hAnsiTheme="minorHAnsi" w:cstheme="minorHAnsi"/>
          <w:sz w:val="22"/>
          <w:szCs w:val="22"/>
        </w:rPr>
      </w:pPr>
    </w:p>
    <w:p w14:paraId="07210717" w14:textId="5CBA1CF0" w:rsidR="00185763" w:rsidRDefault="00185763" w:rsidP="00185763">
      <w:pPr>
        <w:rPr>
          <w:rFonts w:asciiTheme="minorHAnsi" w:hAnsiTheme="minorHAnsi" w:cstheme="minorHAnsi"/>
          <w:sz w:val="22"/>
          <w:szCs w:val="22"/>
        </w:rPr>
      </w:pPr>
      <w:r>
        <w:rPr>
          <w:rFonts w:asciiTheme="minorHAnsi" w:hAnsiTheme="minorHAnsi" w:cstheme="minorHAnsi"/>
          <w:sz w:val="22"/>
          <w:szCs w:val="22"/>
        </w:rPr>
        <w:t>Chair MacKay opened item for public comment. With no</w:t>
      </w:r>
      <w:r w:rsidR="007E4398">
        <w:rPr>
          <w:rFonts w:asciiTheme="minorHAnsi" w:hAnsiTheme="minorHAnsi" w:cstheme="minorHAnsi"/>
          <w:sz w:val="22"/>
          <w:szCs w:val="22"/>
        </w:rPr>
        <w:t xml:space="preserve"> public comments</w:t>
      </w:r>
      <w:r>
        <w:rPr>
          <w:rFonts w:asciiTheme="minorHAnsi" w:hAnsiTheme="minorHAnsi" w:cstheme="minorHAnsi"/>
          <w:sz w:val="22"/>
          <w:szCs w:val="22"/>
        </w:rPr>
        <w:t>, and no council discussion, she called for a vote.</w:t>
      </w:r>
    </w:p>
    <w:p w14:paraId="745F99DC" w14:textId="77777777" w:rsidR="00185763" w:rsidRDefault="00185763">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185763" w:rsidRPr="000049D9" w14:paraId="4EA797B0" w14:textId="77777777" w:rsidTr="009A76BB">
        <w:trPr>
          <w:trHeight w:val="549"/>
        </w:trPr>
        <w:tc>
          <w:tcPr>
            <w:tcW w:w="1080" w:type="dxa"/>
          </w:tcPr>
          <w:p w14:paraId="08D67877" w14:textId="77777777" w:rsidR="00185763" w:rsidRPr="000049D9" w:rsidRDefault="00185763" w:rsidP="009A76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26D82F9E" w14:textId="7678B9D0" w:rsidR="00185763" w:rsidRPr="000049D9" w:rsidRDefault="00185763"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sidR="002A34BF">
              <w:rPr>
                <w:rFonts w:asciiTheme="minorHAnsi" w:hAnsiTheme="minorHAnsi" w:cstheme="minorHAnsi"/>
                <w:sz w:val="22"/>
                <w:szCs w:val="22"/>
              </w:rPr>
              <w:t>Board Members</w:t>
            </w:r>
            <w:r w:rsidRPr="000049D9">
              <w:rPr>
                <w:rFonts w:asciiTheme="minorHAnsi" w:hAnsiTheme="minorHAnsi" w:cstheme="minorHAnsi"/>
                <w:sz w:val="22"/>
                <w:szCs w:val="22"/>
              </w:rPr>
              <w:t xml:space="preserve"> </w:t>
            </w:r>
            <w:r>
              <w:rPr>
                <w:rFonts w:asciiTheme="minorHAnsi" w:hAnsiTheme="minorHAnsi" w:cstheme="minorHAnsi"/>
                <w:sz w:val="22"/>
                <w:szCs w:val="22"/>
              </w:rPr>
              <w:t>Fillmore, Handley, Hoban, MacKay,</w:t>
            </w:r>
            <w:r w:rsidRPr="000049D9">
              <w:rPr>
                <w:rFonts w:asciiTheme="minorHAnsi" w:hAnsiTheme="minorHAnsi" w:cstheme="minorHAnsi"/>
                <w:sz w:val="22"/>
                <w:szCs w:val="22"/>
              </w:rPr>
              <w:t xml:space="preserve"> </w:t>
            </w:r>
            <w:r>
              <w:rPr>
                <w:rFonts w:asciiTheme="minorHAnsi" w:hAnsiTheme="minorHAnsi" w:cstheme="minorHAnsi"/>
                <w:sz w:val="22"/>
                <w:szCs w:val="22"/>
              </w:rPr>
              <w:t xml:space="preserve">Shipley, </w:t>
            </w:r>
            <w:r w:rsidRPr="000049D9">
              <w:rPr>
                <w:rFonts w:asciiTheme="minorHAnsi" w:hAnsiTheme="minorHAnsi" w:cstheme="minorHAnsi"/>
                <w:sz w:val="22"/>
                <w:szCs w:val="22"/>
              </w:rPr>
              <w:t>and Whipple in favor.</w:t>
            </w:r>
            <w:r>
              <w:rPr>
                <w:rFonts w:asciiTheme="minorHAnsi" w:hAnsiTheme="minorHAnsi" w:cstheme="minorHAnsi"/>
                <w:sz w:val="22"/>
                <w:szCs w:val="22"/>
              </w:rPr>
              <w:t xml:space="preserve"> </w:t>
            </w:r>
            <w:r w:rsidR="002A34BF">
              <w:rPr>
                <w:rFonts w:asciiTheme="minorHAnsi" w:hAnsiTheme="minorHAnsi" w:cstheme="minorHAnsi"/>
                <w:sz w:val="22"/>
                <w:szCs w:val="22"/>
              </w:rPr>
              <w:t>Board Member</w:t>
            </w:r>
            <w:r>
              <w:rPr>
                <w:rFonts w:asciiTheme="minorHAnsi" w:hAnsiTheme="minorHAnsi" w:cstheme="minorHAnsi"/>
                <w:sz w:val="22"/>
                <w:szCs w:val="22"/>
              </w:rPr>
              <w:t xml:space="preserve"> Ellsworth excused.</w:t>
            </w:r>
          </w:p>
        </w:tc>
      </w:tr>
    </w:tbl>
    <w:p w14:paraId="5E8F7DF4" w14:textId="77777777" w:rsidR="008C3DBA" w:rsidRDefault="008C3DBA">
      <w:pPr>
        <w:rPr>
          <w:rFonts w:asciiTheme="minorHAnsi" w:hAnsiTheme="minorHAnsi" w:cstheme="minorHAnsi"/>
          <w:sz w:val="22"/>
          <w:szCs w:val="22"/>
        </w:rPr>
      </w:pPr>
    </w:p>
    <w:p w14:paraId="52B6685F" w14:textId="53F01F7B" w:rsidR="008C3DBA" w:rsidRPr="009A56F5" w:rsidRDefault="008C3DBA" w:rsidP="008C3DBA">
      <w:pPr>
        <w:rPr>
          <w:rFonts w:asciiTheme="minorHAnsi" w:hAnsiTheme="minorHAnsi" w:cstheme="minorHAnsi"/>
          <w:sz w:val="22"/>
          <w:szCs w:val="22"/>
        </w:rPr>
      </w:pPr>
      <w:r w:rsidRPr="000049D9">
        <w:rPr>
          <w:rFonts w:asciiTheme="minorHAnsi" w:hAnsiTheme="minorHAnsi" w:cstheme="minorHAnsi"/>
          <w:i/>
          <w:iCs/>
          <w:sz w:val="22"/>
          <w:szCs w:val="22"/>
        </w:rPr>
        <w:t xml:space="preserve">With no objections, the </w:t>
      </w:r>
      <w:r>
        <w:rPr>
          <w:rFonts w:asciiTheme="minorHAnsi" w:hAnsiTheme="minorHAnsi" w:cstheme="minorHAnsi"/>
          <w:i/>
          <w:iCs/>
          <w:sz w:val="22"/>
          <w:szCs w:val="22"/>
        </w:rPr>
        <w:t>Provo City Stormwater Service District</w:t>
      </w:r>
      <w:r w:rsidRPr="000049D9">
        <w:rPr>
          <w:rFonts w:asciiTheme="minorHAnsi" w:hAnsiTheme="minorHAnsi" w:cstheme="minorHAnsi"/>
          <w:i/>
          <w:iCs/>
          <w:sz w:val="22"/>
          <w:szCs w:val="22"/>
        </w:rPr>
        <w:t xml:space="preserve"> adjourned and reconvened as the Governing Board of the Redevelopment Agency of Provo</w:t>
      </w:r>
      <w:r>
        <w:rPr>
          <w:rFonts w:asciiTheme="minorHAnsi" w:hAnsiTheme="minorHAnsi" w:cstheme="minorHAnsi"/>
          <w:i/>
          <w:iCs/>
          <w:sz w:val="22"/>
          <w:szCs w:val="22"/>
        </w:rPr>
        <w:t xml:space="preserve"> with </w:t>
      </w:r>
      <w:r w:rsidR="00185763">
        <w:rPr>
          <w:rFonts w:asciiTheme="minorHAnsi" w:hAnsiTheme="minorHAnsi" w:cstheme="minorHAnsi"/>
          <w:i/>
          <w:iCs/>
          <w:sz w:val="22"/>
          <w:szCs w:val="22"/>
        </w:rPr>
        <w:t>Vice-Chair Hoban</w:t>
      </w:r>
      <w:r>
        <w:rPr>
          <w:rFonts w:asciiTheme="minorHAnsi" w:hAnsiTheme="minorHAnsi" w:cstheme="minorHAnsi"/>
          <w:i/>
          <w:iCs/>
          <w:sz w:val="22"/>
          <w:szCs w:val="22"/>
        </w:rPr>
        <w:t xml:space="preserve"> conducting</w:t>
      </w:r>
      <w:r w:rsidRPr="000049D9">
        <w:rPr>
          <w:rFonts w:asciiTheme="minorHAnsi" w:hAnsiTheme="minorHAnsi" w:cstheme="minorHAnsi"/>
          <w:i/>
          <w:iCs/>
          <w:sz w:val="22"/>
          <w:szCs w:val="22"/>
        </w:rPr>
        <w:t>.</w:t>
      </w:r>
    </w:p>
    <w:p w14:paraId="14A1DA45" w14:textId="77777777" w:rsidR="008C3DBA" w:rsidRPr="008C3DBA" w:rsidRDefault="008C3DBA">
      <w:pPr>
        <w:rPr>
          <w:rFonts w:asciiTheme="minorHAnsi" w:hAnsiTheme="minorHAnsi" w:cstheme="minorHAnsi"/>
          <w:sz w:val="22"/>
          <w:szCs w:val="22"/>
        </w:rPr>
      </w:pPr>
    </w:p>
    <w:tbl>
      <w:tblPr>
        <w:tblW w:w="9468" w:type="dxa"/>
        <w:tblLook w:val="01E0" w:firstRow="1" w:lastRow="1" w:firstColumn="1" w:lastColumn="1" w:noHBand="0" w:noVBand="0"/>
      </w:tblPr>
      <w:tblGrid>
        <w:gridCol w:w="918"/>
        <w:gridCol w:w="8550"/>
      </w:tblGrid>
      <w:tr w:rsidR="0053261D" w:rsidRPr="008C3DBA" w14:paraId="01BA6B3B" w14:textId="77777777" w:rsidTr="00A74852">
        <w:tc>
          <w:tcPr>
            <w:tcW w:w="9468" w:type="dxa"/>
            <w:gridSpan w:val="2"/>
          </w:tcPr>
          <w:p w14:paraId="1634C6C7" w14:textId="77777777" w:rsidR="00BA6885" w:rsidRPr="008C3DBA" w:rsidRDefault="00A74852" w:rsidP="009A51EB">
            <w:pPr>
              <w:rPr>
                <w:rFonts w:asciiTheme="minorHAnsi" w:hAnsiTheme="minorHAnsi" w:cstheme="minorHAnsi"/>
                <w:sz w:val="22"/>
                <w:szCs w:val="22"/>
              </w:rPr>
            </w:pPr>
            <w:bookmarkStart w:id="12" w:name="S6640"/>
            <w:r w:rsidRPr="008C3DBA">
              <w:rPr>
                <w:rFonts w:asciiTheme="minorHAnsi" w:hAnsiTheme="minorHAnsi" w:cstheme="minorHAnsi"/>
                <w:b/>
                <w:sz w:val="22"/>
                <w:szCs w:val="22"/>
              </w:rPr>
              <w:t>Redevelopment Agency of Provo</w:t>
            </w:r>
            <w:bookmarkEnd w:id="12"/>
          </w:p>
        </w:tc>
      </w:tr>
      <w:tr w:rsidR="00415E9C" w:rsidRPr="008C3DBA" w14:paraId="7AAEA650" w14:textId="77777777" w:rsidTr="00A74852">
        <w:tblPrEx>
          <w:tblLook w:val="04A0" w:firstRow="1" w:lastRow="0" w:firstColumn="1" w:lastColumn="0" w:noHBand="0" w:noVBand="1"/>
        </w:tblPrEx>
        <w:tc>
          <w:tcPr>
            <w:tcW w:w="918" w:type="dxa"/>
          </w:tcPr>
          <w:p w14:paraId="3592ACB1" w14:textId="77777777" w:rsidR="00415E9C" w:rsidRPr="008C3DBA" w:rsidRDefault="00415E9C" w:rsidP="00232F77">
            <w:pPr>
              <w:jc w:val="both"/>
              <w:rPr>
                <w:rFonts w:asciiTheme="minorHAnsi" w:hAnsiTheme="minorHAnsi" w:cstheme="minorHAnsi"/>
                <w:b/>
                <w:bCs/>
                <w:sz w:val="22"/>
                <w:szCs w:val="22"/>
              </w:rPr>
            </w:pPr>
          </w:p>
        </w:tc>
        <w:tc>
          <w:tcPr>
            <w:tcW w:w="8550" w:type="dxa"/>
          </w:tcPr>
          <w:p w14:paraId="56F7C789" w14:textId="77777777" w:rsidR="00415E9C" w:rsidRPr="008C3DBA" w:rsidRDefault="00415E9C" w:rsidP="0095439B">
            <w:pPr>
              <w:rPr>
                <w:rFonts w:asciiTheme="minorHAnsi" w:hAnsiTheme="minorHAnsi" w:cstheme="minorHAnsi"/>
                <w:b/>
                <w:bCs/>
                <w:sz w:val="22"/>
                <w:szCs w:val="22"/>
              </w:rPr>
            </w:pPr>
          </w:p>
        </w:tc>
      </w:tr>
      <w:tr w:rsidR="0053261D" w:rsidRPr="008C3DBA" w14:paraId="7113A5D5" w14:textId="77777777" w:rsidTr="00A74852">
        <w:tblPrEx>
          <w:tblLook w:val="04A0" w:firstRow="1" w:lastRow="0" w:firstColumn="1" w:lastColumn="0" w:noHBand="0" w:noVBand="1"/>
        </w:tblPrEx>
        <w:tc>
          <w:tcPr>
            <w:tcW w:w="918" w:type="dxa"/>
          </w:tcPr>
          <w:p w14:paraId="7651BC03" w14:textId="77777777" w:rsidR="008E2B5E" w:rsidRPr="00415E9C" w:rsidRDefault="00A74852" w:rsidP="00232F77">
            <w:pPr>
              <w:jc w:val="both"/>
              <w:rPr>
                <w:rFonts w:asciiTheme="minorHAnsi" w:hAnsiTheme="minorHAnsi" w:cstheme="minorHAnsi"/>
                <w:b/>
                <w:bCs/>
                <w:sz w:val="22"/>
                <w:szCs w:val="22"/>
              </w:rPr>
            </w:pPr>
            <w:r w:rsidRPr="00415E9C">
              <w:rPr>
                <w:rFonts w:asciiTheme="minorHAnsi" w:hAnsiTheme="minorHAnsi" w:cstheme="minorHAnsi"/>
                <w:b/>
                <w:bCs/>
                <w:sz w:val="22"/>
                <w:szCs w:val="22"/>
              </w:rPr>
              <w:t>10.</w:t>
            </w:r>
          </w:p>
        </w:tc>
        <w:tc>
          <w:tcPr>
            <w:tcW w:w="8550" w:type="dxa"/>
          </w:tcPr>
          <w:p w14:paraId="38A6C656" w14:textId="275341CA" w:rsidR="008E2B5E" w:rsidRPr="00415E9C" w:rsidRDefault="00FE29F6" w:rsidP="00FE29F6">
            <w:pPr>
              <w:rPr>
                <w:rFonts w:asciiTheme="minorHAnsi" w:hAnsiTheme="minorHAnsi" w:cstheme="minorHAnsi"/>
                <w:b/>
                <w:bCs/>
                <w:sz w:val="22"/>
                <w:szCs w:val="22"/>
              </w:rPr>
            </w:pPr>
            <w:bookmarkStart w:id="13" w:name="I12292"/>
            <w:r>
              <w:rPr>
                <w:rFonts w:asciiTheme="minorHAnsi" w:hAnsiTheme="minorHAnsi" w:cstheme="minorHAnsi"/>
                <w:b/>
                <w:bCs/>
                <w:sz w:val="22"/>
                <w:szCs w:val="22"/>
              </w:rPr>
              <w:t>R</w:t>
            </w:r>
            <w:r w:rsidR="00A74852" w:rsidRPr="00415E9C">
              <w:rPr>
                <w:rFonts w:asciiTheme="minorHAnsi" w:hAnsiTheme="minorHAnsi" w:cstheme="minorHAnsi"/>
                <w:b/>
                <w:bCs/>
                <w:sz w:val="22"/>
                <w:szCs w:val="22"/>
              </w:rPr>
              <w:t>esolution</w:t>
            </w:r>
            <w:r>
              <w:rPr>
                <w:rFonts w:asciiTheme="minorHAnsi" w:hAnsiTheme="minorHAnsi" w:cstheme="minorHAnsi"/>
                <w:b/>
                <w:bCs/>
                <w:sz w:val="22"/>
                <w:szCs w:val="22"/>
              </w:rPr>
              <w:t xml:space="preserve"> </w:t>
            </w:r>
            <w:r w:rsidRPr="00FE29F6">
              <w:rPr>
                <w:rFonts w:asciiTheme="minorHAnsi" w:hAnsiTheme="minorHAnsi" w:cstheme="minorHAnsi"/>
                <w:b/>
                <w:bCs/>
                <w:sz w:val="22"/>
                <w:szCs w:val="22"/>
              </w:rPr>
              <w:t>2023-RDA-06-20-1</w:t>
            </w:r>
            <w:r w:rsidR="00A74852" w:rsidRPr="00415E9C">
              <w:rPr>
                <w:rFonts w:asciiTheme="minorHAnsi" w:hAnsiTheme="minorHAnsi" w:cstheme="minorHAnsi"/>
                <w:b/>
                <w:bCs/>
                <w:sz w:val="22"/>
                <w:szCs w:val="22"/>
              </w:rPr>
              <w:t xml:space="preserve"> adopting a budget for the Redevelopment Agency of Provo City Corporation for the Fiscal Year beginning July 1, </w:t>
            </w:r>
            <w:proofErr w:type="gramStart"/>
            <w:r w:rsidR="00A74852" w:rsidRPr="00415E9C">
              <w:rPr>
                <w:rFonts w:asciiTheme="minorHAnsi" w:hAnsiTheme="minorHAnsi" w:cstheme="minorHAnsi"/>
                <w:b/>
                <w:bCs/>
                <w:sz w:val="22"/>
                <w:szCs w:val="22"/>
              </w:rPr>
              <w:t>2023</w:t>
            </w:r>
            <w:proofErr w:type="gramEnd"/>
            <w:r w:rsidR="00A74852" w:rsidRPr="00415E9C">
              <w:rPr>
                <w:rFonts w:asciiTheme="minorHAnsi" w:hAnsiTheme="minorHAnsi" w:cstheme="minorHAnsi"/>
                <w:b/>
                <w:bCs/>
                <w:sz w:val="22"/>
                <w:szCs w:val="22"/>
              </w:rPr>
              <w:t xml:space="preserve"> and ending June 30, 2024, in the amount of $1,206,958. (23-008)</w:t>
            </w:r>
            <w:bookmarkEnd w:id="13"/>
            <w:r w:rsidR="0095439B" w:rsidRPr="00415E9C">
              <w:rPr>
                <w:rFonts w:asciiTheme="minorHAnsi" w:hAnsiTheme="minorHAnsi" w:cstheme="minorHAnsi"/>
                <w:b/>
                <w:bCs/>
                <w:sz w:val="22"/>
                <w:szCs w:val="22"/>
              </w:rPr>
              <w:t xml:space="preserve"> </w:t>
            </w:r>
            <w:r w:rsidR="00415E9C" w:rsidRPr="00415E9C">
              <w:rPr>
                <w:rStyle w:val="yt-core-attributed-string--link-inherit-color"/>
                <w:rFonts w:asciiTheme="minorHAnsi" w:hAnsiTheme="minorHAnsi" w:cstheme="minorHAnsi"/>
                <w:color w:val="131313"/>
                <w:sz w:val="22"/>
                <w:szCs w:val="22"/>
                <w:bdr w:val="none" w:sz="0" w:space="0" w:color="auto" w:frame="1"/>
              </w:rPr>
              <w:t>(</w:t>
            </w:r>
            <w:hyperlink r:id="rId19" w:history="1">
              <w:r w:rsidR="00415E9C" w:rsidRPr="00415E9C">
                <w:rPr>
                  <w:rStyle w:val="Hyperlink"/>
                  <w:rFonts w:asciiTheme="minorHAnsi" w:hAnsiTheme="minorHAnsi" w:cstheme="minorHAnsi"/>
                  <w:sz w:val="22"/>
                  <w:szCs w:val="22"/>
                  <w:bdr w:val="none" w:sz="0" w:space="0" w:color="auto" w:frame="1"/>
                </w:rPr>
                <w:t>02:09:22</w:t>
              </w:r>
            </w:hyperlink>
            <w:r w:rsidR="00415E9C" w:rsidRPr="00415E9C">
              <w:rPr>
                <w:rStyle w:val="yt-core-attributed-string--link-inherit-color"/>
                <w:rFonts w:asciiTheme="minorHAnsi" w:hAnsiTheme="minorHAnsi" w:cstheme="minorHAnsi"/>
                <w:color w:val="131313"/>
                <w:sz w:val="22"/>
                <w:szCs w:val="22"/>
                <w:bdr w:val="none" w:sz="0" w:space="0" w:color="auto" w:frame="1"/>
              </w:rPr>
              <w:t>)</w:t>
            </w:r>
          </w:p>
        </w:tc>
      </w:tr>
    </w:tbl>
    <w:p w14:paraId="19CDDF5B" w14:textId="77777777" w:rsidR="0053261D" w:rsidRDefault="0053261D">
      <w:pPr>
        <w:rPr>
          <w:rFonts w:asciiTheme="minorHAnsi" w:hAnsiTheme="minorHAnsi" w:cstheme="minorHAnsi"/>
          <w:sz w:val="22"/>
          <w:szCs w:val="22"/>
        </w:rPr>
      </w:pPr>
    </w:p>
    <w:p w14:paraId="0528E5EC" w14:textId="77777777" w:rsidR="007E4398" w:rsidRDefault="007E4398" w:rsidP="007E4398">
      <w:pPr>
        <w:rPr>
          <w:rFonts w:asciiTheme="minorHAnsi" w:hAnsiTheme="minorHAnsi" w:cstheme="minorHAnsi"/>
          <w:sz w:val="22"/>
          <w:szCs w:val="22"/>
        </w:rPr>
      </w:pPr>
      <w:r>
        <w:rPr>
          <w:rFonts w:asciiTheme="minorHAnsi" w:hAnsiTheme="minorHAnsi" w:cstheme="minorHAnsi"/>
          <w:sz w:val="22"/>
          <w:szCs w:val="22"/>
        </w:rPr>
        <w:t>Ms. Zarbock presented. She shared that no changes had been made since tentative budget was adopted on May 16, 2023.</w:t>
      </w:r>
    </w:p>
    <w:p w14:paraId="50D501D5" w14:textId="77777777" w:rsidR="00185763" w:rsidRDefault="00185763">
      <w:pPr>
        <w:rPr>
          <w:rFonts w:asciiTheme="minorHAnsi" w:hAnsiTheme="minorHAnsi" w:cstheme="minorHAnsi"/>
          <w:sz w:val="22"/>
          <w:szCs w:val="22"/>
        </w:rPr>
      </w:pPr>
    </w:p>
    <w:p w14:paraId="255AC2C6" w14:textId="795F9A42" w:rsidR="00185763" w:rsidRDefault="00185763">
      <w:pPr>
        <w:rPr>
          <w:rFonts w:asciiTheme="minorHAnsi" w:hAnsiTheme="minorHAnsi" w:cstheme="minorHAnsi"/>
          <w:sz w:val="22"/>
          <w:szCs w:val="22"/>
        </w:rPr>
      </w:pPr>
      <w:r>
        <w:rPr>
          <w:rFonts w:asciiTheme="minorHAnsi" w:hAnsiTheme="minorHAnsi" w:cstheme="minorHAnsi"/>
          <w:sz w:val="22"/>
          <w:szCs w:val="22"/>
        </w:rPr>
        <w:t>Vice-Chair Hoban opened the item up for public comment. With no</w:t>
      </w:r>
      <w:r w:rsidR="002A34BF">
        <w:rPr>
          <w:rFonts w:asciiTheme="minorHAnsi" w:hAnsiTheme="minorHAnsi" w:cstheme="minorHAnsi"/>
          <w:sz w:val="22"/>
          <w:szCs w:val="22"/>
        </w:rPr>
        <w:t xml:space="preserve"> public comments</w:t>
      </w:r>
      <w:r>
        <w:rPr>
          <w:rFonts w:asciiTheme="minorHAnsi" w:hAnsiTheme="minorHAnsi" w:cstheme="minorHAnsi"/>
          <w:sz w:val="22"/>
          <w:szCs w:val="22"/>
        </w:rPr>
        <w:t xml:space="preserve">, and no board discussion, he called for a vote. </w:t>
      </w:r>
    </w:p>
    <w:p w14:paraId="41CC37FF" w14:textId="77777777" w:rsidR="00185763" w:rsidRDefault="00185763">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185763" w:rsidRPr="000049D9" w14:paraId="35300F9C" w14:textId="77777777" w:rsidTr="009A76BB">
        <w:trPr>
          <w:trHeight w:val="549"/>
        </w:trPr>
        <w:tc>
          <w:tcPr>
            <w:tcW w:w="1080" w:type="dxa"/>
          </w:tcPr>
          <w:p w14:paraId="4E96A6F9" w14:textId="77777777" w:rsidR="00185763" w:rsidRPr="000049D9" w:rsidRDefault="00185763" w:rsidP="009A76BB">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049076F4" w14:textId="48B37875" w:rsidR="00185763" w:rsidRPr="000049D9" w:rsidRDefault="00185763" w:rsidP="009A76BB">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6:0</w:t>
            </w:r>
            <w:r w:rsidRPr="000049D9">
              <w:rPr>
                <w:rFonts w:asciiTheme="minorHAnsi" w:hAnsiTheme="minorHAnsi" w:cstheme="minorHAnsi"/>
                <w:sz w:val="22"/>
                <w:szCs w:val="22"/>
              </w:rPr>
              <w:t xml:space="preserve"> with </w:t>
            </w:r>
            <w:r>
              <w:rPr>
                <w:rFonts w:asciiTheme="minorHAnsi" w:hAnsiTheme="minorHAnsi" w:cstheme="minorHAnsi"/>
                <w:sz w:val="22"/>
                <w:szCs w:val="22"/>
              </w:rPr>
              <w:t>Board Members</w:t>
            </w:r>
            <w:r w:rsidRPr="000049D9">
              <w:rPr>
                <w:rFonts w:asciiTheme="minorHAnsi" w:hAnsiTheme="minorHAnsi" w:cstheme="minorHAnsi"/>
                <w:sz w:val="22"/>
                <w:szCs w:val="22"/>
              </w:rPr>
              <w:t xml:space="preserve"> </w:t>
            </w:r>
            <w:r>
              <w:rPr>
                <w:rFonts w:asciiTheme="minorHAnsi" w:hAnsiTheme="minorHAnsi" w:cstheme="minorHAnsi"/>
                <w:sz w:val="22"/>
                <w:szCs w:val="22"/>
              </w:rPr>
              <w:t>Fillmore, Handley, Hoban, MacKay,</w:t>
            </w:r>
            <w:r w:rsidRPr="000049D9">
              <w:rPr>
                <w:rFonts w:asciiTheme="minorHAnsi" w:hAnsiTheme="minorHAnsi" w:cstheme="minorHAnsi"/>
                <w:sz w:val="22"/>
                <w:szCs w:val="22"/>
              </w:rPr>
              <w:t xml:space="preserve"> </w:t>
            </w:r>
            <w:r>
              <w:rPr>
                <w:rFonts w:asciiTheme="minorHAnsi" w:hAnsiTheme="minorHAnsi" w:cstheme="minorHAnsi"/>
                <w:sz w:val="22"/>
                <w:szCs w:val="22"/>
              </w:rPr>
              <w:t xml:space="preserve">Shipley, </w:t>
            </w:r>
            <w:r w:rsidRPr="000049D9">
              <w:rPr>
                <w:rFonts w:asciiTheme="minorHAnsi" w:hAnsiTheme="minorHAnsi" w:cstheme="minorHAnsi"/>
                <w:sz w:val="22"/>
                <w:szCs w:val="22"/>
              </w:rPr>
              <w:t>and Whipple in favor.</w:t>
            </w:r>
            <w:r>
              <w:rPr>
                <w:rFonts w:asciiTheme="minorHAnsi" w:hAnsiTheme="minorHAnsi" w:cstheme="minorHAnsi"/>
                <w:sz w:val="22"/>
                <w:szCs w:val="22"/>
              </w:rPr>
              <w:t xml:space="preserve"> Chair Ellsworth excused.</w:t>
            </w:r>
          </w:p>
        </w:tc>
      </w:tr>
    </w:tbl>
    <w:p w14:paraId="22A539DB" w14:textId="77777777" w:rsidR="008C3DBA" w:rsidRPr="008C3DBA" w:rsidRDefault="008C3DBA">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53261D" w:rsidRPr="008C3DBA" w14:paraId="00A90CD2" w14:textId="77777777" w:rsidTr="00447B2E">
        <w:tc>
          <w:tcPr>
            <w:tcW w:w="9468" w:type="dxa"/>
          </w:tcPr>
          <w:p w14:paraId="09FE6D05" w14:textId="77777777" w:rsidR="00BA6885" w:rsidRPr="008C3DBA" w:rsidRDefault="00A74852" w:rsidP="009A51EB">
            <w:pPr>
              <w:rPr>
                <w:rFonts w:asciiTheme="minorHAnsi" w:hAnsiTheme="minorHAnsi" w:cstheme="minorHAnsi"/>
                <w:sz w:val="22"/>
                <w:szCs w:val="22"/>
              </w:rPr>
            </w:pPr>
            <w:bookmarkStart w:id="14" w:name="S6641"/>
            <w:r w:rsidRPr="008C3DBA">
              <w:rPr>
                <w:rFonts w:asciiTheme="minorHAnsi" w:hAnsiTheme="minorHAnsi" w:cstheme="minorHAnsi"/>
                <w:b/>
                <w:sz w:val="22"/>
                <w:szCs w:val="22"/>
              </w:rPr>
              <w:t>Adjournment</w:t>
            </w:r>
            <w:bookmarkEnd w:id="14"/>
          </w:p>
        </w:tc>
      </w:tr>
    </w:tbl>
    <w:p w14:paraId="705D8A03" w14:textId="77777777" w:rsidR="007579B5" w:rsidRPr="008C3DBA" w:rsidRDefault="007579B5" w:rsidP="004A40BC">
      <w:pPr>
        <w:rPr>
          <w:rFonts w:asciiTheme="minorHAnsi" w:hAnsiTheme="minorHAnsi" w:cstheme="minorHAnsi"/>
          <w:color w:val="222222"/>
          <w:sz w:val="22"/>
          <w:szCs w:val="22"/>
          <w:shd w:val="clear" w:color="auto" w:fill="FFFFFF"/>
        </w:rPr>
      </w:pPr>
    </w:p>
    <w:p w14:paraId="281576C6" w14:textId="3402B6A2" w:rsidR="00166B7F" w:rsidRPr="0059699B" w:rsidRDefault="008C3DBA" w:rsidP="00CB293D">
      <w:pPr>
        <w:jc w:val="both"/>
        <w:rPr>
          <w:sz w:val="20"/>
          <w:szCs w:val="20"/>
        </w:rPr>
      </w:pPr>
      <w:r w:rsidRPr="000049D9">
        <w:rPr>
          <w:rFonts w:asciiTheme="minorHAnsi" w:hAnsiTheme="minorHAnsi" w:cstheme="minorHAnsi"/>
          <w:sz w:val="22"/>
          <w:szCs w:val="22"/>
        </w:rPr>
        <w:t xml:space="preserve">The meeting was adjourned by unanimous consent at </w:t>
      </w:r>
      <w:r>
        <w:rPr>
          <w:rFonts w:asciiTheme="minorHAnsi" w:hAnsiTheme="minorHAnsi" w:cstheme="minorHAnsi"/>
          <w:sz w:val="22"/>
          <w:szCs w:val="22"/>
        </w:rPr>
        <w:t xml:space="preserve">approximately </w:t>
      </w:r>
      <w:r w:rsidR="00185763">
        <w:rPr>
          <w:rFonts w:asciiTheme="minorHAnsi" w:hAnsiTheme="minorHAnsi" w:cstheme="minorHAnsi"/>
          <w:sz w:val="22"/>
          <w:szCs w:val="22"/>
        </w:rPr>
        <w:t>7:36</w:t>
      </w:r>
      <w:r>
        <w:rPr>
          <w:rFonts w:asciiTheme="minorHAnsi" w:hAnsiTheme="minorHAnsi" w:cstheme="minorHAnsi"/>
          <w:sz w:val="22"/>
          <w:szCs w:val="22"/>
        </w:rPr>
        <w:t xml:space="preserve"> </w:t>
      </w:r>
      <w:r w:rsidRPr="000049D9">
        <w:rPr>
          <w:rFonts w:asciiTheme="minorHAnsi" w:hAnsiTheme="minorHAnsi" w:cstheme="minorHAnsi"/>
          <w:sz w:val="22"/>
          <w:szCs w:val="22"/>
        </w:rPr>
        <w:t>p.m.</w:t>
      </w:r>
    </w:p>
    <w:sectPr w:rsidR="00166B7F" w:rsidRPr="0059699B" w:rsidSect="00EF0382">
      <w:headerReference w:type="default" r:id="rId20"/>
      <w:footerReference w:type="default" r:id="rId2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AB91D" w14:textId="77777777" w:rsidR="00316DE5" w:rsidRDefault="00316DE5" w:rsidP="00316DE5">
      <w:r>
        <w:separator/>
      </w:r>
    </w:p>
  </w:endnote>
  <w:endnote w:type="continuationSeparator" w:id="0">
    <w:p w14:paraId="52152C67" w14:textId="77777777" w:rsidR="00316DE5" w:rsidRDefault="00316DE5" w:rsidP="0031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1769616900"/>
      <w:docPartObj>
        <w:docPartGallery w:val="Page Numbers (Top of Page)"/>
        <w:docPartUnique/>
      </w:docPartObj>
    </w:sdtPr>
    <w:sdtEndPr/>
    <w:sdtContent>
      <w:p w14:paraId="7D7089CB" w14:textId="2FC11276" w:rsidR="00316DE5" w:rsidRPr="00161A66" w:rsidRDefault="00316DE5" w:rsidP="00316DE5">
        <w:pPr>
          <w:pStyle w:val="Footer"/>
          <w:tabs>
            <w:tab w:val="clear" w:pos="4320"/>
            <w:tab w:val="clear" w:pos="8640"/>
            <w:tab w:val="center" w:pos="360"/>
            <w:tab w:val="right" w:pos="9360"/>
          </w:tabs>
          <w:rPr>
            <w:rFonts w:asciiTheme="minorHAnsi" w:hAnsiTheme="minorHAnsi" w:cstheme="minorHAnsi"/>
            <w:sz w:val="20"/>
            <w:szCs w:val="20"/>
          </w:rPr>
        </w:pPr>
        <w:r>
          <w:rPr>
            <w:rFonts w:asciiTheme="minorHAnsi" w:hAnsiTheme="minorHAnsi" w:cstheme="minorHAnsi"/>
            <w:sz w:val="20"/>
            <w:szCs w:val="20"/>
          </w:rPr>
          <w:t xml:space="preserve">Provo City Municipal Council Meeting – June 20, </w:t>
        </w:r>
        <w:proofErr w:type="gramStart"/>
        <w:r>
          <w:rPr>
            <w:rFonts w:asciiTheme="minorHAnsi" w:hAnsiTheme="minorHAnsi" w:cstheme="minorHAnsi"/>
            <w:sz w:val="20"/>
            <w:szCs w:val="20"/>
          </w:rPr>
          <w:t>2023</w:t>
        </w:r>
        <w:proofErr w:type="gramEnd"/>
        <w:r>
          <w:rPr>
            <w:rFonts w:asciiTheme="minorHAnsi" w:hAnsiTheme="minorHAnsi" w:cstheme="minorHAnsi"/>
            <w:sz w:val="20"/>
            <w:szCs w:val="20"/>
          </w:rPr>
          <w:t xml:space="preserve"> </w:t>
        </w:r>
        <w:r w:rsidR="002F0D22">
          <w:rPr>
            <w:rFonts w:asciiTheme="minorHAnsi" w:hAnsiTheme="minorHAnsi" w:cstheme="minorHAnsi"/>
            <w:color w:val="FF0000"/>
            <w:sz w:val="20"/>
            <w:szCs w:val="20"/>
          </w:rPr>
          <w:t>APPROVED</w:t>
        </w:r>
        <w:r>
          <w:rPr>
            <w:rFonts w:asciiTheme="minorHAnsi" w:hAnsiTheme="minorHAnsi" w:cstheme="minorHAnsi"/>
            <w:sz w:val="20"/>
            <w:szCs w:val="20"/>
          </w:rPr>
          <w:tab/>
          <w:t xml:space="preserve">Page </w:t>
        </w: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PAGE </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1</w:t>
        </w:r>
        <w:r>
          <w:rPr>
            <w:rFonts w:asciiTheme="minorHAnsi" w:hAnsiTheme="minorHAnsi" w:cstheme="minorHAnsi"/>
            <w:b/>
            <w:bCs/>
            <w:sz w:val="20"/>
            <w:szCs w:val="20"/>
          </w:rPr>
          <w:fldChar w:fldCharType="end"/>
        </w:r>
        <w:r>
          <w:rPr>
            <w:rFonts w:asciiTheme="minorHAnsi" w:hAnsiTheme="minorHAnsi" w:cstheme="minorHAnsi"/>
            <w:sz w:val="20"/>
            <w:szCs w:val="20"/>
          </w:rPr>
          <w:t xml:space="preserve"> of </w:t>
        </w: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NUMPAGES  </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5</w:t>
        </w:r>
        <w:r>
          <w:rPr>
            <w:rFonts w:asciiTheme="minorHAnsi" w:hAnsiTheme="minorHAnsi" w:cstheme="minorHAnsi"/>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F031C" w14:textId="77777777" w:rsidR="00316DE5" w:rsidRDefault="00316DE5" w:rsidP="00316DE5">
      <w:r>
        <w:separator/>
      </w:r>
    </w:p>
  </w:footnote>
  <w:footnote w:type="continuationSeparator" w:id="0">
    <w:p w14:paraId="7F331C7B" w14:textId="77777777" w:rsidR="00316DE5" w:rsidRDefault="00316DE5" w:rsidP="00316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EA75" w14:textId="762E1AE3" w:rsidR="00316DE5" w:rsidRPr="00A00608" w:rsidRDefault="002F0D22" w:rsidP="00316DE5">
    <w:pPr>
      <w:pStyle w:val="Header"/>
      <w:jc w:val="center"/>
      <w:rPr>
        <w:rFonts w:asciiTheme="minorHAnsi" w:hAnsiTheme="minorHAnsi" w:cstheme="minorHAnsi"/>
        <w:i/>
        <w:iCs/>
        <w:color w:val="FF0000"/>
        <w:sz w:val="32"/>
        <w:szCs w:val="32"/>
      </w:rPr>
    </w:pPr>
    <w:r>
      <w:rPr>
        <w:rFonts w:asciiTheme="minorHAnsi" w:hAnsiTheme="minorHAnsi" w:cstheme="minorHAnsi"/>
        <w:i/>
        <w:iCs/>
        <w:color w:val="FF0000"/>
        <w:sz w:val="32"/>
        <w:szCs w:val="32"/>
      </w:rPr>
      <w:t>APPROVED</w:t>
    </w:r>
    <w:r w:rsidR="00316DE5" w:rsidRPr="00A00608">
      <w:rPr>
        <w:rFonts w:asciiTheme="minorHAnsi" w:hAnsiTheme="minorHAnsi" w:cstheme="minorHAnsi"/>
        <w:i/>
        <w:iCs/>
        <w:color w:val="FF0000"/>
        <w:sz w:val="32"/>
        <w:szCs w:val="32"/>
      </w:rPr>
      <w:t xml:space="preserve"> MINUTES</w:t>
    </w:r>
  </w:p>
  <w:p w14:paraId="5E7B43D3" w14:textId="77777777" w:rsidR="00316DE5" w:rsidRDefault="00316DE5" w:rsidP="00316DE5">
    <w:pPr>
      <w:pStyle w:val="Header"/>
      <w:jc w:val="center"/>
      <w:rPr>
        <w:rFonts w:asciiTheme="minorHAnsi" w:hAnsiTheme="minorHAnsi" w:cstheme="minorHAnsi"/>
        <w:sz w:val="20"/>
        <w:szCs w:val="20"/>
      </w:rPr>
    </w:pPr>
    <w:r>
      <w:rPr>
        <w:rFonts w:asciiTheme="minorHAnsi" w:hAnsiTheme="minorHAnsi" w:cstheme="minorHAnsi"/>
        <w:sz w:val="20"/>
        <w:szCs w:val="20"/>
      </w:rPr>
      <w:t>P</w:t>
    </w:r>
    <w:r w:rsidRPr="00D81E82">
      <w:rPr>
        <w:rFonts w:asciiTheme="minorHAnsi" w:hAnsiTheme="minorHAnsi" w:cstheme="minorHAnsi"/>
        <w:sz w:val="20"/>
        <w:szCs w:val="20"/>
      </w:rPr>
      <w:t>lease Note – These minutes have been prepared with a timestamp linking the agenda items to the video discussion. Electronic version of minutes will allow citizens to view discussion held during council meeting.</w:t>
    </w:r>
    <w:r>
      <w:rPr>
        <w:rFonts w:asciiTheme="minorHAnsi" w:hAnsiTheme="minorHAnsi" w:cstheme="minorHAnsi"/>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52143"/>
    <w:multiLevelType w:val="hybridMultilevel"/>
    <w:tmpl w:val="9E8ABB3C"/>
    <w:lvl w:ilvl="0" w:tplc="4350B3F6">
      <w:start w:val="1"/>
      <w:numFmt w:val="bullet"/>
      <w:lvlText w:val=""/>
      <w:lvlJc w:val="left"/>
      <w:pPr>
        <w:ind w:left="720" w:hanging="360"/>
      </w:pPr>
      <w:rPr>
        <w:rFonts w:ascii="Symbol" w:hAnsi="Symbol" w:hint="default"/>
      </w:rPr>
    </w:lvl>
    <w:lvl w:ilvl="1" w:tplc="5F442C2E" w:tentative="1">
      <w:start w:val="1"/>
      <w:numFmt w:val="bullet"/>
      <w:lvlText w:val="o"/>
      <w:lvlJc w:val="left"/>
      <w:pPr>
        <w:ind w:left="1440" w:hanging="360"/>
      </w:pPr>
      <w:rPr>
        <w:rFonts w:ascii="Courier New" w:hAnsi="Courier New" w:cs="Courier New" w:hint="default"/>
      </w:rPr>
    </w:lvl>
    <w:lvl w:ilvl="2" w:tplc="63E813B4" w:tentative="1">
      <w:start w:val="1"/>
      <w:numFmt w:val="bullet"/>
      <w:lvlText w:val=""/>
      <w:lvlJc w:val="left"/>
      <w:pPr>
        <w:ind w:left="2160" w:hanging="360"/>
      </w:pPr>
      <w:rPr>
        <w:rFonts w:ascii="Wingdings" w:hAnsi="Wingdings" w:hint="default"/>
      </w:rPr>
    </w:lvl>
    <w:lvl w:ilvl="3" w:tplc="3A788748" w:tentative="1">
      <w:start w:val="1"/>
      <w:numFmt w:val="bullet"/>
      <w:lvlText w:val=""/>
      <w:lvlJc w:val="left"/>
      <w:pPr>
        <w:ind w:left="2880" w:hanging="360"/>
      </w:pPr>
      <w:rPr>
        <w:rFonts w:ascii="Symbol" w:hAnsi="Symbol" w:hint="default"/>
      </w:rPr>
    </w:lvl>
    <w:lvl w:ilvl="4" w:tplc="756E6DAA" w:tentative="1">
      <w:start w:val="1"/>
      <w:numFmt w:val="bullet"/>
      <w:lvlText w:val="o"/>
      <w:lvlJc w:val="left"/>
      <w:pPr>
        <w:ind w:left="3600" w:hanging="360"/>
      </w:pPr>
      <w:rPr>
        <w:rFonts w:ascii="Courier New" w:hAnsi="Courier New" w:cs="Courier New" w:hint="default"/>
      </w:rPr>
    </w:lvl>
    <w:lvl w:ilvl="5" w:tplc="AA24D892" w:tentative="1">
      <w:start w:val="1"/>
      <w:numFmt w:val="bullet"/>
      <w:lvlText w:val=""/>
      <w:lvlJc w:val="left"/>
      <w:pPr>
        <w:ind w:left="4320" w:hanging="360"/>
      </w:pPr>
      <w:rPr>
        <w:rFonts w:ascii="Wingdings" w:hAnsi="Wingdings" w:hint="default"/>
      </w:rPr>
    </w:lvl>
    <w:lvl w:ilvl="6" w:tplc="14E29A1C" w:tentative="1">
      <w:start w:val="1"/>
      <w:numFmt w:val="bullet"/>
      <w:lvlText w:val=""/>
      <w:lvlJc w:val="left"/>
      <w:pPr>
        <w:ind w:left="5040" w:hanging="360"/>
      </w:pPr>
      <w:rPr>
        <w:rFonts w:ascii="Symbol" w:hAnsi="Symbol" w:hint="default"/>
      </w:rPr>
    </w:lvl>
    <w:lvl w:ilvl="7" w:tplc="D27461CE" w:tentative="1">
      <w:start w:val="1"/>
      <w:numFmt w:val="bullet"/>
      <w:lvlText w:val="o"/>
      <w:lvlJc w:val="left"/>
      <w:pPr>
        <w:ind w:left="5760" w:hanging="360"/>
      </w:pPr>
      <w:rPr>
        <w:rFonts w:ascii="Courier New" w:hAnsi="Courier New" w:cs="Courier New" w:hint="default"/>
      </w:rPr>
    </w:lvl>
    <w:lvl w:ilvl="8" w:tplc="8270A994" w:tentative="1">
      <w:start w:val="1"/>
      <w:numFmt w:val="bullet"/>
      <w:lvlText w:val=""/>
      <w:lvlJc w:val="left"/>
      <w:pPr>
        <w:ind w:left="6480" w:hanging="360"/>
      </w:pPr>
      <w:rPr>
        <w:rFonts w:ascii="Wingdings" w:hAnsi="Wingdings" w:hint="default"/>
      </w:rPr>
    </w:lvl>
  </w:abstractNum>
  <w:abstractNum w:abstractNumId="1" w15:restartNumberingAfterBreak="0">
    <w:nsid w:val="41D009DF"/>
    <w:multiLevelType w:val="hybridMultilevel"/>
    <w:tmpl w:val="A12A3EE8"/>
    <w:lvl w:ilvl="0" w:tplc="83B8A756">
      <w:start w:val="1"/>
      <w:numFmt w:val="bullet"/>
      <w:lvlText w:val=""/>
      <w:lvlJc w:val="left"/>
      <w:pPr>
        <w:ind w:left="720" w:hanging="360"/>
      </w:pPr>
      <w:rPr>
        <w:rFonts w:ascii="Symbol" w:hAnsi="Symbol" w:hint="default"/>
      </w:rPr>
    </w:lvl>
    <w:lvl w:ilvl="1" w:tplc="236A059E">
      <w:start w:val="1"/>
      <w:numFmt w:val="bullet"/>
      <w:lvlText w:val="o"/>
      <w:lvlJc w:val="left"/>
      <w:pPr>
        <w:ind w:left="1440" w:hanging="360"/>
      </w:pPr>
      <w:rPr>
        <w:rFonts w:ascii="Courier New" w:hAnsi="Courier New" w:cs="Courier New" w:hint="default"/>
      </w:rPr>
    </w:lvl>
    <w:lvl w:ilvl="2" w:tplc="C882CB06">
      <w:start w:val="1"/>
      <w:numFmt w:val="bullet"/>
      <w:lvlText w:val=""/>
      <w:lvlJc w:val="left"/>
      <w:pPr>
        <w:ind w:left="2160" w:hanging="360"/>
      </w:pPr>
      <w:rPr>
        <w:rFonts w:ascii="Wingdings" w:hAnsi="Wingdings" w:hint="default"/>
      </w:rPr>
    </w:lvl>
    <w:lvl w:ilvl="3" w:tplc="2A649236">
      <w:start w:val="1"/>
      <w:numFmt w:val="bullet"/>
      <w:lvlText w:val=""/>
      <w:lvlJc w:val="left"/>
      <w:pPr>
        <w:ind w:left="2880" w:hanging="360"/>
      </w:pPr>
      <w:rPr>
        <w:rFonts w:ascii="Symbol" w:hAnsi="Symbol" w:hint="default"/>
      </w:rPr>
    </w:lvl>
    <w:lvl w:ilvl="4" w:tplc="AF1E8D3E">
      <w:start w:val="1"/>
      <w:numFmt w:val="bullet"/>
      <w:lvlText w:val="o"/>
      <w:lvlJc w:val="left"/>
      <w:pPr>
        <w:ind w:left="3600" w:hanging="360"/>
      </w:pPr>
      <w:rPr>
        <w:rFonts w:ascii="Courier New" w:hAnsi="Courier New" w:cs="Courier New" w:hint="default"/>
      </w:rPr>
    </w:lvl>
    <w:lvl w:ilvl="5" w:tplc="F0E646FA">
      <w:start w:val="1"/>
      <w:numFmt w:val="bullet"/>
      <w:lvlText w:val=""/>
      <w:lvlJc w:val="left"/>
      <w:pPr>
        <w:ind w:left="4320" w:hanging="360"/>
      </w:pPr>
      <w:rPr>
        <w:rFonts w:ascii="Wingdings" w:hAnsi="Wingdings" w:hint="default"/>
      </w:rPr>
    </w:lvl>
    <w:lvl w:ilvl="6" w:tplc="63EE2A40">
      <w:start w:val="1"/>
      <w:numFmt w:val="bullet"/>
      <w:lvlText w:val=""/>
      <w:lvlJc w:val="left"/>
      <w:pPr>
        <w:ind w:left="5040" w:hanging="360"/>
      </w:pPr>
      <w:rPr>
        <w:rFonts w:ascii="Symbol" w:hAnsi="Symbol" w:hint="default"/>
      </w:rPr>
    </w:lvl>
    <w:lvl w:ilvl="7" w:tplc="61EE794A">
      <w:start w:val="1"/>
      <w:numFmt w:val="bullet"/>
      <w:lvlText w:val="o"/>
      <w:lvlJc w:val="left"/>
      <w:pPr>
        <w:ind w:left="5760" w:hanging="360"/>
      </w:pPr>
      <w:rPr>
        <w:rFonts w:ascii="Courier New" w:hAnsi="Courier New" w:cs="Courier New" w:hint="default"/>
      </w:rPr>
    </w:lvl>
    <w:lvl w:ilvl="8" w:tplc="A416925E">
      <w:start w:val="1"/>
      <w:numFmt w:val="bullet"/>
      <w:lvlText w:val=""/>
      <w:lvlJc w:val="left"/>
      <w:pPr>
        <w:ind w:left="6480" w:hanging="360"/>
      </w:pPr>
      <w:rPr>
        <w:rFonts w:ascii="Wingdings" w:hAnsi="Wingdings" w:hint="default"/>
      </w:rPr>
    </w:lvl>
  </w:abstractNum>
  <w:abstractNum w:abstractNumId="2" w15:restartNumberingAfterBreak="0">
    <w:nsid w:val="45CD1338"/>
    <w:multiLevelType w:val="hybridMultilevel"/>
    <w:tmpl w:val="F266BD10"/>
    <w:lvl w:ilvl="0" w:tplc="179C3EA0">
      <w:start w:val="1"/>
      <w:numFmt w:val="bullet"/>
      <w:lvlText w:val=""/>
      <w:lvlJc w:val="left"/>
      <w:pPr>
        <w:ind w:left="720" w:hanging="360"/>
      </w:pPr>
      <w:rPr>
        <w:rFonts w:ascii="Symbol" w:hAnsi="Symbol" w:hint="default"/>
      </w:rPr>
    </w:lvl>
    <w:lvl w:ilvl="1" w:tplc="E9CCFA1C">
      <w:start w:val="1"/>
      <w:numFmt w:val="bullet"/>
      <w:lvlText w:val="o"/>
      <w:lvlJc w:val="left"/>
      <w:pPr>
        <w:ind w:left="1440" w:hanging="360"/>
      </w:pPr>
      <w:rPr>
        <w:rFonts w:ascii="Courier New" w:hAnsi="Courier New" w:cs="Courier New" w:hint="default"/>
      </w:rPr>
    </w:lvl>
    <w:lvl w:ilvl="2" w:tplc="C24C5EB6">
      <w:start w:val="1"/>
      <w:numFmt w:val="bullet"/>
      <w:lvlText w:val=""/>
      <w:lvlJc w:val="left"/>
      <w:pPr>
        <w:ind w:left="2160" w:hanging="360"/>
      </w:pPr>
      <w:rPr>
        <w:rFonts w:ascii="Wingdings" w:hAnsi="Wingdings" w:hint="default"/>
      </w:rPr>
    </w:lvl>
    <w:lvl w:ilvl="3" w:tplc="E5127DAA">
      <w:start w:val="1"/>
      <w:numFmt w:val="bullet"/>
      <w:lvlText w:val=""/>
      <w:lvlJc w:val="left"/>
      <w:pPr>
        <w:ind w:left="2880" w:hanging="360"/>
      </w:pPr>
      <w:rPr>
        <w:rFonts w:ascii="Symbol" w:hAnsi="Symbol" w:hint="default"/>
      </w:rPr>
    </w:lvl>
    <w:lvl w:ilvl="4" w:tplc="83F0009C">
      <w:start w:val="1"/>
      <w:numFmt w:val="bullet"/>
      <w:lvlText w:val="o"/>
      <w:lvlJc w:val="left"/>
      <w:pPr>
        <w:ind w:left="3600" w:hanging="360"/>
      </w:pPr>
      <w:rPr>
        <w:rFonts w:ascii="Courier New" w:hAnsi="Courier New" w:cs="Courier New" w:hint="default"/>
      </w:rPr>
    </w:lvl>
    <w:lvl w:ilvl="5" w:tplc="D1624682">
      <w:start w:val="1"/>
      <w:numFmt w:val="bullet"/>
      <w:lvlText w:val=""/>
      <w:lvlJc w:val="left"/>
      <w:pPr>
        <w:ind w:left="4320" w:hanging="360"/>
      </w:pPr>
      <w:rPr>
        <w:rFonts w:ascii="Wingdings" w:hAnsi="Wingdings" w:hint="default"/>
      </w:rPr>
    </w:lvl>
    <w:lvl w:ilvl="6" w:tplc="397A8238">
      <w:start w:val="1"/>
      <w:numFmt w:val="bullet"/>
      <w:lvlText w:val=""/>
      <w:lvlJc w:val="left"/>
      <w:pPr>
        <w:ind w:left="5040" w:hanging="360"/>
      </w:pPr>
      <w:rPr>
        <w:rFonts w:ascii="Symbol" w:hAnsi="Symbol" w:hint="default"/>
      </w:rPr>
    </w:lvl>
    <w:lvl w:ilvl="7" w:tplc="4272889A">
      <w:start w:val="1"/>
      <w:numFmt w:val="bullet"/>
      <w:lvlText w:val="o"/>
      <w:lvlJc w:val="left"/>
      <w:pPr>
        <w:ind w:left="5760" w:hanging="360"/>
      </w:pPr>
      <w:rPr>
        <w:rFonts w:ascii="Courier New" w:hAnsi="Courier New" w:cs="Courier New" w:hint="default"/>
      </w:rPr>
    </w:lvl>
    <w:lvl w:ilvl="8" w:tplc="18D06A8A">
      <w:start w:val="1"/>
      <w:numFmt w:val="bullet"/>
      <w:lvlText w:val=""/>
      <w:lvlJc w:val="left"/>
      <w:pPr>
        <w:ind w:left="6480" w:hanging="360"/>
      </w:pPr>
      <w:rPr>
        <w:rFonts w:ascii="Wingdings" w:hAnsi="Wingdings" w:hint="default"/>
      </w:rPr>
    </w:lvl>
  </w:abstractNum>
  <w:abstractNum w:abstractNumId="3" w15:restartNumberingAfterBreak="0">
    <w:nsid w:val="47B35304"/>
    <w:multiLevelType w:val="hybridMultilevel"/>
    <w:tmpl w:val="2C3695D8"/>
    <w:lvl w:ilvl="0" w:tplc="C5B2BFCA">
      <w:start w:val="1"/>
      <w:numFmt w:val="bullet"/>
      <w:lvlText w:val="o"/>
      <w:lvlJc w:val="left"/>
      <w:pPr>
        <w:ind w:left="720" w:hanging="360"/>
      </w:pPr>
      <w:rPr>
        <w:rFonts w:ascii="Courier New" w:hAnsi="Courier New" w:cs="Courier New" w:hint="default"/>
      </w:rPr>
    </w:lvl>
    <w:lvl w:ilvl="1" w:tplc="637CF8A6" w:tentative="1">
      <w:start w:val="1"/>
      <w:numFmt w:val="bullet"/>
      <w:lvlText w:val="o"/>
      <w:lvlJc w:val="left"/>
      <w:pPr>
        <w:ind w:left="1440" w:hanging="360"/>
      </w:pPr>
      <w:rPr>
        <w:rFonts w:ascii="Courier New" w:hAnsi="Courier New" w:cs="Courier New" w:hint="default"/>
      </w:rPr>
    </w:lvl>
    <w:lvl w:ilvl="2" w:tplc="9B268D14" w:tentative="1">
      <w:start w:val="1"/>
      <w:numFmt w:val="bullet"/>
      <w:lvlText w:val=""/>
      <w:lvlJc w:val="left"/>
      <w:pPr>
        <w:ind w:left="2160" w:hanging="360"/>
      </w:pPr>
      <w:rPr>
        <w:rFonts w:ascii="Wingdings" w:hAnsi="Wingdings" w:hint="default"/>
      </w:rPr>
    </w:lvl>
    <w:lvl w:ilvl="3" w:tplc="A1DA9604" w:tentative="1">
      <w:start w:val="1"/>
      <w:numFmt w:val="bullet"/>
      <w:lvlText w:val=""/>
      <w:lvlJc w:val="left"/>
      <w:pPr>
        <w:ind w:left="2880" w:hanging="360"/>
      </w:pPr>
      <w:rPr>
        <w:rFonts w:ascii="Symbol" w:hAnsi="Symbol" w:hint="default"/>
      </w:rPr>
    </w:lvl>
    <w:lvl w:ilvl="4" w:tplc="815AFB1E" w:tentative="1">
      <w:start w:val="1"/>
      <w:numFmt w:val="bullet"/>
      <w:lvlText w:val="o"/>
      <w:lvlJc w:val="left"/>
      <w:pPr>
        <w:ind w:left="3600" w:hanging="360"/>
      </w:pPr>
      <w:rPr>
        <w:rFonts w:ascii="Courier New" w:hAnsi="Courier New" w:cs="Courier New" w:hint="default"/>
      </w:rPr>
    </w:lvl>
    <w:lvl w:ilvl="5" w:tplc="41F263DE" w:tentative="1">
      <w:start w:val="1"/>
      <w:numFmt w:val="bullet"/>
      <w:lvlText w:val=""/>
      <w:lvlJc w:val="left"/>
      <w:pPr>
        <w:ind w:left="4320" w:hanging="360"/>
      </w:pPr>
      <w:rPr>
        <w:rFonts w:ascii="Wingdings" w:hAnsi="Wingdings" w:hint="default"/>
      </w:rPr>
    </w:lvl>
    <w:lvl w:ilvl="6" w:tplc="B802C77C" w:tentative="1">
      <w:start w:val="1"/>
      <w:numFmt w:val="bullet"/>
      <w:lvlText w:val=""/>
      <w:lvlJc w:val="left"/>
      <w:pPr>
        <w:ind w:left="5040" w:hanging="360"/>
      </w:pPr>
      <w:rPr>
        <w:rFonts w:ascii="Symbol" w:hAnsi="Symbol" w:hint="default"/>
      </w:rPr>
    </w:lvl>
    <w:lvl w:ilvl="7" w:tplc="5C8CCDC6" w:tentative="1">
      <w:start w:val="1"/>
      <w:numFmt w:val="bullet"/>
      <w:lvlText w:val="o"/>
      <w:lvlJc w:val="left"/>
      <w:pPr>
        <w:ind w:left="5760" w:hanging="360"/>
      </w:pPr>
      <w:rPr>
        <w:rFonts w:ascii="Courier New" w:hAnsi="Courier New" w:cs="Courier New" w:hint="default"/>
      </w:rPr>
    </w:lvl>
    <w:lvl w:ilvl="8" w:tplc="A398A474" w:tentative="1">
      <w:start w:val="1"/>
      <w:numFmt w:val="bullet"/>
      <w:lvlText w:val=""/>
      <w:lvlJc w:val="left"/>
      <w:pPr>
        <w:ind w:left="6480" w:hanging="360"/>
      </w:pPr>
      <w:rPr>
        <w:rFonts w:ascii="Wingdings" w:hAnsi="Wingdings" w:hint="default"/>
      </w:rPr>
    </w:lvl>
  </w:abstractNum>
  <w:abstractNum w:abstractNumId="4" w15:restartNumberingAfterBreak="0">
    <w:nsid w:val="5EF81306"/>
    <w:multiLevelType w:val="hybridMultilevel"/>
    <w:tmpl w:val="1AA6AF5A"/>
    <w:lvl w:ilvl="0" w:tplc="2186880A">
      <w:start w:val="1"/>
      <w:numFmt w:val="bullet"/>
      <w:lvlText w:val=""/>
      <w:lvlJc w:val="left"/>
      <w:pPr>
        <w:ind w:left="720" w:hanging="360"/>
      </w:pPr>
      <w:rPr>
        <w:rFonts w:ascii="Symbol" w:hAnsi="Symbol" w:hint="default"/>
      </w:rPr>
    </w:lvl>
    <w:lvl w:ilvl="1" w:tplc="8ED63E48">
      <w:start w:val="1"/>
      <w:numFmt w:val="bullet"/>
      <w:lvlText w:val="o"/>
      <w:lvlJc w:val="left"/>
      <w:pPr>
        <w:ind w:left="1440" w:hanging="360"/>
      </w:pPr>
      <w:rPr>
        <w:rFonts w:ascii="Courier New" w:hAnsi="Courier New" w:cs="Courier New" w:hint="default"/>
      </w:rPr>
    </w:lvl>
    <w:lvl w:ilvl="2" w:tplc="9FE49EAC">
      <w:start w:val="1"/>
      <w:numFmt w:val="bullet"/>
      <w:lvlText w:val=""/>
      <w:lvlJc w:val="left"/>
      <w:pPr>
        <w:ind w:left="2160" w:hanging="360"/>
      </w:pPr>
      <w:rPr>
        <w:rFonts w:ascii="Wingdings" w:hAnsi="Wingdings" w:hint="default"/>
      </w:rPr>
    </w:lvl>
    <w:lvl w:ilvl="3" w:tplc="9B0CAFD6">
      <w:start w:val="1"/>
      <w:numFmt w:val="bullet"/>
      <w:lvlText w:val=""/>
      <w:lvlJc w:val="left"/>
      <w:pPr>
        <w:ind w:left="2880" w:hanging="360"/>
      </w:pPr>
      <w:rPr>
        <w:rFonts w:ascii="Symbol" w:hAnsi="Symbol" w:hint="default"/>
      </w:rPr>
    </w:lvl>
    <w:lvl w:ilvl="4" w:tplc="42262FD0">
      <w:start w:val="1"/>
      <w:numFmt w:val="bullet"/>
      <w:lvlText w:val="o"/>
      <w:lvlJc w:val="left"/>
      <w:pPr>
        <w:ind w:left="3600" w:hanging="360"/>
      </w:pPr>
      <w:rPr>
        <w:rFonts w:ascii="Courier New" w:hAnsi="Courier New" w:cs="Courier New" w:hint="default"/>
      </w:rPr>
    </w:lvl>
    <w:lvl w:ilvl="5" w:tplc="934AF13E">
      <w:start w:val="1"/>
      <w:numFmt w:val="bullet"/>
      <w:lvlText w:val=""/>
      <w:lvlJc w:val="left"/>
      <w:pPr>
        <w:ind w:left="4320" w:hanging="360"/>
      </w:pPr>
      <w:rPr>
        <w:rFonts w:ascii="Wingdings" w:hAnsi="Wingdings" w:hint="default"/>
      </w:rPr>
    </w:lvl>
    <w:lvl w:ilvl="6" w:tplc="7D7C72D6">
      <w:start w:val="1"/>
      <w:numFmt w:val="bullet"/>
      <w:lvlText w:val=""/>
      <w:lvlJc w:val="left"/>
      <w:pPr>
        <w:ind w:left="5040" w:hanging="360"/>
      </w:pPr>
      <w:rPr>
        <w:rFonts w:ascii="Symbol" w:hAnsi="Symbol" w:hint="default"/>
      </w:rPr>
    </w:lvl>
    <w:lvl w:ilvl="7" w:tplc="13C86442">
      <w:start w:val="1"/>
      <w:numFmt w:val="bullet"/>
      <w:lvlText w:val="o"/>
      <w:lvlJc w:val="left"/>
      <w:pPr>
        <w:ind w:left="5760" w:hanging="360"/>
      </w:pPr>
      <w:rPr>
        <w:rFonts w:ascii="Courier New" w:hAnsi="Courier New" w:cs="Courier New" w:hint="default"/>
      </w:rPr>
    </w:lvl>
    <w:lvl w:ilvl="8" w:tplc="8C5AD25E">
      <w:start w:val="1"/>
      <w:numFmt w:val="bullet"/>
      <w:lvlText w:val=""/>
      <w:lvlJc w:val="left"/>
      <w:pPr>
        <w:ind w:left="6480" w:hanging="360"/>
      </w:pPr>
      <w:rPr>
        <w:rFonts w:ascii="Wingdings" w:hAnsi="Wingdings" w:hint="default"/>
      </w:rPr>
    </w:lvl>
  </w:abstractNum>
  <w:num w:numId="1" w16cid:durableId="739592811">
    <w:abstractNumId w:val="3"/>
  </w:num>
  <w:num w:numId="2" w16cid:durableId="810825765">
    <w:abstractNumId w:val="0"/>
  </w:num>
  <w:num w:numId="3" w16cid:durableId="1916275794">
    <w:abstractNumId w:val="1"/>
  </w:num>
  <w:num w:numId="4" w16cid:durableId="1690718323">
    <w:abstractNumId w:val="2"/>
  </w:num>
  <w:num w:numId="5" w16cid:durableId="151985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FC0"/>
    <w:rsid w:val="000027B3"/>
    <w:rsid w:val="000032EE"/>
    <w:rsid w:val="0000416F"/>
    <w:rsid w:val="00005D10"/>
    <w:rsid w:val="00006038"/>
    <w:rsid w:val="000109D9"/>
    <w:rsid w:val="0001368A"/>
    <w:rsid w:val="0001514B"/>
    <w:rsid w:val="00017352"/>
    <w:rsid w:val="0002231B"/>
    <w:rsid w:val="00026005"/>
    <w:rsid w:val="0002615C"/>
    <w:rsid w:val="000262A0"/>
    <w:rsid w:val="00027294"/>
    <w:rsid w:val="00030835"/>
    <w:rsid w:val="00030C6D"/>
    <w:rsid w:val="00031C6E"/>
    <w:rsid w:val="00031F40"/>
    <w:rsid w:val="000320D5"/>
    <w:rsid w:val="00035BF8"/>
    <w:rsid w:val="0004140B"/>
    <w:rsid w:val="000422B9"/>
    <w:rsid w:val="000447FF"/>
    <w:rsid w:val="00051506"/>
    <w:rsid w:val="00052361"/>
    <w:rsid w:val="00053227"/>
    <w:rsid w:val="00053AA9"/>
    <w:rsid w:val="00056BFB"/>
    <w:rsid w:val="00056C70"/>
    <w:rsid w:val="00061B7E"/>
    <w:rsid w:val="000620EA"/>
    <w:rsid w:val="00064E3B"/>
    <w:rsid w:val="00066639"/>
    <w:rsid w:val="00067C47"/>
    <w:rsid w:val="0007464A"/>
    <w:rsid w:val="000755F5"/>
    <w:rsid w:val="000775D8"/>
    <w:rsid w:val="00080127"/>
    <w:rsid w:val="000809E6"/>
    <w:rsid w:val="00081F42"/>
    <w:rsid w:val="00085D03"/>
    <w:rsid w:val="00087BCE"/>
    <w:rsid w:val="000937A3"/>
    <w:rsid w:val="000951E1"/>
    <w:rsid w:val="00096FA5"/>
    <w:rsid w:val="000A2E65"/>
    <w:rsid w:val="000A4CDD"/>
    <w:rsid w:val="000A5022"/>
    <w:rsid w:val="000B1499"/>
    <w:rsid w:val="000B3E23"/>
    <w:rsid w:val="000B6A58"/>
    <w:rsid w:val="000B7E88"/>
    <w:rsid w:val="000B7ECF"/>
    <w:rsid w:val="000C162E"/>
    <w:rsid w:val="000C31E5"/>
    <w:rsid w:val="000C3B62"/>
    <w:rsid w:val="000C7873"/>
    <w:rsid w:val="000D5014"/>
    <w:rsid w:val="000D56D8"/>
    <w:rsid w:val="000D6440"/>
    <w:rsid w:val="000D67B9"/>
    <w:rsid w:val="000E33BB"/>
    <w:rsid w:val="000E6ADC"/>
    <w:rsid w:val="000E7067"/>
    <w:rsid w:val="000F2AFF"/>
    <w:rsid w:val="000F5761"/>
    <w:rsid w:val="000F5B32"/>
    <w:rsid w:val="000F6CD0"/>
    <w:rsid w:val="000F7B35"/>
    <w:rsid w:val="00103536"/>
    <w:rsid w:val="001038AE"/>
    <w:rsid w:val="00103918"/>
    <w:rsid w:val="00105489"/>
    <w:rsid w:val="00116E55"/>
    <w:rsid w:val="00122542"/>
    <w:rsid w:val="00124DDD"/>
    <w:rsid w:val="00125BBB"/>
    <w:rsid w:val="00131775"/>
    <w:rsid w:val="001322E9"/>
    <w:rsid w:val="001349B8"/>
    <w:rsid w:val="00135B70"/>
    <w:rsid w:val="00136509"/>
    <w:rsid w:val="00141F15"/>
    <w:rsid w:val="00146765"/>
    <w:rsid w:val="00150246"/>
    <w:rsid w:val="00152802"/>
    <w:rsid w:val="0015318B"/>
    <w:rsid w:val="001610CE"/>
    <w:rsid w:val="00161A45"/>
    <w:rsid w:val="00164AFD"/>
    <w:rsid w:val="00166B7F"/>
    <w:rsid w:val="001672D3"/>
    <w:rsid w:val="00171045"/>
    <w:rsid w:val="00176FB4"/>
    <w:rsid w:val="0018104C"/>
    <w:rsid w:val="0018127C"/>
    <w:rsid w:val="0018221A"/>
    <w:rsid w:val="00183523"/>
    <w:rsid w:val="00183572"/>
    <w:rsid w:val="00185763"/>
    <w:rsid w:val="00186E83"/>
    <w:rsid w:val="0019026F"/>
    <w:rsid w:val="00192528"/>
    <w:rsid w:val="001932B9"/>
    <w:rsid w:val="00196326"/>
    <w:rsid w:val="001A21D2"/>
    <w:rsid w:val="001A54F2"/>
    <w:rsid w:val="001A74F7"/>
    <w:rsid w:val="001B0DDB"/>
    <w:rsid w:val="001B2EBF"/>
    <w:rsid w:val="001B5375"/>
    <w:rsid w:val="001B54B5"/>
    <w:rsid w:val="001B6BA8"/>
    <w:rsid w:val="001C4301"/>
    <w:rsid w:val="001C4711"/>
    <w:rsid w:val="001D17F3"/>
    <w:rsid w:val="001D3F95"/>
    <w:rsid w:val="001D4CBC"/>
    <w:rsid w:val="001D526D"/>
    <w:rsid w:val="001E288B"/>
    <w:rsid w:val="001E483C"/>
    <w:rsid w:val="001E5AFE"/>
    <w:rsid w:val="001E765E"/>
    <w:rsid w:val="001E7947"/>
    <w:rsid w:val="002011F6"/>
    <w:rsid w:val="00201523"/>
    <w:rsid w:val="002015E1"/>
    <w:rsid w:val="0020229B"/>
    <w:rsid w:val="00203110"/>
    <w:rsid w:val="00203A7C"/>
    <w:rsid w:val="00205251"/>
    <w:rsid w:val="00206AC5"/>
    <w:rsid w:val="002142E7"/>
    <w:rsid w:val="00214C37"/>
    <w:rsid w:val="00230892"/>
    <w:rsid w:val="00232A88"/>
    <w:rsid w:val="00232F77"/>
    <w:rsid w:val="00236C82"/>
    <w:rsid w:val="00237F6D"/>
    <w:rsid w:val="00237FCF"/>
    <w:rsid w:val="00241C65"/>
    <w:rsid w:val="00242C73"/>
    <w:rsid w:val="00243E02"/>
    <w:rsid w:val="0024530A"/>
    <w:rsid w:val="00245C6B"/>
    <w:rsid w:val="00245D65"/>
    <w:rsid w:val="002516EF"/>
    <w:rsid w:val="0025179C"/>
    <w:rsid w:val="00251FE9"/>
    <w:rsid w:val="002522EF"/>
    <w:rsid w:val="00254498"/>
    <w:rsid w:val="00260F69"/>
    <w:rsid w:val="002634D5"/>
    <w:rsid w:val="00264914"/>
    <w:rsid w:val="00265409"/>
    <w:rsid w:val="002655DB"/>
    <w:rsid w:val="002717B2"/>
    <w:rsid w:val="00280469"/>
    <w:rsid w:val="00281721"/>
    <w:rsid w:val="00281EC2"/>
    <w:rsid w:val="00284115"/>
    <w:rsid w:val="00284F84"/>
    <w:rsid w:val="00287FC2"/>
    <w:rsid w:val="00294E13"/>
    <w:rsid w:val="0029718F"/>
    <w:rsid w:val="00297B83"/>
    <w:rsid w:val="002A34BF"/>
    <w:rsid w:val="002A7F55"/>
    <w:rsid w:val="002B3897"/>
    <w:rsid w:val="002B48A5"/>
    <w:rsid w:val="002C3CB2"/>
    <w:rsid w:val="002D2550"/>
    <w:rsid w:val="002D294A"/>
    <w:rsid w:val="002D2DBA"/>
    <w:rsid w:val="002D41F5"/>
    <w:rsid w:val="002D612C"/>
    <w:rsid w:val="002E2607"/>
    <w:rsid w:val="002E2A8A"/>
    <w:rsid w:val="002E68F9"/>
    <w:rsid w:val="002F0D22"/>
    <w:rsid w:val="002F3336"/>
    <w:rsid w:val="002F388B"/>
    <w:rsid w:val="002F4460"/>
    <w:rsid w:val="003029A5"/>
    <w:rsid w:val="003114E0"/>
    <w:rsid w:val="00314212"/>
    <w:rsid w:val="00315DA7"/>
    <w:rsid w:val="003160C6"/>
    <w:rsid w:val="00316DE5"/>
    <w:rsid w:val="00317410"/>
    <w:rsid w:val="00317998"/>
    <w:rsid w:val="00317EDB"/>
    <w:rsid w:val="003213A0"/>
    <w:rsid w:val="003220A5"/>
    <w:rsid w:val="00324144"/>
    <w:rsid w:val="00324D04"/>
    <w:rsid w:val="003265B6"/>
    <w:rsid w:val="00337EF1"/>
    <w:rsid w:val="003431C9"/>
    <w:rsid w:val="0034560A"/>
    <w:rsid w:val="00353F13"/>
    <w:rsid w:val="00364B59"/>
    <w:rsid w:val="00365445"/>
    <w:rsid w:val="00367A84"/>
    <w:rsid w:val="003724A9"/>
    <w:rsid w:val="0037499B"/>
    <w:rsid w:val="00375AE0"/>
    <w:rsid w:val="003811C8"/>
    <w:rsid w:val="00383F26"/>
    <w:rsid w:val="00384600"/>
    <w:rsid w:val="0038515C"/>
    <w:rsid w:val="0038789D"/>
    <w:rsid w:val="00387C5F"/>
    <w:rsid w:val="00390D5C"/>
    <w:rsid w:val="00392E1C"/>
    <w:rsid w:val="00396602"/>
    <w:rsid w:val="003A05FD"/>
    <w:rsid w:val="003A0732"/>
    <w:rsid w:val="003A136E"/>
    <w:rsid w:val="003A1903"/>
    <w:rsid w:val="003A203F"/>
    <w:rsid w:val="003A2D1D"/>
    <w:rsid w:val="003A6CC1"/>
    <w:rsid w:val="003B0BE6"/>
    <w:rsid w:val="003B1F50"/>
    <w:rsid w:val="003B3001"/>
    <w:rsid w:val="003B3160"/>
    <w:rsid w:val="003B3E41"/>
    <w:rsid w:val="003B791E"/>
    <w:rsid w:val="003C1590"/>
    <w:rsid w:val="003C2845"/>
    <w:rsid w:val="003C2A0D"/>
    <w:rsid w:val="003C3415"/>
    <w:rsid w:val="003C3B4E"/>
    <w:rsid w:val="003C467F"/>
    <w:rsid w:val="003D0329"/>
    <w:rsid w:val="003D2D08"/>
    <w:rsid w:val="003D5977"/>
    <w:rsid w:val="003D5E14"/>
    <w:rsid w:val="003D606E"/>
    <w:rsid w:val="003E19FE"/>
    <w:rsid w:val="003E3F7C"/>
    <w:rsid w:val="003E49CC"/>
    <w:rsid w:val="003E5428"/>
    <w:rsid w:val="003E6291"/>
    <w:rsid w:val="003E783F"/>
    <w:rsid w:val="003F01C4"/>
    <w:rsid w:val="003F049F"/>
    <w:rsid w:val="003F1242"/>
    <w:rsid w:val="003F13E5"/>
    <w:rsid w:val="003F1585"/>
    <w:rsid w:val="003F779A"/>
    <w:rsid w:val="00400FE3"/>
    <w:rsid w:val="004033EC"/>
    <w:rsid w:val="00404DB3"/>
    <w:rsid w:val="0040628E"/>
    <w:rsid w:val="004106AC"/>
    <w:rsid w:val="0041097E"/>
    <w:rsid w:val="0041243A"/>
    <w:rsid w:val="00415312"/>
    <w:rsid w:val="00415E9C"/>
    <w:rsid w:val="00416E8F"/>
    <w:rsid w:val="00420774"/>
    <w:rsid w:val="0042259B"/>
    <w:rsid w:val="00423C9E"/>
    <w:rsid w:val="00424851"/>
    <w:rsid w:val="00425601"/>
    <w:rsid w:val="0042561A"/>
    <w:rsid w:val="00425BC2"/>
    <w:rsid w:val="00426F2D"/>
    <w:rsid w:val="00431190"/>
    <w:rsid w:val="00431EC6"/>
    <w:rsid w:val="00431F66"/>
    <w:rsid w:val="00435257"/>
    <w:rsid w:val="00435753"/>
    <w:rsid w:val="00436CEC"/>
    <w:rsid w:val="004374DF"/>
    <w:rsid w:val="00446555"/>
    <w:rsid w:val="00446560"/>
    <w:rsid w:val="00447B2E"/>
    <w:rsid w:val="00456A1F"/>
    <w:rsid w:val="00456E20"/>
    <w:rsid w:val="0046180E"/>
    <w:rsid w:val="0047024F"/>
    <w:rsid w:val="0047048D"/>
    <w:rsid w:val="004709E1"/>
    <w:rsid w:val="00480873"/>
    <w:rsid w:val="00482066"/>
    <w:rsid w:val="004833EE"/>
    <w:rsid w:val="004834DE"/>
    <w:rsid w:val="00484DEC"/>
    <w:rsid w:val="004861E0"/>
    <w:rsid w:val="00486983"/>
    <w:rsid w:val="00491EFA"/>
    <w:rsid w:val="00496BB9"/>
    <w:rsid w:val="004A02A4"/>
    <w:rsid w:val="004A1D10"/>
    <w:rsid w:val="004A40BC"/>
    <w:rsid w:val="004A692E"/>
    <w:rsid w:val="004A6A91"/>
    <w:rsid w:val="004B1E2B"/>
    <w:rsid w:val="004B329E"/>
    <w:rsid w:val="004B52BA"/>
    <w:rsid w:val="004B64B0"/>
    <w:rsid w:val="004B6B31"/>
    <w:rsid w:val="004B7281"/>
    <w:rsid w:val="004E0264"/>
    <w:rsid w:val="004E057E"/>
    <w:rsid w:val="004E364F"/>
    <w:rsid w:val="004E425D"/>
    <w:rsid w:val="004F0920"/>
    <w:rsid w:val="004F1315"/>
    <w:rsid w:val="004F288A"/>
    <w:rsid w:val="00506E93"/>
    <w:rsid w:val="00507349"/>
    <w:rsid w:val="00512103"/>
    <w:rsid w:val="00512981"/>
    <w:rsid w:val="005131B0"/>
    <w:rsid w:val="00516951"/>
    <w:rsid w:val="005176F6"/>
    <w:rsid w:val="005178C1"/>
    <w:rsid w:val="00521962"/>
    <w:rsid w:val="005241DF"/>
    <w:rsid w:val="00531BB2"/>
    <w:rsid w:val="0053261D"/>
    <w:rsid w:val="00537841"/>
    <w:rsid w:val="00543DE8"/>
    <w:rsid w:val="005467BE"/>
    <w:rsid w:val="0055065B"/>
    <w:rsid w:val="0055471E"/>
    <w:rsid w:val="00555DAB"/>
    <w:rsid w:val="00556E89"/>
    <w:rsid w:val="00561999"/>
    <w:rsid w:val="00562216"/>
    <w:rsid w:val="00564255"/>
    <w:rsid w:val="00565BB5"/>
    <w:rsid w:val="005672CA"/>
    <w:rsid w:val="00567978"/>
    <w:rsid w:val="005679FF"/>
    <w:rsid w:val="005702ED"/>
    <w:rsid w:val="00571E4B"/>
    <w:rsid w:val="00574474"/>
    <w:rsid w:val="00575CDE"/>
    <w:rsid w:val="00584C79"/>
    <w:rsid w:val="005855BA"/>
    <w:rsid w:val="00585AC8"/>
    <w:rsid w:val="00586319"/>
    <w:rsid w:val="00586B39"/>
    <w:rsid w:val="00593EC1"/>
    <w:rsid w:val="00594F32"/>
    <w:rsid w:val="00595916"/>
    <w:rsid w:val="0059661E"/>
    <w:rsid w:val="0059699B"/>
    <w:rsid w:val="00596D81"/>
    <w:rsid w:val="005A284C"/>
    <w:rsid w:val="005A2957"/>
    <w:rsid w:val="005A5124"/>
    <w:rsid w:val="005B0414"/>
    <w:rsid w:val="005B06EB"/>
    <w:rsid w:val="005B0C87"/>
    <w:rsid w:val="005B5018"/>
    <w:rsid w:val="005B53B2"/>
    <w:rsid w:val="005C105D"/>
    <w:rsid w:val="005D0FB1"/>
    <w:rsid w:val="005D17E2"/>
    <w:rsid w:val="005D47F1"/>
    <w:rsid w:val="005E0224"/>
    <w:rsid w:val="005E21C3"/>
    <w:rsid w:val="005E3E4B"/>
    <w:rsid w:val="005E5920"/>
    <w:rsid w:val="005F0096"/>
    <w:rsid w:val="005F5619"/>
    <w:rsid w:val="00601BE7"/>
    <w:rsid w:val="0060240B"/>
    <w:rsid w:val="00602A04"/>
    <w:rsid w:val="00607DC3"/>
    <w:rsid w:val="0061040F"/>
    <w:rsid w:val="0062063A"/>
    <w:rsid w:val="00622A89"/>
    <w:rsid w:val="0063019B"/>
    <w:rsid w:val="0063114C"/>
    <w:rsid w:val="00632443"/>
    <w:rsid w:val="006331E3"/>
    <w:rsid w:val="006360A9"/>
    <w:rsid w:val="00640358"/>
    <w:rsid w:val="00641695"/>
    <w:rsid w:val="00641A75"/>
    <w:rsid w:val="006429DF"/>
    <w:rsid w:val="006435B1"/>
    <w:rsid w:val="006459BE"/>
    <w:rsid w:val="00647508"/>
    <w:rsid w:val="0064763F"/>
    <w:rsid w:val="006533DC"/>
    <w:rsid w:val="00655179"/>
    <w:rsid w:val="00655F3B"/>
    <w:rsid w:val="00656749"/>
    <w:rsid w:val="006658F6"/>
    <w:rsid w:val="006703EF"/>
    <w:rsid w:val="00670BAD"/>
    <w:rsid w:val="006715D3"/>
    <w:rsid w:val="0067233A"/>
    <w:rsid w:val="00672A31"/>
    <w:rsid w:val="006737F5"/>
    <w:rsid w:val="00674276"/>
    <w:rsid w:val="00681636"/>
    <w:rsid w:val="006849AB"/>
    <w:rsid w:val="00691706"/>
    <w:rsid w:val="0069256B"/>
    <w:rsid w:val="006A18E8"/>
    <w:rsid w:val="006B0D49"/>
    <w:rsid w:val="006C2185"/>
    <w:rsid w:val="006C2348"/>
    <w:rsid w:val="006C5414"/>
    <w:rsid w:val="006C6753"/>
    <w:rsid w:val="006C6856"/>
    <w:rsid w:val="006C75BC"/>
    <w:rsid w:val="006D2E28"/>
    <w:rsid w:val="006D6045"/>
    <w:rsid w:val="006E1DA5"/>
    <w:rsid w:val="006E238C"/>
    <w:rsid w:val="006E40EA"/>
    <w:rsid w:val="006E4A8E"/>
    <w:rsid w:val="006E52EC"/>
    <w:rsid w:val="006E78BD"/>
    <w:rsid w:val="006F1916"/>
    <w:rsid w:val="006F291B"/>
    <w:rsid w:val="006F437D"/>
    <w:rsid w:val="006F48C6"/>
    <w:rsid w:val="006F5AE0"/>
    <w:rsid w:val="006F6476"/>
    <w:rsid w:val="00700604"/>
    <w:rsid w:val="0070122E"/>
    <w:rsid w:val="0070468A"/>
    <w:rsid w:val="00711605"/>
    <w:rsid w:val="0071227E"/>
    <w:rsid w:val="00712545"/>
    <w:rsid w:val="00715016"/>
    <w:rsid w:val="00715C29"/>
    <w:rsid w:val="007164AB"/>
    <w:rsid w:val="00717484"/>
    <w:rsid w:val="0072072F"/>
    <w:rsid w:val="00723CDF"/>
    <w:rsid w:val="00724A52"/>
    <w:rsid w:val="00724B2A"/>
    <w:rsid w:val="00726065"/>
    <w:rsid w:val="00734254"/>
    <w:rsid w:val="00734518"/>
    <w:rsid w:val="0073487B"/>
    <w:rsid w:val="00734EF4"/>
    <w:rsid w:val="0073730A"/>
    <w:rsid w:val="00737CE0"/>
    <w:rsid w:val="00744411"/>
    <w:rsid w:val="007523BF"/>
    <w:rsid w:val="00753558"/>
    <w:rsid w:val="00753CE9"/>
    <w:rsid w:val="00755B13"/>
    <w:rsid w:val="007579B5"/>
    <w:rsid w:val="00760770"/>
    <w:rsid w:val="00760883"/>
    <w:rsid w:val="00762BAF"/>
    <w:rsid w:val="00763C8D"/>
    <w:rsid w:val="00763F22"/>
    <w:rsid w:val="007706D7"/>
    <w:rsid w:val="0078036C"/>
    <w:rsid w:val="0079027D"/>
    <w:rsid w:val="00792424"/>
    <w:rsid w:val="007942BF"/>
    <w:rsid w:val="00795798"/>
    <w:rsid w:val="00797667"/>
    <w:rsid w:val="007B0274"/>
    <w:rsid w:val="007B03FF"/>
    <w:rsid w:val="007B6F5F"/>
    <w:rsid w:val="007C04AD"/>
    <w:rsid w:val="007C1602"/>
    <w:rsid w:val="007C257E"/>
    <w:rsid w:val="007C74FA"/>
    <w:rsid w:val="007D1E1E"/>
    <w:rsid w:val="007D361F"/>
    <w:rsid w:val="007D3A12"/>
    <w:rsid w:val="007D55CB"/>
    <w:rsid w:val="007E31F4"/>
    <w:rsid w:val="007E4398"/>
    <w:rsid w:val="007F3C4C"/>
    <w:rsid w:val="007F72A6"/>
    <w:rsid w:val="00802A52"/>
    <w:rsid w:val="0080308D"/>
    <w:rsid w:val="008036F8"/>
    <w:rsid w:val="0080622E"/>
    <w:rsid w:val="00810983"/>
    <w:rsid w:val="0081429C"/>
    <w:rsid w:val="00815425"/>
    <w:rsid w:val="00816462"/>
    <w:rsid w:val="00816986"/>
    <w:rsid w:val="00820ED2"/>
    <w:rsid w:val="00821887"/>
    <w:rsid w:val="00822547"/>
    <w:rsid w:val="00822EC5"/>
    <w:rsid w:val="00823D5A"/>
    <w:rsid w:val="008250B3"/>
    <w:rsid w:val="00825BB1"/>
    <w:rsid w:val="00826796"/>
    <w:rsid w:val="0083254E"/>
    <w:rsid w:val="008327E2"/>
    <w:rsid w:val="008336B8"/>
    <w:rsid w:val="00835EA3"/>
    <w:rsid w:val="00836157"/>
    <w:rsid w:val="0083618D"/>
    <w:rsid w:val="00836CC8"/>
    <w:rsid w:val="00842A71"/>
    <w:rsid w:val="0084364A"/>
    <w:rsid w:val="00843FC0"/>
    <w:rsid w:val="008468C7"/>
    <w:rsid w:val="00847D61"/>
    <w:rsid w:val="00852B5A"/>
    <w:rsid w:val="00852D04"/>
    <w:rsid w:val="00852F62"/>
    <w:rsid w:val="0085645A"/>
    <w:rsid w:val="00860CF7"/>
    <w:rsid w:val="008610DD"/>
    <w:rsid w:val="008613C0"/>
    <w:rsid w:val="00862467"/>
    <w:rsid w:val="008627B8"/>
    <w:rsid w:val="00862E24"/>
    <w:rsid w:val="00863007"/>
    <w:rsid w:val="0086357C"/>
    <w:rsid w:val="00865127"/>
    <w:rsid w:val="008705F0"/>
    <w:rsid w:val="008716D6"/>
    <w:rsid w:val="00872E7A"/>
    <w:rsid w:val="00876AD5"/>
    <w:rsid w:val="008774A7"/>
    <w:rsid w:val="00877EAD"/>
    <w:rsid w:val="00881C9C"/>
    <w:rsid w:val="00883B8D"/>
    <w:rsid w:val="00885370"/>
    <w:rsid w:val="008914A6"/>
    <w:rsid w:val="00892A27"/>
    <w:rsid w:val="008935B4"/>
    <w:rsid w:val="00893D17"/>
    <w:rsid w:val="008941BE"/>
    <w:rsid w:val="008A1318"/>
    <w:rsid w:val="008A355E"/>
    <w:rsid w:val="008A582B"/>
    <w:rsid w:val="008A6577"/>
    <w:rsid w:val="008A77AF"/>
    <w:rsid w:val="008B4702"/>
    <w:rsid w:val="008B616A"/>
    <w:rsid w:val="008C3DBA"/>
    <w:rsid w:val="008C5189"/>
    <w:rsid w:val="008D426D"/>
    <w:rsid w:val="008D55A3"/>
    <w:rsid w:val="008D690B"/>
    <w:rsid w:val="008E1874"/>
    <w:rsid w:val="008E2B5E"/>
    <w:rsid w:val="008E334B"/>
    <w:rsid w:val="008F1580"/>
    <w:rsid w:val="008F5E55"/>
    <w:rsid w:val="0090202D"/>
    <w:rsid w:val="00902281"/>
    <w:rsid w:val="00903FBF"/>
    <w:rsid w:val="009043ED"/>
    <w:rsid w:val="009102F6"/>
    <w:rsid w:val="00915130"/>
    <w:rsid w:val="009170CB"/>
    <w:rsid w:val="009204E7"/>
    <w:rsid w:val="009229FF"/>
    <w:rsid w:val="0092569A"/>
    <w:rsid w:val="00932224"/>
    <w:rsid w:val="00933AA0"/>
    <w:rsid w:val="00935C7F"/>
    <w:rsid w:val="00936BC5"/>
    <w:rsid w:val="009433C4"/>
    <w:rsid w:val="009435FC"/>
    <w:rsid w:val="00947864"/>
    <w:rsid w:val="00947D96"/>
    <w:rsid w:val="00950274"/>
    <w:rsid w:val="00950BC4"/>
    <w:rsid w:val="00951B7F"/>
    <w:rsid w:val="009537ED"/>
    <w:rsid w:val="00953E7F"/>
    <w:rsid w:val="00954324"/>
    <w:rsid w:val="0095439B"/>
    <w:rsid w:val="0095744C"/>
    <w:rsid w:val="00957CD3"/>
    <w:rsid w:val="00960986"/>
    <w:rsid w:val="00960E3A"/>
    <w:rsid w:val="009634C6"/>
    <w:rsid w:val="0096377E"/>
    <w:rsid w:val="0096687D"/>
    <w:rsid w:val="009719D9"/>
    <w:rsid w:val="00972301"/>
    <w:rsid w:val="009749FC"/>
    <w:rsid w:val="00976100"/>
    <w:rsid w:val="00987F62"/>
    <w:rsid w:val="00990F18"/>
    <w:rsid w:val="00991BA0"/>
    <w:rsid w:val="00993ADA"/>
    <w:rsid w:val="009946DC"/>
    <w:rsid w:val="009A113F"/>
    <w:rsid w:val="009A1801"/>
    <w:rsid w:val="009A2B11"/>
    <w:rsid w:val="009A378A"/>
    <w:rsid w:val="009A3EC5"/>
    <w:rsid w:val="009A51EB"/>
    <w:rsid w:val="009A52A3"/>
    <w:rsid w:val="009A5FF5"/>
    <w:rsid w:val="009A7F95"/>
    <w:rsid w:val="009B2BDE"/>
    <w:rsid w:val="009B3319"/>
    <w:rsid w:val="009B65D1"/>
    <w:rsid w:val="009B71A0"/>
    <w:rsid w:val="009B7850"/>
    <w:rsid w:val="009C4E65"/>
    <w:rsid w:val="009C6E0A"/>
    <w:rsid w:val="009D003A"/>
    <w:rsid w:val="009D0C8B"/>
    <w:rsid w:val="009D0FA0"/>
    <w:rsid w:val="009D1DA5"/>
    <w:rsid w:val="009D218D"/>
    <w:rsid w:val="009D21B7"/>
    <w:rsid w:val="009F077D"/>
    <w:rsid w:val="009F21FA"/>
    <w:rsid w:val="009F664F"/>
    <w:rsid w:val="00A00A7B"/>
    <w:rsid w:val="00A011D1"/>
    <w:rsid w:val="00A07F71"/>
    <w:rsid w:val="00A10AF1"/>
    <w:rsid w:val="00A1146A"/>
    <w:rsid w:val="00A159D9"/>
    <w:rsid w:val="00A15A89"/>
    <w:rsid w:val="00A1616C"/>
    <w:rsid w:val="00A20EC5"/>
    <w:rsid w:val="00A21331"/>
    <w:rsid w:val="00A21D8C"/>
    <w:rsid w:val="00A23096"/>
    <w:rsid w:val="00A23A3D"/>
    <w:rsid w:val="00A265D2"/>
    <w:rsid w:val="00A267F4"/>
    <w:rsid w:val="00A27B77"/>
    <w:rsid w:val="00A3034D"/>
    <w:rsid w:val="00A305FD"/>
    <w:rsid w:val="00A330AC"/>
    <w:rsid w:val="00A34988"/>
    <w:rsid w:val="00A36669"/>
    <w:rsid w:val="00A413A1"/>
    <w:rsid w:val="00A41A4E"/>
    <w:rsid w:val="00A45D35"/>
    <w:rsid w:val="00A46277"/>
    <w:rsid w:val="00A46695"/>
    <w:rsid w:val="00A509BB"/>
    <w:rsid w:val="00A51EDB"/>
    <w:rsid w:val="00A535C7"/>
    <w:rsid w:val="00A57321"/>
    <w:rsid w:val="00A607A2"/>
    <w:rsid w:val="00A6765F"/>
    <w:rsid w:val="00A71FD7"/>
    <w:rsid w:val="00A7247F"/>
    <w:rsid w:val="00A72D8C"/>
    <w:rsid w:val="00A7321C"/>
    <w:rsid w:val="00A74852"/>
    <w:rsid w:val="00A755F6"/>
    <w:rsid w:val="00A759ED"/>
    <w:rsid w:val="00A8286F"/>
    <w:rsid w:val="00A835EE"/>
    <w:rsid w:val="00A84477"/>
    <w:rsid w:val="00A86357"/>
    <w:rsid w:val="00A92632"/>
    <w:rsid w:val="00A97104"/>
    <w:rsid w:val="00A975C3"/>
    <w:rsid w:val="00A97D9B"/>
    <w:rsid w:val="00AA02B8"/>
    <w:rsid w:val="00AA2AA0"/>
    <w:rsid w:val="00AA403E"/>
    <w:rsid w:val="00AA48A8"/>
    <w:rsid w:val="00AA5C42"/>
    <w:rsid w:val="00AA7661"/>
    <w:rsid w:val="00AB058F"/>
    <w:rsid w:val="00AB1A28"/>
    <w:rsid w:val="00AB5546"/>
    <w:rsid w:val="00AC2064"/>
    <w:rsid w:val="00AC368B"/>
    <w:rsid w:val="00AC628A"/>
    <w:rsid w:val="00AC7EE5"/>
    <w:rsid w:val="00AD280E"/>
    <w:rsid w:val="00AD2EEE"/>
    <w:rsid w:val="00AD3CCC"/>
    <w:rsid w:val="00AD7F2B"/>
    <w:rsid w:val="00AE3F01"/>
    <w:rsid w:val="00AE4237"/>
    <w:rsid w:val="00AE456F"/>
    <w:rsid w:val="00AE6475"/>
    <w:rsid w:val="00AF2C94"/>
    <w:rsid w:val="00AF358C"/>
    <w:rsid w:val="00AF5222"/>
    <w:rsid w:val="00B0259F"/>
    <w:rsid w:val="00B029B4"/>
    <w:rsid w:val="00B02B1D"/>
    <w:rsid w:val="00B04826"/>
    <w:rsid w:val="00B05FAA"/>
    <w:rsid w:val="00B06E66"/>
    <w:rsid w:val="00B1264C"/>
    <w:rsid w:val="00B144B1"/>
    <w:rsid w:val="00B15A41"/>
    <w:rsid w:val="00B16E30"/>
    <w:rsid w:val="00B200C5"/>
    <w:rsid w:val="00B262D6"/>
    <w:rsid w:val="00B264D0"/>
    <w:rsid w:val="00B26C82"/>
    <w:rsid w:val="00B2727C"/>
    <w:rsid w:val="00B31FF1"/>
    <w:rsid w:val="00B33E52"/>
    <w:rsid w:val="00B3456E"/>
    <w:rsid w:val="00B34AA6"/>
    <w:rsid w:val="00B34ADC"/>
    <w:rsid w:val="00B34E09"/>
    <w:rsid w:val="00B34E3E"/>
    <w:rsid w:val="00B4211A"/>
    <w:rsid w:val="00B434D1"/>
    <w:rsid w:val="00B45D17"/>
    <w:rsid w:val="00B45DB9"/>
    <w:rsid w:val="00B46CC3"/>
    <w:rsid w:val="00B46DE9"/>
    <w:rsid w:val="00B507C1"/>
    <w:rsid w:val="00B5330F"/>
    <w:rsid w:val="00B54CEB"/>
    <w:rsid w:val="00B61828"/>
    <w:rsid w:val="00B640E8"/>
    <w:rsid w:val="00B7358C"/>
    <w:rsid w:val="00B75099"/>
    <w:rsid w:val="00B77AC4"/>
    <w:rsid w:val="00B82BBE"/>
    <w:rsid w:val="00B834F9"/>
    <w:rsid w:val="00B84429"/>
    <w:rsid w:val="00B90599"/>
    <w:rsid w:val="00B9390A"/>
    <w:rsid w:val="00B954EA"/>
    <w:rsid w:val="00B960AB"/>
    <w:rsid w:val="00B96F8D"/>
    <w:rsid w:val="00BA13C1"/>
    <w:rsid w:val="00BA3A81"/>
    <w:rsid w:val="00BA40FF"/>
    <w:rsid w:val="00BA4D77"/>
    <w:rsid w:val="00BA4EEB"/>
    <w:rsid w:val="00BA6885"/>
    <w:rsid w:val="00BB024F"/>
    <w:rsid w:val="00BB039B"/>
    <w:rsid w:val="00BB10E8"/>
    <w:rsid w:val="00BB3172"/>
    <w:rsid w:val="00BB7F81"/>
    <w:rsid w:val="00BC1D22"/>
    <w:rsid w:val="00BC2E8E"/>
    <w:rsid w:val="00BC329C"/>
    <w:rsid w:val="00BD48CA"/>
    <w:rsid w:val="00BD5653"/>
    <w:rsid w:val="00BD7AF6"/>
    <w:rsid w:val="00BE3081"/>
    <w:rsid w:val="00BE5286"/>
    <w:rsid w:val="00BE701F"/>
    <w:rsid w:val="00BF0C84"/>
    <w:rsid w:val="00BF1926"/>
    <w:rsid w:val="00BF2FD3"/>
    <w:rsid w:val="00BF3853"/>
    <w:rsid w:val="00BF401B"/>
    <w:rsid w:val="00BF6938"/>
    <w:rsid w:val="00C00210"/>
    <w:rsid w:val="00C04FD6"/>
    <w:rsid w:val="00C06BFF"/>
    <w:rsid w:val="00C06F11"/>
    <w:rsid w:val="00C12207"/>
    <w:rsid w:val="00C12355"/>
    <w:rsid w:val="00C17BE4"/>
    <w:rsid w:val="00C21146"/>
    <w:rsid w:val="00C21568"/>
    <w:rsid w:val="00C217FF"/>
    <w:rsid w:val="00C21DD4"/>
    <w:rsid w:val="00C23806"/>
    <w:rsid w:val="00C23A74"/>
    <w:rsid w:val="00C23AD3"/>
    <w:rsid w:val="00C24938"/>
    <w:rsid w:val="00C25960"/>
    <w:rsid w:val="00C2680C"/>
    <w:rsid w:val="00C335C5"/>
    <w:rsid w:val="00C33ADD"/>
    <w:rsid w:val="00C34031"/>
    <w:rsid w:val="00C3420A"/>
    <w:rsid w:val="00C34F18"/>
    <w:rsid w:val="00C42F35"/>
    <w:rsid w:val="00C44532"/>
    <w:rsid w:val="00C455B9"/>
    <w:rsid w:val="00C543E0"/>
    <w:rsid w:val="00C56BD3"/>
    <w:rsid w:val="00C636BE"/>
    <w:rsid w:val="00C649D6"/>
    <w:rsid w:val="00C65798"/>
    <w:rsid w:val="00C71404"/>
    <w:rsid w:val="00C727CC"/>
    <w:rsid w:val="00C7548D"/>
    <w:rsid w:val="00C754AD"/>
    <w:rsid w:val="00C75571"/>
    <w:rsid w:val="00C80A1C"/>
    <w:rsid w:val="00C81BBF"/>
    <w:rsid w:val="00C82094"/>
    <w:rsid w:val="00C826D4"/>
    <w:rsid w:val="00C83D36"/>
    <w:rsid w:val="00C84575"/>
    <w:rsid w:val="00C85976"/>
    <w:rsid w:val="00C85CFA"/>
    <w:rsid w:val="00C86E0A"/>
    <w:rsid w:val="00C870B2"/>
    <w:rsid w:val="00C87255"/>
    <w:rsid w:val="00C87907"/>
    <w:rsid w:val="00C917EE"/>
    <w:rsid w:val="00C92E20"/>
    <w:rsid w:val="00C96FDC"/>
    <w:rsid w:val="00CA1085"/>
    <w:rsid w:val="00CA39DA"/>
    <w:rsid w:val="00CA595D"/>
    <w:rsid w:val="00CA620F"/>
    <w:rsid w:val="00CB293D"/>
    <w:rsid w:val="00CB2E65"/>
    <w:rsid w:val="00CB2E91"/>
    <w:rsid w:val="00CB4167"/>
    <w:rsid w:val="00CB71CA"/>
    <w:rsid w:val="00CC18DC"/>
    <w:rsid w:val="00CC225C"/>
    <w:rsid w:val="00CD0091"/>
    <w:rsid w:val="00CE55D4"/>
    <w:rsid w:val="00CE6D36"/>
    <w:rsid w:val="00CF029B"/>
    <w:rsid w:val="00CF1EE5"/>
    <w:rsid w:val="00CF350F"/>
    <w:rsid w:val="00CF656B"/>
    <w:rsid w:val="00CF6BBB"/>
    <w:rsid w:val="00CF743E"/>
    <w:rsid w:val="00D01142"/>
    <w:rsid w:val="00D0235D"/>
    <w:rsid w:val="00D10804"/>
    <w:rsid w:val="00D14CD1"/>
    <w:rsid w:val="00D15B85"/>
    <w:rsid w:val="00D17403"/>
    <w:rsid w:val="00D20281"/>
    <w:rsid w:val="00D20438"/>
    <w:rsid w:val="00D20AE5"/>
    <w:rsid w:val="00D20EC5"/>
    <w:rsid w:val="00D2233C"/>
    <w:rsid w:val="00D2250D"/>
    <w:rsid w:val="00D26037"/>
    <w:rsid w:val="00D2675D"/>
    <w:rsid w:val="00D27226"/>
    <w:rsid w:val="00D30184"/>
    <w:rsid w:val="00D33133"/>
    <w:rsid w:val="00D377EF"/>
    <w:rsid w:val="00D37CA3"/>
    <w:rsid w:val="00D41FE0"/>
    <w:rsid w:val="00D44C17"/>
    <w:rsid w:val="00D50E6B"/>
    <w:rsid w:val="00D50FD5"/>
    <w:rsid w:val="00D51B42"/>
    <w:rsid w:val="00D51E6F"/>
    <w:rsid w:val="00D546ED"/>
    <w:rsid w:val="00D56948"/>
    <w:rsid w:val="00D56E0B"/>
    <w:rsid w:val="00D56E85"/>
    <w:rsid w:val="00D6044F"/>
    <w:rsid w:val="00D65870"/>
    <w:rsid w:val="00D7193B"/>
    <w:rsid w:val="00D7459F"/>
    <w:rsid w:val="00D74B42"/>
    <w:rsid w:val="00D76707"/>
    <w:rsid w:val="00D84590"/>
    <w:rsid w:val="00D85D5A"/>
    <w:rsid w:val="00D85FFB"/>
    <w:rsid w:val="00D87F71"/>
    <w:rsid w:val="00D90A99"/>
    <w:rsid w:val="00D933EE"/>
    <w:rsid w:val="00D9436F"/>
    <w:rsid w:val="00D94D12"/>
    <w:rsid w:val="00D969C5"/>
    <w:rsid w:val="00D96E75"/>
    <w:rsid w:val="00DA093A"/>
    <w:rsid w:val="00DA2AB7"/>
    <w:rsid w:val="00DA49DA"/>
    <w:rsid w:val="00DA4F5F"/>
    <w:rsid w:val="00DA5F19"/>
    <w:rsid w:val="00DA7879"/>
    <w:rsid w:val="00DB0112"/>
    <w:rsid w:val="00DB3E9C"/>
    <w:rsid w:val="00DB4782"/>
    <w:rsid w:val="00DC4B8E"/>
    <w:rsid w:val="00DC4C0D"/>
    <w:rsid w:val="00DD14D5"/>
    <w:rsid w:val="00DD50A1"/>
    <w:rsid w:val="00DE1CDD"/>
    <w:rsid w:val="00DE2156"/>
    <w:rsid w:val="00DE2491"/>
    <w:rsid w:val="00DE3BE7"/>
    <w:rsid w:val="00DE4327"/>
    <w:rsid w:val="00DE4E9E"/>
    <w:rsid w:val="00DE7468"/>
    <w:rsid w:val="00DF466D"/>
    <w:rsid w:val="00DF55DB"/>
    <w:rsid w:val="00DF59F7"/>
    <w:rsid w:val="00E03205"/>
    <w:rsid w:val="00E05B03"/>
    <w:rsid w:val="00E0615C"/>
    <w:rsid w:val="00E10AF1"/>
    <w:rsid w:val="00E11013"/>
    <w:rsid w:val="00E13D49"/>
    <w:rsid w:val="00E1413F"/>
    <w:rsid w:val="00E16C3B"/>
    <w:rsid w:val="00E2070E"/>
    <w:rsid w:val="00E20CDF"/>
    <w:rsid w:val="00E22027"/>
    <w:rsid w:val="00E22183"/>
    <w:rsid w:val="00E2220C"/>
    <w:rsid w:val="00E22B7F"/>
    <w:rsid w:val="00E25407"/>
    <w:rsid w:val="00E2742E"/>
    <w:rsid w:val="00E27AF6"/>
    <w:rsid w:val="00E31EF3"/>
    <w:rsid w:val="00E3269A"/>
    <w:rsid w:val="00E344AE"/>
    <w:rsid w:val="00E3457C"/>
    <w:rsid w:val="00E43314"/>
    <w:rsid w:val="00E44E57"/>
    <w:rsid w:val="00E47FAF"/>
    <w:rsid w:val="00E5184E"/>
    <w:rsid w:val="00E55378"/>
    <w:rsid w:val="00E55D70"/>
    <w:rsid w:val="00E57974"/>
    <w:rsid w:val="00E622C6"/>
    <w:rsid w:val="00E626EE"/>
    <w:rsid w:val="00E719EC"/>
    <w:rsid w:val="00E723BA"/>
    <w:rsid w:val="00E734B5"/>
    <w:rsid w:val="00E73CD4"/>
    <w:rsid w:val="00E80ABF"/>
    <w:rsid w:val="00E83A5F"/>
    <w:rsid w:val="00E86E06"/>
    <w:rsid w:val="00E9221F"/>
    <w:rsid w:val="00E930D4"/>
    <w:rsid w:val="00E93445"/>
    <w:rsid w:val="00E9506E"/>
    <w:rsid w:val="00EA0A8A"/>
    <w:rsid w:val="00EA0C80"/>
    <w:rsid w:val="00EA55B5"/>
    <w:rsid w:val="00EA5C69"/>
    <w:rsid w:val="00EA5E12"/>
    <w:rsid w:val="00EB0AB9"/>
    <w:rsid w:val="00EB2338"/>
    <w:rsid w:val="00EB7407"/>
    <w:rsid w:val="00EC0B3F"/>
    <w:rsid w:val="00EC0B83"/>
    <w:rsid w:val="00EC0E5A"/>
    <w:rsid w:val="00EC1B64"/>
    <w:rsid w:val="00EC1B68"/>
    <w:rsid w:val="00EC3568"/>
    <w:rsid w:val="00EC409C"/>
    <w:rsid w:val="00EC581E"/>
    <w:rsid w:val="00EC6604"/>
    <w:rsid w:val="00ED0B91"/>
    <w:rsid w:val="00ED3659"/>
    <w:rsid w:val="00ED517A"/>
    <w:rsid w:val="00EE1E1A"/>
    <w:rsid w:val="00EE21C1"/>
    <w:rsid w:val="00EE2B0B"/>
    <w:rsid w:val="00EF0382"/>
    <w:rsid w:val="00EF0C31"/>
    <w:rsid w:val="00EF2ECA"/>
    <w:rsid w:val="00EF42A2"/>
    <w:rsid w:val="00EF5CC5"/>
    <w:rsid w:val="00EF5EC6"/>
    <w:rsid w:val="00EF7AA8"/>
    <w:rsid w:val="00F048D9"/>
    <w:rsid w:val="00F07841"/>
    <w:rsid w:val="00F114E8"/>
    <w:rsid w:val="00F1406C"/>
    <w:rsid w:val="00F14C60"/>
    <w:rsid w:val="00F17178"/>
    <w:rsid w:val="00F250C2"/>
    <w:rsid w:val="00F306C3"/>
    <w:rsid w:val="00F346FF"/>
    <w:rsid w:val="00F37009"/>
    <w:rsid w:val="00F40B72"/>
    <w:rsid w:val="00F44EFC"/>
    <w:rsid w:val="00F4766A"/>
    <w:rsid w:val="00F519B1"/>
    <w:rsid w:val="00F60EBD"/>
    <w:rsid w:val="00F63629"/>
    <w:rsid w:val="00F64D23"/>
    <w:rsid w:val="00F75018"/>
    <w:rsid w:val="00F77784"/>
    <w:rsid w:val="00F777D8"/>
    <w:rsid w:val="00F81CF4"/>
    <w:rsid w:val="00F81F15"/>
    <w:rsid w:val="00F83912"/>
    <w:rsid w:val="00F84A84"/>
    <w:rsid w:val="00F86D2C"/>
    <w:rsid w:val="00F977F6"/>
    <w:rsid w:val="00FA4E3D"/>
    <w:rsid w:val="00FA5C59"/>
    <w:rsid w:val="00FB0B30"/>
    <w:rsid w:val="00FB1C45"/>
    <w:rsid w:val="00FB2503"/>
    <w:rsid w:val="00FB3E17"/>
    <w:rsid w:val="00FB5CA7"/>
    <w:rsid w:val="00FB7652"/>
    <w:rsid w:val="00FC081B"/>
    <w:rsid w:val="00FC0C06"/>
    <w:rsid w:val="00FC19BC"/>
    <w:rsid w:val="00FC24A9"/>
    <w:rsid w:val="00FC3690"/>
    <w:rsid w:val="00FC55EA"/>
    <w:rsid w:val="00FC744E"/>
    <w:rsid w:val="00FD0903"/>
    <w:rsid w:val="00FD138C"/>
    <w:rsid w:val="00FD623E"/>
    <w:rsid w:val="00FE022B"/>
    <w:rsid w:val="00FE0D83"/>
    <w:rsid w:val="00FE29F6"/>
    <w:rsid w:val="00FE3702"/>
    <w:rsid w:val="00FE45FF"/>
    <w:rsid w:val="00FE6333"/>
    <w:rsid w:val="00FF0244"/>
    <w:rsid w:val="00FF0396"/>
    <w:rsid w:val="00FF0BA9"/>
    <w:rsid w:val="00FF3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22ECBD4"/>
  <w15:docId w15:val="{973494D9-3017-4147-8C28-F4598DD3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next w:val="Normal"/>
    <w:link w:val="Heading5Char"/>
    <w:uiPriority w:val="9"/>
    <w:qFormat/>
    <w:rsid w:val="00C33ADD"/>
    <w:pPr>
      <w:spacing w:before="220" w:after="40"/>
      <w:outlineLvl w:val="4"/>
    </w:pPr>
    <w:rPr>
      <w:rFonts w:ascii="Arial" w:hAnsi="Arial"/>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3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vel1">
    <w:name w:val="Level 1"/>
    <w:basedOn w:val="TableGrid"/>
    <w:rsid w:val="00DF55DB"/>
    <w:pPr>
      <w:tabs>
        <w:tab w:val="left" w:pos="2880"/>
        <w:tab w:val="left" w:pos="4320"/>
        <w:tab w:val="left" w:pos="10080"/>
      </w:tabs>
      <w:jc w:val="center"/>
    </w:pPr>
    <w:rPr>
      <w:rFonts w:ascii="Arial" w:hAnsi="Arial"/>
      <w:b/>
      <w:color w:val="339966"/>
      <w:sz w:val="28"/>
    </w:rPr>
    <w:tblPr>
      <w:jc w:val="center"/>
    </w:tblPr>
    <w:trPr>
      <w:jc w:val="center"/>
    </w:trPr>
    <w:tcPr>
      <w:vAlign w:val="center"/>
    </w:tcPr>
  </w:style>
  <w:style w:type="paragraph" w:styleId="Caption">
    <w:name w:val="caption"/>
    <w:basedOn w:val="Normal"/>
    <w:next w:val="Normal"/>
    <w:qFormat/>
    <w:rsid w:val="00DF55DB"/>
    <w:rPr>
      <w:b/>
      <w:bCs/>
      <w:sz w:val="20"/>
      <w:szCs w:val="20"/>
    </w:rPr>
  </w:style>
  <w:style w:type="table" w:customStyle="1" w:styleId="Level2">
    <w:name w:val="Level 2"/>
    <w:basedOn w:val="TableGrid"/>
    <w:rsid w:val="00DF55DB"/>
    <w:rPr>
      <w:sz w:val="24"/>
    </w:rPr>
    <w:tblPr/>
  </w:style>
  <w:style w:type="table" w:customStyle="1" w:styleId="Level3">
    <w:name w:val="Level 3"/>
    <w:basedOn w:val="TableGrid"/>
    <w:rsid w:val="00822547"/>
    <w:rPr>
      <w:sz w:val="22"/>
    </w:rPr>
    <w:tblPr>
      <w:tblInd w:w="720" w:type="dxa"/>
      <w:tblCellMar>
        <w:left w:w="115" w:type="dxa"/>
        <w:right w:w="115" w:type="dxa"/>
      </w:tblCellMar>
    </w:tblPr>
  </w:style>
  <w:style w:type="paragraph" w:styleId="Header">
    <w:name w:val="header"/>
    <w:basedOn w:val="Normal"/>
    <w:link w:val="HeaderChar"/>
    <w:rsid w:val="00860CF7"/>
    <w:pPr>
      <w:tabs>
        <w:tab w:val="center" w:pos="4320"/>
        <w:tab w:val="right" w:pos="8640"/>
      </w:tabs>
    </w:pPr>
  </w:style>
  <w:style w:type="paragraph" w:styleId="Footer">
    <w:name w:val="footer"/>
    <w:basedOn w:val="Normal"/>
    <w:link w:val="FooterChar"/>
    <w:uiPriority w:val="99"/>
    <w:rsid w:val="00860CF7"/>
    <w:pPr>
      <w:tabs>
        <w:tab w:val="center" w:pos="4320"/>
        <w:tab w:val="right" w:pos="8640"/>
      </w:tabs>
    </w:pPr>
  </w:style>
  <w:style w:type="character" w:styleId="PageNumber">
    <w:name w:val="page number"/>
    <w:basedOn w:val="DefaultParagraphFont"/>
    <w:rsid w:val="00860CF7"/>
  </w:style>
  <w:style w:type="character" w:customStyle="1" w:styleId="Heading5Char">
    <w:name w:val="Heading 5 Char"/>
    <w:link w:val="Heading5"/>
    <w:uiPriority w:val="9"/>
    <w:rsid w:val="00C33ADD"/>
    <w:rPr>
      <w:rFonts w:ascii="Arial" w:hAnsi="Arial" w:cs="Arial"/>
      <w:b/>
      <w:bCs/>
      <w:color w:val="000000"/>
      <w:sz w:val="22"/>
      <w:szCs w:val="22"/>
    </w:rPr>
  </w:style>
  <w:style w:type="character" w:styleId="Hyperlink">
    <w:name w:val="Hyperlink"/>
    <w:uiPriority w:val="99"/>
    <w:rsid w:val="00AA403E"/>
    <w:rPr>
      <w:color w:val="0000FF"/>
      <w:u w:val="single"/>
    </w:rPr>
  </w:style>
  <w:style w:type="paragraph" w:styleId="BalloonText">
    <w:name w:val="Balloon Text"/>
    <w:basedOn w:val="Normal"/>
    <w:link w:val="BalloonTextChar"/>
    <w:semiHidden/>
    <w:unhideWhenUsed/>
    <w:rsid w:val="00E930D4"/>
    <w:rPr>
      <w:rFonts w:ascii="Tahoma" w:hAnsi="Tahoma" w:cs="Tahoma"/>
      <w:sz w:val="16"/>
      <w:szCs w:val="16"/>
    </w:rPr>
  </w:style>
  <w:style w:type="character" w:customStyle="1" w:styleId="BalloonTextChar">
    <w:name w:val="Balloon Text Char"/>
    <w:basedOn w:val="DefaultParagraphFont"/>
    <w:link w:val="BalloonText"/>
    <w:semiHidden/>
    <w:rsid w:val="00E930D4"/>
    <w:rPr>
      <w:rFonts w:ascii="Tahoma" w:hAnsi="Tahoma" w:cs="Tahoma"/>
      <w:sz w:val="16"/>
      <w:szCs w:val="16"/>
    </w:rPr>
  </w:style>
  <w:style w:type="paragraph" w:styleId="NormalWeb">
    <w:name w:val="Normal (Web)"/>
    <w:basedOn w:val="Normal"/>
    <w:uiPriority w:val="99"/>
    <w:unhideWhenUsed/>
    <w:rsid w:val="00601BE7"/>
    <w:pPr>
      <w:spacing w:before="100" w:beforeAutospacing="1" w:after="100" w:afterAutospacing="1"/>
    </w:pPr>
  </w:style>
  <w:style w:type="paragraph" w:styleId="ListParagraph">
    <w:name w:val="List Paragraph"/>
    <w:basedOn w:val="Normal"/>
    <w:uiPriority w:val="34"/>
    <w:qFormat/>
    <w:rsid w:val="00903FBF"/>
    <w:pPr>
      <w:spacing w:after="160" w:line="256" w:lineRule="auto"/>
      <w:ind w:left="720"/>
      <w:contextualSpacing/>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6E238C"/>
    <w:rPr>
      <w:color w:val="605E5C"/>
      <w:shd w:val="clear" w:color="auto" w:fill="E1DFDD"/>
    </w:rPr>
  </w:style>
  <w:style w:type="character" w:customStyle="1" w:styleId="HeaderChar">
    <w:name w:val="Header Char"/>
    <w:basedOn w:val="DefaultParagraphFont"/>
    <w:link w:val="Header"/>
    <w:rsid w:val="00316DE5"/>
    <w:rPr>
      <w:sz w:val="24"/>
      <w:szCs w:val="24"/>
    </w:rPr>
  </w:style>
  <w:style w:type="character" w:customStyle="1" w:styleId="FooterChar">
    <w:name w:val="Footer Char"/>
    <w:basedOn w:val="DefaultParagraphFont"/>
    <w:link w:val="Footer"/>
    <w:uiPriority w:val="99"/>
    <w:rsid w:val="00316DE5"/>
    <w:rPr>
      <w:sz w:val="24"/>
      <w:szCs w:val="24"/>
    </w:rPr>
  </w:style>
  <w:style w:type="character" w:styleId="UnresolvedMention">
    <w:name w:val="Unresolved Mention"/>
    <w:basedOn w:val="DefaultParagraphFont"/>
    <w:rsid w:val="008C3DBA"/>
    <w:rPr>
      <w:color w:val="605E5C"/>
      <w:shd w:val="clear" w:color="auto" w:fill="E1DFDD"/>
    </w:rPr>
  </w:style>
  <w:style w:type="character" w:styleId="LineNumber">
    <w:name w:val="line number"/>
    <w:basedOn w:val="DefaultParagraphFont"/>
    <w:semiHidden/>
    <w:unhideWhenUsed/>
    <w:rsid w:val="00EF0382"/>
  </w:style>
  <w:style w:type="character" w:customStyle="1" w:styleId="yt-core-attributed-string--link-inherit-color">
    <w:name w:val="yt-core-attributed-string--link-inherit-color"/>
    <w:basedOn w:val="DefaultParagraphFont"/>
    <w:rsid w:val="00415E9C"/>
  </w:style>
  <w:style w:type="character" w:customStyle="1" w:styleId="transcript-snippetcontentbodyword">
    <w:name w:val="transcript-snippet__content__body__word"/>
    <w:basedOn w:val="DefaultParagraphFont"/>
    <w:rsid w:val="00953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7"/>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provocitycouncil" TargetMode="External"/><Relationship Id="rId13" Type="http://schemas.openxmlformats.org/officeDocument/2006/relationships/hyperlink" Target="https://www.youtube.com/watch?v=lW25guuI8gA&amp;t=5275s" TargetMode="External"/><Relationship Id="rId18" Type="http://schemas.openxmlformats.org/officeDocument/2006/relationships/hyperlink" Target="https://www.youtube.com/watch?v=lW25guuI8gA&amp;t=7639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youtube.com/watch?v=lW25guuI8gA&amp;t=1493s" TargetMode="External"/><Relationship Id="rId17" Type="http://schemas.openxmlformats.org/officeDocument/2006/relationships/hyperlink" Target="https://www.youtube.com/watch?v=lW25guuI8gA&amp;t=7294s" TargetMode="External"/><Relationship Id="rId2" Type="http://schemas.openxmlformats.org/officeDocument/2006/relationships/styles" Target="styles.xml"/><Relationship Id="rId16" Type="http://schemas.openxmlformats.org/officeDocument/2006/relationships/hyperlink" Target="https://www.youtube.com/watch?v=lW25guuI8gA&amp;t=7136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lW25guuI8gA&amp;t=1322s" TargetMode="External"/><Relationship Id="rId5" Type="http://schemas.openxmlformats.org/officeDocument/2006/relationships/footnotes" Target="footnotes.xml"/><Relationship Id="rId15" Type="http://schemas.openxmlformats.org/officeDocument/2006/relationships/hyperlink" Target="https://www.youtube.com/watch?v=lW25guuI8gA&amp;t=6511s" TargetMode="External"/><Relationship Id="rId23" Type="http://schemas.openxmlformats.org/officeDocument/2006/relationships/theme" Target="theme/theme1.xml"/><Relationship Id="rId10" Type="http://schemas.openxmlformats.org/officeDocument/2006/relationships/hyperlink" Target="https://www.youtube.com/watch?v=lW25guuI8gA&amp;t=1032s" TargetMode="External"/><Relationship Id="rId19" Type="http://schemas.openxmlformats.org/officeDocument/2006/relationships/hyperlink" Target="https://www.youtube.com/watch?v=lW25guuI8gA&amp;t=7762s" TargetMode="External"/><Relationship Id="rId4" Type="http://schemas.openxmlformats.org/officeDocument/2006/relationships/webSettings" Target="webSettings.xml"/><Relationship Id="rId9" Type="http://schemas.openxmlformats.org/officeDocument/2006/relationships/hyperlink" Target="https://www.youtube.com/watch?v=lW25guuI8gA&amp;t=900s" TargetMode="External"/><Relationship Id="rId14" Type="http://schemas.openxmlformats.org/officeDocument/2006/relationships/hyperlink" Target="https://www.youtube.com/watch?v=lW25guuI8gA&amp;t=5275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4167</Words>
  <Characters>23753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alphacorp</Company>
  <LinksUpToDate>false</LinksUpToDate>
  <CharactersWithSpaces>27865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Michael Sanders</cp:lastModifiedBy>
  <cp:revision>2</cp:revision>
  <dcterms:created xsi:type="dcterms:W3CDTF">2023-12-18T20:55:00Z</dcterms:created>
  <dcterms:modified xsi:type="dcterms:W3CDTF">2023-12-18T20:55:00Z</dcterms:modified>
</cp:coreProperties>
</file>