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4ACF5" w14:textId="6316D124" w:rsidR="00392246" w:rsidRDefault="00801F24">
      <w:r w:rsidRPr="00801F24">
        <w:drawing>
          <wp:inline distT="0" distB="0" distL="0" distR="0" wp14:anchorId="7D623069" wp14:editId="536EB395">
            <wp:extent cx="8362950" cy="4629150"/>
            <wp:effectExtent l="0" t="0" r="0" b="0"/>
            <wp:docPr id="140693777" name="Picture 1" descr="A aerial view of a fa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93777" name="Picture 1" descr="A aerial view of a far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629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2246" w:rsidSect="00801F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24"/>
    <w:rsid w:val="00392246"/>
    <w:rsid w:val="0080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56E9"/>
  <w15:chartTrackingRefBased/>
  <w15:docId w15:val="{76AB0759-57A1-4663-AD00-C771307A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F2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F2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F2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F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F2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F2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F2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F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F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F2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F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F2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F2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Dursteler</dc:creator>
  <cp:keywords/>
  <dc:description/>
  <cp:lastModifiedBy>Colette Dursteler</cp:lastModifiedBy>
  <cp:revision>1</cp:revision>
  <dcterms:created xsi:type="dcterms:W3CDTF">2023-12-14T17:11:00Z</dcterms:created>
  <dcterms:modified xsi:type="dcterms:W3CDTF">2023-12-14T17:16:00Z</dcterms:modified>
</cp:coreProperties>
</file>