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E93A" w14:textId="77777777" w:rsidR="00FE72A4" w:rsidRDefault="00F724D9">
      <w:pPr>
        <w:jc w:val="center"/>
      </w:pPr>
      <w:r>
        <w:t>GOEO Board Meeting Minutes</w:t>
      </w:r>
    </w:p>
    <w:p w14:paraId="620834B4" w14:textId="1687104A" w:rsidR="00FE72A4" w:rsidRDefault="00A3663F">
      <w:pPr>
        <w:ind w:right="-312"/>
        <w:jc w:val="center"/>
        <w:rPr>
          <w:sz w:val="18"/>
          <w:szCs w:val="18"/>
        </w:rPr>
      </w:pPr>
      <w:r>
        <w:rPr>
          <w:sz w:val="18"/>
          <w:szCs w:val="18"/>
        </w:rPr>
        <w:t>November</w:t>
      </w:r>
      <w:r w:rsidR="006340EF">
        <w:rPr>
          <w:sz w:val="18"/>
          <w:szCs w:val="18"/>
        </w:rPr>
        <w:t xml:space="preserve"> </w:t>
      </w:r>
      <w:r>
        <w:rPr>
          <w:sz w:val="18"/>
          <w:szCs w:val="18"/>
        </w:rPr>
        <w:t>9</w:t>
      </w:r>
      <w:r w:rsidR="00F724D9">
        <w:rPr>
          <w:sz w:val="18"/>
          <w:szCs w:val="18"/>
          <w:vertAlign w:val="superscript"/>
        </w:rPr>
        <w:t>th</w:t>
      </w:r>
      <w:r w:rsidR="00F724D9">
        <w:rPr>
          <w:sz w:val="18"/>
          <w:szCs w:val="18"/>
        </w:rPr>
        <w:t xml:space="preserve">, 2023 </w:t>
      </w:r>
      <w:sdt>
        <w:sdtPr>
          <w:tag w:val="goog_rdk_0"/>
          <w:id w:val="-2076806505"/>
        </w:sdtPr>
        <w:sdtEndPr/>
        <w:sdtContent>
          <w:r w:rsidR="00F724D9">
            <w:rPr>
              <w:rFonts w:ascii="Gungsuh" w:eastAsia="Gungsuh" w:hAnsi="Gungsuh" w:cs="Gungsuh"/>
              <w:sz w:val="18"/>
              <w:szCs w:val="18"/>
            </w:rPr>
            <w:t xml:space="preserve">∙ </w:t>
          </w:r>
          <w:r>
            <w:rPr>
              <w:rFonts w:ascii="Gungsuh" w:eastAsia="Gungsuh" w:hAnsi="Gungsuh" w:cs="Gungsuh"/>
              <w:sz w:val="18"/>
              <w:szCs w:val="18"/>
            </w:rPr>
            <w:t>10</w:t>
          </w:r>
          <w:r w:rsidR="00F724D9">
            <w:rPr>
              <w:rFonts w:ascii="Gungsuh" w:eastAsia="Gungsuh" w:hAnsi="Gungsuh" w:cs="Gungsuh"/>
              <w:sz w:val="18"/>
              <w:szCs w:val="18"/>
            </w:rPr>
            <w:t>:</w:t>
          </w:r>
          <w:r>
            <w:rPr>
              <w:rFonts w:ascii="Gungsuh" w:eastAsia="Gungsuh" w:hAnsi="Gungsuh" w:cs="Gungsuh"/>
              <w:sz w:val="18"/>
              <w:szCs w:val="18"/>
            </w:rPr>
            <w:t>0</w:t>
          </w:r>
          <w:r w:rsidR="00F724D9">
            <w:rPr>
              <w:rFonts w:ascii="Gungsuh" w:eastAsia="Gungsuh" w:hAnsi="Gungsuh" w:cs="Gungsuh"/>
              <w:sz w:val="18"/>
              <w:szCs w:val="18"/>
            </w:rPr>
            <w:t xml:space="preserve">0 a.m. – </w:t>
          </w:r>
          <w:r>
            <w:rPr>
              <w:rFonts w:ascii="Gungsuh" w:eastAsia="Gungsuh" w:hAnsi="Gungsuh" w:cs="Gungsuh"/>
              <w:sz w:val="18"/>
              <w:szCs w:val="18"/>
            </w:rPr>
            <w:t>12</w:t>
          </w:r>
          <w:r w:rsidR="00F724D9">
            <w:rPr>
              <w:rFonts w:ascii="Gungsuh" w:eastAsia="Gungsuh" w:hAnsi="Gungsuh" w:cs="Gungsuh"/>
              <w:sz w:val="18"/>
              <w:szCs w:val="18"/>
            </w:rPr>
            <w:t xml:space="preserve">:00 </w:t>
          </w:r>
          <w:r>
            <w:rPr>
              <w:rFonts w:ascii="Gungsuh" w:eastAsia="Gungsuh" w:hAnsi="Gungsuh" w:cs="Gungsuh"/>
              <w:sz w:val="18"/>
              <w:szCs w:val="18"/>
            </w:rPr>
            <w:t>p</w:t>
          </w:r>
          <w:r w:rsidR="00F724D9">
            <w:rPr>
              <w:rFonts w:ascii="Gungsuh" w:eastAsia="Gungsuh" w:hAnsi="Gungsuh" w:cs="Gungsuh"/>
              <w:sz w:val="18"/>
              <w:szCs w:val="18"/>
            </w:rPr>
            <w:t>.m.</w:t>
          </w:r>
          <w:r w:rsidR="00F724D9">
            <w:rPr>
              <w:rFonts w:ascii="Gungsuh" w:eastAsia="Gungsuh" w:hAnsi="Gungsuh" w:cs="Gungsuh"/>
              <w:sz w:val="18"/>
              <w:szCs w:val="18"/>
            </w:rPr>
            <w:br/>
          </w:r>
        </w:sdtContent>
      </w:sdt>
    </w:p>
    <w:p w14:paraId="6FDAC709" w14:textId="77777777" w:rsidR="00FE72A4" w:rsidRDefault="00FE72A4">
      <w:pPr>
        <w:jc w:val="center"/>
        <w:rPr>
          <w:sz w:val="18"/>
          <w:szCs w:val="18"/>
        </w:rPr>
      </w:pPr>
    </w:p>
    <w:tbl>
      <w:tblPr>
        <w:tblStyle w:val="a"/>
        <w:tblW w:w="9502"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781"/>
        <w:gridCol w:w="7721"/>
      </w:tblGrid>
      <w:tr w:rsidR="00FE72A4" w14:paraId="63548F9D" w14:textId="77777777">
        <w:trPr>
          <w:cantSplit/>
          <w:trHeight w:val="355"/>
          <w:jc w:val="center"/>
        </w:trPr>
        <w:tc>
          <w:tcPr>
            <w:tcW w:w="1781" w:type="dxa"/>
            <w:vAlign w:val="center"/>
          </w:tcPr>
          <w:p w14:paraId="3712A8D2" w14:textId="77777777" w:rsidR="00FE72A4" w:rsidRDefault="00F724D9">
            <w:pPr>
              <w:rPr>
                <w:b/>
                <w:sz w:val="18"/>
                <w:szCs w:val="18"/>
              </w:rPr>
            </w:pPr>
            <w:r>
              <w:rPr>
                <w:b/>
                <w:sz w:val="18"/>
                <w:szCs w:val="18"/>
              </w:rPr>
              <w:t xml:space="preserve"> Members Present:</w:t>
            </w:r>
          </w:p>
        </w:tc>
        <w:tc>
          <w:tcPr>
            <w:tcW w:w="7721" w:type="dxa"/>
            <w:vAlign w:val="center"/>
          </w:tcPr>
          <w:p w14:paraId="6622E268" w14:textId="45372E82" w:rsidR="00FE72A4" w:rsidRDefault="002B19BE">
            <w:pPr>
              <w:rPr>
                <w:color w:val="000000"/>
                <w:sz w:val="18"/>
                <w:szCs w:val="18"/>
              </w:rPr>
            </w:pPr>
            <w:r>
              <w:rPr>
                <w:color w:val="000000"/>
                <w:sz w:val="18"/>
                <w:szCs w:val="18"/>
              </w:rPr>
              <w:t>Jesse Turley,</w:t>
            </w:r>
            <w:r w:rsidR="00A3663F">
              <w:rPr>
                <w:color w:val="000000"/>
                <w:sz w:val="18"/>
                <w:szCs w:val="18"/>
              </w:rPr>
              <w:t xml:space="preserve"> Brad Bonham, Heather Kahlert, Roger Killpack, Brigham Tomco, Geri Gamber, Kaelin Roberts, Kira Slawson</w:t>
            </w:r>
          </w:p>
        </w:tc>
      </w:tr>
      <w:tr w:rsidR="00FE72A4" w14:paraId="3C3E33ED" w14:textId="77777777">
        <w:trPr>
          <w:cantSplit/>
          <w:trHeight w:val="454"/>
          <w:jc w:val="center"/>
        </w:trPr>
        <w:tc>
          <w:tcPr>
            <w:tcW w:w="1781" w:type="dxa"/>
            <w:vAlign w:val="center"/>
          </w:tcPr>
          <w:p w14:paraId="3E166017" w14:textId="77777777" w:rsidR="00FE72A4" w:rsidRDefault="00F724D9">
            <w:pPr>
              <w:rPr>
                <w:b/>
                <w:sz w:val="18"/>
                <w:szCs w:val="18"/>
              </w:rPr>
            </w:pPr>
            <w:r>
              <w:rPr>
                <w:b/>
                <w:sz w:val="18"/>
                <w:szCs w:val="18"/>
              </w:rPr>
              <w:t xml:space="preserve">Members Excused:           </w:t>
            </w:r>
          </w:p>
        </w:tc>
        <w:tc>
          <w:tcPr>
            <w:tcW w:w="7721" w:type="dxa"/>
            <w:vAlign w:val="center"/>
          </w:tcPr>
          <w:p w14:paraId="7B7114F7" w14:textId="2DC3A565" w:rsidR="00FE72A4" w:rsidRDefault="002B19BE">
            <w:pPr>
              <w:ind w:left="720" w:hanging="720"/>
              <w:rPr>
                <w:color w:val="000000"/>
                <w:sz w:val="18"/>
                <w:szCs w:val="18"/>
              </w:rPr>
            </w:pPr>
            <w:r>
              <w:rPr>
                <w:sz w:val="18"/>
                <w:szCs w:val="18"/>
              </w:rPr>
              <w:t>Carine Clark, Kimmy Paluch</w:t>
            </w:r>
            <w:r w:rsidR="00A3663F">
              <w:rPr>
                <w:sz w:val="18"/>
                <w:szCs w:val="18"/>
              </w:rPr>
              <w:t>, Tanner Ainge</w:t>
            </w:r>
            <w:r w:rsidR="00AF794E">
              <w:rPr>
                <w:sz w:val="18"/>
                <w:szCs w:val="18"/>
              </w:rPr>
              <w:t xml:space="preserve">, </w:t>
            </w:r>
          </w:p>
        </w:tc>
      </w:tr>
      <w:tr w:rsidR="00FE72A4" w14:paraId="38FCB521" w14:textId="77777777">
        <w:trPr>
          <w:cantSplit/>
          <w:trHeight w:val="454"/>
          <w:jc w:val="center"/>
        </w:trPr>
        <w:tc>
          <w:tcPr>
            <w:tcW w:w="1781" w:type="dxa"/>
            <w:vAlign w:val="center"/>
          </w:tcPr>
          <w:p w14:paraId="395AF007" w14:textId="77777777" w:rsidR="00FE72A4" w:rsidRDefault="00F724D9">
            <w:pPr>
              <w:rPr>
                <w:b/>
                <w:sz w:val="18"/>
                <w:szCs w:val="18"/>
              </w:rPr>
            </w:pPr>
            <w:r>
              <w:rPr>
                <w:b/>
                <w:sz w:val="18"/>
                <w:szCs w:val="18"/>
              </w:rPr>
              <w:t xml:space="preserve"> Staff:  </w:t>
            </w:r>
          </w:p>
        </w:tc>
        <w:tc>
          <w:tcPr>
            <w:tcW w:w="7721" w:type="dxa"/>
            <w:vAlign w:val="center"/>
          </w:tcPr>
          <w:p w14:paraId="26BCD0B4" w14:textId="41E66A57" w:rsidR="00A3663F" w:rsidRDefault="002B19BE" w:rsidP="00A3663F">
            <w:pPr>
              <w:rPr>
                <w:color w:val="000000"/>
                <w:sz w:val="18"/>
                <w:szCs w:val="18"/>
              </w:rPr>
            </w:pPr>
            <w:r w:rsidRPr="002B19BE">
              <w:rPr>
                <w:b/>
                <w:bCs/>
                <w:color w:val="000000"/>
                <w:sz w:val="18"/>
                <w:szCs w:val="18"/>
              </w:rPr>
              <w:t>GOEO</w:t>
            </w:r>
            <w:r>
              <w:rPr>
                <w:color w:val="000000"/>
                <w:sz w:val="18"/>
                <w:szCs w:val="18"/>
              </w:rPr>
              <w:t xml:space="preserve">: Hyrum Worth, Tanner Anderson, Jim Grover, Daniel Royal, </w:t>
            </w:r>
            <w:r w:rsidR="00AF794E">
              <w:rPr>
                <w:color w:val="000000"/>
                <w:sz w:val="18"/>
                <w:szCs w:val="18"/>
              </w:rPr>
              <w:t>Virginia Pearce, Todd Jenson, Ashley Okawa, Ryan Starks, Tony Young, Carly Mahas, James Dixon, Kori Ann Edwards</w:t>
            </w:r>
          </w:p>
          <w:p w14:paraId="70B709B7" w14:textId="5F674F27" w:rsidR="002B19BE" w:rsidRDefault="002B19BE" w:rsidP="00A3663F">
            <w:pPr>
              <w:rPr>
                <w:sz w:val="18"/>
                <w:szCs w:val="18"/>
              </w:rPr>
            </w:pPr>
            <w:r w:rsidRPr="002B19BE">
              <w:rPr>
                <w:b/>
                <w:bCs/>
                <w:color w:val="000000"/>
                <w:sz w:val="18"/>
                <w:szCs w:val="18"/>
              </w:rPr>
              <w:t>EDCUtah</w:t>
            </w:r>
            <w:r>
              <w:rPr>
                <w:color w:val="000000"/>
                <w:sz w:val="18"/>
                <w:szCs w:val="18"/>
              </w:rPr>
              <w:t xml:space="preserve">: </w:t>
            </w:r>
            <w:r w:rsidR="00AF794E">
              <w:rPr>
                <w:color w:val="000000"/>
                <w:sz w:val="18"/>
                <w:szCs w:val="18"/>
              </w:rPr>
              <w:t xml:space="preserve">Katherin Morrell, Erin Farr, Spencer Layton, Colby Cooley, Jaime Hernandez </w:t>
            </w:r>
          </w:p>
        </w:tc>
      </w:tr>
      <w:tr w:rsidR="00FE72A4" w14:paraId="0B273F3D" w14:textId="77777777">
        <w:trPr>
          <w:cantSplit/>
          <w:trHeight w:val="328"/>
          <w:jc w:val="center"/>
        </w:trPr>
        <w:tc>
          <w:tcPr>
            <w:tcW w:w="1781" w:type="dxa"/>
            <w:vAlign w:val="center"/>
          </w:tcPr>
          <w:p w14:paraId="51BD925F" w14:textId="77777777" w:rsidR="00FE72A4" w:rsidRDefault="00F724D9">
            <w:pPr>
              <w:rPr>
                <w:b/>
                <w:sz w:val="18"/>
                <w:szCs w:val="18"/>
              </w:rPr>
            </w:pPr>
            <w:r>
              <w:rPr>
                <w:b/>
                <w:sz w:val="18"/>
                <w:szCs w:val="18"/>
              </w:rPr>
              <w:t xml:space="preserve"> Visitors:</w:t>
            </w:r>
          </w:p>
        </w:tc>
        <w:tc>
          <w:tcPr>
            <w:tcW w:w="7721" w:type="dxa"/>
            <w:vAlign w:val="center"/>
          </w:tcPr>
          <w:p w14:paraId="70A5291D" w14:textId="4C66BEF9" w:rsidR="00F92DA3" w:rsidRPr="00AF794E" w:rsidRDefault="00AF794E">
            <w:pPr>
              <w:pBdr>
                <w:top w:val="nil"/>
                <w:left w:val="nil"/>
                <w:bottom w:val="nil"/>
                <w:right w:val="nil"/>
                <w:between w:val="nil"/>
              </w:pBdr>
              <w:spacing w:after="200"/>
              <w:rPr>
                <w:b/>
                <w:bCs/>
                <w:color w:val="000000"/>
                <w:sz w:val="18"/>
                <w:szCs w:val="18"/>
              </w:rPr>
            </w:pPr>
            <w:r>
              <w:rPr>
                <w:b/>
                <w:bCs/>
                <w:color w:val="000000"/>
                <w:sz w:val="18"/>
                <w:szCs w:val="18"/>
              </w:rPr>
              <w:t xml:space="preserve">Utah Flour Mill: </w:t>
            </w:r>
            <w:r>
              <w:rPr>
                <w:color w:val="000000"/>
                <w:sz w:val="18"/>
                <w:szCs w:val="18"/>
              </w:rPr>
              <w:t>Kirk Arens, Cheryl Thomas, Jennifer Harnish, Brooke Welsh</w:t>
            </w:r>
            <w:r>
              <w:rPr>
                <w:b/>
                <w:bCs/>
                <w:color w:val="000000"/>
                <w:sz w:val="18"/>
                <w:szCs w:val="18"/>
              </w:rPr>
              <w:br/>
            </w:r>
            <w:r w:rsidR="009336F4">
              <w:rPr>
                <w:b/>
                <w:bCs/>
                <w:color w:val="000000"/>
                <w:sz w:val="18"/>
                <w:szCs w:val="18"/>
              </w:rPr>
              <w:t>C</w:t>
            </w:r>
            <w:r>
              <w:rPr>
                <w:b/>
                <w:bCs/>
                <w:color w:val="000000"/>
                <w:sz w:val="18"/>
                <w:szCs w:val="18"/>
              </w:rPr>
              <w:t>am</w:t>
            </w:r>
            <w:r w:rsidR="009336F4">
              <w:rPr>
                <w:b/>
                <w:bCs/>
                <w:color w:val="000000"/>
                <w:sz w:val="18"/>
                <w:szCs w:val="18"/>
              </w:rPr>
              <w:t>e</w:t>
            </w:r>
            <w:r>
              <w:rPr>
                <w:b/>
                <w:bCs/>
                <w:color w:val="000000"/>
                <w:sz w:val="18"/>
                <w:szCs w:val="18"/>
              </w:rPr>
              <w:t>ron Construction:</w:t>
            </w:r>
            <w:r w:rsidRPr="00AF794E">
              <w:rPr>
                <w:color w:val="000000"/>
                <w:sz w:val="18"/>
                <w:szCs w:val="18"/>
              </w:rPr>
              <w:t xml:space="preserve"> Karla Rogers</w:t>
            </w:r>
            <w:r>
              <w:rPr>
                <w:b/>
                <w:bCs/>
                <w:color w:val="000000"/>
                <w:sz w:val="18"/>
                <w:szCs w:val="18"/>
              </w:rPr>
              <w:br/>
              <w:t xml:space="preserve">Ogden City: </w:t>
            </w:r>
            <w:r w:rsidRPr="00AF794E">
              <w:rPr>
                <w:color w:val="000000"/>
                <w:sz w:val="18"/>
                <w:szCs w:val="18"/>
              </w:rPr>
              <w:t>Liesl</w:t>
            </w:r>
            <w:r w:rsidR="007B0465">
              <w:rPr>
                <w:color w:val="000000"/>
                <w:sz w:val="18"/>
                <w:szCs w:val="18"/>
              </w:rPr>
              <w:t>, Brandon Cooper</w:t>
            </w:r>
            <w:r>
              <w:rPr>
                <w:b/>
                <w:bCs/>
                <w:color w:val="000000"/>
                <w:sz w:val="18"/>
                <w:szCs w:val="18"/>
              </w:rPr>
              <w:br/>
              <w:t xml:space="preserve">Ya Ya Foods: </w:t>
            </w:r>
            <w:r w:rsidRPr="00AF794E">
              <w:rPr>
                <w:color w:val="000000"/>
                <w:sz w:val="18"/>
                <w:szCs w:val="18"/>
              </w:rPr>
              <w:t>Kathy Mussio, Yahya Abbas</w:t>
            </w:r>
            <w:r>
              <w:rPr>
                <w:b/>
                <w:bCs/>
                <w:color w:val="000000"/>
                <w:sz w:val="18"/>
                <w:szCs w:val="18"/>
              </w:rPr>
              <w:br/>
              <w:t>Cache C</w:t>
            </w:r>
            <w:r w:rsidR="007B0465">
              <w:rPr>
                <w:b/>
                <w:bCs/>
                <w:color w:val="000000"/>
                <w:sz w:val="18"/>
                <w:szCs w:val="18"/>
              </w:rPr>
              <w:t>o</w:t>
            </w:r>
            <w:r>
              <w:rPr>
                <w:b/>
                <w:bCs/>
                <w:color w:val="000000"/>
                <w:sz w:val="18"/>
                <w:szCs w:val="18"/>
              </w:rPr>
              <w:t>unty</w:t>
            </w:r>
            <w:r w:rsidR="007B0465">
              <w:rPr>
                <w:b/>
                <w:bCs/>
                <w:color w:val="000000"/>
                <w:sz w:val="18"/>
                <w:szCs w:val="18"/>
              </w:rPr>
              <w:t xml:space="preserve">: </w:t>
            </w:r>
            <w:r w:rsidR="007B0465" w:rsidRPr="007B0465">
              <w:rPr>
                <w:color w:val="000000"/>
                <w:sz w:val="18"/>
                <w:szCs w:val="18"/>
              </w:rPr>
              <w:t>Shawn Mine</w:t>
            </w:r>
          </w:p>
        </w:tc>
      </w:tr>
    </w:tbl>
    <w:p w14:paraId="7BB1CAD1" w14:textId="77777777" w:rsidR="00FE72A4" w:rsidRDefault="00FE72A4">
      <w:pPr>
        <w:rPr>
          <w:sz w:val="18"/>
          <w:szCs w:val="18"/>
        </w:rPr>
      </w:pPr>
    </w:p>
    <w:p w14:paraId="6EBEB4F3" w14:textId="77777777" w:rsidR="00FE72A4" w:rsidRDefault="00F724D9">
      <w:pPr>
        <w:pBdr>
          <w:top w:val="nil"/>
          <w:left w:val="nil"/>
          <w:bottom w:val="nil"/>
          <w:right w:val="nil"/>
          <w:between w:val="nil"/>
        </w:pBdr>
        <w:ind w:right="-312"/>
        <w:rPr>
          <w:b/>
          <w:color w:val="000000"/>
          <w:sz w:val="18"/>
          <w:szCs w:val="18"/>
          <w:u w:val="single"/>
        </w:rPr>
      </w:pPr>
      <w:r>
        <w:rPr>
          <w:b/>
          <w:color w:val="000000"/>
          <w:sz w:val="18"/>
          <w:szCs w:val="18"/>
          <w:u w:val="single"/>
        </w:rPr>
        <w:t xml:space="preserve">Welcome </w:t>
      </w:r>
    </w:p>
    <w:p w14:paraId="2530C664" w14:textId="77777777" w:rsidR="00FE72A4" w:rsidRDefault="00FE72A4">
      <w:pPr>
        <w:pBdr>
          <w:top w:val="nil"/>
          <w:left w:val="nil"/>
          <w:bottom w:val="nil"/>
          <w:right w:val="nil"/>
          <w:between w:val="nil"/>
        </w:pBdr>
        <w:ind w:right="-312"/>
        <w:rPr>
          <w:b/>
          <w:color w:val="000000"/>
          <w:sz w:val="18"/>
          <w:szCs w:val="18"/>
          <w:u w:val="single"/>
        </w:rPr>
      </w:pPr>
    </w:p>
    <w:p w14:paraId="00AAAE22" w14:textId="5E9970FE" w:rsidR="00FE72A4" w:rsidRPr="004C3D98" w:rsidRDefault="005C4DC8" w:rsidP="004C3D98">
      <w:pPr>
        <w:pBdr>
          <w:top w:val="nil"/>
          <w:left w:val="nil"/>
          <w:bottom w:val="nil"/>
          <w:right w:val="nil"/>
          <w:between w:val="nil"/>
        </w:pBdr>
        <w:ind w:right="-312"/>
        <w:rPr>
          <w:color w:val="000000"/>
          <w:sz w:val="18"/>
          <w:szCs w:val="18"/>
        </w:rPr>
      </w:pPr>
      <w:r>
        <w:rPr>
          <w:sz w:val="18"/>
          <w:szCs w:val="18"/>
        </w:rPr>
        <w:t>Jesse Turley</w:t>
      </w:r>
      <w:r w:rsidR="007E117A">
        <w:rPr>
          <w:color w:val="000000"/>
          <w:sz w:val="18"/>
          <w:szCs w:val="18"/>
        </w:rPr>
        <w:t xml:space="preserve">, in the place of Carine Clark, </w:t>
      </w:r>
      <w:r w:rsidR="00F724D9">
        <w:rPr>
          <w:color w:val="000000"/>
          <w:sz w:val="18"/>
          <w:szCs w:val="18"/>
        </w:rPr>
        <w:t xml:space="preserve">welcomed everyone to the </w:t>
      </w:r>
      <w:r w:rsidR="00A7386D">
        <w:rPr>
          <w:sz w:val="18"/>
          <w:szCs w:val="18"/>
        </w:rPr>
        <w:t>November</w:t>
      </w:r>
      <w:r w:rsidR="002B19BE">
        <w:rPr>
          <w:sz w:val="18"/>
          <w:szCs w:val="18"/>
        </w:rPr>
        <w:t xml:space="preserve"> </w:t>
      </w:r>
      <w:r w:rsidR="00A7386D">
        <w:rPr>
          <w:sz w:val="18"/>
          <w:szCs w:val="18"/>
        </w:rPr>
        <w:t>9</w:t>
      </w:r>
      <w:r w:rsidR="002B19BE" w:rsidRPr="002B19BE">
        <w:rPr>
          <w:sz w:val="18"/>
          <w:szCs w:val="18"/>
          <w:vertAlign w:val="superscript"/>
        </w:rPr>
        <w:t>th</w:t>
      </w:r>
      <w:r w:rsidR="00F724D9">
        <w:rPr>
          <w:color w:val="000000"/>
          <w:sz w:val="18"/>
          <w:szCs w:val="18"/>
        </w:rPr>
        <w:t xml:space="preserve">, </w:t>
      </w:r>
      <w:r w:rsidR="00D73BE1">
        <w:rPr>
          <w:color w:val="000000"/>
          <w:sz w:val="18"/>
          <w:szCs w:val="18"/>
        </w:rPr>
        <w:t>2023</w:t>
      </w:r>
      <w:r w:rsidR="00F724D9">
        <w:rPr>
          <w:color w:val="000000"/>
          <w:sz w:val="18"/>
          <w:szCs w:val="18"/>
        </w:rPr>
        <w:t xml:space="preserve"> </w:t>
      </w:r>
      <w:r w:rsidR="00A7386D">
        <w:rPr>
          <w:color w:val="000000"/>
          <w:sz w:val="18"/>
          <w:szCs w:val="18"/>
        </w:rPr>
        <w:t>GOEO</w:t>
      </w:r>
      <w:r w:rsidR="00F724D9">
        <w:rPr>
          <w:color w:val="000000"/>
          <w:sz w:val="18"/>
          <w:szCs w:val="18"/>
        </w:rPr>
        <w:t xml:space="preserve"> Board Meeting</w:t>
      </w:r>
      <w:r w:rsidR="007E117A">
        <w:rPr>
          <w:color w:val="000000"/>
          <w:sz w:val="18"/>
          <w:szCs w:val="18"/>
        </w:rPr>
        <w:t>.</w:t>
      </w:r>
    </w:p>
    <w:p w14:paraId="2EE6EFFF" w14:textId="77777777" w:rsidR="00FE72A4" w:rsidRDefault="00FE72A4">
      <w:pPr>
        <w:rPr>
          <w:sz w:val="18"/>
          <w:szCs w:val="18"/>
        </w:rPr>
      </w:pPr>
    </w:p>
    <w:p w14:paraId="6C91D277" w14:textId="77777777" w:rsidR="00FE72A4" w:rsidRDefault="00F724D9">
      <w:pPr>
        <w:rPr>
          <w:b/>
          <w:sz w:val="18"/>
          <w:szCs w:val="18"/>
          <w:u w:val="single"/>
        </w:rPr>
      </w:pPr>
      <w:r>
        <w:rPr>
          <w:b/>
          <w:sz w:val="18"/>
          <w:szCs w:val="18"/>
          <w:u w:val="single"/>
        </w:rPr>
        <w:t>Approval of the Minutes</w:t>
      </w:r>
    </w:p>
    <w:p w14:paraId="314419DA" w14:textId="77777777" w:rsidR="00FE72A4" w:rsidRDefault="00FE72A4">
      <w:pPr>
        <w:rPr>
          <w:b/>
          <w:sz w:val="18"/>
          <w:szCs w:val="18"/>
          <w:u w:val="single"/>
        </w:rPr>
      </w:pPr>
    </w:p>
    <w:p w14:paraId="6581CA44" w14:textId="3C637816" w:rsidR="007D2DF6" w:rsidRDefault="007D2DF6" w:rsidP="007D2DF6">
      <w:pPr>
        <w:rPr>
          <w:b/>
          <w:sz w:val="18"/>
          <w:szCs w:val="18"/>
        </w:rPr>
      </w:pPr>
      <w:r>
        <w:rPr>
          <w:b/>
          <w:sz w:val="18"/>
          <w:szCs w:val="18"/>
        </w:rPr>
        <w:t xml:space="preserve">MOTION: </w:t>
      </w:r>
      <w:r w:rsidR="005C4DC8">
        <w:rPr>
          <w:b/>
          <w:sz w:val="18"/>
          <w:szCs w:val="18"/>
        </w:rPr>
        <w:t>Jesse Turley</w:t>
      </w:r>
      <w:r>
        <w:rPr>
          <w:b/>
          <w:sz w:val="18"/>
          <w:szCs w:val="18"/>
        </w:rPr>
        <w:t xml:space="preserve"> invited comment or correction to the previously distributed minutes of the </w:t>
      </w:r>
      <w:r w:rsidR="00D73BE1">
        <w:rPr>
          <w:b/>
          <w:sz w:val="18"/>
          <w:szCs w:val="18"/>
        </w:rPr>
        <w:t>October 4</w:t>
      </w:r>
      <w:r w:rsidR="00D73BE1" w:rsidRPr="00D73BE1">
        <w:rPr>
          <w:b/>
          <w:sz w:val="18"/>
          <w:szCs w:val="18"/>
          <w:vertAlign w:val="superscript"/>
        </w:rPr>
        <w:t>th</w:t>
      </w:r>
      <w:r>
        <w:rPr>
          <w:b/>
          <w:sz w:val="18"/>
          <w:szCs w:val="18"/>
        </w:rPr>
        <w:t>, 2023 meeting minutes. No corrections were offered</w:t>
      </w:r>
      <w:r w:rsidR="00D73BE1">
        <w:rPr>
          <w:b/>
          <w:sz w:val="18"/>
          <w:szCs w:val="18"/>
        </w:rPr>
        <w:t>,</w:t>
      </w:r>
      <w:r>
        <w:rPr>
          <w:b/>
          <w:sz w:val="18"/>
          <w:szCs w:val="18"/>
        </w:rPr>
        <w:t xml:space="preserve"> and with no objection from the board, </w:t>
      </w:r>
      <w:r w:rsidR="00D73BE1">
        <w:rPr>
          <w:b/>
          <w:sz w:val="18"/>
          <w:szCs w:val="18"/>
        </w:rPr>
        <w:t>the</w:t>
      </w:r>
      <w:r>
        <w:rPr>
          <w:b/>
          <w:sz w:val="18"/>
          <w:szCs w:val="18"/>
        </w:rPr>
        <w:t xml:space="preserve"> minutes were adopted by unanimous consent.</w:t>
      </w:r>
    </w:p>
    <w:p w14:paraId="56DDACFA" w14:textId="77777777" w:rsidR="00FE72A4" w:rsidRDefault="00FE72A4">
      <w:pPr>
        <w:rPr>
          <w:b/>
          <w:sz w:val="18"/>
          <w:szCs w:val="18"/>
        </w:rPr>
      </w:pPr>
    </w:p>
    <w:p w14:paraId="2C261698" w14:textId="77777777" w:rsidR="000C5CD0" w:rsidRDefault="000C5CD0">
      <w:pPr>
        <w:rPr>
          <w:b/>
          <w:sz w:val="18"/>
          <w:szCs w:val="18"/>
        </w:rPr>
      </w:pPr>
    </w:p>
    <w:p w14:paraId="35F978CB" w14:textId="0F904C19" w:rsidR="00E47DA3" w:rsidRDefault="00E47DA3">
      <w:pPr>
        <w:rPr>
          <w:b/>
          <w:sz w:val="18"/>
          <w:szCs w:val="18"/>
          <w:u w:val="single"/>
        </w:rPr>
      </w:pPr>
      <w:r w:rsidRPr="00E47DA3">
        <w:rPr>
          <w:b/>
          <w:sz w:val="18"/>
          <w:szCs w:val="18"/>
          <w:u w:val="single"/>
        </w:rPr>
        <w:t>EDTIF Update</w:t>
      </w:r>
    </w:p>
    <w:p w14:paraId="5923EAF1" w14:textId="77777777" w:rsidR="00E47DA3" w:rsidRPr="00E47DA3" w:rsidRDefault="00E47DA3">
      <w:pPr>
        <w:rPr>
          <w:b/>
          <w:sz w:val="18"/>
          <w:szCs w:val="18"/>
          <w:u w:val="single"/>
        </w:rPr>
      </w:pPr>
    </w:p>
    <w:p w14:paraId="486E7ED4" w14:textId="1C4D3C18" w:rsidR="0014141E" w:rsidRDefault="00AC0B45">
      <w:pPr>
        <w:rPr>
          <w:b/>
          <w:sz w:val="18"/>
          <w:szCs w:val="18"/>
        </w:rPr>
      </w:pPr>
      <w:r>
        <w:rPr>
          <w:b/>
          <w:sz w:val="18"/>
          <w:szCs w:val="18"/>
        </w:rPr>
        <w:t>Ya Ya Foods</w:t>
      </w:r>
    </w:p>
    <w:p w14:paraId="2C1F7986" w14:textId="77777777" w:rsidR="007E117A" w:rsidRDefault="007E117A">
      <w:pPr>
        <w:rPr>
          <w:b/>
          <w:sz w:val="18"/>
          <w:szCs w:val="18"/>
        </w:rPr>
      </w:pPr>
    </w:p>
    <w:p w14:paraId="41DDEEC0" w14:textId="77777777" w:rsidR="00837D9E" w:rsidRDefault="007E117A">
      <w:pPr>
        <w:rPr>
          <w:bCs/>
          <w:sz w:val="18"/>
          <w:szCs w:val="18"/>
        </w:rPr>
      </w:pPr>
      <w:r>
        <w:rPr>
          <w:bCs/>
          <w:sz w:val="18"/>
          <w:szCs w:val="18"/>
        </w:rPr>
        <w:t xml:space="preserve">Kathy Mussio </w:t>
      </w:r>
      <w:r w:rsidR="00837D9E">
        <w:rPr>
          <w:bCs/>
          <w:sz w:val="18"/>
          <w:szCs w:val="18"/>
        </w:rPr>
        <w:t xml:space="preserve">and Yahya Abbas </w:t>
      </w:r>
      <w:r>
        <w:rPr>
          <w:bCs/>
          <w:sz w:val="18"/>
          <w:szCs w:val="18"/>
        </w:rPr>
        <w:t xml:space="preserve">gave a brief overview of the company and the project to the board. </w:t>
      </w:r>
      <w:r w:rsidR="00837D9E">
        <w:rPr>
          <w:bCs/>
          <w:sz w:val="18"/>
          <w:szCs w:val="18"/>
        </w:rPr>
        <w:t>Brandon Cooper spoke for Ogden City and said they support the expansion of Ya Ya Foods into their City. He also mentioned the collaboration the city had with Ya Ya Foods to make and pay/reimburse for infrastructural improvements.</w:t>
      </w:r>
    </w:p>
    <w:p w14:paraId="49E8E6FC" w14:textId="77777777" w:rsidR="00837D9E" w:rsidRDefault="00837D9E">
      <w:pPr>
        <w:rPr>
          <w:bCs/>
          <w:sz w:val="18"/>
          <w:szCs w:val="18"/>
        </w:rPr>
      </w:pPr>
    </w:p>
    <w:p w14:paraId="0D24BD9E" w14:textId="19CBBC32" w:rsidR="00837D9E" w:rsidRPr="007E117A" w:rsidRDefault="00837D9E">
      <w:pPr>
        <w:rPr>
          <w:bCs/>
          <w:sz w:val="18"/>
          <w:szCs w:val="18"/>
        </w:rPr>
      </w:pPr>
      <w:r>
        <w:rPr>
          <w:bCs/>
          <w:sz w:val="18"/>
          <w:szCs w:val="18"/>
        </w:rPr>
        <w:t xml:space="preserve">Jim Grover covers the IAA associated with the Ya Ya Foods EDTIF. </w:t>
      </w:r>
      <w:r w:rsidR="0051752E">
        <w:rPr>
          <w:bCs/>
          <w:sz w:val="18"/>
          <w:szCs w:val="18"/>
        </w:rPr>
        <w:t xml:space="preserve">Shawn Mine Speaks to the support of the project from Cache County. </w:t>
      </w:r>
    </w:p>
    <w:p w14:paraId="3DACAFAA" w14:textId="77777777" w:rsidR="005E42EB" w:rsidRPr="005E42EB" w:rsidRDefault="005E42EB">
      <w:pPr>
        <w:rPr>
          <w:b/>
          <w:sz w:val="18"/>
          <w:szCs w:val="18"/>
          <w:u w:val="single"/>
        </w:rPr>
      </w:pPr>
    </w:p>
    <w:p w14:paraId="344C5E7C" w14:textId="1582D4FF" w:rsidR="005E42EB" w:rsidRPr="005E42EB" w:rsidRDefault="007D2DF6" w:rsidP="005E42EB">
      <w:pPr>
        <w:rPr>
          <w:b/>
          <w:sz w:val="18"/>
          <w:szCs w:val="18"/>
          <w:u w:val="single"/>
        </w:rPr>
      </w:pPr>
      <w:r>
        <w:rPr>
          <w:b/>
          <w:sz w:val="18"/>
          <w:szCs w:val="18"/>
          <w:u w:val="single"/>
        </w:rPr>
        <w:t>Proposed Motion</w:t>
      </w:r>
    </w:p>
    <w:p w14:paraId="3DE36266" w14:textId="54C69691" w:rsidR="007E117A" w:rsidRDefault="007E117A" w:rsidP="007E117A">
      <w:pPr>
        <w:rPr>
          <w:b/>
          <w:sz w:val="18"/>
          <w:szCs w:val="18"/>
        </w:rPr>
      </w:pPr>
      <w:r w:rsidRPr="007E117A">
        <w:rPr>
          <w:b/>
          <w:sz w:val="18"/>
          <w:szCs w:val="18"/>
        </w:rPr>
        <w:t>The Governor's Office of Economic Opportunity Board recommends Ya YA Foods USA LLC for an EDTIF post-performance refundable tax incentive. This incentive is not to exceed a 20% reduction in state tax paid on new state tax revenue above the baseline established for the preceding 12 months. New state revenue is projected to be $9,003,606.</w:t>
      </w:r>
      <w:r>
        <w:rPr>
          <w:b/>
          <w:sz w:val="18"/>
          <w:szCs w:val="18"/>
        </w:rPr>
        <w:t xml:space="preserve"> </w:t>
      </w:r>
      <w:r w:rsidRPr="007E117A">
        <w:rPr>
          <w:b/>
          <w:sz w:val="18"/>
          <w:szCs w:val="18"/>
        </w:rPr>
        <w:t>Additionally, The Governor's Office of Economic Opportunity Board recommends Ya YA Foods USA LLC for a</w:t>
      </w:r>
      <w:r>
        <w:rPr>
          <w:b/>
          <w:sz w:val="18"/>
          <w:szCs w:val="18"/>
        </w:rPr>
        <w:t>n</w:t>
      </w:r>
      <w:r w:rsidRPr="007E117A">
        <w:rPr>
          <w:b/>
          <w:sz w:val="18"/>
          <w:szCs w:val="18"/>
        </w:rPr>
        <w:t xml:space="preserve"> Industrial Assistance Account non-matching grant of $150,000 for Talent Development</w:t>
      </w:r>
      <w:r>
        <w:rPr>
          <w:b/>
          <w:sz w:val="18"/>
          <w:szCs w:val="18"/>
        </w:rPr>
        <w:t>.</w:t>
      </w:r>
    </w:p>
    <w:p w14:paraId="6EA3C8F4" w14:textId="77777777" w:rsidR="007E117A" w:rsidRDefault="007E117A" w:rsidP="007E117A">
      <w:pPr>
        <w:rPr>
          <w:b/>
          <w:sz w:val="18"/>
          <w:szCs w:val="18"/>
        </w:rPr>
      </w:pPr>
    </w:p>
    <w:p w14:paraId="0EF5627A" w14:textId="5122E7D0" w:rsidR="00C60399" w:rsidRDefault="007E117A" w:rsidP="007E117A">
      <w:pPr>
        <w:rPr>
          <w:b/>
          <w:sz w:val="18"/>
          <w:szCs w:val="18"/>
        </w:rPr>
      </w:pPr>
      <w:r>
        <w:rPr>
          <w:b/>
          <w:sz w:val="18"/>
          <w:szCs w:val="18"/>
        </w:rPr>
        <w:t>Geri Gamber</w:t>
      </w:r>
      <w:r w:rsidR="00C60399">
        <w:rPr>
          <w:b/>
          <w:sz w:val="18"/>
          <w:szCs w:val="18"/>
        </w:rPr>
        <w:t xml:space="preserve"> made the motion and </w:t>
      </w:r>
      <w:r>
        <w:rPr>
          <w:b/>
          <w:sz w:val="18"/>
          <w:szCs w:val="18"/>
        </w:rPr>
        <w:t>Katelin Roberts</w:t>
      </w:r>
      <w:r w:rsidR="00C60399">
        <w:rPr>
          <w:b/>
          <w:sz w:val="18"/>
          <w:szCs w:val="18"/>
        </w:rPr>
        <w:t xml:space="preserve"> seconded. Aye votes were recorded from</w:t>
      </w:r>
      <w:r w:rsidRPr="007E117A">
        <w:rPr>
          <w:b/>
          <w:bCs/>
          <w:sz w:val="18"/>
          <w:szCs w:val="18"/>
        </w:rPr>
        <w:t xml:space="preserve"> </w:t>
      </w:r>
      <w:r w:rsidRPr="007E117A">
        <w:rPr>
          <w:b/>
          <w:bCs/>
          <w:color w:val="000000"/>
          <w:sz w:val="18"/>
          <w:szCs w:val="18"/>
        </w:rPr>
        <w:t>Jesse Turley, Brad Bonham, Heather Kahlert, Roger Killpack, Brigham Tomco, Geri Gamber, Kaelin Roberts,</w:t>
      </w:r>
      <w:r>
        <w:rPr>
          <w:b/>
          <w:bCs/>
          <w:color w:val="000000"/>
          <w:sz w:val="18"/>
          <w:szCs w:val="18"/>
        </w:rPr>
        <w:t xml:space="preserve"> and</w:t>
      </w:r>
      <w:r w:rsidRPr="007E117A">
        <w:rPr>
          <w:b/>
          <w:bCs/>
          <w:color w:val="000000"/>
          <w:sz w:val="18"/>
          <w:szCs w:val="18"/>
        </w:rPr>
        <w:t xml:space="preserve"> Kira Slawson</w:t>
      </w:r>
      <w:r w:rsidR="0014141E">
        <w:rPr>
          <w:b/>
          <w:sz w:val="18"/>
          <w:szCs w:val="18"/>
        </w:rPr>
        <w:t xml:space="preserve">. No nay votes were recorded, and the motion passed. </w:t>
      </w:r>
    </w:p>
    <w:p w14:paraId="21B3B57C" w14:textId="77777777" w:rsidR="00E47DA3" w:rsidRDefault="00E47DA3" w:rsidP="005E42EB">
      <w:pPr>
        <w:rPr>
          <w:b/>
          <w:sz w:val="18"/>
          <w:szCs w:val="18"/>
        </w:rPr>
      </w:pPr>
    </w:p>
    <w:p w14:paraId="3F01467F" w14:textId="77777777" w:rsidR="00242241" w:rsidRDefault="00242241">
      <w:pPr>
        <w:rPr>
          <w:sz w:val="18"/>
          <w:szCs w:val="18"/>
        </w:rPr>
      </w:pPr>
    </w:p>
    <w:p w14:paraId="352DB951" w14:textId="05D6CB98" w:rsidR="00242241" w:rsidRDefault="00AC0B45">
      <w:pPr>
        <w:rPr>
          <w:b/>
          <w:bCs/>
          <w:sz w:val="18"/>
          <w:szCs w:val="18"/>
        </w:rPr>
      </w:pPr>
      <w:r>
        <w:rPr>
          <w:b/>
          <w:bCs/>
          <w:sz w:val="18"/>
          <w:szCs w:val="18"/>
        </w:rPr>
        <w:t>Utah Flour Mill</w:t>
      </w:r>
    </w:p>
    <w:p w14:paraId="15777583" w14:textId="1369BE28" w:rsidR="003E7A2E" w:rsidRDefault="003E7A2E">
      <w:pPr>
        <w:rPr>
          <w:sz w:val="18"/>
          <w:szCs w:val="18"/>
        </w:rPr>
      </w:pPr>
    </w:p>
    <w:p w14:paraId="53CC9C23" w14:textId="2828116A" w:rsidR="00242241" w:rsidRPr="0051752E" w:rsidRDefault="0051752E">
      <w:pPr>
        <w:rPr>
          <w:sz w:val="18"/>
          <w:szCs w:val="18"/>
        </w:rPr>
      </w:pPr>
      <w:r w:rsidRPr="0051752E">
        <w:rPr>
          <w:sz w:val="18"/>
          <w:szCs w:val="18"/>
        </w:rPr>
        <w:t xml:space="preserve">Jennifer Harnish </w:t>
      </w:r>
      <w:r>
        <w:rPr>
          <w:sz w:val="18"/>
          <w:szCs w:val="18"/>
        </w:rPr>
        <w:t xml:space="preserve">presented the company to the board. </w:t>
      </w:r>
    </w:p>
    <w:p w14:paraId="2CF6057A" w14:textId="77777777" w:rsidR="0051752E" w:rsidRPr="00242241" w:rsidRDefault="0051752E">
      <w:pPr>
        <w:rPr>
          <w:b/>
          <w:bCs/>
          <w:sz w:val="18"/>
          <w:szCs w:val="18"/>
        </w:rPr>
      </w:pPr>
    </w:p>
    <w:p w14:paraId="657C1DF6" w14:textId="2670411A" w:rsidR="00242241" w:rsidRPr="00F01023" w:rsidRDefault="00B6721E">
      <w:pPr>
        <w:rPr>
          <w:b/>
          <w:sz w:val="18"/>
          <w:szCs w:val="18"/>
          <w:u w:val="single"/>
        </w:rPr>
      </w:pPr>
      <w:r>
        <w:rPr>
          <w:b/>
          <w:sz w:val="18"/>
          <w:szCs w:val="18"/>
          <w:u w:val="single"/>
        </w:rPr>
        <w:t>Proposed Motion</w:t>
      </w:r>
    </w:p>
    <w:p w14:paraId="584811D7" w14:textId="77777777" w:rsidR="00C31E79" w:rsidRDefault="0051752E" w:rsidP="007B01F7">
      <w:pPr>
        <w:rPr>
          <w:b/>
          <w:bCs/>
          <w:sz w:val="18"/>
          <w:szCs w:val="18"/>
        </w:rPr>
      </w:pPr>
      <w:r w:rsidRPr="0051752E">
        <w:rPr>
          <w:b/>
          <w:bCs/>
          <w:sz w:val="18"/>
          <w:szCs w:val="18"/>
        </w:rPr>
        <w:t>The Governor's Office of Economic Opportunity Board recommends Utah Flour Milling, LLC for an EDTIF post-performance refundable tax incentive in rural Utah. This incentive is not to exceed a 20% reduction in state tax paid on new state tax revenue above the baseline established for the preceding 12 months. New state revenue is projected to be $2,186,362.</w:t>
      </w:r>
    </w:p>
    <w:p w14:paraId="5E83C851" w14:textId="73E565D2" w:rsidR="00242241" w:rsidRPr="00D6709A" w:rsidRDefault="0051752E" w:rsidP="00242241">
      <w:pPr>
        <w:rPr>
          <w:b/>
          <w:sz w:val="18"/>
          <w:szCs w:val="18"/>
        </w:rPr>
      </w:pPr>
      <w:r>
        <w:rPr>
          <w:b/>
          <w:sz w:val="18"/>
          <w:szCs w:val="18"/>
        </w:rPr>
        <w:lastRenderedPageBreak/>
        <w:t>Brigham Tomco</w:t>
      </w:r>
      <w:r w:rsidR="00C60399">
        <w:rPr>
          <w:b/>
          <w:sz w:val="18"/>
          <w:szCs w:val="18"/>
        </w:rPr>
        <w:t xml:space="preserve"> made the motion and </w:t>
      </w:r>
      <w:r>
        <w:rPr>
          <w:b/>
          <w:sz w:val="18"/>
          <w:szCs w:val="18"/>
        </w:rPr>
        <w:t>Kira Slawson</w:t>
      </w:r>
      <w:r w:rsidR="00C60399">
        <w:rPr>
          <w:b/>
          <w:sz w:val="18"/>
          <w:szCs w:val="18"/>
        </w:rPr>
        <w:t xml:space="preserve"> seconded. </w:t>
      </w:r>
      <w:r w:rsidR="00E02B4D">
        <w:rPr>
          <w:b/>
          <w:sz w:val="18"/>
          <w:szCs w:val="18"/>
        </w:rPr>
        <w:t>Aye votes were recorded from</w:t>
      </w:r>
      <w:r w:rsidR="00E02B4D" w:rsidRPr="007E117A">
        <w:rPr>
          <w:b/>
          <w:bCs/>
          <w:sz w:val="18"/>
          <w:szCs w:val="18"/>
        </w:rPr>
        <w:t xml:space="preserve"> </w:t>
      </w:r>
      <w:r w:rsidR="00E02B4D" w:rsidRPr="007E117A">
        <w:rPr>
          <w:b/>
          <w:bCs/>
          <w:color w:val="000000"/>
          <w:sz w:val="18"/>
          <w:szCs w:val="18"/>
        </w:rPr>
        <w:t>Jesse Turley, Brad Bonham, Heather Kahlert, Roger Killpack, Brigham Tomco, Geri Gamber, Kaelin Roberts,</w:t>
      </w:r>
      <w:r w:rsidR="00E02B4D">
        <w:rPr>
          <w:b/>
          <w:bCs/>
          <w:color w:val="000000"/>
          <w:sz w:val="18"/>
          <w:szCs w:val="18"/>
        </w:rPr>
        <w:t xml:space="preserve"> and</w:t>
      </w:r>
      <w:r w:rsidR="00E02B4D" w:rsidRPr="007E117A">
        <w:rPr>
          <w:b/>
          <w:bCs/>
          <w:color w:val="000000"/>
          <w:sz w:val="18"/>
          <w:szCs w:val="18"/>
        </w:rPr>
        <w:t xml:space="preserve"> Kira Slawson</w:t>
      </w:r>
      <w:r w:rsidR="00E02B4D">
        <w:rPr>
          <w:b/>
          <w:sz w:val="18"/>
          <w:szCs w:val="18"/>
        </w:rPr>
        <w:t xml:space="preserve">. No nay votes were recorded, and the motion passed. </w:t>
      </w:r>
    </w:p>
    <w:p w14:paraId="465FCC55" w14:textId="77777777" w:rsidR="0063325F" w:rsidRDefault="0063325F">
      <w:pPr>
        <w:rPr>
          <w:b/>
          <w:sz w:val="18"/>
          <w:szCs w:val="18"/>
          <w:u w:val="single"/>
        </w:rPr>
      </w:pPr>
    </w:p>
    <w:p w14:paraId="0A28D74F" w14:textId="77777777" w:rsidR="0063325F" w:rsidRDefault="0063325F" w:rsidP="0063325F">
      <w:pPr>
        <w:rPr>
          <w:b/>
          <w:sz w:val="18"/>
          <w:szCs w:val="18"/>
          <w:u w:val="single"/>
        </w:rPr>
      </w:pPr>
      <w:r>
        <w:rPr>
          <w:b/>
          <w:sz w:val="18"/>
          <w:szCs w:val="18"/>
          <w:u w:val="single"/>
        </w:rPr>
        <w:t>IAA</w:t>
      </w:r>
    </w:p>
    <w:p w14:paraId="5BD89E5B" w14:textId="77777777" w:rsidR="0063325F" w:rsidRDefault="0063325F" w:rsidP="0063325F">
      <w:pPr>
        <w:rPr>
          <w:b/>
          <w:sz w:val="18"/>
          <w:szCs w:val="18"/>
          <w:u w:val="single"/>
        </w:rPr>
      </w:pPr>
    </w:p>
    <w:p w14:paraId="203FECCA" w14:textId="77777777" w:rsidR="0063325F" w:rsidRDefault="0063325F" w:rsidP="0063325F">
      <w:pPr>
        <w:rPr>
          <w:b/>
          <w:sz w:val="18"/>
          <w:szCs w:val="18"/>
        </w:rPr>
      </w:pPr>
      <w:r>
        <w:rPr>
          <w:b/>
          <w:sz w:val="18"/>
          <w:szCs w:val="18"/>
        </w:rPr>
        <w:t xml:space="preserve">Food Processing </w:t>
      </w:r>
    </w:p>
    <w:p w14:paraId="6F544576" w14:textId="5A9C253E" w:rsidR="0063325F" w:rsidRDefault="0063325F">
      <w:pPr>
        <w:rPr>
          <w:bCs/>
          <w:sz w:val="18"/>
          <w:szCs w:val="18"/>
          <w:u w:val="single"/>
        </w:rPr>
      </w:pPr>
    </w:p>
    <w:p w14:paraId="4613D82B" w14:textId="6AD754AC" w:rsidR="0063325F" w:rsidRDefault="0063325F">
      <w:pPr>
        <w:rPr>
          <w:bCs/>
          <w:sz w:val="18"/>
          <w:szCs w:val="18"/>
        </w:rPr>
      </w:pPr>
      <w:r>
        <w:rPr>
          <w:bCs/>
          <w:sz w:val="18"/>
          <w:szCs w:val="18"/>
        </w:rPr>
        <w:t xml:space="preserve">Jim Grover mentioned the PGA tour being held in the Black Desert Resort and the possible involvement of the GOEO board’s IAA program. Emphasis on the branding for the state is made in association with the PGA. Jesse clarified that any request for an IAA is to be presented at a later date. </w:t>
      </w:r>
    </w:p>
    <w:p w14:paraId="26A4E64F" w14:textId="77777777" w:rsidR="0063325F" w:rsidRDefault="0063325F">
      <w:pPr>
        <w:rPr>
          <w:bCs/>
          <w:sz w:val="18"/>
          <w:szCs w:val="18"/>
        </w:rPr>
      </w:pPr>
    </w:p>
    <w:p w14:paraId="1B3C6777" w14:textId="70AAF60A" w:rsidR="0063325F" w:rsidRDefault="0063325F">
      <w:pPr>
        <w:rPr>
          <w:bCs/>
          <w:sz w:val="18"/>
          <w:szCs w:val="18"/>
        </w:rPr>
      </w:pPr>
      <w:r>
        <w:rPr>
          <w:bCs/>
          <w:sz w:val="18"/>
          <w:szCs w:val="18"/>
        </w:rPr>
        <w:t xml:space="preserve">A summary of the Manufacturing Modernization Grant is given and due to the nature of some of the applicants, Jim </w:t>
      </w:r>
      <w:r w:rsidR="00D73BE1">
        <w:rPr>
          <w:bCs/>
          <w:sz w:val="18"/>
          <w:szCs w:val="18"/>
        </w:rPr>
        <w:t>suggests</w:t>
      </w:r>
      <w:r>
        <w:rPr>
          <w:bCs/>
          <w:sz w:val="18"/>
          <w:szCs w:val="18"/>
        </w:rPr>
        <w:t xml:space="preserve"> that some be candidates of </w:t>
      </w:r>
      <w:r w:rsidR="00D73BE1">
        <w:rPr>
          <w:bCs/>
          <w:sz w:val="18"/>
          <w:szCs w:val="18"/>
        </w:rPr>
        <w:t>an</w:t>
      </w:r>
      <w:r>
        <w:rPr>
          <w:bCs/>
          <w:sz w:val="18"/>
          <w:szCs w:val="18"/>
        </w:rPr>
        <w:t xml:space="preserve"> IAA grant, </w:t>
      </w:r>
      <w:r w:rsidR="00D73BE1">
        <w:rPr>
          <w:bCs/>
          <w:sz w:val="18"/>
          <w:szCs w:val="18"/>
        </w:rPr>
        <w:t>The total</w:t>
      </w:r>
      <w:r w:rsidR="00C31E79">
        <w:rPr>
          <w:bCs/>
          <w:sz w:val="18"/>
          <w:szCs w:val="18"/>
        </w:rPr>
        <w:t xml:space="preserve"> amount would be $750,000 each.</w:t>
      </w:r>
    </w:p>
    <w:p w14:paraId="512AF66F" w14:textId="77777777" w:rsidR="00C31E79" w:rsidRDefault="00C31E79">
      <w:pPr>
        <w:rPr>
          <w:bCs/>
          <w:sz w:val="18"/>
          <w:szCs w:val="18"/>
        </w:rPr>
      </w:pPr>
    </w:p>
    <w:p w14:paraId="5344FB03" w14:textId="6154C89C" w:rsidR="00C31E79" w:rsidRDefault="00C31E79">
      <w:pPr>
        <w:rPr>
          <w:bCs/>
          <w:sz w:val="18"/>
          <w:szCs w:val="18"/>
        </w:rPr>
      </w:pPr>
      <w:r>
        <w:rPr>
          <w:bCs/>
          <w:sz w:val="18"/>
          <w:szCs w:val="18"/>
        </w:rPr>
        <w:t xml:space="preserve">The companies in </w:t>
      </w:r>
      <w:r w:rsidR="00D6709A">
        <w:rPr>
          <w:bCs/>
          <w:sz w:val="18"/>
          <w:szCs w:val="18"/>
        </w:rPr>
        <w:t>question are Honeyville Grain, DD Productions</w:t>
      </w:r>
      <w:r w:rsidR="007D3702">
        <w:rPr>
          <w:bCs/>
          <w:sz w:val="18"/>
          <w:szCs w:val="18"/>
        </w:rPr>
        <w:t>,</w:t>
      </w:r>
      <w:r w:rsidR="00D6709A">
        <w:rPr>
          <w:bCs/>
          <w:sz w:val="18"/>
          <w:szCs w:val="18"/>
        </w:rPr>
        <w:t xml:space="preserve"> </w:t>
      </w:r>
      <w:r w:rsidR="007D3702">
        <w:rPr>
          <w:bCs/>
          <w:sz w:val="18"/>
          <w:szCs w:val="18"/>
        </w:rPr>
        <w:t>and</w:t>
      </w:r>
      <w:r w:rsidR="00D6709A">
        <w:rPr>
          <w:bCs/>
          <w:sz w:val="18"/>
          <w:szCs w:val="18"/>
        </w:rPr>
        <w:t xml:space="preserve"> Big Brands Utah. </w:t>
      </w:r>
    </w:p>
    <w:p w14:paraId="3F28C25B" w14:textId="77777777" w:rsidR="00C31E79" w:rsidRDefault="00C31E79">
      <w:pPr>
        <w:rPr>
          <w:bCs/>
          <w:sz w:val="18"/>
          <w:szCs w:val="18"/>
        </w:rPr>
      </w:pPr>
    </w:p>
    <w:p w14:paraId="507EAF8F" w14:textId="713E9AD5" w:rsidR="00C31E79" w:rsidRDefault="00C31E79">
      <w:pPr>
        <w:rPr>
          <w:b/>
          <w:sz w:val="18"/>
          <w:szCs w:val="18"/>
          <w:u w:val="single"/>
        </w:rPr>
      </w:pPr>
      <w:r>
        <w:rPr>
          <w:b/>
          <w:sz w:val="18"/>
          <w:szCs w:val="18"/>
          <w:u w:val="single"/>
        </w:rPr>
        <w:t>Proposed Motion</w:t>
      </w:r>
    </w:p>
    <w:p w14:paraId="1EC103E3" w14:textId="13A5C2D1" w:rsidR="00C31E79" w:rsidRPr="00C31E79" w:rsidRDefault="00C31E79" w:rsidP="00E02B4D">
      <w:pPr>
        <w:rPr>
          <w:b/>
          <w:sz w:val="18"/>
          <w:szCs w:val="18"/>
        </w:rPr>
      </w:pPr>
      <w:r w:rsidRPr="00C31E79">
        <w:rPr>
          <w:b/>
          <w:sz w:val="18"/>
          <w:szCs w:val="18"/>
        </w:rPr>
        <w:t>The Governor’s Office of Economic Opportunity Board recommends funding Food Security projects from the Industrial Assistance Account as a non-matching grant for up to $2,500,000</w:t>
      </w:r>
      <w:r w:rsidR="00E02B4D">
        <w:rPr>
          <w:b/>
          <w:sz w:val="18"/>
          <w:szCs w:val="18"/>
        </w:rPr>
        <w:t>. Aye votes were recorded from</w:t>
      </w:r>
      <w:r w:rsidR="00E02B4D" w:rsidRPr="007E117A">
        <w:rPr>
          <w:b/>
          <w:bCs/>
          <w:color w:val="000000"/>
          <w:sz w:val="18"/>
          <w:szCs w:val="18"/>
        </w:rPr>
        <w:t xml:space="preserve"> Brad Bonham, Heather Kahlert, Roger Killpack, Brigham Tomco, Geri Gamber,</w:t>
      </w:r>
      <w:r w:rsidR="00E02B4D">
        <w:rPr>
          <w:b/>
          <w:bCs/>
          <w:color w:val="000000"/>
          <w:sz w:val="18"/>
          <w:szCs w:val="18"/>
        </w:rPr>
        <w:t xml:space="preserve"> and</w:t>
      </w:r>
      <w:r w:rsidR="00E02B4D" w:rsidRPr="007E117A">
        <w:rPr>
          <w:b/>
          <w:bCs/>
          <w:color w:val="000000"/>
          <w:sz w:val="18"/>
          <w:szCs w:val="18"/>
        </w:rPr>
        <w:t xml:space="preserve"> Kira Slawson</w:t>
      </w:r>
      <w:r w:rsidRPr="00C31E79">
        <w:rPr>
          <w:b/>
          <w:sz w:val="18"/>
          <w:szCs w:val="18"/>
        </w:rPr>
        <w:t xml:space="preserve">. </w:t>
      </w:r>
      <w:r w:rsidR="00E02B4D">
        <w:rPr>
          <w:b/>
          <w:sz w:val="18"/>
          <w:szCs w:val="18"/>
        </w:rPr>
        <w:t>N</w:t>
      </w:r>
      <w:r w:rsidRPr="00C31E79">
        <w:rPr>
          <w:b/>
          <w:sz w:val="18"/>
          <w:szCs w:val="18"/>
        </w:rPr>
        <w:t xml:space="preserve">ay </w:t>
      </w:r>
      <w:r w:rsidR="00E02B4D" w:rsidRPr="00C31E79">
        <w:rPr>
          <w:b/>
          <w:sz w:val="18"/>
          <w:szCs w:val="18"/>
        </w:rPr>
        <w:t>votes</w:t>
      </w:r>
      <w:r>
        <w:rPr>
          <w:b/>
          <w:sz w:val="18"/>
          <w:szCs w:val="18"/>
        </w:rPr>
        <w:t xml:space="preserve"> w</w:t>
      </w:r>
      <w:r w:rsidR="00E02B4D">
        <w:rPr>
          <w:b/>
          <w:sz w:val="18"/>
          <w:szCs w:val="18"/>
        </w:rPr>
        <w:t>ere</w:t>
      </w:r>
      <w:r>
        <w:rPr>
          <w:b/>
          <w:sz w:val="18"/>
          <w:szCs w:val="18"/>
        </w:rPr>
        <w:t xml:space="preserve"> recorded from Katelyn Roberts</w:t>
      </w:r>
      <w:r w:rsidR="00E02B4D">
        <w:rPr>
          <w:b/>
          <w:sz w:val="18"/>
          <w:szCs w:val="18"/>
        </w:rPr>
        <w:t xml:space="preserve"> and Jesse Turley. Under statute definitions, t</w:t>
      </w:r>
      <w:r w:rsidRPr="00C31E79">
        <w:rPr>
          <w:b/>
          <w:sz w:val="18"/>
          <w:szCs w:val="18"/>
        </w:rPr>
        <w:t xml:space="preserve">he motion passed.  </w:t>
      </w:r>
    </w:p>
    <w:p w14:paraId="5F9EC986" w14:textId="77777777" w:rsidR="00C31E79" w:rsidRDefault="00C31E79">
      <w:pPr>
        <w:rPr>
          <w:bCs/>
          <w:sz w:val="18"/>
          <w:szCs w:val="18"/>
        </w:rPr>
      </w:pPr>
    </w:p>
    <w:p w14:paraId="396ECE50" w14:textId="775A029D" w:rsidR="00FE72A4" w:rsidRDefault="00F724D9">
      <w:pPr>
        <w:rPr>
          <w:b/>
          <w:sz w:val="18"/>
          <w:szCs w:val="18"/>
          <w:u w:val="single"/>
        </w:rPr>
      </w:pPr>
      <w:r>
        <w:rPr>
          <w:b/>
          <w:sz w:val="18"/>
          <w:szCs w:val="18"/>
          <w:u w:val="single"/>
        </w:rPr>
        <w:t>Film</w:t>
      </w:r>
    </w:p>
    <w:p w14:paraId="6AED961F" w14:textId="77777777" w:rsidR="00FE72A4" w:rsidRDefault="00FE72A4">
      <w:pPr>
        <w:rPr>
          <w:sz w:val="18"/>
          <w:szCs w:val="18"/>
        </w:rPr>
      </w:pPr>
    </w:p>
    <w:p w14:paraId="186B88E4" w14:textId="41EC38E5" w:rsidR="00E02B4D" w:rsidRDefault="00E02B4D">
      <w:pPr>
        <w:rPr>
          <w:sz w:val="18"/>
          <w:szCs w:val="18"/>
        </w:rPr>
      </w:pPr>
      <w:r>
        <w:rPr>
          <w:sz w:val="18"/>
          <w:szCs w:val="18"/>
        </w:rPr>
        <w:t xml:space="preserve">Virginia Pearce Covered the fill incentives starting by confirming that the Film strikes have officially ended. </w:t>
      </w:r>
    </w:p>
    <w:p w14:paraId="07B19637" w14:textId="77777777" w:rsidR="00FE72A4" w:rsidRDefault="00FE72A4">
      <w:pPr>
        <w:rPr>
          <w:b/>
          <w:sz w:val="18"/>
          <w:szCs w:val="18"/>
          <w:u w:val="single"/>
        </w:rPr>
      </w:pPr>
    </w:p>
    <w:p w14:paraId="16B47CAB" w14:textId="1054F0C3" w:rsidR="00F01023" w:rsidRPr="005E42EB" w:rsidRDefault="00A438C7" w:rsidP="00F01023">
      <w:pPr>
        <w:rPr>
          <w:b/>
          <w:sz w:val="18"/>
          <w:szCs w:val="18"/>
          <w:u w:val="single"/>
        </w:rPr>
      </w:pPr>
      <w:r>
        <w:rPr>
          <w:b/>
          <w:sz w:val="18"/>
          <w:szCs w:val="18"/>
          <w:u w:val="single"/>
        </w:rPr>
        <w:t>Proposed Motion</w:t>
      </w:r>
    </w:p>
    <w:p w14:paraId="42DC7BE5" w14:textId="4C2C7CA5" w:rsidR="00FE72A4" w:rsidRDefault="00F01023">
      <w:pPr>
        <w:rPr>
          <w:b/>
          <w:sz w:val="18"/>
          <w:szCs w:val="18"/>
        </w:rPr>
      </w:pPr>
      <w:r>
        <w:rPr>
          <w:b/>
          <w:sz w:val="18"/>
          <w:szCs w:val="18"/>
        </w:rPr>
        <w:t xml:space="preserve">The Governor’s Office of Economic Opportunity Board </w:t>
      </w:r>
      <w:r w:rsidR="00A438C7">
        <w:rPr>
          <w:b/>
          <w:sz w:val="18"/>
          <w:szCs w:val="18"/>
        </w:rPr>
        <w:t xml:space="preserve">approves </w:t>
      </w:r>
      <w:r w:rsidR="00F724D9">
        <w:rPr>
          <w:b/>
          <w:sz w:val="18"/>
          <w:szCs w:val="18"/>
        </w:rPr>
        <w:t xml:space="preserve">a total </w:t>
      </w:r>
      <w:r w:rsidR="00D73BE1">
        <w:rPr>
          <w:b/>
          <w:sz w:val="18"/>
          <w:szCs w:val="18"/>
        </w:rPr>
        <w:t>of $</w:t>
      </w:r>
      <w:r w:rsidR="00E02B4D">
        <w:rPr>
          <w:b/>
          <w:sz w:val="18"/>
          <w:szCs w:val="18"/>
        </w:rPr>
        <w:t>456,377</w:t>
      </w:r>
      <w:r w:rsidR="00E9654B" w:rsidRPr="00E9654B">
        <w:rPr>
          <w:b/>
          <w:sz w:val="18"/>
          <w:szCs w:val="18"/>
        </w:rPr>
        <w:t xml:space="preserve"> </w:t>
      </w:r>
      <w:r w:rsidR="00F724D9">
        <w:rPr>
          <w:b/>
          <w:sz w:val="18"/>
          <w:szCs w:val="18"/>
        </w:rPr>
        <w:t xml:space="preserve">for incentives for the following productions, which have met the criteria defined by statute. </w:t>
      </w:r>
    </w:p>
    <w:p w14:paraId="0993AEB2" w14:textId="77777777" w:rsidR="00F01023" w:rsidRDefault="00F01023">
      <w:pPr>
        <w:rPr>
          <w:b/>
          <w:sz w:val="18"/>
          <w:szCs w:val="18"/>
        </w:rPr>
      </w:pPr>
    </w:p>
    <w:p w14:paraId="5879D28B" w14:textId="3DA8FB37" w:rsidR="00FE72A4" w:rsidRDefault="00AC0B45">
      <w:pPr>
        <w:rPr>
          <w:b/>
          <w:sz w:val="18"/>
          <w:szCs w:val="18"/>
        </w:rPr>
      </w:pPr>
      <w:r>
        <w:rPr>
          <w:b/>
          <w:sz w:val="18"/>
          <w:szCs w:val="18"/>
        </w:rPr>
        <w:t>Love Swap</w:t>
      </w:r>
      <w:r w:rsidR="00E9654B">
        <w:rPr>
          <w:b/>
          <w:sz w:val="18"/>
          <w:szCs w:val="18"/>
        </w:rPr>
        <w:tab/>
      </w:r>
      <w:r w:rsidR="00E9654B">
        <w:rPr>
          <w:b/>
          <w:sz w:val="18"/>
          <w:szCs w:val="18"/>
        </w:rPr>
        <w:tab/>
        <w:t>$</w:t>
      </w:r>
      <w:r w:rsidR="002633BD">
        <w:rPr>
          <w:b/>
          <w:sz w:val="18"/>
          <w:szCs w:val="18"/>
        </w:rPr>
        <w:t>140,000</w:t>
      </w:r>
    </w:p>
    <w:p w14:paraId="259BF689" w14:textId="25E72B70" w:rsidR="00AC0B45" w:rsidRDefault="00AC0B45">
      <w:pPr>
        <w:rPr>
          <w:b/>
          <w:sz w:val="18"/>
          <w:szCs w:val="18"/>
        </w:rPr>
      </w:pPr>
      <w:r>
        <w:rPr>
          <w:b/>
          <w:sz w:val="18"/>
          <w:szCs w:val="18"/>
        </w:rPr>
        <w:t>By His Hand</w:t>
      </w:r>
      <w:r>
        <w:rPr>
          <w:b/>
          <w:sz w:val="18"/>
          <w:szCs w:val="18"/>
        </w:rPr>
        <w:tab/>
      </w:r>
      <w:r>
        <w:rPr>
          <w:b/>
          <w:sz w:val="18"/>
          <w:szCs w:val="18"/>
        </w:rPr>
        <w:tab/>
        <w:t>$</w:t>
      </w:r>
      <w:r w:rsidR="002633BD">
        <w:rPr>
          <w:b/>
          <w:sz w:val="18"/>
          <w:szCs w:val="18"/>
        </w:rPr>
        <w:t>100,000</w:t>
      </w:r>
    </w:p>
    <w:p w14:paraId="256FC603" w14:textId="4BA5298B" w:rsidR="00AC0B45" w:rsidRDefault="00AC0B45">
      <w:pPr>
        <w:rPr>
          <w:b/>
          <w:sz w:val="18"/>
          <w:szCs w:val="18"/>
        </w:rPr>
      </w:pPr>
      <w:r>
        <w:rPr>
          <w:b/>
          <w:sz w:val="18"/>
          <w:szCs w:val="18"/>
        </w:rPr>
        <w:t>Princess For a Day</w:t>
      </w:r>
      <w:r>
        <w:rPr>
          <w:b/>
          <w:sz w:val="18"/>
          <w:szCs w:val="18"/>
        </w:rPr>
        <w:tab/>
        <w:t>$</w:t>
      </w:r>
      <w:r w:rsidR="002633BD">
        <w:rPr>
          <w:b/>
          <w:sz w:val="18"/>
          <w:szCs w:val="18"/>
        </w:rPr>
        <w:t>216,377</w:t>
      </w:r>
    </w:p>
    <w:p w14:paraId="548F0778" w14:textId="77777777" w:rsidR="00FE72A4" w:rsidRDefault="00FE72A4">
      <w:pPr>
        <w:rPr>
          <w:b/>
          <w:sz w:val="18"/>
          <w:szCs w:val="18"/>
        </w:rPr>
      </w:pPr>
    </w:p>
    <w:p w14:paraId="0E1E72CB" w14:textId="77777777" w:rsidR="00FE72A4" w:rsidRDefault="00FE72A4">
      <w:pPr>
        <w:rPr>
          <w:b/>
          <w:sz w:val="18"/>
          <w:szCs w:val="18"/>
        </w:rPr>
      </w:pPr>
    </w:p>
    <w:p w14:paraId="66243821" w14:textId="09D84350" w:rsidR="002633BD" w:rsidRDefault="00F53604" w:rsidP="002633BD">
      <w:pPr>
        <w:rPr>
          <w:b/>
          <w:sz w:val="18"/>
          <w:szCs w:val="18"/>
        </w:rPr>
      </w:pPr>
      <w:r>
        <w:rPr>
          <w:b/>
          <w:sz w:val="18"/>
          <w:szCs w:val="18"/>
        </w:rPr>
        <w:t>Geri Gamber</w:t>
      </w:r>
      <w:r w:rsidR="002633BD">
        <w:rPr>
          <w:b/>
          <w:sz w:val="18"/>
          <w:szCs w:val="18"/>
        </w:rPr>
        <w:t xml:space="preserve"> made the motion and K</w:t>
      </w:r>
      <w:r>
        <w:rPr>
          <w:b/>
          <w:sz w:val="18"/>
          <w:szCs w:val="18"/>
        </w:rPr>
        <w:t>atelyn Roberts</w:t>
      </w:r>
      <w:r w:rsidR="002633BD">
        <w:rPr>
          <w:b/>
          <w:sz w:val="18"/>
          <w:szCs w:val="18"/>
        </w:rPr>
        <w:t xml:space="preserve"> seconded. Aye votes were recorded from</w:t>
      </w:r>
      <w:r w:rsidR="002633BD" w:rsidRPr="007E117A">
        <w:rPr>
          <w:b/>
          <w:bCs/>
          <w:sz w:val="18"/>
          <w:szCs w:val="18"/>
        </w:rPr>
        <w:t xml:space="preserve"> </w:t>
      </w:r>
      <w:r w:rsidR="002633BD" w:rsidRPr="007E117A">
        <w:rPr>
          <w:b/>
          <w:bCs/>
          <w:color w:val="000000"/>
          <w:sz w:val="18"/>
          <w:szCs w:val="18"/>
        </w:rPr>
        <w:t>Jesse Turley, Brad Bonham, Heather Kahlert, Roger Killpack, Brigham Tomco, Geri Gamber, Kaelin Roberts,</w:t>
      </w:r>
      <w:r w:rsidR="002633BD">
        <w:rPr>
          <w:b/>
          <w:bCs/>
          <w:color w:val="000000"/>
          <w:sz w:val="18"/>
          <w:szCs w:val="18"/>
        </w:rPr>
        <w:t xml:space="preserve"> and</w:t>
      </w:r>
      <w:r w:rsidR="002633BD" w:rsidRPr="007E117A">
        <w:rPr>
          <w:b/>
          <w:bCs/>
          <w:color w:val="000000"/>
          <w:sz w:val="18"/>
          <w:szCs w:val="18"/>
        </w:rPr>
        <w:t xml:space="preserve"> Kira Slawson</w:t>
      </w:r>
      <w:r w:rsidR="002633BD">
        <w:rPr>
          <w:b/>
          <w:sz w:val="18"/>
          <w:szCs w:val="18"/>
        </w:rPr>
        <w:t xml:space="preserve">. No nay votes were recorded, and the motion passed. </w:t>
      </w:r>
    </w:p>
    <w:p w14:paraId="03A81DE8" w14:textId="77777777" w:rsidR="00F01023" w:rsidRDefault="00F01023" w:rsidP="00F01023">
      <w:pPr>
        <w:rPr>
          <w:b/>
          <w:sz w:val="18"/>
          <w:szCs w:val="18"/>
        </w:rPr>
      </w:pPr>
    </w:p>
    <w:p w14:paraId="4C67F13B" w14:textId="77777777" w:rsidR="00F01023" w:rsidRDefault="00F01023" w:rsidP="00F01023">
      <w:pPr>
        <w:rPr>
          <w:b/>
          <w:sz w:val="18"/>
          <w:szCs w:val="18"/>
        </w:rPr>
      </w:pPr>
    </w:p>
    <w:p w14:paraId="7EFA6D4E" w14:textId="54C919D7" w:rsidR="004A128F" w:rsidRDefault="00190F66">
      <w:pPr>
        <w:rPr>
          <w:b/>
          <w:bCs/>
          <w:sz w:val="18"/>
          <w:szCs w:val="18"/>
        </w:rPr>
      </w:pPr>
      <w:r w:rsidRPr="00190F66">
        <w:rPr>
          <w:b/>
          <w:bCs/>
          <w:sz w:val="18"/>
          <w:szCs w:val="18"/>
        </w:rPr>
        <w:t>ED Zones</w:t>
      </w:r>
    </w:p>
    <w:p w14:paraId="55F51E04" w14:textId="77777777" w:rsidR="00054CF4" w:rsidRDefault="00054CF4">
      <w:pPr>
        <w:rPr>
          <w:b/>
          <w:bCs/>
          <w:sz w:val="18"/>
          <w:szCs w:val="18"/>
        </w:rPr>
      </w:pPr>
    </w:p>
    <w:p w14:paraId="06D95139" w14:textId="6863FE44" w:rsidR="00054CF4" w:rsidRDefault="00054CF4" w:rsidP="00054CF4">
      <w:pPr>
        <w:rPr>
          <w:bCs/>
          <w:sz w:val="18"/>
          <w:szCs w:val="18"/>
        </w:rPr>
      </w:pPr>
      <w:r>
        <w:rPr>
          <w:bCs/>
          <w:sz w:val="18"/>
          <w:szCs w:val="18"/>
        </w:rPr>
        <w:t>Daniel gives a brief into for Liveview Technologies and reads the proposed motion.</w:t>
      </w:r>
    </w:p>
    <w:p w14:paraId="67BFE51D" w14:textId="7A076D6D" w:rsidR="00054CF4" w:rsidRDefault="00054CF4" w:rsidP="00054CF4">
      <w:pPr>
        <w:rPr>
          <w:bCs/>
          <w:sz w:val="18"/>
          <w:szCs w:val="18"/>
        </w:rPr>
      </w:pPr>
    </w:p>
    <w:p w14:paraId="6E7F97A1" w14:textId="7E32FC0C" w:rsidR="00054CF4" w:rsidRDefault="00054CF4" w:rsidP="00054CF4">
      <w:pPr>
        <w:rPr>
          <w:bCs/>
          <w:sz w:val="18"/>
          <w:szCs w:val="18"/>
        </w:rPr>
      </w:pPr>
      <w:r>
        <w:rPr>
          <w:bCs/>
          <w:sz w:val="18"/>
          <w:szCs w:val="18"/>
        </w:rPr>
        <w:t>The “3</w:t>
      </w:r>
      <w:r w:rsidRPr="00054CF4">
        <w:rPr>
          <w:bCs/>
          <w:sz w:val="18"/>
          <w:szCs w:val="18"/>
          <w:vertAlign w:val="superscript"/>
        </w:rPr>
        <w:t>rd</w:t>
      </w:r>
      <w:r>
        <w:rPr>
          <w:bCs/>
          <w:sz w:val="18"/>
          <w:szCs w:val="18"/>
        </w:rPr>
        <w:t xml:space="preserve"> Floor” portion of the motion sparked conversation regarding scope and applications of the ED Zones.</w:t>
      </w:r>
    </w:p>
    <w:p w14:paraId="6DB6549F" w14:textId="77777777" w:rsidR="00054CF4" w:rsidRDefault="00054CF4">
      <w:pPr>
        <w:rPr>
          <w:b/>
          <w:bCs/>
          <w:sz w:val="18"/>
          <w:szCs w:val="18"/>
        </w:rPr>
      </w:pPr>
    </w:p>
    <w:p w14:paraId="48DD536C" w14:textId="26D943ED" w:rsidR="00054CF4" w:rsidRPr="00054CF4" w:rsidRDefault="00054CF4">
      <w:pPr>
        <w:rPr>
          <w:b/>
          <w:bCs/>
          <w:sz w:val="18"/>
          <w:szCs w:val="18"/>
          <w:u w:val="single"/>
        </w:rPr>
      </w:pPr>
      <w:r w:rsidRPr="00054CF4">
        <w:rPr>
          <w:b/>
          <w:bCs/>
          <w:sz w:val="18"/>
          <w:szCs w:val="18"/>
          <w:u w:val="single"/>
        </w:rPr>
        <w:t>Motion</w:t>
      </w:r>
    </w:p>
    <w:p w14:paraId="07A0387A" w14:textId="0BF82823" w:rsidR="00054CF4" w:rsidRPr="00054CF4" w:rsidRDefault="00054CF4" w:rsidP="004A128F">
      <w:pPr>
        <w:rPr>
          <w:b/>
          <w:sz w:val="18"/>
          <w:szCs w:val="18"/>
        </w:rPr>
      </w:pPr>
      <w:r w:rsidRPr="00054CF4">
        <w:rPr>
          <w:b/>
          <w:sz w:val="18"/>
          <w:szCs w:val="18"/>
        </w:rPr>
        <w:t>Approve the creation of an Economic Development Zone for American Fork in support of their letter of request detailing the expansion of LiveView Technologies at 802 E 1050 S 3</w:t>
      </w:r>
      <w:r w:rsidRPr="00054CF4">
        <w:rPr>
          <w:b/>
          <w:sz w:val="18"/>
          <w:szCs w:val="18"/>
          <w:vertAlign w:val="superscript"/>
        </w:rPr>
        <w:t>rd</w:t>
      </w:r>
      <w:r w:rsidRPr="00054CF4">
        <w:rPr>
          <w:b/>
          <w:sz w:val="18"/>
          <w:szCs w:val="18"/>
        </w:rPr>
        <w:t xml:space="preserve"> Floor, American Fork, UT 84003</w:t>
      </w:r>
    </w:p>
    <w:p w14:paraId="189D5171" w14:textId="391F0CB1" w:rsidR="00054CF4" w:rsidRDefault="00054CF4" w:rsidP="00054CF4">
      <w:pPr>
        <w:rPr>
          <w:b/>
          <w:sz w:val="18"/>
          <w:szCs w:val="18"/>
        </w:rPr>
      </w:pPr>
      <w:r w:rsidRPr="00054CF4">
        <w:rPr>
          <w:b/>
          <w:sz w:val="18"/>
          <w:szCs w:val="18"/>
        </w:rPr>
        <w:t xml:space="preserve">Groger Killpack made the motion and Kira Slawson seconded. Aye votes were recorded from </w:t>
      </w:r>
      <w:r w:rsidRPr="00054CF4">
        <w:rPr>
          <w:b/>
          <w:color w:val="000000"/>
          <w:sz w:val="18"/>
          <w:szCs w:val="18"/>
        </w:rPr>
        <w:t>Jesse Turley, Brad Bonham, Heather Kahlert, Roger Killpack, Brigham Tomco, Geri Gamber, Kaelin Roberts, and Kira Slawson</w:t>
      </w:r>
      <w:r w:rsidRPr="00054CF4">
        <w:rPr>
          <w:b/>
          <w:sz w:val="18"/>
          <w:szCs w:val="18"/>
        </w:rPr>
        <w:t xml:space="preserve">. No nay votes were recorded, and the motion passed. </w:t>
      </w:r>
    </w:p>
    <w:p w14:paraId="0644AC23" w14:textId="77777777" w:rsidR="00054CF4" w:rsidRDefault="00054CF4" w:rsidP="00054CF4">
      <w:pPr>
        <w:rPr>
          <w:b/>
          <w:sz w:val="18"/>
          <w:szCs w:val="18"/>
        </w:rPr>
      </w:pPr>
    </w:p>
    <w:p w14:paraId="0F88872A" w14:textId="22DDCFA9" w:rsidR="00054CF4" w:rsidRPr="00054CF4" w:rsidRDefault="00054CF4" w:rsidP="00054CF4">
      <w:pPr>
        <w:rPr>
          <w:b/>
          <w:sz w:val="18"/>
          <w:szCs w:val="18"/>
          <w:u w:val="single"/>
        </w:rPr>
      </w:pPr>
      <w:r w:rsidRPr="00054CF4">
        <w:rPr>
          <w:b/>
          <w:sz w:val="18"/>
          <w:szCs w:val="18"/>
          <w:u w:val="single"/>
        </w:rPr>
        <w:t>The Executive Order</w:t>
      </w:r>
    </w:p>
    <w:p w14:paraId="5B8501A7" w14:textId="77777777" w:rsidR="00054CF4" w:rsidRDefault="00054CF4" w:rsidP="004A128F">
      <w:pPr>
        <w:rPr>
          <w:b/>
          <w:sz w:val="18"/>
          <w:szCs w:val="18"/>
        </w:rPr>
      </w:pPr>
    </w:p>
    <w:p w14:paraId="49DF2A9F" w14:textId="4F02B237" w:rsidR="00CE3B68" w:rsidRDefault="00054CF4" w:rsidP="004A128F">
      <w:pPr>
        <w:rPr>
          <w:bCs/>
          <w:sz w:val="18"/>
          <w:szCs w:val="18"/>
        </w:rPr>
      </w:pPr>
      <w:r>
        <w:rPr>
          <w:bCs/>
          <w:sz w:val="18"/>
          <w:szCs w:val="18"/>
        </w:rPr>
        <w:t xml:space="preserve">Jim Grover covers the recent executive order detailing a requirement of new companies to have a provision of service associated with all </w:t>
      </w:r>
      <w:r w:rsidR="00404FDF">
        <w:rPr>
          <w:bCs/>
          <w:sz w:val="18"/>
          <w:szCs w:val="18"/>
        </w:rPr>
        <w:t>incentive, expected to start January 2024.</w:t>
      </w:r>
      <w:r w:rsidR="00CE3B68">
        <w:rPr>
          <w:bCs/>
          <w:sz w:val="18"/>
          <w:szCs w:val="18"/>
        </w:rPr>
        <w:t xml:space="preserve"> The governor also wants volunteer programs for all government departments. </w:t>
      </w:r>
    </w:p>
    <w:p w14:paraId="61C5209F" w14:textId="77777777" w:rsidR="00CE3B68" w:rsidRPr="00CE3B68" w:rsidRDefault="00CE3B68" w:rsidP="004A128F">
      <w:pPr>
        <w:rPr>
          <w:b/>
          <w:sz w:val="18"/>
          <w:szCs w:val="18"/>
          <w:u w:val="single"/>
        </w:rPr>
      </w:pPr>
    </w:p>
    <w:p w14:paraId="19F48BCB" w14:textId="09B1EFD7" w:rsidR="00CE3B68" w:rsidRDefault="00CE3B68" w:rsidP="004A128F">
      <w:pPr>
        <w:rPr>
          <w:b/>
          <w:sz w:val="18"/>
          <w:szCs w:val="18"/>
          <w:u w:val="single"/>
        </w:rPr>
      </w:pPr>
      <w:r w:rsidRPr="00CE3B68">
        <w:rPr>
          <w:b/>
          <w:sz w:val="18"/>
          <w:szCs w:val="18"/>
          <w:u w:val="single"/>
        </w:rPr>
        <w:t>Proposed Meeting Schedule</w:t>
      </w:r>
    </w:p>
    <w:p w14:paraId="70A38A1E" w14:textId="312156FA" w:rsidR="00CE3B68" w:rsidRDefault="00CE3B68" w:rsidP="004A128F">
      <w:pPr>
        <w:rPr>
          <w:bCs/>
          <w:sz w:val="18"/>
          <w:szCs w:val="18"/>
        </w:rPr>
      </w:pPr>
    </w:p>
    <w:p w14:paraId="4E6AB5E5" w14:textId="518F7AAC" w:rsidR="002257F5" w:rsidRDefault="002257F5" w:rsidP="004A128F">
      <w:pPr>
        <w:rPr>
          <w:bCs/>
          <w:sz w:val="18"/>
          <w:szCs w:val="18"/>
        </w:rPr>
      </w:pPr>
      <w:r>
        <w:rPr>
          <w:bCs/>
          <w:sz w:val="18"/>
          <w:szCs w:val="18"/>
        </w:rPr>
        <w:t xml:space="preserve">Jim brings the discussion of a new board/IC meeting schedule for the year 2024. He presents some data on the subject Which suggests that July and August are the busiest months. Daniel also discusses the process that takes place before these meetings. </w:t>
      </w:r>
    </w:p>
    <w:p w14:paraId="0CBD7C79" w14:textId="77777777" w:rsidR="008953BD" w:rsidRDefault="008953BD" w:rsidP="004A128F">
      <w:pPr>
        <w:rPr>
          <w:bCs/>
          <w:sz w:val="18"/>
          <w:szCs w:val="18"/>
        </w:rPr>
      </w:pPr>
    </w:p>
    <w:p w14:paraId="2EDC9FDF" w14:textId="259B1546" w:rsidR="002257F5" w:rsidRDefault="002257F5" w:rsidP="004A128F">
      <w:pPr>
        <w:rPr>
          <w:bCs/>
          <w:sz w:val="18"/>
          <w:szCs w:val="18"/>
        </w:rPr>
      </w:pPr>
      <w:r>
        <w:rPr>
          <w:bCs/>
          <w:sz w:val="18"/>
          <w:szCs w:val="18"/>
        </w:rPr>
        <w:t>Concerns are brought up by several people from EDC Utah, Film</w:t>
      </w:r>
      <w:r w:rsidR="008953BD">
        <w:rPr>
          <w:bCs/>
          <w:sz w:val="18"/>
          <w:szCs w:val="18"/>
        </w:rPr>
        <w:t xml:space="preserve">, </w:t>
      </w:r>
      <w:r>
        <w:rPr>
          <w:bCs/>
          <w:sz w:val="18"/>
          <w:szCs w:val="18"/>
        </w:rPr>
        <w:t>and the board</w:t>
      </w:r>
      <w:r w:rsidR="003257CC">
        <w:rPr>
          <w:bCs/>
          <w:sz w:val="18"/>
          <w:szCs w:val="18"/>
        </w:rPr>
        <w:t xml:space="preserve"> about this new schedule</w:t>
      </w:r>
      <w:r>
        <w:rPr>
          <w:bCs/>
          <w:sz w:val="18"/>
          <w:szCs w:val="18"/>
        </w:rPr>
        <w:t xml:space="preserve">. </w:t>
      </w:r>
      <w:r w:rsidR="008953BD">
        <w:rPr>
          <w:bCs/>
          <w:sz w:val="18"/>
          <w:szCs w:val="18"/>
        </w:rPr>
        <w:t xml:space="preserve">Concerns include, adjusting for companies that desire a speedy process, board member availability, and the film’s approval speed. </w:t>
      </w:r>
    </w:p>
    <w:p w14:paraId="2EB11B18" w14:textId="77777777" w:rsidR="00F01BC3" w:rsidRDefault="00F01BC3" w:rsidP="004A128F">
      <w:pPr>
        <w:rPr>
          <w:bCs/>
          <w:sz w:val="18"/>
          <w:szCs w:val="18"/>
        </w:rPr>
      </w:pPr>
    </w:p>
    <w:p w14:paraId="6D8C7912" w14:textId="6B6ABD0F" w:rsidR="00F01BC3" w:rsidRDefault="00F01BC3" w:rsidP="004A128F">
      <w:pPr>
        <w:rPr>
          <w:bCs/>
          <w:sz w:val="18"/>
          <w:szCs w:val="18"/>
        </w:rPr>
      </w:pPr>
      <w:r>
        <w:rPr>
          <w:bCs/>
          <w:sz w:val="18"/>
          <w:szCs w:val="18"/>
        </w:rPr>
        <w:t xml:space="preserve">The idea to have two IC meetings, one for smaller companies and one for larger companies, in order to </w:t>
      </w:r>
      <w:r w:rsidR="00D73BE1">
        <w:rPr>
          <w:bCs/>
          <w:sz w:val="18"/>
          <w:szCs w:val="18"/>
        </w:rPr>
        <w:t>maintain</w:t>
      </w:r>
      <w:r>
        <w:rPr>
          <w:bCs/>
          <w:sz w:val="18"/>
          <w:szCs w:val="18"/>
        </w:rPr>
        <w:t xml:space="preserve"> a fast pace for smaller companies and have a slower/more detailed process for larger companies. </w:t>
      </w:r>
    </w:p>
    <w:p w14:paraId="05FACF85" w14:textId="77777777" w:rsidR="00F01BC3" w:rsidRDefault="00F01BC3" w:rsidP="004A128F">
      <w:pPr>
        <w:rPr>
          <w:bCs/>
          <w:sz w:val="18"/>
          <w:szCs w:val="18"/>
        </w:rPr>
      </w:pPr>
    </w:p>
    <w:p w14:paraId="1D1B30DE" w14:textId="4FBC59EA" w:rsidR="00F01BC3" w:rsidRPr="00CE3B68" w:rsidRDefault="00F01BC3" w:rsidP="004A128F">
      <w:pPr>
        <w:rPr>
          <w:bCs/>
          <w:sz w:val="18"/>
          <w:szCs w:val="18"/>
        </w:rPr>
      </w:pPr>
      <w:r>
        <w:rPr>
          <w:bCs/>
          <w:sz w:val="18"/>
          <w:szCs w:val="18"/>
        </w:rPr>
        <w:t xml:space="preserve">Ryan recognizes Tony Young for the revamped website, </w:t>
      </w:r>
    </w:p>
    <w:p w14:paraId="38072782" w14:textId="77777777" w:rsidR="00063F88" w:rsidRDefault="00063F88">
      <w:pPr>
        <w:rPr>
          <w:sz w:val="18"/>
          <w:szCs w:val="18"/>
        </w:rPr>
      </w:pPr>
    </w:p>
    <w:p w14:paraId="4FAEEED3" w14:textId="77777777" w:rsidR="00FE72A4" w:rsidRDefault="00F724D9">
      <w:pPr>
        <w:rPr>
          <w:b/>
          <w:sz w:val="18"/>
          <w:szCs w:val="18"/>
        </w:rPr>
      </w:pPr>
      <w:r>
        <w:rPr>
          <w:b/>
          <w:sz w:val="18"/>
          <w:szCs w:val="18"/>
        </w:rPr>
        <w:t xml:space="preserve">Meeting Adjourned </w:t>
      </w:r>
    </w:p>
    <w:sectPr w:rsidR="00FE72A4">
      <w:headerReference w:type="default" r:id="rId7"/>
      <w:pgSz w:w="12240" w:h="15840"/>
      <w:pgMar w:top="1440" w:right="1800" w:bottom="117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A1DD" w14:textId="77777777" w:rsidR="00F43680" w:rsidRDefault="00F724D9">
      <w:r>
        <w:separator/>
      </w:r>
    </w:p>
  </w:endnote>
  <w:endnote w:type="continuationSeparator" w:id="0">
    <w:p w14:paraId="72214AF4" w14:textId="77777777" w:rsidR="00F43680" w:rsidRDefault="00F7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altName w:val="Malgun Gothic"/>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FA55" w14:textId="77777777" w:rsidR="00F43680" w:rsidRDefault="00F724D9">
      <w:r>
        <w:separator/>
      </w:r>
    </w:p>
  </w:footnote>
  <w:footnote w:type="continuationSeparator" w:id="0">
    <w:p w14:paraId="4E862E87" w14:textId="77777777" w:rsidR="00F43680" w:rsidRDefault="00F72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E5E0" w14:textId="77777777" w:rsidR="00FE72A4" w:rsidRDefault="00FE72A4">
    <w:pPr>
      <w:widowControl w:val="0"/>
      <w:pBdr>
        <w:top w:val="nil"/>
        <w:left w:val="nil"/>
        <w:bottom w:val="nil"/>
        <w:right w:val="nil"/>
        <w:between w:val="nil"/>
      </w:pBdr>
      <w:spacing w:line="276" w:lineRule="auto"/>
      <w:rPr>
        <w:b/>
        <w:sz w:val="18"/>
        <w:szCs w:val="18"/>
      </w:rPr>
    </w:pPr>
  </w:p>
  <w:tbl>
    <w:tblPr>
      <w:tblStyle w:val="a0"/>
      <w:tblW w:w="8640" w:type="dxa"/>
      <w:tblBorders>
        <w:bottom w:val="single" w:sz="18" w:space="0" w:color="808080"/>
        <w:insideV w:val="single" w:sz="18" w:space="0" w:color="808080"/>
      </w:tblBorders>
      <w:tblLayout w:type="fixed"/>
      <w:tblLook w:val="0400" w:firstRow="0" w:lastRow="0" w:firstColumn="0" w:lastColumn="0" w:noHBand="0" w:noVBand="1"/>
    </w:tblPr>
    <w:tblGrid>
      <w:gridCol w:w="7536"/>
      <w:gridCol w:w="1104"/>
    </w:tblGrid>
    <w:tr w:rsidR="00FE72A4" w14:paraId="438B8E65" w14:textId="77777777">
      <w:trPr>
        <w:trHeight w:val="288"/>
      </w:trPr>
      <w:tc>
        <w:tcPr>
          <w:tcW w:w="7536" w:type="dxa"/>
        </w:tcPr>
        <w:p w14:paraId="20A18B0F" w14:textId="77777777" w:rsidR="00FE72A4" w:rsidRDefault="00F724D9">
          <w:pPr>
            <w:pBdr>
              <w:top w:val="nil"/>
              <w:left w:val="nil"/>
              <w:bottom w:val="nil"/>
              <w:right w:val="nil"/>
              <w:between w:val="nil"/>
            </w:pBdr>
            <w:tabs>
              <w:tab w:val="center" w:pos="4680"/>
              <w:tab w:val="right" w:pos="9360"/>
            </w:tabs>
            <w:jc w:val="right"/>
            <w:rPr>
              <w:rFonts w:ascii="Cambria" w:eastAsia="Cambria" w:hAnsi="Cambria" w:cs="Cambria"/>
              <w:color w:val="000000"/>
              <w:sz w:val="36"/>
              <w:szCs w:val="36"/>
            </w:rPr>
          </w:pPr>
          <w:r>
            <w:rPr>
              <w:rFonts w:ascii="Cambria" w:eastAsia="Cambria" w:hAnsi="Cambria" w:cs="Cambria"/>
              <w:color w:val="000000"/>
              <w:sz w:val="36"/>
              <w:szCs w:val="36"/>
            </w:rPr>
            <w:t xml:space="preserve">GOEO Board                        </w:t>
          </w:r>
        </w:p>
      </w:tc>
      <w:tc>
        <w:tcPr>
          <w:tcW w:w="1104" w:type="dxa"/>
        </w:tcPr>
        <w:p w14:paraId="70609045" w14:textId="77777777" w:rsidR="00FE72A4" w:rsidRDefault="00F724D9">
          <w:pPr>
            <w:pBdr>
              <w:top w:val="nil"/>
              <w:left w:val="nil"/>
              <w:bottom w:val="nil"/>
              <w:right w:val="nil"/>
              <w:between w:val="nil"/>
            </w:pBdr>
            <w:tabs>
              <w:tab w:val="center" w:pos="4680"/>
              <w:tab w:val="right" w:pos="9360"/>
            </w:tabs>
            <w:rPr>
              <w:rFonts w:ascii="Cambria" w:eastAsia="Cambria" w:hAnsi="Cambria" w:cs="Cambria"/>
              <w:b/>
              <w:color w:val="4F81BD"/>
              <w:sz w:val="36"/>
              <w:szCs w:val="36"/>
            </w:rPr>
          </w:pPr>
          <w:r>
            <w:rPr>
              <w:rFonts w:ascii="Cambria" w:eastAsia="Cambria" w:hAnsi="Cambria" w:cs="Cambria"/>
              <w:b/>
              <w:color w:val="000000"/>
              <w:sz w:val="36"/>
              <w:szCs w:val="36"/>
            </w:rPr>
            <w:t>2023</w:t>
          </w:r>
        </w:p>
      </w:tc>
    </w:tr>
  </w:tbl>
  <w:p w14:paraId="5BE27EBF" w14:textId="77777777" w:rsidR="00FE72A4" w:rsidRDefault="00FE72A4">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2A4"/>
    <w:rsid w:val="00054CF4"/>
    <w:rsid w:val="00063F88"/>
    <w:rsid w:val="00066C55"/>
    <w:rsid w:val="00084217"/>
    <w:rsid w:val="000C5CD0"/>
    <w:rsid w:val="000E6F46"/>
    <w:rsid w:val="0014141E"/>
    <w:rsid w:val="00142974"/>
    <w:rsid w:val="001801A6"/>
    <w:rsid w:val="00190F66"/>
    <w:rsid w:val="0022120E"/>
    <w:rsid w:val="002257F5"/>
    <w:rsid w:val="00242241"/>
    <w:rsid w:val="00260CD9"/>
    <w:rsid w:val="002633BD"/>
    <w:rsid w:val="002B19BE"/>
    <w:rsid w:val="003257CC"/>
    <w:rsid w:val="003E7A2E"/>
    <w:rsid w:val="00404FDF"/>
    <w:rsid w:val="0048463B"/>
    <w:rsid w:val="004A128F"/>
    <w:rsid w:val="004C3D98"/>
    <w:rsid w:val="00502276"/>
    <w:rsid w:val="0051752E"/>
    <w:rsid w:val="005545E9"/>
    <w:rsid w:val="00567714"/>
    <w:rsid w:val="005B69C3"/>
    <w:rsid w:val="005C4DC8"/>
    <w:rsid w:val="005E42EB"/>
    <w:rsid w:val="0063325F"/>
    <w:rsid w:val="006340EF"/>
    <w:rsid w:val="006629FF"/>
    <w:rsid w:val="006847B2"/>
    <w:rsid w:val="007B01F7"/>
    <w:rsid w:val="007B0465"/>
    <w:rsid w:val="007D2DF6"/>
    <w:rsid w:val="007D3702"/>
    <w:rsid w:val="007E117A"/>
    <w:rsid w:val="007F036C"/>
    <w:rsid w:val="00837D9E"/>
    <w:rsid w:val="008953BD"/>
    <w:rsid w:val="00897218"/>
    <w:rsid w:val="008D0C98"/>
    <w:rsid w:val="009069A0"/>
    <w:rsid w:val="009336F4"/>
    <w:rsid w:val="00A3663F"/>
    <w:rsid w:val="00A438C7"/>
    <w:rsid w:val="00A7386D"/>
    <w:rsid w:val="00AB5DC0"/>
    <w:rsid w:val="00AC0B45"/>
    <w:rsid w:val="00AF794E"/>
    <w:rsid w:val="00B02408"/>
    <w:rsid w:val="00B105E3"/>
    <w:rsid w:val="00B60BA6"/>
    <w:rsid w:val="00B6721E"/>
    <w:rsid w:val="00C31E79"/>
    <w:rsid w:val="00C60399"/>
    <w:rsid w:val="00C770CE"/>
    <w:rsid w:val="00CB401D"/>
    <w:rsid w:val="00CE0676"/>
    <w:rsid w:val="00CE3B68"/>
    <w:rsid w:val="00D6709A"/>
    <w:rsid w:val="00D73BE1"/>
    <w:rsid w:val="00E02B4D"/>
    <w:rsid w:val="00E05E4A"/>
    <w:rsid w:val="00E47DA3"/>
    <w:rsid w:val="00E70815"/>
    <w:rsid w:val="00E95A1C"/>
    <w:rsid w:val="00E9654B"/>
    <w:rsid w:val="00F01023"/>
    <w:rsid w:val="00F01BC3"/>
    <w:rsid w:val="00F43680"/>
    <w:rsid w:val="00F53604"/>
    <w:rsid w:val="00F724D9"/>
    <w:rsid w:val="00F92DA3"/>
    <w:rsid w:val="00FE2114"/>
    <w:rsid w:val="00FE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8E50"/>
  <w15:docId w15:val="{4FBBE495-0F61-44D5-A1F0-66737527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638"/>
  </w:style>
  <w:style w:type="paragraph" w:styleId="Heading1">
    <w:name w:val="heading 1"/>
    <w:basedOn w:val="Normal"/>
    <w:next w:val="Normal"/>
    <w:link w:val="Heading1Char"/>
    <w:uiPriority w:val="9"/>
    <w:qFormat/>
    <w:rsid w:val="004765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32A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1459"/>
    <w:pPr>
      <w:keepNext/>
      <w:widowControl w:val="0"/>
      <w:tabs>
        <w:tab w:val="left" w:pos="-1120"/>
        <w:tab w:val="left" w:pos="-720"/>
        <w:tab w:val="left" w:pos="0"/>
        <w:tab w:val="left" w:pos="474"/>
        <w:tab w:val="left" w:pos="720"/>
        <w:tab w:val="left" w:pos="1081"/>
      </w:tabs>
      <w:autoSpaceDE w:val="0"/>
      <w:autoSpaceDN w:val="0"/>
      <w:adjustRightInd w:val="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70812"/>
    <w:pPr>
      <w:widowControl w:val="0"/>
      <w:autoSpaceDE w:val="0"/>
      <w:autoSpaceDN w:val="0"/>
      <w:spacing w:before="64"/>
      <w:ind w:left="2330" w:right="2224"/>
      <w:jc w:val="center"/>
    </w:pPr>
    <w:rPr>
      <w:b/>
      <w:bCs/>
      <w:sz w:val="22"/>
      <w:szCs w:val="22"/>
    </w:rPr>
  </w:style>
  <w:style w:type="paragraph" w:styleId="ListParagraph">
    <w:name w:val="List Paragraph"/>
    <w:basedOn w:val="Normal"/>
    <w:uiPriority w:val="1"/>
    <w:qFormat/>
    <w:rsid w:val="00D86F09"/>
    <w:pPr>
      <w:ind w:left="720"/>
    </w:pPr>
  </w:style>
  <w:style w:type="paragraph" w:styleId="Header">
    <w:name w:val="header"/>
    <w:basedOn w:val="Normal"/>
    <w:link w:val="HeaderChar"/>
    <w:uiPriority w:val="99"/>
    <w:rsid w:val="00D86F09"/>
    <w:pPr>
      <w:tabs>
        <w:tab w:val="center" w:pos="4680"/>
        <w:tab w:val="right" w:pos="9360"/>
      </w:tabs>
    </w:pPr>
  </w:style>
  <w:style w:type="character" w:customStyle="1" w:styleId="HeaderChar">
    <w:name w:val="Header Char"/>
    <w:basedOn w:val="DefaultParagraphFont"/>
    <w:link w:val="Header"/>
    <w:uiPriority w:val="99"/>
    <w:rsid w:val="00D86F09"/>
    <w:rPr>
      <w:rFonts w:ascii="Times New Roman" w:eastAsia="Times New Roman" w:hAnsi="Times New Roman" w:cs="Times New Roman"/>
      <w:sz w:val="24"/>
      <w:szCs w:val="24"/>
    </w:rPr>
  </w:style>
  <w:style w:type="paragraph" w:customStyle="1" w:styleId="Default">
    <w:name w:val="Default"/>
    <w:rsid w:val="00D86F09"/>
    <w:pPr>
      <w:autoSpaceDE w:val="0"/>
      <w:autoSpaceDN w:val="0"/>
      <w:adjustRightInd w:val="0"/>
    </w:pPr>
    <w:rPr>
      <w:color w:val="000000"/>
    </w:rPr>
  </w:style>
  <w:style w:type="paragraph" w:styleId="Subtitle">
    <w:name w:val="Subtitle"/>
    <w:basedOn w:val="Normal"/>
    <w:next w:val="Normal"/>
    <w:link w:val="SubtitleChar"/>
    <w:uiPriority w:val="11"/>
    <w:qFormat/>
    <w:pPr>
      <w:spacing w:after="60"/>
      <w:jc w:val="center"/>
    </w:pPr>
    <w:rPr>
      <w:rFonts w:ascii="Arial" w:eastAsia="Arial" w:hAnsi="Arial" w:cs="Arial"/>
    </w:rPr>
  </w:style>
  <w:style w:type="character" w:customStyle="1" w:styleId="SubtitleChar">
    <w:name w:val="Subtitle Char"/>
    <w:basedOn w:val="DefaultParagraphFont"/>
    <w:link w:val="Subtitle"/>
    <w:rsid w:val="00D86F09"/>
    <w:rPr>
      <w:rFonts w:ascii="Arial" w:eastAsia="Times New Roman" w:hAnsi="Arial" w:cs="Arial"/>
      <w:sz w:val="24"/>
      <w:szCs w:val="24"/>
    </w:rPr>
  </w:style>
  <w:style w:type="paragraph" w:customStyle="1" w:styleId="MainBody">
    <w:name w:val="Main Body"/>
    <w:basedOn w:val="Normal"/>
    <w:link w:val="MainBodyChar"/>
    <w:rsid w:val="00D86F09"/>
    <w:rPr>
      <w:sz w:val="20"/>
    </w:rPr>
  </w:style>
  <w:style w:type="character" w:customStyle="1" w:styleId="MainBodyChar">
    <w:name w:val="Main Body Char"/>
    <w:link w:val="MainBody"/>
    <w:locked/>
    <w:rsid w:val="00D86F09"/>
    <w:rPr>
      <w:rFonts w:ascii="Times New Roman" w:eastAsia="Times New Roman" w:hAnsi="Times New Roman" w:cs="Times New Roman"/>
      <w:sz w:val="20"/>
      <w:szCs w:val="24"/>
    </w:rPr>
  </w:style>
  <w:style w:type="paragraph" w:styleId="NoSpacing">
    <w:name w:val="No Spacing"/>
    <w:uiPriority w:val="1"/>
    <w:qFormat/>
    <w:rsid w:val="00D86F09"/>
    <w:rPr>
      <w:rFonts w:ascii="Calibri" w:eastAsia="Calibri" w:hAnsi="Calibri"/>
    </w:rPr>
  </w:style>
  <w:style w:type="table" w:styleId="TableGrid">
    <w:name w:val="Table Grid"/>
    <w:basedOn w:val="TableNormal"/>
    <w:uiPriority w:val="59"/>
    <w:rsid w:val="0086550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91459"/>
    <w:rPr>
      <w:rFonts w:ascii="Times New Roman" w:eastAsia="Times New Roman" w:hAnsi="Times New Roman" w:cs="Times New Roman"/>
      <w:b/>
      <w:bCs/>
      <w:sz w:val="24"/>
      <w:szCs w:val="24"/>
    </w:rPr>
  </w:style>
  <w:style w:type="paragraph" w:customStyle="1" w:styleId="Body">
    <w:name w:val="Body"/>
    <w:rsid w:val="00FC2C8E"/>
    <w:rPr>
      <w:rFonts w:ascii="Cambria" w:eastAsia="Cambria" w:hAnsi="Cambria" w:cs="Cambria"/>
      <w:color w:val="000000"/>
      <w:u w:color="000000"/>
    </w:rPr>
  </w:style>
  <w:style w:type="paragraph" w:styleId="Footer">
    <w:name w:val="footer"/>
    <w:basedOn w:val="Normal"/>
    <w:link w:val="FooterChar"/>
    <w:uiPriority w:val="99"/>
    <w:unhideWhenUsed/>
    <w:rsid w:val="007B2609"/>
    <w:pPr>
      <w:tabs>
        <w:tab w:val="center" w:pos="4680"/>
        <w:tab w:val="right" w:pos="9360"/>
      </w:tabs>
    </w:pPr>
  </w:style>
  <w:style w:type="character" w:customStyle="1" w:styleId="FooterChar">
    <w:name w:val="Footer Char"/>
    <w:basedOn w:val="DefaultParagraphFont"/>
    <w:link w:val="Footer"/>
    <w:uiPriority w:val="99"/>
    <w:rsid w:val="007B260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269"/>
    <w:rPr>
      <w:rFonts w:ascii="Tahoma" w:hAnsi="Tahoma" w:cs="Tahoma"/>
      <w:sz w:val="16"/>
      <w:szCs w:val="16"/>
    </w:rPr>
  </w:style>
  <w:style w:type="character" w:customStyle="1" w:styleId="BalloonTextChar">
    <w:name w:val="Balloon Text Char"/>
    <w:basedOn w:val="DefaultParagraphFont"/>
    <w:link w:val="BalloonText"/>
    <w:uiPriority w:val="99"/>
    <w:semiHidden/>
    <w:rsid w:val="007C4269"/>
    <w:rPr>
      <w:rFonts w:ascii="Tahoma" w:eastAsia="Times New Roman" w:hAnsi="Tahoma" w:cs="Tahoma"/>
      <w:sz w:val="16"/>
      <w:szCs w:val="16"/>
    </w:rPr>
  </w:style>
  <w:style w:type="character" w:customStyle="1" w:styleId="apple-converted-space">
    <w:name w:val="apple-converted-space"/>
    <w:basedOn w:val="DefaultParagraphFont"/>
    <w:rsid w:val="00B67151"/>
  </w:style>
  <w:style w:type="table" w:styleId="LightShading-Accent3">
    <w:name w:val="Light Shading Accent 3"/>
    <w:basedOn w:val="TableNormal"/>
    <w:uiPriority w:val="60"/>
    <w:rsid w:val="007860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uiPriority w:val="99"/>
    <w:semiHidden/>
    <w:unhideWhenUsed/>
    <w:rsid w:val="00600693"/>
    <w:rPr>
      <w:sz w:val="16"/>
      <w:szCs w:val="16"/>
    </w:rPr>
  </w:style>
  <w:style w:type="paragraph" w:styleId="NormalWeb">
    <w:name w:val="Normal (Web)"/>
    <w:basedOn w:val="Normal"/>
    <w:uiPriority w:val="99"/>
    <w:semiHidden/>
    <w:unhideWhenUsed/>
    <w:rsid w:val="005322DB"/>
    <w:pPr>
      <w:spacing w:before="100" w:beforeAutospacing="1" w:after="100" w:afterAutospacing="1"/>
    </w:pPr>
  </w:style>
  <w:style w:type="character" w:customStyle="1" w:styleId="Heading3Char">
    <w:name w:val="Heading 3 Char"/>
    <w:basedOn w:val="DefaultParagraphFont"/>
    <w:link w:val="Heading3"/>
    <w:uiPriority w:val="9"/>
    <w:semiHidden/>
    <w:rsid w:val="00132AF3"/>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47659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semiHidden/>
    <w:unhideWhenUsed/>
    <w:rsid w:val="0005204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052045"/>
    <w:rPr>
      <w:rFonts w:eastAsiaTheme="minorEastAsia"/>
      <w:sz w:val="20"/>
      <w:szCs w:val="20"/>
    </w:rPr>
  </w:style>
  <w:style w:type="paragraph" w:styleId="BodyText">
    <w:name w:val="Body Text"/>
    <w:basedOn w:val="Normal"/>
    <w:link w:val="BodyTextChar"/>
    <w:uiPriority w:val="1"/>
    <w:qFormat/>
    <w:rsid w:val="00F15ECC"/>
    <w:pPr>
      <w:widowControl w:val="0"/>
      <w:autoSpaceDE w:val="0"/>
      <w:autoSpaceDN w:val="0"/>
      <w:ind w:left="1004"/>
    </w:pPr>
    <w:rPr>
      <w:sz w:val="20"/>
      <w:szCs w:val="20"/>
    </w:rPr>
  </w:style>
  <w:style w:type="character" w:customStyle="1" w:styleId="BodyTextChar">
    <w:name w:val="Body Text Char"/>
    <w:basedOn w:val="DefaultParagraphFont"/>
    <w:link w:val="BodyText"/>
    <w:uiPriority w:val="1"/>
    <w:rsid w:val="00F15ECC"/>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170812"/>
    <w:rPr>
      <w:rFonts w:ascii="Times New Roman" w:eastAsia="Times New Roman" w:hAnsi="Times New Roman" w:cs="Times New Roman"/>
      <w:b/>
      <w:bCs/>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672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vf81AGiQw+zLjkFA08wLUTW40g==">CgMxLjAaFAoBMBIPCg0IB0IJEgdHdW5nc3VoOAByITFTLU12cUw3NktSMF8tc2l5LWI3TFh1SWduR1JlbGZxeA==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Barnhouse</dc:creator>
  <cp:lastModifiedBy>Hyrum Worth</cp:lastModifiedBy>
  <cp:revision>35</cp:revision>
  <dcterms:created xsi:type="dcterms:W3CDTF">2023-08-28T19:07:00Z</dcterms:created>
  <dcterms:modified xsi:type="dcterms:W3CDTF">2023-12-13T15:54:00Z</dcterms:modified>
</cp:coreProperties>
</file>