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4208" w14:textId="77777777" w:rsidR="00F73ED3" w:rsidRPr="00733FA0" w:rsidRDefault="00F73ED3" w:rsidP="00F7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33FA0">
        <w:rPr>
          <w:rFonts w:ascii="Times New Roman" w:hAnsi="Times New Roman" w:cs="Times New Roman"/>
          <w:sz w:val="56"/>
          <w:szCs w:val="56"/>
        </w:rPr>
        <w:t>PUBLIC NOTICE</w:t>
      </w:r>
    </w:p>
    <w:p w14:paraId="4A4214D5" w14:textId="77777777" w:rsidR="00F73ED3" w:rsidRPr="00733FA0" w:rsidRDefault="00F73ED3" w:rsidP="00F73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33FA0">
        <w:rPr>
          <w:rFonts w:ascii="Times New Roman" w:hAnsi="Times New Roman" w:cs="Times New Roman"/>
          <w:sz w:val="56"/>
          <w:szCs w:val="56"/>
        </w:rPr>
        <w:t>NOTICE OF BUDGET HEARING</w:t>
      </w:r>
      <w:r w:rsidRPr="00733FA0">
        <w:rPr>
          <w:rFonts w:ascii="Times New Roman" w:hAnsi="Times New Roman" w:cs="Times New Roman"/>
          <w:sz w:val="56"/>
          <w:szCs w:val="56"/>
        </w:rPr>
        <w:br/>
      </w:r>
    </w:p>
    <w:p w14:paraId="4E347B73" w14:textId="1422AF48" w:rsidR="00F73ED3" w:rsidRPr="00733FA0" w:rsidRDefault="00F73ED3" w:rsidP="00F73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733FA0">
        <w:rPr>
          <w:rFonts w:ascii="Times New Roman" w:hAnsi="Times New Roman" w:cs="Times New Roman"/>
          <w:sz w:val="40"/>
          <w:szCs w:val="40"/>
        </w:rPr>
        <w:t xml:space="preserve">The Grand County Transportation Special Service District, has scheduled a public budget hearing to </w:t>
      </w:r>
      <w:r w:rsidR="002B626D" w:rsidRPr="00733FA0">
        <w:rPr>
          <w:rFonts w:ascii="Times New Roman" w:hAnsi="Times New Roman" w:cs="Times New Roman"/>
          <w:sz w:val="40"/>
          <w:szCs w:val="40"/>
        </w:rPr>
        <w:t>b</w:t>
      </w:r>
      <w:r w:rsidRPr="00733FA0">
        <w:rPr>
          <w:rFonts w:ascii="Times New Roman" w:hAnsi="Times New Roman" w:cs="Times New Roman"/>
          <w:sz w:val="40"/>
          <w:szCs w:val="40"/>
        </w:rPr>
        <w:t xml:space="preserve">e held on Tuesday, </w:t>
      </w:r>
      <w:r w:rsidR="005430EE" w:rsidRPr="00733FA0">
        <w:rPr>
          <w:rFonts w:ascii="Times New Roman" w:hAnsi="Times New Roman" w:cs="Times New Roman"/>
          <w:sz w:val="40"/>
          <w:szCs w:val="40"/>
        </w:rPr>
        <w:t>December</w:t>
      </w:r>
      <w:r w:rsidR="00B92DEE" w:rsidRPr="00733FA0">
        <w:rPr>
          <w:rFonts w:ascii="Times New Roman" w:hAnsi="Times New Roman" w:cs="Times New Roman"/>
          <w:sz w:val="40"/>
          <w:szCs w:val="40"/>
        </w:rPr>
        <w:t xml:space="preserve"> </w:t>
      </w:r>
      <w:r w:rsidR="00733FA0" w:rsidRPr="00733FA0">
        <w:rPr>
          <w:rFonts w:ascii="Times New Roman" w:hAnsi="Times New Roman" w:cs="Times New Roman"/>
          <w:sz w:val="40"/>
          <w:szCs w:val="40"/>
        </w:rPr>
        <w:t>20</w:t>
      </w:r>
      <w:r w:rsidR="00B92DEE" w:rsidRPr="00733FA0">
        <w:rPr>
          <w:rFonts w:ascii="Times New Roman" w:hAnsi="Times New Roman" w:cs="Times New Roman"/>
          <w:sz w:val="40"/>
          <w:szCs w:val="40"/>
        </w:rPr>
        <w:t>, 20</w:t>
      </w:r>
      <w:r w:rsidR="00C25BBD" w:rsidRPr="00733FA0">
        <w:rPr>
          <w:rFonts w:ascii="Times New Roman" w:hAnsi="Times New Roman" w:cs="Times New Roman"/>
          <w:sz w:val="40"/>
          <w:szCs w:val="40"/>
        </w:rPr>
        <w:t>2</w:t>
      </w:r>
      <w:r w:rsidR="0057390D" w:rsidRPr="00733FA0">
        <w:rPr>
          <w:rFonts w:ascii="Times New Roman" w:hAnsi="Times New Roman" w:cs="Times New Roman"/>
          <w:sz w:val="40"/>
          <w:szCs w:val="40"/>
        </w:rPr>
        <w:t>3</w:t>
      </w:r>
      <w:r w:rsidRPr="00733FA0">
        <w:rPr>
          <w:rFonts w:ascii="Times New Roman" w:hAnsi="Times New Roman" w:cs="Times New Roman"/>
          <w:sz w:val="40"/>
          <w:szCs w:val="40"/>
        </w:rPr>
        <w:t xml:space="preserve"> at 6:00 p.m. at the</w:t>
      </w:r>
      <w:r w:rsidR="00C25BBD" w:rsidRPr="00733FA0">
        <w:rPr>
          <w:rFonts w:ascii="Times New Roman" w:hAnsi="Times New Roman" w:cs="Times New Roman"/>
          <w:sz w:val="40"/>
          <w:szCs w:val="40"/>
        </w:rPr>
        <w:t xml:space="preserve"> </w:t>
      </w:r>
      <w:r w:rsidRPr="00733FA0">
        <w:rPr>
          <w:rFonts w:ascii="Times New Roman" w:hAnsi="Times New Roman" w:cs="Times New Roman"/>
          <w:sz w:val="40"/>
          <w:szCs w:val="40"/>
        </w:rPr>
        <w:t>Grand County Road Shed</w:t>
      </w:r>
      <w:r w:rsidR="00C25BBD" w:rsidRPr="00733FA0">
        <w:rPr>
          <w:rFonts w:ascii="Times New Roman" w:hAnsi="Times New Roman" w:cs="Times New Roman"/>
          <w:sz w:val="40"/>
          <w:szCs w:val="40"/>
        </w:rPr>
        <w:t>, 3500 S Hwy 191, Moab, Utah</w:t>
      </w:r>
      <w:r w:rsidRPr="00733FA0">
        <w:rPr>
          <w:rFonts w:ascii="Times New Roman" w:hAnsi="Times New Roman" w:cs="Times New Roman"/>
          <w:sz w:val="40"/>
          <w:szCs w:val="40"/>
        </w:rPr>
        <w:t>.  This public hearing is for the adoption of the proposed Transportati</w:t>
      </w:r>
      <w:r w:rsidR="00B92DEE" w:rsidRPr="00733FA0">
        <w:rPr>
          <w:rFonts w:ascii="Times New Roman" w:hAnsi="Times New Roman" w:cs="Times New Roman"/>
          <w:sz w:val="40"/>
          <w:szCs w:val="40"/>
        </w:rPr>
        <w:t>on Special Service District 20</w:t>
      </w:r>
      <w:r w:rsidR="002B626D" w:rsidRPr="00733FA0">
        <w:rPr>
          <w:rFonts w:ascii="Times New Roman" w:hAnsi="Times New Roman" w:cs="Times New Roman"/>
          <w:sz w:val="40"/>
          <w:szCs w:val="40"/>
        </w:rPr>
        <w:t>2</w:t>
      </w:r>
      <w:r w:rsidR="0057390D" w:rsidRPr="00733FA0">
        <w:rPr>
          <w:rFonts w:ascii="Times New Roman" w:hAnsi="Times New Roman" w:cs="Times New Roman"/>
          <w:sz w:val="40"/>
          <w:szCs w:val="40"/>
        </w:rPr>
        <w:t>4</w:t>
      </w:r>
      <w:r w:rsidRPr="00733FA0">
        <w:rPr>
          <w:rFonts w:ascii="Times New Roman" w:hAnsi="Times New Roman" w:cs="Times New Roman"/>
          <w:sz w:val="40"/>
          <w:szCs w:val="40"/>
        </w:rPr>
        <w:t xml:space="preserve"> budget.  </w:t>
      </w:r>
    </w:p>
    <w:sectPr w:rsidR="00F73ED3" w:rsidRPr="00733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D3"/>
    <w:rsid w:val="000841DD"/>
    <w:rsid w:val="00240CBD"/>
    <w:rsid w:val="002921D7"/>
    <w:rsid w:val="002B626D"/>
    <w:rsid w:val="003E00A2"/>
    <w:rsid w:val="00527056"/>
    <w:rsid w:val="005426FD"/>
    <w:rsid w:val="005430EE"/>
    <w:rsid w:val="0057390D"/>
    <w:rsid w:val="006077DF"/>
    <w:rsid w:val="006C7BEC"/>
    <w:rsid w:val="00733FA0"/>
    <w:rsid w:val="007C6502"/>
    <w:rsid w:val="007E2B01"/>
    <w:rsid w:val="00835238"/>
    <w:rsid w:val="009359A4"/>
    <w:rsid w:val="009D6B6B"/>
    <w:rsid w:val="00A2417B"/>
    <w:rsid w:val="00A770AE"/>
    <w:rsid w:val="00A832E5"/>
    <w:rsid w:val="00A87D8A"/>
    <w:rsid w:val="00AF0715"/>
    <w:rsid w:val="00B92DEE"/>
    <w:rsid w:val="00C25BBD"/>
    <w:rsid w:val="00CB50AC"/>
    <w:rsid w:val="00DD0461"/>
    <w:rsid w:val="00F7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8FDF0"/>
  <w15:docId w15:val="{C51C565B-2C35-4AE1-876E-003F5C07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Pogue</dc:creator>
  <cp:lastModifiedBy>Transportation District</cp:lastModifiedBy>
  <cp:revision>5</cp:revision>
  <dcterms:created xsi:type="dcterms:W3CDTF">2023-11-21T19:59:00Z</dcterms:created>
  <dcterms:modified xsi:type="dcterms:W3CDTF">2023-12-08T14:40:00Z</dcterms:modified>
</cp:coreProperties>
</file>