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77C4B" w14:textId="0ED3CDA5" w:rsidR="00750418" w:rsidRDefault="00071959" w:rsidP="00750418">
      <w:pPr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4AA0EF" wp14:editId="1927F9A2">
            <wp:simplePos x="0" y="0"/>
            <wp:positionH relativeFrom="column">
              <wp:posOffset>47625</wp:posOffset>
            </wp:positionH>
            <wp:positionV relativeFrom="paragraph">
              <wp:posOffset>-495300</wp:posOffset>
            </wp:positionV>
            <wp:extent cx="1105535" cy="80264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418">
        <w:rPr>
          <w:b/>
        </w:rPr>
        <w:t xml:space="preserve"> TRANSPORTATION ADVISORY COMMISSION</w:t>
      </w:r>
    </w:p>
    <w:p w14:paraId="40D834FE" w14:textId="36838D03" w:rsidR="00750418" w:rsidRDefault="00750418" w:rsidP="00750418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="00D53247">
        <w:rPr>
          <w:b/>
        </w:rPr>
        <w:t>November 7,</w:t>
      </w:r>
      <w:r w:rsidR="00D57415">
        <w:rPr>
          <w:b/>
        </w:rPr>
        <w:t xml:space="preserve"> 202</w:t>
      </w:r>
      <w:r w:rsidR="007E1083">
        <w:rPr>
          <w:b/>
        </w:rPr>
        <w:t>3</w:t>
      </w:r>
    </w:p>
    <w:p w14:paraId="4175D5E8" w14:textId="77777777" w:rsidR="00750418" w:rsidRDefault="00750418" w:rsidP="00750418">
      <w:pPr>
        <w:spacing w:after="0" w:line="240" w:lineRule="auto"/>
        <w:rPr>
          <w:b/>
        </w:rPr>
      </w:pPr>
    </w:p>
    <w:p w14:paraId="609BF2C1" w14:textId="35A84F0D" w:rsidR="00750418" w:rsidRDefault="00750418" w:rsidP="00750418">
      <w:pPr>
        <w:spacing w:after="0" w:line="240" w:lineRule="auto"/>
      </w:pPr>
      <w:r>
        <w:rPr>
          <w:b/>
        </w:rPr>
        <w:t xml:space="preserve">Place:  </w:t>
      </w:r>
      <w:r w:rsidR="00BE04BD">
        <w:t>City Council Conference Room</w:t>
      </w:r>
    </w:p>
    <w:p w14:paraId="59BCCF45" w14:textId="77777777" w:rsidR="00750418" w:rsidRDefault="00750418" w:rsidP="00750418">
      <w:pPr>
        <w:spacing w:after="0" w:line="240" w:lineRule="auto"/>
      </w:pPr>
    </w:p>
    <w:p w14:paraId="3B687F41" w14:textId="77777777" w:rsidR="00750418" w:rsidRDefault="00750418" w:rsidP="00750418">
      <w:pPr>
        <w:spacing w:after="0" w:line="240" w:lineRule="auto"/>
      </w:pPr>
      <w:r>
        <w:t>At 5:30 p.m.</w:t>
      </w:r>
      <w:r w:rsidR="0024581B">
        <w:t>:</w:t>
      </w:r>
      <w:r>
        <w:t xml:space="preserve"> </w:t>
      </w:r>
      <w:r w:rsidR="005D3761">
        <w:t>Sam Kelly</w:t>
      </w:r>
      <w:r>
        <w:t xml:space="preserve"> called the meeting to order</w:t>
      </w:r>
      <w:r w:rsidR="0024581B">
        <w:t>.</w:t>
      </w:r>
    </w:p>
    <w:p w14:paraId="32E6BDC0" w14:textId="77777777" w:rsidR="00750418" w:rsidRDefault="00750418" w:rsidP="00750418">
      <w:pPr>
        <w:spacing w:after="0" w:line="240" w:lineRule="auto"/>
      </w:pPr>
    </w:p>
    <w:p w14:paraId="590A401F" w14:textId="016743F2" w:rsidR="00750418" w:rsidRDefault="00750418" w:rsidP="00750418">
      <w:pPr>
        <w:spacing w:after="0" w:line="240" w:lineRule="auto"/>
      </w:pPr>
      <w:r>
        <w:rPr>
          <w:b/>
        </w:rPr>
        <w:t>Attendees</w:t>
      </w:r>
      <w:r w:rsidR="009C12E4">
        <w:rPr>
          <w:b/>
        </w:rPr>
        <w:t xml:space="preserve">:  </w:t>
      </w:r>
      <w:r w:rsidR="00557187">
        <w:t>Becky Buxton</w:t>
      </w:r>
      <w:r w:rsidR="00557187">
        <w:rPr>
          <w:b/>
        </w:rPr>
        <w:t xml:space="preserve">, </w:t>
      </w:r>
      <w:r w:rsidR="00557187">
        <w:t>Marlan Coe,</w:t>
      </w:r>
      <w:r w:rsidR="00557187">
        <w:rPr>
          <w:b/>
        </w:rPr>
        <w:t xml:space="preserve"> </w:t>
      </w:r>
      <w:r w:rsidR="00557187">
        <w:t>CJ Mecham, Jay Przybyla, Laura Redford</w:t>
      </w:r>
      <w:r w:rsidR="00F46EE0">
        <w:t xml:space="preserve"> and</w:t>
      </w:r>
      <w:r w:rsidR="00557187">
        <w:t xml:space="preserve"> Kathy Turner</w:t>
      </w:r>
      <w:r w:rsidR="003C2175">
        <w:t>,</w:t>
      </w:r>
      <w:r w:rsidR="003B1756">
        <w:t xml:space="preserve"> </w:t>
      </w:r>
      <w:r>
        <w:t xml:space="preserve">Transportation Advisory Commission members; </w:t>
      </w:r>
      <w:r w:rsidR="00E92A2C">
        <w:t>Sam Kelly, City Engineer</w:t>
      </w:r>
      <w:r>
        <w:t xml:space="preserve">; </w:t>
      </w:r>
      <w:r w:rsidR="00D53247">
        <w:t xml:space="preserve">John Dorney, Transportation Engineer, </w:t>
      </w:r>
      <w:r>
        <w:t>Cheryl Vargas, Minutes Secretary</w:t>
      </w:r>
    </w:p>
    <w:p w14:paraId="794AC923" w14:textId="77777777" w:rsidR="00750418" w:rsidRDefault="00750418" w:rsidP="00750418">
      <w:pPr>
        <w:spacing w:after="0" w:line="240" w:lineRule="auto"/>
      </w:pPr>
    </w:p>
    <w:p w14:paraId="451348CA" w14:textId="28650644" w:rsidR="00750418" w:rsidRDefault="00750418" w:rsidP="00750418">
      <w:pPr>
        <w:spacing w:after="0" w:line="240" w:lineRule="auto"/>
      </w:pPr>
      <w:r>
        <w:rPr>
          <w:b/>
        </w:rPr>
        <w:t>Those excused:</w:t>
      </w:r>
      <w:r w:rsidR="00C12C54">
        <w:t xml:space="preserve">  </w:t>
      </w:r>
      <w:r w:rsidR="00F46EE0">
        <w:t xml:space="preserve">Russ VerHoef, </w:t>
      </w:r>
      <w:r w:rsidR="00C12C54">
        <w:t>Transportation Advisory Commission member</w:t>
      </w:r>
      <w:r w:rsidR="00F200F1">
        <w:t>; Jeffrey Lambson, City Council Member</w:t>
      </w:r>
    </w:p>
    <w:p w14:paraId="0FDC37A4" w14:textId="77777777" w:rsidR="00750418" w:rsidRDefault="00750418" w:rsidP="00750418">
      <w:pPr>
        <w:tabs>
          <w:tab w:val="left" w:pos="6810"/>
        </w:tabs>
        <w:spacing w:after="0" w:line="240" w:lineRule="auto"/>
      </w:pPr>
      <w:r>
        <w:t xml:space="preserve"> </w:t>
      </w:r>
      <w:r>
        <w:tab/>
      </w:r>
    </w:p>
    <w:p w14:paraId="0E4F4248" w14:textId="29BDC154" w:rsidR="00750418" w:rsidRDefault="00750418" w:rsidP="00750418">
      <w:pPr>
        <w:spacing w:after="0" w:line="240" w:lineRule="auto"/>
      </w:pPr>
      <w:r w:rsidRPr="00750418">
        <w:rPr>
          <w:b/>
        </w:rPr>
        <w:t>Approval of Minutes:</w:t>
      </w:r>
      <w:r w:rsidR="006E7A07">
        <w:t xml:space="preserve">  </w:t>
      </w:r>
      <w:r w:rsidR="00F46EE0">
        <w:t>Mr. Kelly</w:t>
      </w:r>
      <w:r w:rsidR="006E7A07">
        <w:t xml:space="preserve"> called for a motion to approve the minutes from the </w:t>
      </w:r>
      <w:r w:rsidR="00C14735">
        <w:t>October 3, 2023</w:t>
      </w:r>
      <w:r w:rsidR="006E7A07">
        <w:t xml:space="preserve"> meeting.</w:t>
      </w:r>
      <w:r w:rsidR="006E7A07" w:rsidRPr="00750418">
        <w:t xml:space="preserve"> </w:t>
      </w:r>
      <w:r w:rsidRPr="00750418">
        <w:t xml:space="preserve">  </w:t>
      </w:r>
      <w:r w:rsidR="006A0C71">
        <w:t>Mr. Przybyla</w:t>
      </w:r>
      <w:r w:rsidRPr="00750418">
        <w:t xml:space="preserve"> moved to approve the </w:t>
      </w:r>
      <w:r w:rsidR="00C14735">
        <w:t>October 3</w:t>
      </w:r>
      <w:r w:rsidRPr="00750418">
        <w:t>, 20</w:t>
      </w:r>
      <w:r w:rsidR="005C68DA">
        <w:t>2</w:t>
      </w:r>
      <w:r w:rsidR="00B56BBC">
        <w:t>3</w:t>
      </w:r>
      <w:r w:rsidRPr="00750418">
        <w:t xml:space="preserve"> minutes. </w:t>
      </w:r>
      <w:r w:rsidR="00F46EE0">
        <w:t>Ms. Turner</w:t>
      </w:r>
      <w:r w:rsidRPr="00750418">
        <w:t xml:space="preserve"> seconded</w:t>
      </w:r>
      <w:r w:rsidR="00BF724E">
        <w:t xml:space="preserve"> the motion</w:t>
      </w:r>
      <w:r w:rsidRPr="00750418">
        <w:t>. Those voting aye</w:t>
      </w:r>
      <w:r w:rsidR="005E749D" w:rsidRPr="005E749D">
        <w:t xml:space="preserve"> </w:t>
      </w:r>
      <w:r w:rsidR="00557187">
        <w:t>Becky Buxton</w:t>
      </w:r>
      <w:r w:rsidR="00557187">
        <w:rPr>
          <w:b/>
        </w:rPr>
        <w:t xml:space="preserve">, </w:t>
      </w:r>
      <w:r w:rsidR="00557187">
        <w:t>Marlan Coe,</w:t>
      </w:r>
      <w:r w:rsidR="00557187">
        <w:rPr>
          <w:b/>
        </w:rPr>
        <w:t xml:space="preserve"> </w:t>
      </w:r>
      <w:r w:rsidR="00557187">
        <w:t>CJ Mecham, Jay Przybyla, Laura Redford</w:t>
      </w:r>
      <w:r w:rsidR="00F46EE0" w:rsidRPr="00F46EE0">
        <w:t xml:space="preserve"> </w:t>
      </w:r>
      <w:r w:rsidR="00F46EE0">
        <w:t>and Kathy Turner</w:t>
      </w:r>
      <w:r w:rsidR="005B2E44">
        <w:t>.</w:t>
      </w:r>
      <w:r w:rsidR="003B1756">
        <w:t xml:space="preserve"> </w:t>
      </w:r>
      <w:r w:rsidRPr="00750418">
        <w:t>The motion passed unanimously.</w:t>
      </w:r>
    </w:p>
    <w:p w14:paraId="11AE845F" w14:textId="77777777" w:rsidR="00750418" w:rsidRPr="00750418" w:rsidRDefault="00750418" w:rsidP="00750418">
      <w:pPr>
        <w:spacing w:after="0" w:line="240" w:lineRule="auto"/>
      </w:pPr>
    </w:p>
    <w:p w14:paraId="598B2A07" w14:textId="583750F0" w:rsidR="00F46EE0" w:rsidRDefault="00C14735" w:rsidP="00C14735">
      <w:pPr>
        <w:pStyle w:val="ListParagraph"/>
        <w:numPr>
          <w:ilvl w:val="0"/>
          <w:numId w:val="6"/>
        </w:numPr>
        <w:spacing w:after="0" w:line="240" w:lineRule="auto"/>
      </w:pPr>
      <w:r w:rsidRPr="00C14735">
        <w:t>Introduction of Transportation Engineer</w:t>
      </w:r>
      <w:r w:rsidR="003F7651" w:rsidRPr="00C14735">
        <w:t>:</w:t>
      </w:r>
      <w:r w:rsidR="00F46EE0">
        <w:t xml:space="preserve"> </w:t>
      </w:r>
      <w:r w:rsidR="00F200F1">
        <w:t xml:space="preserve">  </w:t>
      </w:r>
      <w:hyperlink r:id="rId8" w:history="1">
        <w:r w:rsidR="00101180" w:rsidRPr="00101180">
          <w:rPr>
            <w:rStyle w:val="Hyperlink"/>
          </w:rPr>
          <w:t>(click here for recording)</w:t>
        </w:r>
      </w:hyperlink>
    </w:p>
    <w:p w14:paraId="6F18FD89" w14:textId="2EC869AF" w:rsidR="00750418" w:rsidRPr="00C14735" w:rsidRDefault="00F46EE0" w:rsidP="00F46EE0">
      <w:pPr>
        <w:pStyle w:val="ListParagraph"/>
        <w:numPr>
          <w:ilvl w:val="1"/>
          <w:numId w:val="6"/>
        </w:numPr>
        <w:spacing w:after="0" w:line="240" w:lineRule="auto"/>
      </w:pPr>
      <w:r>
        <w:t>John Dorny introduced himself.</w:t>
      </w:r>
    </w:p>
    <w:p w14:paraId="13A23521" w14:textId="272501EE" w:rsidR="00C14735" w:rsidRDefault="00C14735" w:rsidP="00C14735">
      <w:pPr>
        <w:spacing w:after="0" w:line="240" w:lineRule="auto"/>
      </w:pPr>
    </w:p>
    <w:p w14:paraId="51C7BFCE" w14:textId="15F2E28D" w:rsidR="00C14735" w:rsidRDefault="00C14735" w:rsidP="00C14735">
      <w:pPr>
        <w:pStyle w:val="ListParagraph"/>
        <w:numPr>
          <w:ilvl w:val="0"/>
          <w:numId w:val="6"/>
        </w:numPr>
        <w:spacing w:after="0" w:line="240" w:lineRule="auto"/>
      </w:pPr>
      <w:r>
        <w:t>1600 North 400 East Project Update:</w:t>
      </w:r>
      <w:r w:rsidR="00DA2FD6">
        <w:t xml:space="preserve"> </w:t>
      </w:r>
      <w:r w:rsidR="00F46EE0">
        <w:t xml:space="preserve"> </w:t>
      </w:r>
      <w:hyperlink r:id="rId9" w:history="1">
        <w:r w:rsidR="00DA2FD6" w:rsidRPr="00DA2FD6">
          <w:rPr>
            <w:rStyle w:val="Hyperlink"/>
          </w:rPr>
          <w:t>(click here for recording)</w:t>
        </w:r>
      </w:hyperlink>
    </w:p>
    <w:p w14:paraId="2C2886AD" w14:textId="55F2FC39" w:rsidR="00C14735" w:rsidRDefault="005A1A8E" w:rsidP="005A1A8E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Slides/presentation for public hearing </w:t>
      </w:r>
      <w:r w:rsidR="00790B9E">
        <w:t>Tuesday night (November 8</w:t>
      </w:r>
      <w:r w:rsidR="00790B9E" w:rsidRPr="00790B9E">
        <w:rPr>
          <w:vertAlign w:val="superscript"/>
        </w:rPr>
        <w:t>th</w:t>
      </w:r>
      <w:r w:rsidR="00790B9E">
        <w:t>)</w:t>
      </w:r>
      <w:r w:rsidR="00DA2FD6">
        <w:t>. These will actually be on boards and people can walk around and study them.</w:t>
      </w:r>
    </w:p>
    <w:p w14:paraId="70B95C1C" w14:textId="200D8C5C" w:rsidR="00C14735" w:rsidRDefault="00DA2FD6" w:rsidP="00F200F1">
      <w:pPr>
        <w:pStyle w:val="ListParagraph"/>
        <w:numPr>
          <w:ilvl w:val="1"/>
          <w:numId w:val="6"/>
        </w:numPr>
        <w:spacing w:after="0" w:line="240" w:lineRule="auto"/>
      </w:pPr>
      <w:r>
        <w:t>These are the d</w:t>
      </w:r>
      <w:r w:rsidR="005A1A8E">
        <w:t xml:space="preserve">ifferent alternatives for </w:t>
      </w:r>
      <w:r>
        <w:t xml:space="preserve">the </w:t>
      </w:r>
      <w:r w:rsidR="005A1A8E">
        <w:t>intersection that have been discussed previously</w:t>
      </w:r>
      <w:r>
        <w:t>.</w:t>
      </w:r>
    </w:p>
    <w:p w14:paraId="19EA06AD" w14:textId="3F0B8B1D" w:rsidR="00C14735" w:rsidRDefault="00C14735" w:rsidP="00C14735">
      <w:pPr>
        <w:spacing w:after="0" w:line="240" w:lineRule="auto"/>
      </w:pPr>
    </w:p>
    <w:p w14:paraId="38E4A649" w14:textId="41A70959" w:rsidR="00C14735" w:rsidRDefault="00C14735" w:rsidP="00C14735">
      <w:pPr>
        <w:pStyle w:val="ListParagraph"/>
        <w:numPr>
          <w:ilvl w:val="0"/>
          <w:numId w:val="6"/>
        </w:numPr>
        <w:spacing w:after="0" w:line="240" w:lineRule="auto"/>
      </w:pPr>
      <w:r>
        <w:t>Lakeview Parkway Project Update:</w:t>
      </w:r>
      <w:r w:rsidR="002800DA">
        <w:t xml:space="preserve"> </w:t>
      </w:r>
      <w:r w:rsidR="00DA2FD6">
        <w:t xml:space="preserve"> </w:t>
      </w:r>
      <w:hyperlink r:id="rId10" w:history="1">
        <w:r w:rsidR="00DA2FD6" w:rsidRPr="00DA2FD6">
          <w:rPr>
            <w:rStyle w:val="Hyperlink"/>
          </w:rPr>
          <w:t>(click here for recording)</w:t>
        </w:r>
      </w:hyperlink>
    </w:p>
    <w:p w14:paraId="54C646F5" w14:textId="17568236" w:rsidR="002800DA" w:rsidRDefault="002800DA" w:rsidP="002800DA">
      <w:pPr>
        <w:pStyle w:val="ListParagraph"/>
        <w:numPr>
          <w:ilvl w:val="1"/>
          <w:numId w:val="6"/>
        </w:numPr>
        <w:spacing w:after="0" w:line="240" w:lineRule="auto"/>
      </w:pPr>
      <w:r>
        <w:t>Moving towards 60% submittal, still over budget, looking to reduce costs</w:t>
      </w:r>
      <w:r w:rsidR="00DA2FD6">
        <w:t>.</w:t>
      </w:r>
    </w:p>
    <w:p w14:paraId="3525D0F3" w14:textId="428EE9BF" w:rsidR="00C14735" w:rsidRDefault="002800DA" w:rsidP="00C14735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Doing more </w:t>
      </w:r>
      <w:r w:rsidR="00DA2FD6">
        <w:t>in-depth</w:t>
      </w:r>
      <w:r>
        <w:t xml:space="preserve"> geotechnical work. Having to bring in material</w:t>
      </w:r>
      <w:r w:rsidR="00DA2FD6">
        <w:t xml:space="preserve"> due to poor soil.</w:t>
      </w:r>
      <w:r>
        <w:t xml:space="preserve"> </w:t>
      </w:r>
    </w:p>
    <w:p w14:paraId="0A25E05D" w14:textId="009B47FF" w:rsidR="00C14735" w:rsidRDefault="00C14735" w:rsidP="00C14735">
      <w:pPr>
        <w:spacing w:after="0" w:line="240" w:lineRule="auto"/>
      </w:pPr>
    </w:p>
    <w:p w14:paraId="6025C48C" w14:textId="20A61B0F" w:rsidR="00C14735" w:rsidRDefault="00C14735" w:rsidP="00C14735">
      <w:pPr>
        <w:pStyle w:val="ListParagraph"/>
        <w:numPr>
          <w:ilvl w:val="0"/>
          <w:numId w:val="6"/>
        </w:numPr>
        <w:spacing w:after="0" w:line="240" w:lineRule="auto"/>
      </w:pPr>
      <w:r>
        <w:t>MAG TIP Selection Items:</w:t>
      </w:r>
      <w:r w:rsidR="00DA2FD6">
        <w:t xml:space="preserve"> </w:t>
      </w:r>
      <w:r w:rsidR="002800DA">
        <w:t xml:space="preserve"> </w:t>
      </w:r>
      <w:hyperlink r:id="rId11" w:history="1">
        <w:r w:rsidR="00DA2FD6" w:rsidRPr="00DA2FD6">
          <w:rPr>
            <w:rStyle w:val="Hyperlink"/>
          </w:rPr>
          <w:t>(click here for recording)</w:t>
        </w:r>
      </w:hyperlink>
    </w:p>
    <w:p w14:paraId="1377569B" w14:textId="71C9C408" w:rsidR="00C14735" w:rsidRDefault="00C14735" w:rsidP="00C14735">
      <w:pPr>
        <w:pStyle w:val="ListParagraph"/>
        <w:numPr>
          <w:ilvl w:val="1"/>
          <w:numId w:val="6"/>
        </w:numPr>
        <w:spacing w:after="0" w:line="240" w:lineRule="auto"/>
      </w:pPr>
      <w:r>
        <w:t>Independence Ave</w:t>
      </w:r>
      <w:r w:rsidR="00DA2FD6">
        <w:t>nue</w:t>
      </w:r>
      <w:r>
        <w:t xml:space="preserve"> Extension Study, Provo to submit with Orem as joint sponsor</w:t>
      </w:r>
    </w:p>
    <w:p w14:paraId="47D9DB4A" w14:textId="1DC4E97A" w:rsidR="00C14735" w:rsidRDefault="002800DA" w:rsidP="00C14735">
      <w:pPr>
        <w:pStyle w:val="ListParagraph"/>
        <w:numPr>
          <w:ilvl w:val="2"/>
          <w:numId w:val="6"/>
        </w:numPr>
        <w:spacing w:after="0" w:line="240" w:lineRule="auto"/>
      </w:pPr>
      <w:r>
        <w:t>Co-sponsor with Provo – study - feasibility of costs</w:t>
      </w:r>
      <w:r w:rsidR="00DA2FD6">
        <w:t>, rights-of-way</w:t>
      </w:r>
      <w:r>
        <w:t xml:space="preserve"> and </w:t>
      </w:r>
      <w:r w:rsidR="00DA2FD6">
        <w:t xml:space="preserve">the </w:t>
      </w:r>
      <w:r>
        <w:t>logical connection</w:t>
      </w:r>
      <w:r w:rsidR="00DA2FD6">
        <w:t>.</w:t>
      </w:r>
    </w:p>
    <w:p w14:paraId="7CB669AC" w14:textId="07C14097" w:rsidR="002800DA" w:rsidRDefault="005A247A" w:rsidP="002800DA">
      <w:pPr>
        <w:pStyle w:val="ListParagraph"/>
        <w:numPr>
          <w:ilvl w:val="3"/>
          <w:numId w:val="6"/>
        </w:numPr>
        <w:spacing w:after="0" w:line="240" w:lineRule="auto"/>
      </w:pPr>
      <w:r>
        <w:t>Connection options would be to c</w:t>
      </w:r>
      <w:r w:rsidR="002800DA">
        <w:t>onnect to Main Street, tie into Sandhill Road or new road to 1730 North</w:t>
      </w:r>
      <w:r>
        <w:t xml:space="preserve"> as a T intersection</w:t>
      </w:r>
      <w:r w:rsidR="002800DA">
        <w:t xml:space="preserve"> (Provo)</w:t>
      </w:r>
    </w:p>
    <w:p w14:paraId="12D8F289" w14:textId="18A91908" w:rsidR="002800DA" w:rsidRDefault="002800DA" w:rsidP="00C74BC2">
      <w:pPr>
        <w:pStyle w:val="ListParagraph"/>
        <w:numPr>
          <w:ilvl w:val="2"/>
          <w:numId w:val="6"/>
        </w:numPr>
        <w:spacing w:after="0" w:line="240" w:lineRule="auto"/>
      </w:pPr>
      <w:r>
        <w:t>Need to improve Main Street at 2000 South</w:t>
      </w:r>
    </w:p>
    <w:p w14:paraId="1F764B8B" w14:textId="6375A9EC" w:rsidR="00C14735" w:rsidRDefault="00C14735" w:rsidP="00C14735">
      <w:pPr>
        <w:spacing w:after="0" w:line="240" w:lineRule="auto"/>
      </w:pPr>
    </w:p>
    <w:p w14:paraId="3404AAE3" w14:textId="2D371296" w:rsidR="00C14735" w:rsidRDefault="00C14735" w:rsidP="00C14735">
      <w:pPr>
        <w:pStyle w:val="ListParagraph"/>
        <w:numPr>
          <w:ilvl w:val="1"/>
          <w:numId w:val="6"/>
        </w:numPr>
        <w:spacing w:after="0" w:line="240" w:lineRule="auto"/>
      </w:pPr>
      <w:r>
        <w:t>Active Transportation Master Plan</w:t>
      </w:r>
      <w:r w:rsidR="005A247A">
        <w:t xml:space="preserve"> </w:t>
      </w:r>
      <w:hyperlink r:id="rId12" w:history="1">
        <w:r w:rsidR="005A247A" w:rsidRPr="005A247A">
          <w:rPr>
            <w:rStyle w:val="Hyperlink"/>
          </w:rPr>
          <w:t>(click here for recording)</w:t>
        </w:r>
      </w:hyperlink>
    </w:p>
    <w:p w14:paraId="677FC363" w14:textId="7D74FD94" w:rsidR="00C74BC2" w:rsidRDefault="00C74BC2" w:rsidP="00C74BC2">
      <w:pPr>
        <w:pStyle w:val="ListParagraph"/>
        <w:numPr>
          <w:ilvl w:val="2"/>
          <w:numId w:val="6"/>
        </w:numPr>
        <w:spacing w:after="0" w:line="240" w:lineRule="auto"/>
      </w:pPr>
      <w:r>
        <w:t>Look at comprehensive plan that includes other cities.</w:t>
      </w:r>
    </w:p>
    <w:p w14:paraId="0C310810" w14:textId="5F9137F0" w:rsidR="00C74BC2" w:rsidRDefault="005A247A" w:rsidP="00C74BC2">
      <w:pPr>
        <w:pStyle w:val="ListParagraph"/>
        <w:numPr>
          <w:ilvl w:val="3"/>
          <w:numId w:val="6"/>
        </w:numPr>
        <w:spacing w:after="0" w:line="240" w:lineRule="auto"/>
      </w:pPr>
      <w:r>
        <w:t>Project m</w:t>
      </w:r>
      <w:r w:rsidR="00C74BC2">
        <w:t>ay rank low if it is decided cities need to do this on their own.</w:t>
      </w:r>
    </w:p>
    <w:p w14:paraId="1AD8C359" w14:textId="64EB226E" w:rsidR="00C74BC2" w:rsidRDefault="00C74BC2" w:rsidP="00C74BC2">
      <w:pPr>
        <w:pStyle w:val="ListParagraph"/>
        <w:numPr>
          <w:ilvl w:val="3"/>
          <w:numId w:val="6"/>
        </w:numPr>
        <w:spacing w:after="0" w:line="240" w:lineRule="auto"/>
      </w:pPr>
      <w:r>
        <w:t>Estimate</w:t>
      </w:r>
      <w:r w:rsidR="005A247A">
        <w:t>d cost</w:t>
      </w:r>
      <w:r>
        <w:t xml:space="preserve"> is $250 million</w:t>
      </w:r>
    </w:p>
    <w:p w14:paraId="7984B9B2" w14:textId="416561B4" w:rsidR="00C74BC2" w:rsidRDefault="00C74BC2" w:rsidP="00C74BC2">
      <w:pPr>
        <w:pStyle w:val="ListParagraph"/>
        <w:numPr>
          <w:ilvl w:val="3"/>
          <w:numId w:val="6"/>
        </w:numPr>
        <w:spacing w:after="0" w:line="240" w:lineRule="auto"/>
      </w:pPr>
      <w:r>
        <w:t>1600 North</w:t>
      </w:r>
      <w:r w:rsidR="005A247A">
        <w:t xml:space="preserve"> widening project</w:t>
      </w:r>
      <w:r>
        <w:t xml:space="preserve"> has money that was not used. Orem says there is $8 million, UDOT says there is $3 million.</w:t>
      </w:r>
    </w:p>
    <w:p w14:paraId="51BE4062" w14:textId="346F55B7" w:rsidR="00C74BC2" w:rsidRDefault="00C74BC2" w:rsidP="00C74BC2">
      <w:pPr>
        <w:pStyle w:val="ListParagraph"/>
        <w:numPr>
          <w:ilvl w:val="3"/>
          <w:numId w:val="6"/>
        </w:numPr>
        <w:spacing w:after="0" w:line="240" w:lineRule="auto"/>
      </w:pPr>
      <w:r>
        <w:t>Not taking any money from other cities, just reallocating money we have already been given for projects. Would have Center Street re-evaluated.</w:t>
      </w:r>
    </w:p>
    <w:p w14:paraId="0FE8F7CC" w14:textId="16361F88" w:rsidR="00C14735" w:rsidRDefault="00C14735" w:rsidP="00C14735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>MAG TAG Item:</w:t>
      </w:r>
      <w:r w:rsidR="008464B1">
        <w:t xml:space="preserve"> </w:t>
      </w:r>
      <w:r w:rsidR="005A247A">
        <w:t xml:space="preserve"> </w:t>
      </w:r>
      <w:hyperlink r:id="rId13" w:history="1">
        <w:r w:rsidR="005A247A" w:rsidRPr="00A85236">
          <w:rPr>
            <w:rStyle w:val="Hyperlink"/>
          </w:rPr>
          <w:t>(click here for recording)</w:t>
        </w:r>
      </w:hyperlink>
    </w:p>
    <w:p w14:paraId="0778F3BD" w14:textId="3B63D752" w:rsidR="00C14735" w:rsidRDefault="00C14735" w:rsidP="00C14735">
      <w:pPr>
        <w:pStyle w:val="ListParagraph"/>
        <w:numPr>
          <w:ilvl w:val="1"/>
          <w:numId w:val="6"/>
        </w:numPr>
        <w:spacing w:after="0" w:line="240" w:lineRule="auto"/>
      </w:pPr>
      <w:r>
        <w:t>State Street Active Transportation Study</w:t>
      </w:r>
    </w:p>
    <w:p w14:paraId="00484587" w14:textId="7383F3FB" w:rsidR="008464B1" w:rsidRDefault="008464B1" w:rsidP="008464B1">
      <w:pPr>
        <w:pStyle w:val="ListParagraph"/>
        <w:numPr>
          <w:ilvl w:val="2"/>
          <w:numId w:val="6"/>
        </w:numPr>
        <w:spacing w:after="0" w:line="240" w:lineRule="auto"/>
      </w:pPr>
      <w:r>
        <w:t>In discussions with MAG, they thought the active transportation plan would fit here</w:t>
      </w:r>
      <w:r w:rsidR="00A85236">
        <w:t>.</w:t>
      </w:r>
    </w:p>
    <w:p w14:paraId="651B4371" w14:textId="779C107C" w:rsidR="008464B1" w:rsidRDefault="00A85236" w:rsidP="008464B1">
      <w:pPr>
        <w:pStyle w:val="ListParagraph"/>
        <w:numPr>
          <w:ilvl w:val="2"/>
          <w:numId w:val="6"/>
        </w:numPr>
        <w:spacing w:after="0" w:line="240" w:lineRule="auto"/>
      </w:pPr>
      <w:r>
        <w:t>Council supportive of putting some kind of active transportation facility on State Street including access management, connectivity between businesses, r</w:t>
      </w:r>
      <w:r w:rsidR="008464B1">
        <w:t xml:space="preserve">educe accesses, </w:t>
      </w:r>
      <w:r>
        <w:t>parking, etc.</w:t>
      </w:r>
    </w:p>
    <w:p w14:paraId="5182CC59" w14:textId="426A9AA4" w:rsidR="008464B1" w:rsidRDefault="008464B1" w:rsidP="008464B1">
      <w:pPr>
        <w:pStyle w:val="ListParagraph"/>
        <w:numPr>
          <w:ilvl w:val="2"/>
          <w:numId w:val="6"/>
        </w:numPr>
        <w:spacing w:after="0" w:line="240" w:lineRule="auto"/>
      </w:pPr>
      <w:r>
        <w:t>This will be an appendix to the General Plan. Council has given staff direction to pursue the plan and find a focus</w:t>
      </w:r>
      <w:r w:rsidR="005A247A">
        <w:t>.</w:t>
      </w:r>
    </w:p>
    <w:p w14:paraId="190B196A" w14:textId="2F072D7F" w:rsidR="008464B1" w:rsidRDefault="005A247A" w:rsidP="008464B1">
      <w:pPr>
        <w:pStyle w:val="ListParagraph"/>
        <w:numPr>
          <w:ilvl w:val="3"/>
          <w:numId w:val="6"/>
        </w:numPr>
        <w:spacing w:after="0" w:line="240" w:lineRule="auto"/>
      </w:pPr>
      <w:r>
        <w:t>Report showing w</w:t>
      </w:r>
      <w:r w:rsidR="008464B1">
        <w:t>h</w:t>
      </w:r>
      <w:r w:rsidR="00A85236">
        <w:t>ich</w:t>
      </w:r>
      <w:r w:rsidR="008464B1">
        <w:t xml:space="preserve"> projects were planned in 2010 and </w:t>
      </w:r>
      <w:r>
        <w:t>which ones</w:t>
      </w:r>
      <w:r w:rsidR="008464B1">
        <w:t xml:space="preserve"> been </w:t>
      </w:r>
      <w:r>
        <w:t>completed</w:t>
      </w:r>
      <w:r w:rsidR="008464B1">
        <w:t>.</w:t>
      </w:r>
    </w:p>
    <w:p w14:paraId="287EB5A4" w14:textId="11C60FB7" w:rsidR="008464B1" w:rsidRDefault="008464B1" w:rsidP="008464B1">
      <w:pPr>
        <w:pStyle w:val="ListParagraph"/>
        <w:numPr>
          <w:ilvl w:val="2"/>
          <w:numId w:val="6"/>
        </w:numPr>
        <w:spacing w:after="0" w:line="240" w:lineRule="auto"/>
      </w:pPr>
      <w:r>
        <w:t>It will take 2-3 years to complete the study</w:t>
      </w:r>
    </w:p>
    <w:p w14:paraId="39B0457A" w14:textId="76DD0652" w:rsidR="00C14735" w:rsidRDefault="00C14735" w:rsidP="00C14735">
      <w:pPr>
        <w:spacing w:after="0" w:line="240" w:lineRule="auto"/>
      </w:pPr>
    </w:p>
    <w:p w14:paraId="184871ED" w14:textId="0E6A6301" w:rsidR="00C14735" w:rsidRDefault="00C14735" w:rsidP="00C14735">
      <w:pPr>
        <w:pStyle w:val="ListParagraph"/>
        <w:numPr>
          <w:ilvl w:val="0"/>
          <w:numId w:val="6"/>
        </w:numPr>
        <w:spacing w:after="0" w:line="240" w:lineRule="auto"/>
      </w:pPr>
      <w:r>
        <w:t>Other Items:</w:t>
      </w:r>
      <w:r w:rsidR="00A85236">
        <w:t xml:space="preserve">  </w:t>
      </w:r>
      <w:hyperlink r:id="rId14" w:history="1">
        <w:r w:rsidR="00A85236" w:rsidRPr="00A85236">
          <w:rPr>
            <w:rStyle w:val="Hyperlink"/>
          </w:rPr>
          <w:t>(click here for recording)</w:t>
        </w:r>
      </w:hyperlink>
    </w:p>
    <w:p w14:paraId="05281C74" w14:textId="52F283BF" w:rsidR="00B135E3" w:rsidRDefault="00A85236" w:rsidP="00B135E3">
      <w:pPr>
        <w:pStyle w:val="ListParagraph"/>
        <w:numPr>
          <w:ilvl w:val="1"/>
          <w:numId w:val="6"/>
        </w:numPr>
        <w:spacing w:after="0" w:line="240" w:lineRule="auto"/>
      </w:pPr>
      <w:r>
        <w:t>Staff w</w:t>
      </w:r>
      <w:r w:rsidR="00B135E3">
        <w:t xml:space="preserve">ill be doing a TAC report to Council in February/March. Report on what </w:t>
      </w:r>
      <w:r>
        <w:t>has</w:t>
      </w:r>
      <w:r w:rsidR="00B135E3">
        <w:t xml:space="preserve"> done in the last year and what is </w:t>
      </w:r>
      <w:r>
        <w:t>the Committee’s</w:t>
      </w:r>
      <w:r w:rsidR="00B135E3">
        <w:t xml:space="preserve"> direction</w:t>
      </w:r>
      <w:r>
        <w:t xml:space="preserve"> is.</w:t>
      </w:r>
    </w:p>
    <w:p w14:paraId="5352245F" w14:textId="77D6FE11" w:rsidR="00B135E3" w:rsidRDefault="00B135E3" w:rsidP="00B135E3">
      <w:pPr>
        <w:pStyle w:val="ListParagraph"/>
        <w:numPr>
          <w:ilvl w:val="1"/>
          <w:numId w:val="6"/>
        </w:numPr>
        <w:spacing w:after="0" w:line="240" w:lineRule="auto"/>
      </w:pPr>
      <w:r>
        <w:t>Would like to have some action items. New TMP update, bring items like increasing/reducing speeds on some corridors, what</w:t>
      </w:r>
      <w:r w:rsidR="00A85236">
        <w:t>ever TAC’s</w:t>
      </w:r>
      <w:r>
        <w:t xml:space="preserve"> priorities</w:t>
      </w:r>
      <w:r w:rsidR="00A85236">
        <w:t xml:space="preserve"> are</w:t>
      </w:r>
      <w:r>
        <w:t>.</w:t>
      </w:r>
    </w:p>
    <w:p w14:paraId="5E611FE8" w14:textId="772BDF89" w:rsidR="00B135E3" w:rsidRDefault="00B135E3" w:rsidP="00B135E3">
      <w:pPr>
        <w:pStyle w:val="ListParagraph"/>
        <w:numPr>
          <w:ilvl w:val="1"/>
          <w:numId w:val="6"/>
        </w:numPr>
        <w:spacing w:after="0" w:line="240" w:lineRule="auto"/>
      </w:pPr>
      <w:r>
        <w:t>2000 N</w:t>
      </w:r>
      <w:r w:rsidR="00A85236">
        <w:t>orth</w:t>
      </w:r>
      <w:r>
        <w:t xml:space="preserve"> 180 West – Oak Canyon Jr. High is at this inter</w:t>
      </w:r>
      <w:r w:rsidR="00374E1B">
        <w:t>sec</w:t>
      </w:r>
      <w:r>
        <w:t xml:space="preserve">tion – fantastic improvement at this intersection – </w:t>
      </w:r>
      <w:r w:rsidR="00374E1B">
        <w:t>combination</w:t>
      </w:r>
      <w:r>
        <w:t xml:space="preserve"> of bulb out on both on east and west, on bulb outs there are candle sticks with reflectors and in the middle is a pedestrian island.</w:t>
      </w:r>
      <w:r w:rsidR="0010097C">
        <w:t xml:space="preserve"> </w:t>
      </w:r>
      <w:hyperlink r:id="rId15" w:history="1">
        <w:r w:rsidR="0010097C" w:rsidRPr="0010097C">
          <w:rPr>
            <w:rStyle w:val="Hyperlink"/>
          </w:rPr>
          <w:t>(click here for recording)</w:t>
        </w:r>
      </w:hyperlink>
    </w:p>
    <w:p w14:paraId="280416C1" w14:textId="386E941E" w:rsidR="00B135E3" w:rsidRDefault="00A85236" w:rsidP="00B135E3">
      <w:pPr>
        <w:pStyle w:val="ListParagraph"/>
        <w:numPr>
          <w:ilvl w:val="2"/>
          <w:numId w:val="6"/>
        </w:numPr>
        <w:spacing w:after="0" w:line="240" w:lineRule="auto"/>
      </w:pPr>
      <w:r>
        <w:t xml:space="preserve">Recommended </w:t>
      </w:r>
      <w:r w:rsidR="00B135E3">
        <w:t xml:space="preserve">this type of appropriate </w:t>
      </w:r>
      <w:r>
        <w:t xml:space="preserve">traffic calming </w:t>
      </w:r>
      <w:r w:rsidR="00B135E3">
        <w:t xml:space="preserve">mix </w:t>
      </w:r>
      <w:r>
        <w:t xml:space="preserve">be used </w:t>
      </w:r>
      <w:r w:rsidR="00B135E3">
        <w:t>at all the schools in Orem and commit to make the street</w:t>
      </w:r>
      <w:r>
        <w:t>s</w:t>
      </w:r>
      <w:r w:rsidR="00B135E3">
        <w:t xml:space="preserve"> safer.</w:t>
      </w:r>
    </w:p>
    <w:p w14:paraId="07A45482" w14:textId="091A5AA9" w:rsidR="00374E1B" w:rsidRDefault="00374E1B" w:rsidP="00B135E3">
      <w:pPr>
        <w:pStyle w:val="ListParagraph"/>
        <w:numPr>
          <w:ilvl w:val="2"/>
          <w:numId w:val="6"/>
        </w:numPr>
        <w:spacing w:after="0" w:line="240" w:lineRule="auto"/>
      </w:pPr>
      <w:r>
        <w:t>Have tool kit to make intersections near schools safer.</w:t>
      </w:r>
    </w:p>
    <w:p w14:paraId="5314B473" w14:textId="3799DD1A" w:rsidR="00374E1B" w:rsidRDefault="00A85236" w:rsidP="00DD0706">
      <w:pPr>
        <w:pStyle w:val="ListParagraph"/>
        <w:numPr>
          <w:ilvl w:val="2"/>
          <w:numId w:val="6"/>
        </w:numPr>
        <w:spacing w:after="0" w:line="240" w:lineRule="auto"/>
      </w:pPr>
      <w:r>
        <w:t xml:space="preserve">When creating </w:t>
      </w:r>
      <w:r w:rsidR="00DD0706">
        <w:t>sidewalks,</w:t>
      </w:r>
      <w:r w:rsidR="00374E1B">
        <w:t xml:space="preserve"> </w:t>
      </w:r>
      <w:r>
        <w:t>it has to be determined w</w:t>
      </w:r>
      <w:r w:rsidR="00374E1B">
        <w:t>h</w:t>
      </w:r>
      <w:r w:rsidR="00DD0706">
        <w:t>at</w:t>
      </w:r>
      <w:r w:rsidR="00374E1B">
        <w:t xml:space="preserve"> is the destination and will it be used</w:t>
      </w:r>
      <w:r>
        <w:t>.</w:t>
      </w:r>
    </w:p>
    <w:p w14:paraId="338E4D7D" w14:textId="6C05BAE4" w:rsidR="00884EDC" w:rsidRDefault="00891B8E" w:rsidP="00DD0706">
      <w:pPr>
        <w:pStyle w:val="ListParagraph"/>
        <w:numPr>
          <w:ilvl w:val="2"/>
          <w:numId w:val="6"/>
        </w:numPr>
        <w:spacing w:after="0" w:line="240" w:lineRule="auto"/>
      </w:pPr>
      <w:r>
        <w:t>In the active transportation plan, th</w:t>
      </w:r>
      <w:r w:rsidR="00A85236">
        <w:t>ere</w:t>
      </w:r>
      <w:r>
        <w:t xml:space="preserve"> could be a section for traffic calming at the elementary schools in the City. Prioritize public safety around the scho</w:t>
      </w:r>
      <w:r w:rsidR="00884EDC">
        <w:t>ols – program a sidewalk improvement.</w:t>
      </w:r>
    </w:p>
    <w:p w14:paraId="44D13AD5" w14:textId="67910659" w:rsidR="00DD0706" w:rsidRDefault="00891B8E" w:rsidP="00DD0706">
      <w:pPr>
        <w:spacing w:after="0" w:line="240" w:lineRule="auto"/>
      </w:pPr>
      <w:r w:rsidRPr="00A85236">
        <w:rPr>
          <w:b/>
        </w:rPr>
        <w:t>Motion</w:t>
      </w:r>
      <w:r w:rsidR="00884EDC" w:rsidRPr="00A85236">
        <w:rPr>
          <w:b/>
        </w:rPr>
        <w:t>:</w:t>
      </w:r>
      <w:r w:rsidR="00884EDC">
        <w:t xml:space="preserve"> Ms. Redford</w:t>
      </w:r>
      <w:r w:rsidR="00DD0706">
        <w:t xml:space="preserve"> moved to</w:t>
      </w:r>
      <w:r w:rsidR="00884EDC">
        <w:t xml:space="preserve"> prioritize enhancing ped</w:t>
      </w:r>
      <w:r w:rsidR="00DD0706">
        <w:t>estrian</w:t>
      </w:r>
      <w:r w:rsidR="00884EDC">
        <w:t xml:space="preserve"> safety around existing infrastructure near schools in Orem beginning with elementary schools</w:t>
      </w:r>
      <w:r w:rsidR="001A1B6C">
        <w:t xml:space="preserve"> and will </w:t>
      </w:r>
      <w:r w:rsidR="00DD0706">
        <w:t xml:space="preserve">continue this issue to the next TAC meeting for further discussion. Ms. Buxton </w:t>
      </w:r>
      <w:r w:rsidR="001A1B6C">
        <w:t>seconded</w:t>
      </w:r>
      <w:r w:rsidR="00DD0706">
        <w:t xml:space="preserve"> the motion. </w:t>
      </w:r>
      <w:proofErr w:type="gramStart"/>
      <w:r w:rsidR="00DD0706" w:rsidRPr="00750418">
        <w:t>Those voting aye</w:t>
      </w:r>
      <w:proofErr w:type="gramEnd"/>
      <w:r w:rsidR="00DD0706" w:rsidRPr="00750418">
        <w:t xml:space="preserve">: </w:t>
      </w:r>
      <w:r w:rsidR="00DD0706">
        <w:t>Becky Buxton</w:t>
      </w:r>
      <w:r w:rsidR="00DD0706">
        <w:rPr>
          <w:b/>
        </w:rPr>
        <w:t xml:space="preserve">, </w:t>
      </w:r>
      <w:r w:rsidR="00DD0706">
        <w:t>Marlan Coe,</w:t>
      </w:r>
      <w:r w:rsidR="00DD0706">
        <w:rPr>
          <w:b/>
        </w:rPr>
        <w:t xml:space="preserve"> </w:t>
      </w:r>
      <w:r w:rsidR="00DD0706">
        <w:t>CJ Mecham, Jay Przybyla, Laura Redford and Kathy Turner</w:t>
      </w:r>
      <w:r w:rsidR="00DD0706" w:rsidRPr="00750418">
        <w:t>. The motion passed unanimously.</w:t>
      </w:r>
    </w:p>
    <w:p w14:paraId="24757998" w14:textId="563BA451" w:rsidR="00891B8E" w:rsidRDefault="00891B8E" w:rsidP="00891B8E">
      <w:pPr>
        <w:spacing w:after="0" w:line="240" w:lineRule="auto"/>
      </w:pPr>
    </w:p>
    <w:p w14:paraId="4CC9793A" w14:textId="11A7973A" w:rsidR="00A90F19" w:rsidRDefault="00DD0706" w:rsidP="00A90F19">
      <w:pPr>
        <w:pStyle w:val="ListParagraph"/>
        <w:numPr>
          <w:ilvl w:val="1"/>
          <w:numId w:val="6"/>
        </w:numPr>
        <w:spacing w:after="0" w:line="240" w:lineRule="auto"/>
      </w:pPr>
      <w:r>
        <w:t>1400</w:t>
      </w:r>
      <w:r w:rsidR="001A1B6C">
        <w:t xml:space="preserve"> N State Street – drivers cutting through neighborhood to avoid 1600 North intersection.</w:t>
      </w:r>
    </w:p>
    <w:p w14:paraId="73EC9E13" w14:textId="77777777" w:rsidR="001A1B6C" w:rsidRDefault="001A1B6C" w:rsidP="00A90F19">
      <w:pPr>
        <w:spacing w:after="0" w:line="240" w:lineRule="auto"/>
      </w:pPr>
    </w:p>
    <w:p w14:paraId="74E3211A" w14:textId="719A898D" w:rsidR="00750418" w:rsidRDefault="00750418" w:rsidP="00750418">
      <w:pPr>
        <w:spacing w:after="0" w:line="240" w:lineRule="auto"/>
      </w:pPr>
      <w:r w:rsidRPr="00750418">
        <w:rPr>
          <w:b/>
        </w:rPr>
        <w:t>Motion to Adjourn:</w:t>
      </w:r>
      <w:r w:rsidR="006E7A07">
        <w:rPr>
          <w:b/>
        </w:rPr>
        <w:t xml:space="preserve">  </w:t>
      </w:r>
      <w:r w:rsidR="006E7A07">
        <w:t xml:space="preserve">Chair Pryzbyla called for a motion to adjourn. </w:t>
      </w:r>
      <w:r w:rsidRPr="00750418">
        <w:t xml:space="preserve"> </w:t>
      </w:r>
      <w:r w:rsidR="00DD0706">
        <w:t>Ms. Buxton</w:t>
      </w:r>
      <w:r w:rsidRPr="00750418">
        <w:t xml:space="preserve"> moved to adjourn and </w:t>
      </w:r>
      <w:r w:rsidR="00DD0706">
        <w:t>Mr. Przybyla</w:t>
      </w:r>
      <w:r w:rsidRPr="00750418">
        <w:t xml:space="preserve"> seconded the motion. </w:t>
      </w:r>
      <w:proofErr w:type="gramStart"/>
      <w:r w:rsidRPr="00750418">
        <w:t>Those voting aye</w:t>
      </w:r>
      <w:proofErr w:type="gramEnd"/>
      <w:r w:rsidRPr="00750418">
        <w:t xml:space="preserve">: </w:t>
      </w:r>
      <w:r w:rsidR="00557187">
        <w:t>Becky Buxton</w:t>
      </w:r>
      <w:r w:rsidR="00557187">
        <w:rPr>
          <w:b/>
        </w:rPr>
        <w:t xml:space="preserve">, </w:t>
      </w:r>
      <w:r w:rsidR="00557187">
        <w:t>Marlan Coe,</w:t>
      </w:r>
      <w:r w:rsidR="00557187">
        <w:rPr>
          <w:b/>
        </w:rPr>
        <w:t xml:space="preserve"> </w:t>
      </w:r>
      <w:r w:rsidR="00557187">
        <w:t xml:space="preserve">CJ Mecham, Jay Przybyla, Laura Redford </w:t>
      </w:r>
      <w:r w:rsidR="00F46EE0">
        <w:t>and Kathy Turner</w:t>
      </w:r>
      <w:r w:rsidRPr="00750418">
        <w:t>. The motion passed unanimously.</w:t>
      </w:r>
    </w:p>
    <w:p w14:paraId="4879E7F8" w14:textId="77777777" w:rsidR="00750418" w:rsidRDefault="00750418" w:rsidP="00750418">
      <w:pPr>
        <w:spacing w:after="0" w:line="240" w:lineRule="auto"/>
      </w:pPr>
    </w:p>
    <w:p w14:paraId="07C4E2F3" w14:textId="43DE6A26" w:rsidR="00750418" w:rsidRPr="00750418" w:rsidRDefault="00750418" w:rsidP="00750418">
      <w:pPr>
        <w:spacing w:after="0" w:line="240" w:lineRule="auto"/>
      </w:pPr>
      <w:r w:rsidRPr="00750418">
        <w:rPr>
          <w:b/>
        </w:rPr>
        <w:t>Adjourned</w:t>
      </w:r>
      <w:r w:rsidRPr="00750418">
        <w:t xml:space="preserve">:  </w:t>
      </w:r>
      <w:r w:rsidR="004D6AC6">
        <w:t>7</w:t>
      </w:r>
      <w:r w:rsidR="00A90F19">
        <w:t>:42</w:t>
      </w:r>
      <w:r w:rsidRPr="00750418">
        <w:t xml:space="preserve"> p.m.</w:t>
      </w:r>
    </w:p>
    <w:p w14:paraId="27432D31" w14:textId="6DF71809" w:rsidR="00750418" w:rsidRDefault="00750418" w:rsidP="00750418">
      <w:pPr>
        <w:spacing w:after="0" w:line="240" w:lineRule="auto"/>
      </w:pPr>
    </w:p>
    <w:p w14:paraId="57296B05" w14:textId="77777777" w:rsidR="00A575CA" w:rsidRDefault="00A575CA" w:rsidP="009E3885">
      <w:pPr>
        <w:spacing w:after="0" w:line="240" w:lineRule="auto"/>
      </w:pPr>
    </w:p>
    <w:p w14:paraId="6AFB7DD3" w14:textId="60BB1887" w:rsidR="00147012" w:rsidRDefault="009E3885" w:rsidP="009E388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04A8EEE7" w14:textId="597D3347" w:rsidR="009E3885" w:rsidRDefault="009E3885" w:rsidP="009E388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7B3F">
        <w:t>Jay Przybyla, Chair</w:t>
      </w:r>
    </w:p>
    <w:p w14:paraId="03ACDB51" w14:textId="3C3E86C7" w:rsidR="00147012" w:rsidRPr="00750418" w:rsidRDefault="009E3885" w:rsidP="00DD0706">
      <w:pPr>
        <w:spacing w:after="0" w:line="240" w:lineRule="auto"/>
      </w:pPr>
      <w:r>
        <w:t xml:space="preserve">Approved: </w:t>
      </w:r>
      <w:r w:rsidR="004D4F8B">
        <w:t xml:space="preserve"> December 5, 2023</w:t>
      </w:r>
      <w:bookmarkStart w:id="0" w:name="_GoBack"/>
      <w:bookmarkEnd w:id="0"/>
    </w:p>
    <w:sectPr w:rsidR="00147012" w:rsidRPr="00750418" w:rsidSect="004D4F8B">
      <w:headerReference w:type="default" r:id="rId16"/>
      <w:footerReference w:type="default" r:id="rId17"/>
      <w:footerReference w:type="first" r:id="rId18"/>
      <w:pgSz w:w="12240" w:h="15840"/>
      <w:pgMar w:top="1440" w:right="1440" w:bottom="99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CC9C9" w14:textId="77777777" w:rsidR="0010097C" w:rsidRDefault="0010097C">
      <w:pPr>
        <w:spacing w:after="0" w:line="240" w:lineRule="auto"/>
      </w:pPr>
      <w:r>
        <w:separator/>
      </w:r>
    </w:p>
  </w:endnote>
  <w:endnote w:type="continuationSeparator" w:id="0">
    <w:p w14:paraId="4511C882" w14:textId="77777777" w:rsidR="0010097C" w:rsidRDefault="0010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368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A87FC" w14:textId="77777777" w:rsidR="0010097C" w:rsidRDefault="00100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4FD98A" w14:textId="77777777" w:rsidR="0010097C" w:rsidRDefault="00100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561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011C0" w14:textId="77777777" w:rsidR="0010097C" w:rsidRDefault="00100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B5CC72" w14:textId="77777777" w:rsidR="0010097C" w:rsidRDefault="00100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654BF" w14:textId="77777777" w:rsidR="0010097C" w:rsidRDefault="0010097C">
      <w:pPr>
        <w:spacing w:after="0" w:line="240" w:lineRule="auto"/>
      </w:pPr>
      <w:r>
        <w:separator/>
      </w:r>
    </w:p>
  </w:footnote>
  <w:footnote w:type="continuationSeparator" w:id="0">
    <w:p w14:paraId="45D26148" w14:textId="77777777" w:rsidR="0010097C" w:rsidRDefault="0010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79CE3" w14:textId="723ACB93" w:rsidR="0010097C" w:rsidRDefault="0010097C" w:rsidP="00C74BC2">
    <w:pPr>
      <w:pStyle w:val="Header"/>
      <w:jc w:val="right"/>
    </w:pPr>
    <w:r>
      <w:t>Transportation Advisory Commission   11.7.23</w:t>
    </w:r>
  </w:p>
  <w:p w14:paraId="0E7AA5CE" w14:textId="77777777" w:rsidR="0010097C" w:rsidRDefault="00100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A52"/>
    <w:multiLevelType w:val="hybridMultilevel"/>
    <w:tmpl w:val="43B6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38D1"/>
    <w:multiLevelType w:val="hybridMultilevel"/>
    <w:tmpl w:val="EA64A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20AF1"/>
    <w:multiLevelType w:val="hybridMultilevel"/>
    <w:tmpl w:val="D25C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B2393"/>
    <w:multiLevelType w:val="hybridMultilevel"/>
    <w:tmpl w:val="66EA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C51AE"/>
    <w:multiLevelType w:val="hybridMultilevel"/>
    <w:tmpl w:val="32C2B54E"/>
    <w:lvl w:ilvl="0" w:tplc="A4F49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E23A2"/>
    <w:multiLevelType w:val="hybridMultilevel"/>
    <w:tmpl w:val="8FAC2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18"/>
    <w:rsid w:val="00071959"/>
    <w:rsid w:val="0010097C"/>
    <w:rsid w:val="00101180"/>
    <w:rsid w:val="00106028"/>
    <w:rsid w:val="00147012"/>
    <w:rsid w:val="00165983"/>
    <w:rsid w:val="00190352"/>
    <w:rsid w:val="001A1B6C"/>
    <w:rsid w:val="00234C9F"/>
    <w:rsid w:val="0024581B"/>
    <w:rsid w:val="002800DA"/>
    <w:rsid w:val="0030566F"/>
    <w:rsid w:val="00374E1B"/>
    <w:rsid w:val="003A7FBB"/>
    <w:rsid w:val="003B1756"/>
    <w:rsid w:val="003C2175"/>
    <w:rsid w:val="003D6B3C"/>
    <w:rsid w:val="003F7651"/>
    <w:rsid w:val="00450086"/>
    <w:rsid w:val="004720B1"/>
    <w:rsid w:val="004C03B9"/>
    <w:rsid w:val="004D4F8B"/>
    <w:rsid w:val="004D6AC6"/>
    <w:rsid w:val="0050414F"/>
    <w:rsid w:val="005239B8"/>
    <w:rsid w:val="00557187"/>
    <w:rsid w:val="005A1A8E"/>
    <w:rsid w:val="005A247A"/>
    <w:rsid w:val="005B2E44"/>
    <w:rsid w:val="005C68DA"/>
    <w:rsid w:val="005D3761"/>
    <w:rsid w:val="005E749D"/>
    <w:rsid w:val="006A0C71"/>
    <w:rsid w:val="006E7A07"/>
    <w:rsid w:val="00750418"/>
    <w:rsid w:val="00790B9E"/>
    <w:rsid w:val="007E1083"/>
    <w:rsid w:val="0083136F"/>
    <w:rsid w:val="008464B1"/>
    <w:rsid w:val="00884EDC"/>
    <w:rsid w:val="00891B8E"/>
    <w:rsid w:val="008F5A69"/>
    <w:rsid w:val="009C12E4"/>
    <w:rsid w:val="009E3885"/>
    <w:rsid w:val="00A575CA"/>
    <w:rsid w:val="00A85236"/>
    <w:rsid w:val="00A90F19"/>
    <w:rsid w:val="00B135E3"/>
    <w:rsid w:val="00B56BBC"/>
    <w:rsid w:val="00BE04BD"/>
    <w:rsid w:val="00BF4D8A"/>
    <w:rsid w:val="00BF724E"/>
    <w:rsid w:val="00C12C54"/>
    <w:rsid w:val="00C14735"/>
    <w:rsid w:val="00C67B3F"/>
    <w:rsid w:val="00C74BC2"/>
    <w:rsid w:val="00CA6AE4"/>
    <w:rsid w:val="00CB667D"/>
    <w:rsid w:val="00D53247"/>
    <w:rsid w:val="00D56972"/>
    <w:rsid w:val="00D57415"/>
    <w:rsid w:val="00DA2FD6"/>
    <w:rsid w:val="00DD0706"/>
    <w:rsid w:val="00E92A2C"/>
    <w:rsid w:val="00EA3C57"/>
    <w:rsid w:val="00F200F1"/>
    <w:rsid w:val="00F4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5743"/>
  <w15:chartTrackingRefBased/>
  <w15:docId w15:val="{2F8770F9-04A1-47E9-812A-DBD01BC8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41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4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18"/>
  </w:style>
  <w:style w:type="paragraph" w:styleId="Footer">
    <w:name w:val="footer"/>
    <w:basedOn w:val="Normal"/>
    <w:link w:val="FooterChar"/>
    <w:uiPriority w:val="99"/>
    <w:unhideWhenUsed/>
    <w:rsid w:val="00750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18"/>
  </w:style>
  <w:style w:type="character" w:styleId="LineNumber">
    <w:name w:val="line number"/>
    <w:basedOn w:val="DefaultParagraphFont"/>
    <w:uiPriority w:val="99"/>
    <w:semiHidden/>
    <w:unhideWhenUsed/>
    <w:rsid w:val="00750418"/>
  </w:style>
  <w:style w:type="character" w:styleId="Hyperlink">
    <w:name w:val="Hyperlink"/>
    <w:basedOn w:val="DefaultParagraphFont"/>
    <w:uiPriority w:val="99"/>
    <w:unhideWhenUsed/>
    <w:rsid w:val="001011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1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DHaEfRqlXs?si=rsz7qHXjzNbSEiWb&amp;t=66" TargetMode="External"/><Relationship Id="rId13" Type="http://schemas.openxmlformats.org/officeDocument/2006/relationships/hyperlink" Target="https://youtu.be/IDHaEfRqlXs?si=R7jVId5AwScoODWQ&amp;t=3183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.be/IDHaEfRqlXs?si=wip9-WeDpbvCpk5K&amp;t=262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IDHaEfRqlXs?si=GtZDDq9ZxoKW-U0Y&amp;t=21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IDHaEfRqlXs?si=eFq_SvvXn9dqKqXb&amp;t=4165" TargetMode="External"/><Relationship Id="rId10" Type="http://schemas.openxmlformats.org/officeDocument/2006/relationships/hyperlink" Target="https://youtu.be/IDHaEfRqlXs?si=sQLclM2C9szMHhHn&amp;t=208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IDHaEfRqlXs?si=oIw0ktyOpQ_nvNLL&amp;t=408" TargetMode="External"/><Relationship Id="rId14" Type="http://schemas.openxmlformats.org/officeDocument/2006/relationships/hyperlink" Target="https://youtu.be/IDHaEfRqlXs?si=7b8fcZj79IKZUhvk&amp;t=4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H. Vargas</dc:creator>
  <cp:keywords/>
  <dc:description/>
  <cp:lastModifiedBy>Cheryl H. Vargas</cp:lastModifiedBy>
  <cp:revision>8</cp:revision>
  <dcterms:created xsi:type="dcterms:W3CDTF">2023-11-07T21:23:00Z</dcterms:created>
  <dcterms:modified xsi:type="dcterms:W3CDTF">2023-12-06T00:16:00Z</dcterms:modified>
</cp:coreProperties>
</file>