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D40" w:rsidRDefault="009932C4" w:rsidP="00D06D40">
      <w:pPr>
        <w:jc w:val="both"/>
      </w:pPr>
      <w:r w:rsidRPr="006136E4">
        <w:rPr>
          <w:b/>
        </w:rPr>
        <w:t>ATTENDANCE</w:t>
      </w:r>
      <w:r>
        <w:t xml:space="preserve">: </w:t>
      </w:r>
      <w:r w:rsidR="00252125">
        <w:t xml:space="preserve"> </w:t>
      </w:r>
      <w:r w:rsidR="00D06D40">
        <w:t xml:space="preserve">Board members </w:t>
      </w:r>
      <w:r w:rsidR="008B3F0E">
        <w:t xml:space="preserve">Wood Miller, </w:t>
      </w:r>
      <w:r w:rsidR="000836D6">
        <w:t>Jared Oldroyd, Robin Roberts,</w:t>
      </w:r>
      <w:r w:rsidR="008B3F0E">
        <w:t xml:space="preserve"> Kristina Davis,</w:t>
      </w:r>
      <w:r w:rsidR="000836D6">
        <w:t xml:space="preserve"> </w:t>
      </w:r>
      <w:r w:rsidR="00D06D40">
        <w:t>and Dave Decker; Manager Dan Johnso</w:t>
      </w:r>
      <w:r w:rsidR="00653E6A">
        <w:t>n</w:t>
      </w:r>
      <w:r w:rsidR="0071679F">
        <w:t>; Finance Director Sara Hubbs</w:t>
      </w:r>
    </w:p>
    <w:p w:rsidR="00196575" w:rsidRDefault="008B3F0E" w:rsidP="00D06D40">
      <w:pPr>
        <w:jc w:val="both"/>
      </w:pPr>
      <w:r>
        <w:t>Excused: Dennis Weir, Richard Brimhall</w:t>
      </w:r>
    </w:p>
    <w:p w:rsidR="002E0B9E" w:rsidRDefault="002E0B9E" w:rsidP="009932C4">
      <w:pPr>
        <w:jc w:val="both"/>
      </w:pPr>
      <w:r>
        <w:t>Pr</w:t>
      </w:r>
      <w:r w:rsidR="00786032">
        <w:t>ovo City Council:</w:t>
      </w:r>
    </w:p>
    <w:p w:rsidR="00E07E28" w:rsidRDefault="00D06D40" w:rsidP="009932C4">
      <w:pPr>
        <w:jc w:val="both"/>
      </w:pPr>
      <w:r>
        <w:t>Provo City Staff: Gary Calder</w:t>
      </w:r>
      <w:r w:rsidR="006E0412">
        <w:t>;</w:t>
      </w:r>
      <w:r w:rsidR="000836D6">
        <w:t xml:space="preserve"> Ryan York,</w:t>
      </w:r>
      <w:r w:rsidR="006E0412">
        <w:t xml:space="preserve"> Jimmy McKnight</w:t>
      </w:r>
    </w:p>
    <w:p w:rsidR="0020720B" w:rsidRDefault="003C44A5" w:rsidP="009932C4">
      <w:pPr>
        <w:jc w:val="both"/>
      </w:pPr>
      <w:r>
        <w:t xml:space="preserve">Meeting began </w:t>
      </w:r>
      <w:r w:rsidR="003F594C">
        <w:t xml:space="preserve">at </w:t>
      </w:r>
      <w:r w:rsidR="000D0528">
        <w:t>12</w:t>
      </w:r>
      <w:r w:rsidRPr="00E20A6B">
        <w:t>:0</w:t>
      </w:r>
      <w:r w:rsidR="000D0528">
        <w:t>0</w:t>
      </w:r>
      <w:r>
        <w:t xml:space="preserve"> pm.</w:t>
      </w:r>
    </w:p>
    <w:p w:rsidR="00375988" w:rsidRDefault="008B3F0E" w:rsidP="00375988">
      <w:pPr>
        <w:jc w:val="both"/>
        <w:rPr>
          <w:b/>
          <w:u w:val="single"/>
        </w:rPr>
      </w:pPr>
      <w:r>
        <w:rPr>
          <w:b/>
          <w:u w:val="single"/>
        </w:rPr>
        <w:t>MINUTES FROM JUNE 12, 2023</w:t>
      </w:r>
      <w:r w:rsidR="00653E6A">
        <w:rPr>
          <w:b/>
          <w:u w:val="single"/>
        </w:rPr>
        <w:t xml:space="preserve"> MEETING </w:t>
      </w:r>
    </w:p>
    <w:p w:rsidR="00E07D9F" w:rsidRPr="00E07D9F" w:rsidRDefault="00786032" w:rsidP="00375988">
      <w:pPr>
        <w:jc w:val="both"/>
      </w:pPr>
      <w:r>
        <w:t>Wood</w:t>
      </w:r>
      <w:r w:rsidR="00BD4CA4">
        <w:t xml:space="preserve"> asked if there was any discussion or question on the minutes.</w:t>
      </w:r>
      <w:r>
        <w:t xml:space="preserve"> Dan Johnson asked to have “tube” valve replacement added in front of valve replacement instead of just saying valve replacement on page four of the minutes. </w:t>
      </w:r>
    </w:p>
    <w:p w:rsidR="0020720B" w:rsidRPr="00792179" w:rsidRDefault="00653E6A" w:rsidP="00D91FEE">
      <w:pPr>
        <w:jc w:val="both"/>
      </w:pPr>
      <w:r w:rsidRPr="006136E4">
        <w:rPr>
          <w:b/>
        </w:rPr>
        <w:t>MOTION</w:t>
      </w:r>
      <w:r w:rsidR="0071679F">
        <w:t xml:space="preserve"> by</w:t>
      </w:r>
      <w:r w:rsidR="008B3F0E">
        <w:t xml:space="preserve"> Robin Roberts to approve the June 12, 2023</w:t>
      </w:r>
      <w:r w:rsidR="00032368">
        <w:t xml:space="preserve"> minutes</w:t>
      </w:r>
      <w:r w:rsidR="00786032">
        <w:t xml:space="preserve"> with adjustments</w:t>
      </w:r>
      <w:r w:rsidR="00032368">
        <w:t xml:space="preserve">. </w:t>
      </w:r>
      <w:r w:rsidR="008B3F0E">
        <w:t>Motion seconded by Dave Decker</w:t>
      </w:r>
      <w:r>
        <w:t xml:space="preserve">. </w:t>
      </w:r>
      <w:r w:rsidR="0020720B">
        <w:t xml:space="preserve"> </w:t>
      </w:r>
      <w:r w:rsidR="00786032">
        <w:t xml:space="preserve">Motion carries. </w:t>
      </w:r>
    </w:p>
    <w:p w:rsidR="00375988" w:rsidRDefault="00375988" w:rsidP="00375988">
      <w:pPr>
        <w:jc w:val="both"/>
      </w:pPr>
      <w:r>
        <w:rPr>
          <w:b/>
          <w:u w:val="single"/>
        </w:rPr>
        <w:t>FINANCIAL REPORT</w:t>
      </w:r>
      <w:r w:rsidR="008B3F0E">
        <w:rPr>
          <w:b/>
          <w:u w:val="single"/>
        </w:rPr>
        <w:t>: FY2023 and FY2024</w:t>
      </w:r>
    </w:p>
    <w:p w:rsidR="00375988" w:rsidRDefault="00C76F9F" w:rsidP="00C31428">
      <w:pPr>
        <w:jc w:val="both"/>
      </w:pPr>
      <w:r>
        <w:t>Sara Hubbs presented</w:t>
      </w:r>
      <w:r w:rsidR="00C31428">
        <w:t xml:space="preserve"> financial information for </w:t>
      </w:r>
      <w:r>
        <w:t>the</w:t>
      </w:r>
      <w:r w:rsidR="003F51C6">
        <w:t xml:space="preserve"> financial period ending June 30</w:t>
      </w:r>
      <w:r w:rsidRPr="00C76F9F">
        <w:rPr>
          <w:vertAlign w:val="superscript"/>
        </w:rPr>
        <w:t>th</w:t>
      </w:r>
      <w:r w:rsidR="008B3F0E">
        <w:t xml:space="preserve"> 2023</w:t>
      </w:r>
      <w:r w:rsidR="003F51C6">
        <w:t xml:space="preserve"> and </w:t>
      </w:r>
      <w:r w:rsidR="008B3F0E">
        <w:t>the period for July 1 to Sept 1, 2023</w:t>
      </w:r>
      <w:r w:rsidR="00C31428">
        <w:t>.</w:t>
      </w:r>
      <w:r w:rsidR="003F51C6">
        <w:t xml:space="preserve"> </w:t>
      </w:r>
      <w:r w:rsidR="00A23A92">
        <w:t xml:space="preserve">Sara reminded the board members that they have access to all the financial data in the packet. She said all the bank statement, bank reconciliations, credit card statements, detail of all the transactions, budget to actual report, and comparison of income and expenses from current to prior year are all included in the packet for the board members to review. </w:t>
      </w:r>
      <w:r>
        <w:t>She noted the expenses</w:t>
      </w:r>
      <w:r w:rsidR="001A48D0">
        <w:t xml:space="preserve"> and revenue</w:t>
      </w:r>
      <w:r w:rsidR="00786032">
        <w:t xml:space="preserve"> </w:t>
      </w:r>
      <w:r w:rsidR="008C7467">
        <w:t>from the prior year we</w:t>
      </w:r>
      <w:r w:rsidR="00786032">
        <w:t>re</w:t>
      </w:r>
      <w:r w:rsidR="001A48D0">
        <w:t xml:space="preserve"> in line with what was budgeted.</w:t>
      </w:r>
    </w:p>
    <w:p w:rsidR="008C7467" w:rsidRDefault="008C7467" w:rsidP="00C31428">
      <w:pPr>
        <w:jc w:val="both"/>
      </w:pPr>
      <w:r>
        <w:t>She noted that there were only a few additional transactions that had been recorded since the last time the board met. She said the cost of the lunch for the quarterly meeting and the publication fee for the notice of the meeting were the two expenses that were recorded since they met and the PTIF interest revenue for the month of June. She noted expenses were around $357,000. She said the interest revenue came in around $54,000 compared to $7,000 from the previous year with total revenue about $485,000. She reviewed all the details of the revenues and expenses. Gary confirmed that the phone line had been disconnected, so moving forward there will not be the $300 charge for the phone line. Sara noted the extra bank expenses were due to transferring from Wells Fargo to Central Bank. She also reviewed the miscellaneous expenses and the payroll liabilities that are listed under transfers. She noted Quicken is not a high tech system, so she uses the transfer accounts to track and record payroll liabilities.</w:t>
      </w:r>
      <w:r w:rsidR="003F4861">
        <w:t xml:space="preserve"> Robin asked if the district transferred $400,000 to the city yet. Sara said the transfer was not made and it was just a placeholder in the budget for when the district does want to transfer support to the City. </w:t>
      </w:r>
      <w:r>
        <w:t xml:space="preserve"> </w:t>
      </w:r>
    </w:p>
    <w:p w:rsidR="001A48D0" w:rsidRDefault="001A48D0" w:rsidP="001A48D0">
      <w:pPr>
        <w:jc w:val="both"/>
      </w:pPr>
      <w:r>
        <w:t>Sara presented financial i</w:t>
      </w:r>
      <w:r w:rsidR="003F4861">
        <w:t>nformation for July 1 to August 31,</w:t>
      </w:r>
      <w:r>
        <w:t xml:space="preserve"> 202</w:t>
      </w:r>
      <w:r w:rsidR="008B3F0E">
        <w:t>3</w:t>
      </w:r>
      <w:r w:rsidR="003F4861">
        <w:t xml:space="preserve">. Discussion was had regarding the wage increase and when it took </w:t>
      </w:r>
      <w:r w:rsidR="00544D5E">
        <w:t>effect</w:t>
      </w:r>
      <w:r w:rsidR="003F4861">
        <w:t xml:space="preserve">. Dan and Sara confirmed it did not go into effect until July in the new fiscal year. Sara noted there was already $12,000 in interest income already. Sara said that she is planning </w:t>
      </w:r>
      <w:r w:rsidR="003F4861">
        <w:lastRenderedPageBreak/>
        <w:t xml:space="preserve">to transfer as much money as she can to the PTIF, the district can earn as much interest as possible. Dan asked if there were any fees or penalties for making transfers between Central bank and the PTIF. Sara confirmed there were no fees for making transfers between the two bank accounts. Sara mentioned there was little activity through August and the majority will happen after December. Sara showed in the 2024 budget where the placeholder was for the potential transfer to Provo City. </w:t>
      </w:r>
    </w:p>
    <w:p w:rsidR="00375988" w:rsidRDefault="00375988" w:rsidP="007F3D0A">
      <w:pPr>
        <w:jc w:val="both"/>
      </w:pPr>
      <w:r w:rsidRPr="006136E4">
        <w:rPr>
          <w:b/>
        </w:rPr>
        <w:t>MOTION</w:t>
      </w:r>
      <w:r w:rsidR="000836D6">
        <w:t xml:space="preserve"> by </w:t>
      </w:r>
      <w:r w:rsidR="008B3F0E">
        <w:t>Dave Decker</w:t>
      </w:r>
      <w:r>
        <w:t xml:space="preserve"> to approve the Financial Report</w:t>
      </w:r>
      <w:r w:rsidR="00C33BC7">
        <w:t>. M</w:t>
      </w:r>
      <w:r w:rsidR="00BD4CA4">
        <w:t>ot</w:t>
      </w:r>
      <w:r w:rsidR="000836D6">
        <w:t xml:space="preserve">ion seconded by </w:t>
      </w:r>
      <w:r w:rsidR="008B3F0E">
        <w:t>Robin Roberts</w:t>
      </w:r>
      <w:r>
        <w:t>. Motion carries.</w:t>
      </w:r>
    </w:p>
    <w:p w:rsidR="008B3F0E" w:rsidRDefault="008B3F0E" w:rsidP="008B3F0E">
      <w:pPr>
        <w:jc w:val="both"/>
        <w:rPr>
          <w:b/>
          <w:u w:val="single"/>
        </w:rPr>
      </w:pPr>
      <w:r>
        <w:rPr>
          <w:b/>
          <w:u w:val="single"/>
        </w:rPr>
        <w:t>UTAH STATE WATER MEETINGS MARCH 18-20, 2024</w:t>
      </w:r>
    </w:p>
    <w:p w:rsidR="008B3F0E" w:rsidRDefault="008B3F0E" w:rsidP="007F3D0A">
      <w:pPr>
        <w:jc w:val="both"/>
      </w:pPr>
      <w:r>
        <w:t xml:space="preserve">Dan </w:t>
      </w:r>
      <w:r w:rsidR="003F4861">
        <w:t xml:space="preserve">reminded board members of the dates of the annual water meetings, so members could get the date on their calendars. Dan said it is a very informative meeting and Robin agreed that it was a very informative meeting for him. Robin and Jared said they will be attending and Kristina will have to look at her schedule to see if she can attend or not. </w:t>
      </w:r>
      <w:r>
        <w:t xml:space="preserve">   </w:t>
      </w:r>
    </w:p>
    <w:p w:rsidR="008B3F0E" w:rsidRDefault="008B3F0E" w:rsidP="008B3F0E">
      <w:pPr>
        <w:jc w:val="both"/>
        <w:rPr>
          <w:b/>
          <w:u w:val="single"/>
        </w:rPr>
      </w:pPr>
      <w:r>
        <w:rPr>
          <w:b/>
          <w:u w:val="single"/>
        </w:rPr>
        <w:t>PROVO RIVER WATER USERS ASSOCIATION PROJECTS UPDATE</w:t>
      </w:r>
    </w:p>
    <w:p w:rsidR="00224E75" w:rsidRDefault="008B3F0E" w:rsidP="008B3F0E">
      <w:pPr>
        <w:jc w:val="both"/>
      </w:pPr>
      <w:r>
        <w:t>Dan shared a brief update regarding the Provo River Water Us</w:t>
      </w:r>
      <w:r w:rsidR="003F4861">
        <w:t xml:space="preserve">ers Association projects. The first is the tube valve project. He said the valves were produced in Germany, but they didn’t work, so they had to go back to the company to have them </w:t>
      </w:r>
      <w:r w:rsidR="003827E9">
        <w:t xml:space="preserve">made again. Jeff Budge the new manager will be going to Germany in the next month to watch them perform the test. Dan said it has added about $800,000 to $1 million to the original cost of $1.6 million. </w:t>
      </w:r>
    </w:p>
    <w:p w:rsidR="003827E9" w:rsidRDefault="003827E9" w:rsidP="008B3F0E">
      <w:pPr>
        <w:jc w:val="both"/>
      </w:pPr>
      <w:r>
        <w:t>Dan said the bureau of reclamation who owns the power plant in Deer Creek usually has split the costs fifty-fifty, but they have told PRWUA that they do not have extra budget to help with the additional costs. PRWUA board advised Jeff Budge to pursue support from the commissioner of the bureau of reclamation. Dan said in November Jeff is going to make the case to the commissioner to ask for a budget increase to try and get some help up to $400,000 to $500,000.</w:t>
      </w:r>
    </w:p>
    <w:p w:rsidR="003827E9" w:rsidRDefault="003827E9" w:rsidP="008B3F0E">
      <w:pPr>
        <w:jc w:val="both"/>
      </w:pPr>
      <w:r>
        <w:t>The second project Dan covered is the intake valve which is a hundred million project and PRWUA has secured 89 million dollars, which 17 percent comes from Central Utah. He said there is still eleven million they’d like to get in a form of a grant from the state and if they can’t, then they will finance it. He said the project is moving right along. Robin asked if the high water was causing any extra problems. Dan said it wasn’t. Robin asked how long the valves would last and they said the original valves are about one hundred years old, so they would hope the new valv</w:t>
      </w:r>
      <w:r w:rsidR="00EC1517">
        <w:t xml:space="preserve">es will last that long again. Discussion continued regarding the intake valve project. </w:t>
      </w:r>
      <w:r>
        <w:t xml:space="preserve"> </w:t>
      </w:r>
    </w:p>
    <w:p w:rsidR="00EC1517" w:rsidRDefault="00EC1517" w:rsidP="008B3F0E">
      <w:pPr>
        <w:jc w:val="both"/>
        <w:rPr>
          <w:b/>
          <w:u w:val="single"/>
        </w:rPr>
      </w:pPr>
      <w:r>
        <w:rPr>
          <w:b/>
          <w:u w:val="single"/>
        </w:rPr>
        <w:t>OTHER</w:t>
      </w:r>
    </w:p>
    <w:p w:rsidR="00EC1517" w:rsidRDefault="00EC1517" w:rsidP="008B3F0E">
      <w:pPr>
        <w:jc w:val="both"/>
      </w:pPr>
      <w:r>
        <w:t xml:space="preserve">Gary Calder provided updates regarding the ASR and Water treatment plant. Gary said the critical item is that Provo City and Central Utah Water has come to an agreement regarding some water right issues on the Provo River. He said the agreement was given to the Mayor to sign on Thursday, but not sure if she has signed the agreement yet or not. He said this agreement will allow the environmental assessment for the drinking water plant can move forward. He said they have all the design work done on the drinking </w:t>
      </w:r>
      <w:r>
        <w:lastRenderedPageBreak/>
        <w:t xml:space="preserve">water plant, distribution lines, and booster stations. Last week they had the bid opening for the booster stations, plant, and line and by this week they will be working on which contractor to choose and this fall there will be some construction that should be starting, but they are concerned about the increase in costs, so they are expecting bids to reflect the increase in costs. </w:t>
      </w:r>
    </w:p>
    <w:p w:rsidR="00EC1517" w:rsidRDefault="00EC1517" w:rsidP="008B3F0E">
      <w:pPr>
        <w:jc w:val="both"/>
      </w:pPr>
      <w:r>
        <w:t xml:space="preserve">Wood asked about a channel being installed. Gary and Ryan confirmed that it wasn’t part of their project, but it is a pedestrian crossing. Gary </w:t>
      </w:r>
      <w:bookmarkStart w:id="0" w:name="_GoBack"/>
      <w:bookmarkEnd w:id="0"/>
      <w:r>
        <w:t xml:space="preserve">said that the construction of the new drinking water plant will take about three years. Gary said that the drinking water plant will be pumping water up to the MTC tanks and then pump it up to Rock Canyon. He said the line at the plant will be 36 inches and a </w:t>
      </w:r>
      <w:r w:rsidR="00544D5E">
        <w:t>24-inch</w:t>
      </w:r>
      <w:r>
        <w:t xml:space="preserve"> pipe at the MTC booster station. </w:t>
      </w:r>
    </w:p>
    <w:p w:rsidR="00A6636E" w:rsidRDefault="00A6636E" w:rsidP="008B3F0E">
      <w:pPr>
        <w:jc w:val="both"/>
      </w:pPr>
      <w:r>
        <w:t xml:space="preserve">Ryan said that a well will be drilled at the end of Columbia Lane and they will be doing some ASR piloting at a few sites. He showed a graph of the water at Deer Creek and Jordanelle and he has never seen the reservoirs this full, which is about 90 percent.  He said they are working with Central Utah Water to move some water up to Jordanelle, so they can store some water and reduce the amount of water spilled. Ryan said that if Deer Creek fills up again this coming spring, Provo City will lose anything that has not been moved to Jordanelle. </w:t>
      </w:r>
    </w:p>
    <w:p w:rsidR="00A6636E" w:rsidRDefault="00A6636E" w:rsidP="008B3F0E">
      <w:pPr>
        <w:jc w:val="both"/>
      </w:pPr>
      <w:r>
        <w:t>Robin asked about the aquifers and if they had filled up. Ryan said that the aquifers have come up some, but it takes years to respond. Dave said that the aquifers are slow to respond both to wet years and to the drought, so it doesn’t respond as quickly as surface water reservoirs. He said it takes years for it to respond to wet years, but also sustains the water better when the drought years come on.</w:t>
      </w:r>
    </w:p>
    <w:p w:rsidR="00EC1517" w:rsidRDefault="00A6636E" w:rsidP="008B3F0E">
      <w:pPr>
        <w:jc w:val="both"/>
        <w:rPr>
          <w:b/>
          <w:u w:val="single"/>
        </w:rPr>
      </w:pPr>
      <w:r>
        <w:t xml:space="preserve">Discussion was had regarding the new sewer treatment plant, which is about 65 percent complete and the southwest booster lift station, which is almost complete. Gary offered to arrange a tour of the projects if the board members would like a tour. The board members said they would like to have tours of the projects. Dave asked the board members to provide them with dates and they will arrange the tour. </w:t>
      </w:r>
    </w:p>
    <w:p w:rsidR="008B3F0E" w:rsidRDefault="008B3F0E" w:rsidP="008B3F0E">
      <w:pPr>
        <w:jc w:val="both"/>
        <w:rPr>
          <w:b/>
          <w:u w:val="single"/>
        </w:rPr>
      </w:pPr>
      <w:r>
        <w:rPr>
          <w:b/>
          <w:u w:val="single"/>
        </w:rPr>
        <w:t>ADJOURNMENT</w:t>
      </w:r>
    </w:p>
    <w:p w:rsidR="008B3F0E" w:rsidRDefault="008B3F0E" w:rsidP="008B3F0E">
      <w:pPr>
        <w:jc w:val="both"/>
      </w:pPr>
      <w:r w:rsidRPr="006136E4">
        <w:rPr>
          <w:b/>
        </w:rPr>
        <w:t>MOTION</w:t>
      </w:r>
      <w:r>
        <w:t xml:space="preserve"> by </w:t>
      </w:r>
      <w:r>
        <w:t>Robin Roberts</w:t>
      </w:r>
      <w:r>
        <w:t xml:space="preserve"> to </w:t>
      </w:r>
      <w:r>
        <w:t>adjourn.</w:t>
      </w:r>
      <w:r>
        <w:t xml:space="preserve"> Mot</w:t>
      </w:r>
      <w:r>
        <w:t>ion seconded by Wood Miller</w:t>
      </w:r>
      <w:r>
        <w:t>. Motion carries.</w:t>
      </w:r>
    </w:p>
    <w:p w:rsidR="00BD4CA4" w:rsidRPr="00375988" w:rsidRDefault="00BD4CA4" w:rsidP="007F3D0A">
      <w:pPr>
        <w:jc w:val="both"/>
      </w:pPr>
    </w:p>
    <w:sectPr w:rsidR="00BD4CA4" w:rsidRPr="00375988" w:rsidSect="00E46A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E4D" w:rsidRDefault="00CD6E4D" w:rsidP="00414FB6">
      <w:pPr>
        <w:spacing w:after="0" w:line="240" w:lineRule="auto"/>
      </w:pPr>
      <w:r>
        <w:separator/>
      </w:r>
    </w:p>
  </w:endnote>
  <w:endnote w:type="continuationSeparator" w:id="0">
    <w:p w:rsidR="00CD6E4D" w:rsidRDefault="00CD6E4D" w:rsidP="0041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00"/>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62208"/>
      <w:docPartObj>
        <w:docPartGallery w:val="Page Numbers (Bottom of Page)"/>
        <w:docPartUnique/>
      </w:docPartObj>
    </w:sdtPr>
    <w:sdtEndPr/>
    <w:sdtContent>
      <w:p w:rsidR="005D3612" w:rsidRDefault="005D3612">
        <w:pPr>
          <w:pStyle w:val="Footer"/>
          <w:jc w:val="center"/>
        </w:pPr>
        <w:r>
          <w:fldChar w:fldCharType="begin"/>
        </w:r>
        <w:r>
          <w:instrText xml:space="preserve"> PAGE   \* MERGEFORMAT </w:instrText>
        </w:r>
        <w:r>
          <w:fldChar w:fldCharType="separate"/>
        </w:r>
        <w:r w:rsidR="00544D5E">
          <w:rPr>
            <w:noProof/>
          </w:rPr>
          <w:t>3</w:t>
        </w:r>
        <w:r>
          <w:rPr>
            <w:noProof/>
          </w:rPr>
          <w:fldChar w:fldCharType="end"/>
        </w:r>
      </w:p>
    </w:sdtContent>
  </w:sdt>
  <w:p w:rsidR="005D3612" w:rsidRDefault="005D36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E4D" w:rsidRDefault="00CD6E4D" w:rsidP="00414FB6">
      <w:pPr>
        <w:spacing w:after="0" w:line="240" w:lineRule="auto"/>
      </w:pPr>
      <w:r>
        <w:separator/>
      </w:r>
    </w:p>
  </w:footnote>
  <w:footnote w:type="continuationSeparator" w:id="0">
    <w:p w:rsidR="00CD6E4D" w:rsidRDefault="00CD6E4D" w:rsidP="00414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612" w:rsidRDefault="00D91FEE">
    <w:pPr>
      <w:pStyle w:val="Header"/>
    </w:pPr>
    <w:r>
      <w:t>SEPTEMBER</w:t>
    </w:r>
    <w:r w:rsidR="00473363">
      <w:t>,</w:t>
    </w:r>
    <w:r>
      <w:t xml:space="preserve"> 12</w:t>
    </w:r>
    <w:r w:rsidR="000836D6">
      <w:t xml:space="preserve"> 2022</w:t>
    </w:r>
    <w:r w:rsidR="005D3612">
      <w:t xml:space="preserve"> PROVO METRO WATER BOARD MEETING MINUTES</w:t>
    </w:r>
  </w:p>
  <w:p w:rsidR="005D3612" w:rsidRDefault="005D36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AD4"/>
    <w:multiLevelType w:val="hybridMultilevel"/>
    <w:tmpl w:val="28804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A36C9"/>
    <w:multiLevelType w:val="hybridMultilevel"/>
    <w:tmpl w:val="28804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6012"/>
    <w:multiLevelType w:val="hybridMultilevel"/>
    <w:tmpl w:val="D8EC7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46152"/>
    <w:multiLevelType w:val="hybridMultilevel"/>
    <w:tmpl w:val="A3B8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14D96"/>
    <w:multiLevelType w:val="hybridMultilevel"/>
    <w:tmpl w:val="E22A254A"/>
    <w:lvl w:ilvl="0" w:tplc="F0021D0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D19C8"/>
    <w:multiLevelType w:val="hybridMultilevel"/>
    <w:tmpl w:val="4B989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C4"/>
    <w:rsid w:val="00000869"/>
    <w:rsid w:val="000038D8"/>
    <w:rsid w:val="00003987"/>
    <w:rsid w:val="00004541"/>
    <w:rsid w:val="00014398"/>
    <w:rsid w:val="00016A91"/>
    <w:rsid w:val="0002507A"/>
    <w:rsid w:val="00025E6D"/>
    <w:rsid w:val="00030695"/>
    <w:rsid w:val="00032368"/>
    <w:rsid w:val="00036C4F"/>
    <w:rsid w:val="00053042"/>
    <w:rsid w:val="000552DA"/>
    <w:rsid w:val="0005605B"/>
    <w:rsid w:val="00066F4B"/>
    <w:rsid w:val="00070335"/>
    <w:rsid w:val="0008258F"/>
    <w:rsid w:val="000836D6"/>
    <w:rsid w:val="0008760F"/>
    <w:rsid w:val="00090E88"/>
    <w:rsid w:val="000917A3"/>
    <w:rsid w:val="000A4A24"/>
    <w:rsid w:val="000A6B45"/>
    <w:rsid w:val="000B07E6"/>
    <w:rsid w:val="000C2282"/>
    <w:rsid w:val="000C6329"/>
    <w:rsid w:val="000D0528"/>
    <w:rsid w:val="000D0A2E"/>
    <w:rsid w:val="000D0C4A"/>
    <w:rsid w:val="000D7434"/>
    <w:rsid w:val="00102A27"/>
    <w:rsid w:val="00104B63"/>
    <w:rsid w:val="00116FEE"/>
    <w:rsid w:val="00121392"/>
    <w:rsid w:val="00135640"/>
    <w:rsid w:val="00136C4C"/>
    <w:rsid w:val="00145319"/>
    <w:rsid w:val="001464E9"/>
    <w:rsid w:val="00146842"/>
    <w:rsid w:val="00152BE3"/>
    <w:rsid w:val="0015566D"/>
    <w:rsid w:val="0015787A"/>
    <w:rsid w:val="001671BA"/>
    <w:rsid w:val="00167602"/>
    <w:rsid w:val="0017060B"/>
    <w:rsid w:val="00190770"/>
    <w:rsid w:val="00191B08"/>
    <w:rsid w:val="00191F29"/>
    <w:rsid w:val="00192A19"/>
    <w:rsid w:val="00196575"/>
    <w:rsid w:val="00197D20"/>
    <w:rsid w:val="00197DA2"/>
    <w:rsid w:val="001A0D48"/>
    <w:rsid w:val="001A48D0"/>
    <w:rsid w:val="001A62D9"/>
    <w:rsid w:val="001B03DC"/>
    <w:rsid w:val="001B260F"/>
    <w:rsid w:val="001C4DF5"/>
    <w:rsid w:val="001C7C86"/>
    <w:rsid w:val="001D4698"/>
    <w:rsid w:val="001D78AA"/>
    <w:rsid w:val="001E180E"/>
    <w:rsid w:val="001E1C62"/>
    <w:rsid w:val="001E7205"/>
    <w:rsid w:val="001E78AF"/>
    <w:rsid w:val="001F4602"/>
    <w:rsid w:val="00200F03"/>
    <w:rsid w:val="0020263F"/>
    <w:rsid w:val="0020720B"/>
    <w:rsid w:val="002072F3"/>
    <w:rsid w:val="00214711"/>
    <w:rsid w:val="00224E75"/>
    <w:rsid w:val="002264F2"/>
    <w:rsid w:val="00232103"/>
    <w:rsid w:val="0023353A"/>
    <w:rsid w:val="00235980"/>
    <w:rsid w:val="00252125"/>
    <w:rsid w:val="00264F2B"/>
    <w:rsid w:val="0026520B"/>
    <w:rsid w:val="00271B98"/>
    <w:rsid w:val="00273380"/>
    <w:rsid w:val="00275AAB"/>
    <w:rsid w:val="00277C75"/>
    <w:rsid w:val="002823B1"/>
    <w:rsid w:val="00284B6C"/>
    <w:rsid w:val="00285687"/>
    <w:rsid w:val="0029314D"/>
    <w:rsid w:val="002947A9"/>
    <w:rsid w:val="00295B48"/>
    <w:rsid w:val="002A691A"/>
    <w:rsid w:val="002A7228"/>
    <w:rsid w:val="002B095C"/>
    <w:rsid w:val="002B1010"/>
    <w:rsid w:val="002B3EE3"/>
    <w:rsid w:val="002C2889"/>
    <w:rsid w:val="002C2F45"/>
    <w:rsid w:val="002C6221"/>
    <w:rsid w:val="002C7182"/>
    <w:rsid w:val="002E0B9E"/>
    <w:rsid w:val="002E4BD3"/>
    <w:rsid w:val="002E68C0"/>
    <w:rsid w:val="002F0C8B"/>
    <w:rsid w:val="002F1028"/>
    <w:rsid w:val="002F1796"/>
    <w:rsid w:val="002F6E38"/>
    <w:rsid w:val="003003AF"/>
    <w:rsid w:val="0030525F"/>
    <w:rsid w:val="003057C3"/>
    <w:rsid w:val="003066B3"/>
    <w:rsid w:val="00307F5F"/>
    <w:rsid w:val="00314FDF"/>
    <w:rsid w:val="003155F8"/>
    <w:rsid w:val="00317177"/>
    <w:rsid w:val="00324E65"/>
    <w:rsid w:val="00326ED7"/>
    <w:rsid w:val="00326FA8"/>
    <w:rsid w:val="00332F73"/>
    <w:rsid w:val="003339F4"/>
    <w:rsid w:val="00340F9D"/>
    <w:rsid w:val="00353B87"/>
    <w:rsid w:val="00356806"/>
    <w:rsid w:val="003607AB"/>
    <w:rsid w:val="00362E09"/>
    <w:rsid w:val="00364FB6"/>
    <w:rsid w:val="003679C8"/>
    <w:rsid w:val="00367A35"/>
    <w:rsid w:val="00373E36"/>
    <w:rsid w:val="00375988"/>
    <w:rsid w:val="00381556"/>
    <w:rsid w:val="003827E9"/>
    <w:rsid w:val="00383703"/>
    <w:rsid w:val="00387379"/>
    <w:rsid w:val="003924FE"/>
    <w:rsid w:val="0039327C"/>
    <w:rsid w:val="003A3156"/>
    <w:rsid w:val="003A6C96"/>
    <w:rsid w:val="003B5235"/>
    <w:rsid w:val="003B6533"/>
    <w:rsid w:val="003C3F09"/>
    <w:rsid w:val="003C44A5"/>
    <w:rsid w:val="003C550B"/>
    <w:rsid w:val="003C5E5D"/>
    <w:rsid w:val="003C68AB"/>
    <w:rsid w:val="003D1D80"/>
    <w:rsid w:val="003D39C1"/>
    <w:rsid w:val="003D64F9"/>
    <w:rsid w:val="003E2668"/>
    <w:rsid w:val="003F1BCC"/>
    <w:rsid w:val="003F4861"/>
    <w:rsid w:val="003F51C6"/>
    <w:rsid w:val="003F594C"/>
    <w:rsid w:val="00400A1B"/>
    <w:rsid w:val="00413AEB"/>
    <w:rsid w:val="00414C5C"/>
    <w:rsid w:val="00414FB6"/>
    <w:rsid w:val="00415298"/>
    <w:rsid w:val="00423983"/>
    <w:rsid w:val="0042576E"/>
    <w:rsid w:val="004312FC"/>
    <w:rsid w:val="00433D2C"/>
    <w:rsid w:val="00436124"/>
    <w:rsid w:val="00452D38"/>
    <w:rsid w:val="00460246"/>
    <w:rsid w:val="0046272B"/>
    <w:rsid w:val="00473363"/>
    <w:rsid w:val="00483A07"/>
    <w:rsid w:val="00483D8F"/>
    <w:rsid w:val="00484ED4"/>
    <w:rsid w:val="00485E23"/>
    <w:rsid w:val="00486EC1"/>
    <w:rsid w:val="004911E6"/>
    <w:rsid w:val="00494753"/>
    <w:rsid w:val="00496DA0"/>
    <w:rsid w:val="004A0991"/>
    <w:rsid w:val="004B064A"/>
    <w:rsid w:val="004B1BC5"/>
    <w:rsid w:val="004B37AD"/>
    <w:rsid w:val="004E26A4"/>
    <w:rsid w:val="004F3FDB"/>
    <w:rsid w:val="004F7211"/>
    <w:rsid w:val="005000B5"/>
    <w:rsid w:val="00503C9B"/>
    <w:rsid w:val="00506FC8"/>
    <w:rsid w:val="00510BC5"/>
    <w:rsid w:val="005149CB"/>
    <w:rsid w:val="00531BD7"/>
    <w:rsid w:val="00532183"/>
    <w:rsid w:val="005322ED"/>
    <w:rsid w:val="005328BE"/>
    <w:rsid w:val="00537DCF"/>
    <w:rsid w:val="00543625"/>
    <w:rsid w:val="00544D5E"/>
    <w:rsid w:val="00545415"/>
    <w:rsid w:val="00547992"/>
    <w:rsid w:val="00553F61"/>
    <w:rsid w:val="005556EE"/>
    <w:rsid w:val="00555F99"/>
    <w:rsid w:val="00563014"/>
    <w:rsid w:val="00564B50"/>
    <w:rsid w:val="00564B6B"/>
    <w:rsid w:val="00566A6B"/>
    <w:rsid w:val="005706E8"/>
    <w:rsid w:val="00571939"/>
    <w:rsid w:val="0057350E"/>
    <w:rsid w:val="00582EE2"/>
    <w:rsid w:val="00586C46"/>
    <w:rsid w:val="00592F4B"/>
    <w:rsid w:val="005933B9"/>
    <w:rsid w:val="00597E2E"/>
    <w:rsid w:val="005A32AC"/>
    <w:rsid w:val="005A668A"/>
    <w:rsid w:val="005A6D0B"/>
    <w:rsid w:val="005B0A93"/>
    <w:rsid w:val="005B28E0"/>
    <w:rsid w:val="005C133F"/>
    <w:rsid w:val="005C162D"/>
    <w:rsid w:val="005C30F3"/>
    <w:rsid w:val="005C3325"/>
    <w:rsid w:val="005C3EF3"/>
    <w:rsid w:val="005D2E23"/>
    <w:rsid w:val="005D3612"/>
    <w:rsid w:val="005D6D9B"/>
    <w:rsid w:val="005E2F3D"/>
    <w:rsid w:val="005E7EE4"/>
    <w:rsid w:val="005F4807"/>
    <w:rsid w:val="005F6A26"/>
    <w:rsid w:val="006052BD"/>
    <w:rsid w:val="00610010"/>
    <w:rsid w:val="00611410"/>
    <w:rsid w:val="006136E4"/>
    <w:rsid w:val="00613FB9"/>
    <w:rsid w:val="00616CA2"/>
    <w:rsid w:val="00625B40"/>
    <w:rsid w:val="006272C5"/>
    <w:rsid w:val="00630645"/>
    <w:rsid w:val="006338A9"/>
    <w:rsid w:val="00637918"/>
    <w:rsid w:val="00643191"/>
    <w:rsid w:val="00653E6A"/>
    <w:rsid w:val="00655EAD"/>
    <w:rsid w:val="00660C42"/>
    <w:rsid w:val="006626BA"/>
    <w:rsid w:val="00663F79"/>
    <w:rsid w:val="006765EC"/>
    <w:rsid w:val="00676AA0"/>
    <w:rsid w:val="00682811"/>
    <w:rsid w:val="00682E62"/>
    <w:rsid w:val="00683A6F"/>
    <w:rsid w:val="00685176"/>
    <w:rsid w:val="0068593F"/>
    <w:rsid w:val="00691319"/>
    <w:rsid w:val="00695678"/>
    <w:rsid w:val="006A3355"/>
    <w:rsid w:val="006A381A"/>
    <w:rsid w:val="006B75BD"/>
    <w:rsid w:val="006B7DBC"/>
    <w:rsid w:val="006C74AC"/>
    <w:rsid w:val="006D0CEA"/>
    <w:rsid w:val="006D0E54"/>
    <w:rsid w:val="006D249F"/>
    <w:rsid w:val="006E0412"/>
    <w:rsid w:val="006E1B74"/>
    <w:rsid w:val="006E43AD"/>
    <w:rsid w:val="006E5162"/>
    <w:rsid w:val="006F2352"/>
    <w:rsid w:val="006F4778"/>
    <w:rsid w:val="007015B3"/>
    <w:rsid w:val="00704630"/>
    <w:rsid w:val="007146B9"/>
    <w:rsid w:val="0071679F"/>
    <w:rsid w:val="007173B5"/>
    <w:rsid w:val="00721CDF"/>
    <w:rsid w:val="00722E09"/>
    <w:rsid w:val="00727336"/>
    <w:rsid w:val="00735624"/>
    <w:rsid w:val="00740DD1"/>
    <w:rsid w:val="007423A5"/>
    <w:rsid w:val="00746276"/>
    <w:rsid w:val="007554C1"/>
    <w:rsid w:val="00757BCA"/>
    <w:rsid w:val="00763497"/>
    <w:rsid w:val="00763639"/>
    <w:rsid w:val="00764DCD"/>
    <w:rsid w:val="00766372"/>
    <w:rsid w:val="0078129B"/>
    <w:rsid w:val="00783E1C"/>
    <w:rsid w:val="00784834"/>
    <w:rsid w:val="00786032"/>
    <w:rsid w:val="00792179"/>
    <w:rsid w:val="007A5E6C"/>
    <w:rsid w:val="007B547C"/>
    <w:rsid w:val="007B799A"/>
    <w:rsid w:val="007C4230"/>
    <w:rsid w:val="007D1219"/>
    <w:rsid w:val="007D7CBF"/>
    <w:rsid w:val="007E0E14"/>
    <w:rsid w:val="007E3185"/>
    <w:rsid w:val="007F3A88"/>
    <w:rsid w:val="007F3D0A"/>
    <w:rsid w:val="0080599C"/>
    <w:rsid w:val="00814EF3"/>
    <w:rsid w:val="00826307"/>
    <w:rsid w:val="00831F18"/>
    <w:rsid w:val="00840B31"/>
    <w:rsid w:val="00841CDC"/>
    <w:rsid w:val="00843070"/>
    <w:rsid w:val="00852DC1"/>
    <w:rsid w:val="0085762D"/>
    <w:rsid w:val="008701B1"/>
    <w:rsid w:val="00877146"/>
    <w:rsid w:val="00880987"/>
    <w:rsid w:val="00883BFF"/>
    <w:rsid w:val="00885C1D"/>
    <w:rsid w:val="0088602D"/>
    <w:rsid w:val="00892996"/>
    <w:rsid w:val="00895DCE"/>
    <w:rsid w:val="008977FB"/>
    <w:rsid w:val="008A0923"/>
    <w:rsid w:val="008A0CAD"/>
    <w:rsid w:val="008A20B1"/>
    <w:rsid w:val="008A5E8F"/>
    <w:rsid w:val="008B0976"/>
    <w:rsid w:val="008B3A4C"/>
    <w:rsid w:val="008B3F0E"/>
    <w:rsid w:val="008C19D4"/>
    <w:rsid w:val="008C2B67"/>
    <w:rsid w:val="008C51DA"/>
    <w:rsid w:val="008C7467"/>
    <w:rsid w:val="008F3AED"/>
    <w:rsid w:val="0090193A"/>
    <w:rsid w:val="0090378B"/>
    <w:rsid w:val="00903F30"/>
    <w:rsid w:val="0090797B"/>
    <w:rsid w:val="0091276F"/>
    <w:rsid w:val="00912AFB"/>
    <w:rsid w:val="0094290B"/>
    <w:rsid w:val="00945300"/>
    <w:rsid w:val="0094589D"/>
    <w:rsid w:val="009469E0"/>
    <w:rsid w:val="00951097"/>
    <w:rsid w:val="00957139"/>
    <w:rsid w:val="0096649D"/>
    <w:rsid w:val="00972F89"/>
    <w:rsid w:val="00974EA4"/>
    <w:rsid w:val="00981C72"/>
    <w:rsid w:val="009875A2"/>
    <w:rsid w:val="00987726"/>
    <w:rsid w:val="009910C3"/>
    <w:rsid w:val="009932C4"/>
    <w:rsid w:val="009934AD"/>
    <w:rsid w:val="00993861"/>
    <w:rsid w:val="009A2F77"/>
    <w:rsid w:val="009A47D4"/>
    <w:rsid w:val="009B4792"/>
    <w:rsid w:val="009B68E9"/>
    <w:rsid w:val="009C0560"/>
    <w:rsid w:val="009C5233"/>
    <w:rsid w:val="009C719B"/>
    <w:rsid w:val="009D29DC"/>
    <w:rsid w:val="009D4D3F"/>
    <w:rsid w:val="009D73E9"/>
    <w:rsid w:val="009D7EE4"/>
    <w:rsid w:val="009E5CE9"/>
    <w:rsid w:val="009F30BE"/>
    <w:rsid w:val="009F3596"/>
    <w:rsid w:val="009F42D5"/>
    <w:rsid w:val="009F646B"/>
    <w:rsid w:val="00A02066"/>
    <w:rsid w:val="00A14CB4"/>
    <w:rsid w:val="00A23A92"/>
    <w:rsid w:val="00A26CBF"/>
    <w:rsid w:val="00A30233"/>
    <w:rsid w:val="00A303C8"/>
    <w:rsid w:val="00A30AA9"/>
    <w:rsid w:val="00A32887"/>
    <w:rsid w:val="00A35494"/>
    <w:rsid w:val="00A3619E"/>
    <w:rsid w:val="00A40F62"/>
    <w:rsid w:val="00A41C65"/>
    <w:rsid w:val="00A47A8B"/>
    <w:rsid w:val="00A62B69"/>
    <w:rsid w:val="00A64316"/>
    <w:rsid w:val="00A65181"/>
    <w:rsid w:val="00A6636E"/>
    <w:rsid w:val="00A83A00"/>
    <w:rsid w:val="00A870B4"/>
    <w:rsid w:val="00AA4F33"/>
    <w:rsid w:val="00AA4F72"/>
    <w:rsid w:val="00AE05C5"/>
    <w:rsid w:val="00AF0144"/>
    <w:rsid w:val="00AF2C80"/>
    <w:rsid w:val="00AF5C74"/>
    <w:rsid w:val="00AF6378"/>
    <w:rsid w:val="00B00C7E"/>
    <w:rsid w:val="00B0511B"/>
    <w:rsid w:val="00B14847"/>
    <w:rsid w:val="00B15297"/>
    <w:rsid w:val="00B20193"/>
    <w:rsid w:val="00B21614"/>
    <w:rsid w:val="00B26CEB"/>
    <w:rsid w:val="00B3115D"/>
    <w:rsid w:val="00B31CA2"/>
    <w:rsid w:val="00B34F95"/>
    <w:rsid w:val="00B3612F"/>
    <w:rsid w:val="00B36AD3"/>
    <w:rsid w:val="00B4117F"/>
    <w:rsid w:val="00B419EE"/>
    <w:rsid w:val="00B42B6D"/>
    <w:rsid w:val="00B42ED4"/>
    <w:rsid w:val="00B479F8"/>
    <w:rsid w:val="00B47B53"/>
    <w:rsid w:val="00B52DA9"/>
    <w:rsid w:val="00B545EA"/>
    <w:rsid w:val="00B54B58"/>
    <w:rsid w:val="00B61EDC"/>
    <w:rsid w:val="00B66C8C"/>
    <w:rsid w:val="00B80810"/>
    <w:rsid w:val="00B8358E"/>
    <w:rsid w:val="00B91C84"/>
    <w:rsid w:val="00B94E31"/>
    <w:rsid w:val="00BA201E"/>
    <w:rsid w:val="00BA263B"/>
    <w:rsid w:val="00BB3669"/>
    <w:rsid w:val="00BB6354"/>
    <w:rsid w:val="00BB7888"/>
    <w:rsid w:val="00BC1437"/>
    <w:rsid w:val="00BC48C9"/>
    <w:rsid w:val="00BC4F8C"/>
    <w:rsid w:val="00BC4FE2"/>
    <w:rsid w:val="00BD20A0"/>
    <w:rsid w:val="00BD2E12"/>
    <w:rsid w:val="00BD4CA4"/>
    <w:rsid w:val="00BD7A9D"/>
    <w:rsid w:val="00BE023C"/>
    <w:rsid w:val="00BE6B43"/>
    <w:rsid w:val="00BF4847"/>
    <w:rsid w:val="00BF4B7E"/>
    <w:rsid w:val="00BF74FE"/>
    <w:rsid w:val="00C03F1D"/>
    <w:rsid w:val="00C07977"/>
    <w:rsid w:val="00C1109E"/>
    <w:rsid w:val="00C11F8E"/>
    <w:rsid w:val="00C14320"/>
    <w:rsid w:val="00C147F4"/>
    <w:rsid w:val="00C150FF"/>
    <w:rsid w:val="00C15C15"/>
    <w:rsid w:val="00C21649"/>
    <w:rsid w:val="00C26302"/>
    <w:rsid w:val="00C303FD"/>
    <w:rsid w:val="00C31428"/>
    <w:rsid w:val="00C315A0"/>
    <w:rsid w:val="00C33BC7"/>
    <w:rsid w:val="00C340B2"/>
    <w:rsid w:val="00C403C3"/>
    <w:rsid w:val="00C4453B"/>
    <w:rsid w:val="00C44857"/>
    <w:rsid w:val="00C457CF"/>
    <w:rsid w:val="00C47514"/>
    <w:rsid w:val="00C4789D"/>
    <w:rsid w:val="00C52BA6"/>
    <w:rsid w:val="00C54949"/>
    <w:rsid w:val="00C5504C"/>
    <w:rsid w:val="00C63FC0"/>
    <w:rsid w:val="00C70E77"/>
    <w:rsid w:val="00C72D87"/>
    <w:rsid w:val="00C7480E"/>
    <w:rsid w:val="00C76F9F"/>
    <w:rsid w:val="00C94756"/>
    <w:rsid w:val="00C972E6"/>
    <w:rsid w:val="00CA138F"/>
    <w:rsid w:val="00CA415F"/>
    <w:rsid w:val="00CA4CFD"/>
    <w:rsid w:val="00CB06F0"/>
    <w:rsid w:val="00CB2067"/>
    <w:rsid w:val="00CB2BB8"/>
    <w:rsid w:val="00CB2CB7"/>
    <w:rsid w:val="00CB4D38"/>
    <w:rsid w:val="00CB574E"/>
    <w:rsid w:val="00CC45B6"/>
    <w:rsid w:val="00CD2A29"/>
    <w:rsid w:val="00CD6E4D"/>
    <w:rsid w:val="00CE261C"/>
    <w:rsid w:val="00CE6ACE"/>
    <w:rsid w:val="00CE7251"/>
    <w:rsid w:val="00CF0E6D"/>
    <w:rsid w:val="00CF0EE1"/>
    <w:rsid w:val="00CF5596"/>
    <w:rsid w:val="00CF56DB"/>
    <w:rsid w:val="00CF5F3A"/>
    <w:rsid w:val="00D00FAB"/>
    <w:rsid w:val="00D04AB7"/>
    <w:rsid w:val="00D06D40"/>
    <w:rsid w:val="00D124F3"/>
    <w:rsid w:val="00D126E9"/>
    <w:rsid w:val="00D20E85"/>
    <w:rsid w:val="00D2484F"/>
    <w:rsid w:val="00D327D5"/>
    <w:rsid w:val="00D37614"/>
    <w:rsid w:val="00D46334"/>
    <w:rsid w:val="00D528F4"/>
    <w:rsid w:val="00D54743"/>
    <w:rsid w:val="00D572D6"/>
    <w:rsid w:val="00D71369"/>
    <w:rsid w:val="00D71AF7"/>
    <w:rsid w:val="00D725D0"/>
    <w:rsid w:val="00D800C2"/>
    <w:rsid w:val="00D820F8"/>
    <w:rsid w:val="00D8367F"/>
    <w:rsid w:val="00D837AD"/>
    <w:rsid w:val="00D8743A"/>
    <w:rsid w:val="00D87769"/>
    <w:rsid w:val="00D91FEE"/>
    <w:rsid w:val="00D9686C"/>
    <w:rsid w:val="00D9778E"/>
    <w:rsid w:val="00DA0F3D"/>
    <w:rsid w:val="00DA1A32"/>
    <w:rsid w:val="00DA5EBE"/>
    <w:rsid w:val="00DA7A0C"/>
    <w:rsid w:val="00DC5344"/>
    <w:rsid w:val="00DD089E"/>
    <w:rsid w:val="00DD19C9"/>
    <w:rsid w:val="00DD1DE5"/>
    <w:rsid w:val="00DD7948"/>
    <w:rsid w:val="00DF2242"/>
    <w:rsid w:val="00DF6059"/>
    <w:rsid w:val="00E05304"/>
    <w:rsid w:val="00E07D9F"/>
    <w:rsid w:val="00E07E28"/>
    <w:rsid w:val="00E1004D"/>
    <w:rsid w:val="00E150CB"/>
    <w:rsid w:val="00E1523C"/>
    <w:rsid w:val="00E20A6B"/>
    <w:rsid w:val="00E22236"/>
    <w:rsid w:val="00E235E3"/>
    <w:rsid w:val="00E25CB6"/>
    <w:rsid w:val="00E26B06"/>
    <w:rsid w:val="00E32511"/>
    <w:rsid w:val="00E33993"/>
    <w:rsid w:val="00E33DCE"/>
    <w:rsid w:val="00E37378"/>
    <w:rsid w:val="00E37F5F"/>
    <w:rsid w:val="00E453B7"/>
    <w:rsid w:val="00E46A55"/>
    <w:rsid w:val="00E55AE8"/>
    <w:rsid w:val="00E6161F"/>
    <w:rsid w:val="00E76562"/>
    <w:rsid w:val="00E76ACA"/>
    <w:rsid w:val="00E84040"/>
    <w:rsid w:val="00E85A5E"/>
    <w:rsid w:val="00E92D78"/>
    <w:rsid w:val="00EA0597"/>
    <w:rsid w:val="00EB1031"/>
    <w:rsid w:val="00EB2D9E"/>
    <w:rsid w:val="00EB4623"/>
    <w:rsid w:val="00EC1517"/>
    <w:rsid w:val="00EC47E6"/>
    <w:rsid w:val="00EC501D"/>
    <w:rsid w:val="00EC5B43"/>
    <w:rsid w:val="00ED29C9"/>
    <w:rsid w:val="00ED3E2B"/>
    <w:rsid w:val="00ED6261"/>
    <w:rsid w:val="00EE13A5"/>
    <w:rsid w:val="00EE1456"/>
    <w:rsid w:val="00EE72AB"/>
    <w:rsid w:val="00F01EFA"/>
    <w:rsid w:val="00F0476D"/>
    <w:rsid w:val="00F10626"/>
    <w:rsid w:val="00F13008"/>
    <w:rsid w:val="00F1750C"/>
    <w:rsid w:val="00F30B78"/>
    <w:rsid w:val="00F316D1"/>
    <w:rsid w:val="00F32D1F"/>
    <w:rsid w:val="00F36B64"/>
    <w:rsid w:val="00F3795A"/>
    <w:rsid w:val="00F44297"/>
    <w:rsid w:val="00F45057"/>
    <w:rsid w:val="00F460E2"/>
    <w:rsid w:val="00F62C62"/>
    <w:rsid w:val="00F62D79"/>
    <w:rsid w:val="00F634B0"/>
    <w:rsid w:val="00F82083"/>
    <w:rsid w:val="00F83529"/>
    <w:rsid w:val="00F841F1"/>
    <w:rsid w:val="00F87B10"/>
    <w:rsid w:val="00F90685"/>
    <w:rsid w:val="00FB0EF6"/>
    <w:rsid w:val="00FB63C4"/>
    <w:rsid w:val="00FC0021"/>
    <w:rsid w:val="00FE7ECC"/>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392DAB3"/>
  <w15:docId w15:val="{6F870D92-8BFF-4A68-AC61-75CDE752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028"/>
    <w:pPr>
      <w:ind w:left="720"/>
      <w:contextualSpacing/>
    </w:pPr>
  </w:style>
  <w:style w:type="paragraph" w:styleId="Header">
    <w:name w:val="header"/>
    <w:basedOn w:val="Normal"/>
    <w:link w:val="HeaderChar"/>
    <w:uiPriority w:val="99"/>
    <w:unhideWhenUsed/>
    <w:rsid w:val="00414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FB6"/>
  </w:style>
  <w:style w:type="paragraph" w:styleId="Footer">
    <w:name w:val="footer"/>
    <w:basedOn w:val="Normal"/>
    <w:link w:val="FooterChar"/>
    <w:uiPriority w:val="99"/>
    <w:unhideWhenUsed/>
    <w:rsid w:val="00414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FB6"/>
  </w:style>
  <w:style w:type="paragraph" w:styleId="BalloonText">
    <w:name w:val="Balloon Text"/>
    <w:basedOn w:val="Normal"/>
    <w:link w:val="BalloonTextChar"/>
    <w:uiPriority w:val="99"/>
    <w:semiHidden/>
    <w:unhideWhenUsed/>
    <w:rsid w:val="00265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20B"/>
    <w:rPr>
      <w:rFonts w:ascii="Tahoma" w:hAnsi="Tahoma" w:cs="Tahoma"/>
      <w:sz w:val="16"/>
      <w:szCs w:val="16"/>
    </w:rPr>
  </w:style>
  <w:style w:type="paragraph" w:styleId="BodyText">
    <w:name w:val="Body Text"/>
    <w:basedOn w:val="Normal"/>
    <w:link w:val="BodyTextChar"/>
    <w:rsid w:val="00EC47E6"/>
    <w:pPr>
      <w:widowControl w:val="0"/>
      <w:spacing w:after="0" w:line="240" w:lineRule="auto"/>
      <w:jc w:val="both"/>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EC47E6"/>
    <w:rPr>
      <w:rFonts w:ascii="Times New Roman" w:eastAsia="Times New Roman" w:hAnsi="Times New Roman" w:cs="Times New Roman"/>
      <w:b/>
      <w:sz w:val="28"/>
      <w:szCs w:val="20"/>
    </w:rPr>
  </w:style>
  <w:style w:type="character" w:styleId="Hyperlink">
    <w:name w:val="Hyperlink"/>
    <w:uiPriority w:val="99"/>
    <w:rsid w:val="009F646B"/>
    <w:rPr>
      <w:color w:val="0000FF"/>
      <w:u w:val="single"/>
    </w:rPr>
  </w:style>
  <w:style w:type="paragraph" w:customStyle="1" w:styleId="Pa3">
    <w:name w:val="Pa3"/>
    <w:basedOn w:val="Normal"/>
    <w:next w:val="Normal"/>
    <w:uiPriority w:val="99"/>
    <w:rsid w:val="0015787A"/>
    <w:pPr>
      <w:autoSpaceDE w:val="0"/>
      <w:autoSpaceDN w:val="0"/>
      <w:adjustRightInd w:val="0"/>
      <w:spacing w:after="0" w:line="241" w:lineRule="atLeast"/>
    </w:pPr>
    <w:rPr>
      <w:rFonts w:ascii="Garamond" w:hAnsi="Garamond"/>
      <w:sz w:val="24"/>
      <w:szCs w:val="24"/>
    </w:rPr>
  </w:style>
  <w:style w:type="paragraph" w:customStyle="1" w:styleId="Standard">
    <w:name w:val="Standard"/>
    <w:rsid w:val="000D0528"/>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21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93FF6-5696-4144-8C09-40945C8F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3</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Payson City</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Bishop</dc:creator>
  <cp:keywords/>
  <dc:description/>
  <cp:lastModifiedBy>Sara</cp:lastModifiedBy>
  <cp:revision>23</cp:revision>
  <cp:lastPrinted>2016-05-21T17:32:00Z</cp:lastPrinted>
  <dcterms:created xsi:type="dcterms:W3CDTF">2020-12-08T01:53:00Z</dcterms:created>
  <dcterms:modified xsi:type="dcterms:W3CDTF">2023-12-03T04:14:00Z</dcterms:modified>
</cp:coreProperties>
</file>