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6D" w:rsidRDefault="00800608" w:rsidP="00800608">
      <w:pPr>
        <w:pStyle w:val="Title"/>
        <w:jc w:val="left"/>
        <w:rPr>
          <w:color w:val="0000FF"/>
          <w:sz w:val="36"/>
        </w:rPr>
      </w:pPr>
      <w:r>
        <w:rPr>
          <w:color w:val="0000FF"/>
          <w:sz w:val="36"/>
        </w:rPr>
        <w:t xml:space="preserve">            </w:t>
      </w:r>
      <w:r w:rsidR="00104A6D">
        <w:rPr>
          <w:color w:val="0000FF"/>
          <w:sz w:val="36"/>
        </w:rPr>
        <w:t>WASATCH COUNTY BOARD OF HEALTH</w:t>
      </w:r>
    </w:p>
    <w:p w:rsidR="00104A6D" w:rsidRDefault="00104A6D">
      <w:pPr>
        <w:pStyle w:val="Title"/>
        <w:rPr>
          <w:color w:val="0000FF"/>
          <w:sz w:val="36"/>
        </w:rPr>
      </w:pPr>
    </w:p>
    <w:p w:rsidR="00104A6D" w:rsidRDefault="00104A6D">
      <w:pPr>
        <w:jc w:val="center"/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>MEETING SCHEDULE</w:t>
      </w:r>
    </w:p>
    <w:p w:rsidR="00104A6D" w:rsidRDefault="00800608">
      <w:pPr>
        <w:jc w:val="center"/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>2024</w:t>
      </w:r>
    </w:p>
    <w:p w:rsidR="00104A6D" w:rsidRDefault="00104A6D"/>
    <w:p w:rsidR="00104A6D" w:rsidRDefault="00104A6D"/>
    <w:p w:rsidR="00104A6D" w:rsidRDefault="00104A6D">
      <w:r>
        <w:t xml:space="preserve">The Wasatch County Board of Health will hold regularly scheduled board meetings at </w:t>
      </w:r>
      <w:r w:rsidR="002D6E1B">
        <w:t>3</w:t>
      </w:r>
      <w:r>
        <w:t xml:space="preserve">:00 p.m. in the </w:t>
      </w:r>
      <w:smartTag w:uri="urn:schemas-microsoft-com:office:smarttags" w:element="PlaceName">
        <w:r>
          <w:t>Wasatch</w:t>
        </w:r>
      </w:smartTag>
      <w:r>
        <w:t xml:space="preserve"> </w:t>
      </w:r>
      <w:smartTag w:uri="urn:schemas-microsoft-com:office:smarttags" w:element="PlaceType">
        <w:r>
          <w:t>County</w:t>
        </w:r>
      </w:smartTag>
      <w:r>
        <w:t xml:space="preserve"> </w:t>
      </w:r>
      <w:smartTag w:uri="urn:schemas-microsoft-com:office:smarttags" w:element="PlaceName">
        <w:r>
          <w:t>Services</w:t>
        </w:r>
      </w:smartTag>
      <w:r>
        <w:t xml:space="preserve"> </w:t>
      </w:r>
      <w:smartTag w:uri="urn:schemas-microsoft-com:office:smarttags" w:element="PlaceType">
        <w:r>
          <w:t>Building</w:t>
        </w:r>
      </w:smartTag>
      <w:r>
        <w:t xml:space="preserve"> located at 55 South 500 East in </w:t>
      </w:r>
      <w:smartTag w:uri="urn:schemas-microsoft-com:office:smarttags" w:element="place">
        <w:smartTag w:uri="urn:schemas-microsoft-com:office:smarttags" w:element="PlaceName">
          <w:r>
            <w:t>Heber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 xml:space="preserve"> on the following dates:</w:t>
      </w:r>
    </w:p>
    <w:p w:rsidR="002D6E1B" w:rsidRDefault="002D6E1B"/>
    <w:p w:rsidR="00104A6D" w:rsidRDefault="00104A6D"/>
    <w:p w:rsidR="002D6E1B" w:rsidRDefault="007E0C0C">
      <w:r>
        <w:t>January</w:t>
      </w:r>
      <w:r w:rsidR="00104A6D">
        <w:t xml:space="preserve"> </w:t>
      </w:r>
      <w:r w:rsidR="00E6398C">
        <w:t>2</w:t>
      </w:r>
      <w:r w:rsidR="00E52571">
        <w:t>5</w:t>
      </w:r>
      <w:r w:rsidR="00AE66B5">
        <w:t xml:space="preserve">, </w:t>
      </w:r>
      <w:r w:rsidR="00800608">
        <w:t>2024</w:t>
      </w:r>
      <w:r w:rsidR="002D6E1B">
        <w:tab/>
      </w:r>
      <w:r w:rsidR="002D6E1B">
        <w:tab/>
      </w:r>
      <w:r>
        <w:t>February</w:t>
      </w:r>
      <w:r w:rsidR="00104A6D">
        <w:t xml:space="preserve"> </w:t>
      </w:r>
      <w:r w:rsidR="00705A2A">
        <w:t>2</w:t>
      </w:r>
      <w:r w:rsidR="00800608">
        <w:t>2</w:t>
      </w:r>
      <w:r w:rsidR="00AE66B5">
        <w:t xml:space="preserve">, </w:t>
      </w:r>
      <w:r w:rsidR="00800608">
        <w:t>2024</w:t>
      </w:r>
      <w:r w:rsidR="00104A6D">
        <w:tab/>
      </w:r>
      <w:r w:rsidR="00104A6D">
        <w:tab/>
      </w:r>
      <w:r>
        <w:t>March</w:t>
      </w:r>
      <w:r w:rsidR="00104A6D">
        <w:t xml:space="preserve"> </w:t>
      </w:r>
      <w:r w:rsidR="00E52571">
        <w:t>28</w:t>
      </w:r>
      <w:r w:rsidR="00AE66B5">
        <w:t xml:space="preserve">, </w:t>
      </w:r>
      <w:r w:rsidR="00800608">
        <w:t>2024</w:t>
      </w:r>
    </w:p>
    <w:p w:rsidR="002D6E1B" w:rsidRDefault="002D6E1B"/>
    <w:p w:rsidR="00104A6D" w:rsidRDefault="007E0C0C" w:rsidP="000C7B74">
      <w:r>
        <w:t>April</w:t>
      </w:r>
      <w:r w:rsidR="00104A6D">
        <w:t xml:space="preserve"> </w:t>
      </w:r>
      <w:r w:rsidR="00D75927">
        <w:t>2</w:t>
      </w:r>
      <w:r w:rsidR="00800608">
        <w:t>5</w:t>
      </w:r>
      <w:r w:rsidR="002D6E1B">
        <w:t xml:space="preserve">, </w:t>
      </w:r>
      <w:r w:rsidR="00800608">
        <w:t>2024</w:t>
      </w:r>
      <w:r w:rsidR="00965F50">
        <w:t xml:space="preserve"> </w:t>
      </w:r>
      <w:r w:rsidR="002D6E1B">
        <w:tab/>
      </w:r>
      <w:r w:rsidR="002D6E1B">
        <w:tab/>
      </w:r>
      <w:r>
        <w:t>May</w:t>
      </w:r>
      <w:r w:rsidR="00104A6D" w:rsidRPr="00FF447D">
        <w:t xml:space="preserve"> </w:t>
      </w:r>
      <w:r w:rsidR="00B512F1">
        <w:t>2</w:t>
      </w:r>
      <w:r w:rsidR="00800608">
        <w:t>3</w:t>
      </w:r>
      <w:r w:rsidR="00AE66B5">
        <w:t xml:space="preserve">, </w:t>
      </w:r>
      <w:r w:rsidR="00800608">
        <w:t>2024</w:t>
      </w:r>
      <w:r>
        <w:tab/>
      </w:r>
      <w:r w:rsidR="00EF00D5">
        <w:tab/>
      </w:r>
      <w:r w:rsidR="00104A6D">
        <w:tab/>
      </w:r>
      <w:r>
        <w:t>June</w:t>
      </w:r>
      <w:r w:rsidR="00104A6D">
        <w:t xml:space="preserve"> </w:t>
      </w:r>
      <w:r w:rsidR="00705A2A">
        <w:t>2</w:t>
      </w:r>
      <w:r w:rsidR="00800608">
        <w:t>7</w:t>
      </w:r>
      <w:r w:rsidR="00AE66B5">
        <w:t xml:space="preserve">, </w:t>
      </w:r>
      <w:r w:rsidR="00800608">
        <w:t>2024</w:t>
      </w:r>
    </w:p>
    <w:p w:rsidR="00104A6D" w:rsidRDefault="00104A6D"/>
    <w:p w:rsidR="00AF06EF" w:rsidRDefault="007E0C0C">
      <w:r>
        <w:t>July</w:t>
      </w:r>
      <w:r w:rsidR="00104A6D">
        <w:t xml:space="preserve"> </w:t>
      </w:r>
      <w:r w:rsidR="00394AF3">
        <w:t>2</w:t>
      </w:r>
      <w:r w:rsidR="00800608">
        <w:t>5</w:t>
      </w:r>
      <w:r w:rsidR="00AE66B5">
        <w:t xml:space="preserve">, </w:t>
      </w:r>
      <w:r w:rsidR="00800608">
        <w:t>2024</w:t>
      </w:r>
      <w:r w:rsidR="00104A6D">
        <w:tab/>
      </w:r>
      <w:r>
        <w:tab/>
      </w:r>
      <w:r w:rsidR="00104A6D">
        <w:tab/>
      </w:r>
      <w:r>
        <w:t>August</w:t>
      </w:r>
      <w:r w:rsidR="00104A6D">
        <w:t xml:space="preserve"> </w:t>
      </w:r>
      <w:r w:rsidR="00965F50">
        <w:t>2</w:t>
      </w:r>
      <w:r w:rsidR="00800608">
        <w:t>2</w:t>
      </w:r>
      <w:r w:rsidR="00AE66B5">
        <w:t xml:space="preserve">, </w:t>
      </w:r>
      <w:r w:rsidR="00800608">
        <w:t>2024</w:t>
      </w:r>
      <w:r w:rsidR="00104A6D">
        <w:t xml:space="preserve"> </w:t>
      </w:r>
      <w:r w:rsidR="00104A6D">
        <w:tab/>
      </w:r>
      <w:r w:rsidR="00535004">
        <w:tab/>
        <w:t>September 2</w:t>
      </w:r>
      <w:r w:rsidR="00800608">
        <w:t>6</w:t>
      </w:r>
      <w:r w:rsidR="00AE66B5">
        <w:t xml:space="preserve">, </w:t>
      </w:r>
      <w:r w:rsidR="00800608">
        <w:t>2024</w:t>
      </w:r>
    </w:p>
    <w:p w:rsidR="007E0C0C" w:rsidRDefault="007E0C0C"/>
    <w:p w:rsidR="007E0C0C" w:rsidRDefault="00365114">
      <w:r>
        <w:t>October 2</w:t>
      </w:r>
      <w:r w:rsidR="00800608">
        <w:t>4</w:t>
      </w:r>
      <w:r w:rsidR="00AE66B5">
        <w:t xml:space="preserve">, </w:t>
      </w:r>
      <w:r w:rsidR="00800608">
        <w:t>2024</w:t>
      </w:r>
      <w:r w:rsidR="00535004">
        <w:tab/>
      </w:r>
      <w:r w:rsidR="00535004">
        <w:tab/>
        <w:t xml:space="preserve">November </w:t>
      </w:r>
      <w:r w:rsidR="00800608">
        <w:t>2</w:t>
      </w:r>
      <w:r w:rsidR="00E52571">
        <w:t>1</w:t>
      </w:r>
      <w:r w:rsidR="00AE66B5">
        <w:t xml:space="preserve">, </w:t>
      </w:r>
      <w:r w:rsidR="00800608">
        <w:t>2024</w:t>
      </w:r>
      <w:r w:rsidR="00D75927">
        <w:tab/>
      </w:r>
      <w:r w:rsidR="00D75927">
        <w:tab/>
        <w:t>Dec</w:t>
      </w:r>
      <w:r w:rsidR="00907214">
        <w:t xml:space="preserve">ember </w:t>
      </w:r>
      <w:r w:rsidR="00E52571">
        <w:t>1</w:t>
      </w:r>
      <w:r w:rsidR="00CE6019">
        <w:t>9</w:t>
      </w:r>
      <w:bookmarkStart w:id="0" w:name="_GoBack"/>
      <w:bookmarkEnd w:id="0"/>
      <w:r w:rsidR="00AE66B5">
        <w:t xml:space="preserve">, </w:t>
      </w:r>
      <w:r w:rsidR="00800608">
        <w:t>2024</w:t>
      </w:r>
    </w:p>
    <w:p w:rsidR="00AF06EF" w:rsidRDefault="00AF06EF"/>
    <w:p w:rsidR="00AF06EF" w:rsidRDefault="00AF06EF" w:rsidP="00AF06EF"/>
    <w:p w:rsidR="00AF06EF" w:rsidRDefault="00AF06EF" w:rsidP="00AF06EF"/>
    <w:p w:rsidR="00AF06EF" w:rsidRDefault="00AF06EF" w:rsidP="00AF06EF"/>
    <w:p w:rsidR="00E6398C" w:rsidRDefault="00E6398C"/>
    <w:p w:rsidR="00DC4B6A" w:rsidRDefault="00104A6D" w:rsidP="00DC4B6A">
      <w:pPr>
        <w:rPr>
          <w:b/>
          <w:bCs/>
        </w:rPr>
      </w:pPr>
      <w:r>
        <w:rPr>
          <w:b/>
          <w:bCs/>
        </w:rPr>
        <w:t xml:space="preserve">In compliance with the American </w:t>
      </w:r>
      <w:r w:rsidR="00664A47">
        <w:rPr>
          <w:b/>
          <w:bCs/>
        </w:rPr>
        <w:t>with</w:t>
      </w:r>
      <w:r>
        <w:rPr>
          <w:b/>
          <w:bCs/>
        </w:rPr>
        <w:t xml:space="preserve"> Disabilities Act, individuals needing special accommodations during the meetings should notify </w:t>
      </w:r>
      <w:r w:rsidR="00907214">
        <w:rPr>
          <w:b/>
          <w:bCs/>
        </w:rPr>
        <w:t>Brett Woodard</w:t>
      </w:r>
      <w:r w:rsidR="00DA2E96">
        <w:rPr>
          <w:b/>
          <w:bCs/>
        </w:rPr>
        <w:t xml:space="preserve"> </w:t>
      </w:r>
      <w:r>
        <w:rPr>
          <w:b/>
          <w:bCs/>
        </w:rPr>
        <w:t>at the Wasatch County Health Department, phone 435-657-3255, at least three working days prior to the meeting.</w:t>
      </w:r>
    </w:p>
    <w:p w:rsidR="00DC4B6A" w:rsidRDefault="00DC4B6A" w:rsidP="00DC4B6A">
      <w:pPr>
        <w:rPr>
          <w:b/>
          <w:bCs/>
        </w:rPr>
      </w:pPr>
    </w:p>
    <w:p w:rsidR="00DC4B6A" w:rsidRDefault="00DC4B6A" w:rsidP="00DC4B6A">
      <w:pPr>
        <w:jc w:val="center"/>
        <w:rPr>
          <w:color w:val="0000FF"/>
          <w:sz w:val="36"/>
        </w:rPr>
      </w:pPr>
    </w:p>
    <w:sectPr w:rsidR="00DC4B6A" w:rsidSect="00027E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E7"/>
    <w:rsid w:val="000069A4"/>
    <w:rsid w:val="00027E12"/>
    <w:rsid w:val="000C7B74"/>
    <w:rsid w:val="00104A6D"/>
    <w:rsid w:val="001B44E7"/>
    <w:rsid w:val="0022735D"/>
    <w:rsid w:val="00236219"/>
    <w:rsid w:val="002B294F"/>
    <w:rsid w:val="002D6E1B"/>
    <w:rsid w:val="00365114"/>
    <w:rsid w:val="00394AF3"/>
    <w:rsid w:val="004143DC"/>
    <w:rsid w:val="00432EAA"/>
    <w:rsid w:val="00473F92"/>
    <w:rsid w:val="00484A99"/>
    <w:rsid w:val="004A7841"/>
    <w:rsid w:val="00534DA6"/>
    <w:rsid w:val="00535004"/>
    <w:rsid w:val="00562BB6"/>
    <w:rsid w:val="006153D6"/>
    <w:rsid w:val="00664A47"/>
    <w:rsid w:val="00686B38"/>
    <w:rsid w:val="00686E5E"/>
    <w:rsid w:val="00705A2A"/>
    <w:rsid w:val="007151CD"/>
    <w:rsid w:val="00717539"/>
    <w:rsid w:val="007E0C0C"/>
    <w:rsid w:val="00800608"/>
    <w:rsid w:val="00807283"/>
    <w:rsid w:val="008B6609"/>
    <w:rsid w:val="008C3773"/>
    <w:rsid w:val="00907214"/>
    <w:rsid w:val="00911EBA"/>
    <w:rsid w:val="0092162D"/>
    <w:rsid w:val="0092695A"/>
    <w:rsid w:val="00957BFC"/>
    <w:rsid w:val="00965F50"/>
    <w:rsid w:val="00986FCD"/>
    <w:rsid w:val="00AD474E"/>
    <w:rsid w:val="00AE590D"/>
    <w:rsid w:val="00AE66B5"/>
    <w:rsid w:val="00AF06EF"/>
    <w:rsid w:val="00B512F1"/>
    <w:rsid w:val="00B62347"/>
    <w:rsid w:val="00B84F63"/>
    <w:rsid w:val="00C03F7D"/>
    <w:rsid w:val="00CE6019"/>
    <w:rsid w:val="00D22140"/>
    <w:rsid w:val="00D630D5"/>
    <w:rsid w:val="00D75927"/>
    <w:rsid w:val="00D90594"/>
    <w:rsid w:val="00D92BC8"/>
    <w:rsid w:val="00DA2E96"/>
    <w:rsid w:val="00DC4B6A"/>
    <w:rsid w:val="00E16459"/>
    <w:rsid w:val="00E276DB"/>
    <w:rsid w:val="00E52571"/>
    <w:rsid w:val="00E6398C"/>
    <w:rsid w:val="00EF00D5"/>
    <w:rsid w:val="00F55A0C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4CC771C"/>
  <w15:docId w15:val="{4B7B1451-5E37-461B-B5FB-EA379EF7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E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7E12"/>
    <w:pPr>
      <w:jc w:val="center"/>
    </w:pPr>
    <w:rPr>
      <w:b/>
      <w:bCs/>
    </w:rPr>
  </w:style>
  <w:style w:type="paragraph" w:styleId="BodyText">
    <w:name w:val="Body Text"/>
    <w:basedOn w:val="Normal"/>
    <w:rsid w:val="00027E12"/>
    <w:rPr>
      <w:b/>
      <w:bCs/>
    </w:rPr>
  </w:style>
  <w:style w:type="paragraph" w:styleId="BalloonText">
    <w:name w:val="Balloon Text"/>
    <w:basedOn w:val="Normal"/>
    <w:semiHidden/>
    <w:rsid w:val="00EF0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WASATCH COUNTY BOARD OF HEALTH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WASATCH COUNTY BOARD OF HEALTH</dc:title>
  <dc:subject/>
  <dc:creator>Valued Gateway Client</dc:creator>
  <cp:keywords/>
  <dc:description/>
  <cp:lastModifiedBy>Brett Woodard</cp:lastModifiedBy>
  <cp:revision>2</cp:revision>
  <cp:lastPrinted>2017-01-03T18:29:00Z</cp:lastPrinted>
  <dcterms:created xsi:type="dcterms:W3CDTF">2023-11-30T16:11:00Z</dcterms:created>
  <dcterms:modified xsi:type="dcterms:W3CDTF">2023-11-30T16:11:00Z</dcterms:modified>
</cp:coreProperties>
</file>