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39867A87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>
        <w:rPr>
          <w:rFonts w:ascii="Times New Roman" w:hAnsi="Times New Roman" w:cs="Times New Roman"/>
          <w:b/>
          <w:bCs/>
          <w:sz w:val="24"/>
          <w:szCs w:val="24"/>
        </w:rPr>
        <w:t>s No. 1 – No. 7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C0EDD">
        <w:rPr>
          <w:rFonts w:ascii="Times New Roman" w:hAnsi="Times New Roman" w:cs="Times New Roman"/>
          <w:b/>
          <w:bCs/>
          <w:sz w:val="24"/>
          <w:szCs w:val="24"/>
        </w:rPr>
        <w:t xml:space="preserve">Combined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49FFC69C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050182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448AB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050182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B403119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2DDB13F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 (zoom)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54EA10D5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Victoria Carlton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Shelby Clymer, CLA 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7448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Jennifer Gowans</w:t>
      </w:r>
      <w:r w:rsidR="007448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&amp; Michael Jensen (zoom)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77777777" w:rsidR="00BF4743" w:rsidRDefault="00380A15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89731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 w:rsidR="00250708" w:rsidRPr="0089731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381C36" w:rsidRPr="0089731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89731A" w:rsidRPr="0089731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6E6E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81C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1834C5E1" w14:textId="77777777" w:rsidR="00BF4743" w:rsidRDefault="00BF4743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F61E8B4" w14:textId="144222C8" w:rsidR="00BF4743" w:rsidRPr="00BF4743" w:rsidRDefault="00BF4743" w:rsidP="00BF4743">
      <w:pPr>
        <w:pStyle w:val="BodyText2"/>
        <w:numPr>
          <w:ilvl w:val="0"/>
          <w:numId w:val="4"/>
        </w:numPr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3A28F70A" w14:textId="77777777" w:rsidR="00BF4743" w:rsidRPr="00FC04BE" w:rsidRDefault="00BF4743" w:rsidP="00BF4743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9A1692" w14:textId="77777777" w:rsidR="00BF4743" w:rsidRPr="001A4065" w:rsidRDefault="00BF4743" w:rsidP="00BF4743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74EC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July 26, 2023.</w:t>
      </w:r>
    </w:p>
    <w:p w14:paraId="4260B402" w14:textId="77777777" w:rsidR="00BF4743" w:rsidRPr="0054668F" w:rsidRDefault="00BF4743" w:rsidP="00BF4743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2E689D2" w14:textId="716EFE19" w:rsidR="00BF4743" w:rsidRPr="00306890" w:rsidRDefault="00BF4743" w:rsidP="00BF474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084A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pprove the minutes from July 26</w:t>
      </w:r>
      <w:r w:rsidRPr="00BF474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2023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141EFA4" w14:textId="77777777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Kirk Young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seconds the</w:t>
      </w:r>
      <w:r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</w:p>
    <w:p w14:paraId="499342D1" w14:textId="77777777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1771668" w14:textId="77777777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Aaron Wade: Aye</w:t>
      </w:r>
    </w:p>
    <w:p w14:paraId="40A35C63" w14:textId="77777777" w:rsidR="00BF4743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Kirk Young: Aye</w:t>
      </w:r>
    </w:p>
    <w:p w14:paraId="561C1C2D" w14:textId="77777777" w:rsidR="00BF4743" w:rsidRPr="007634C9" w:rsidRDefault="00BF4743" w:rsidP="00BF474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Ryan Button: Aye</w:t>
      </w:r>
    </w:p>
    <w:p w14:paraId="1D45748B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FE533D6" w14:textId="0FE44E7C" w:rsidR="003B1C8D" w:rsidRPr="007448AB" w:rsidRDefault="00D02B73" w:rsidP="007448AB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6AADC2D9" w14:textId="7ECEF44B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1A8EC29" w14:textId="3A5D5706" w:rsidR="008A7B05" w:rsidRPr="00914E15" w:rsidRDefault="008A7B05" w:rsidP="008A7B05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a tentative </w:t>
      </w:r>
      <w:r w:rsidR="00BF474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operating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</w:t>
      </w:r>
      <w:r w:rsidR="007448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udget</w:t>
      </w:r>
      <w:r w:rsidRPr="00914E1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the calendar year 202</w:t>
      </w:r>
      <w:r w:rsidR="007448AB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BF474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as outlined by CLA. </w:t>
      </w:r>
    </w:p>
    <w:p w14:paraId="2061E257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634E6AA" w14:textId="4B88E0C8" w:rsidR="005A44BD" w:rsidRPr="00306890" w:rsidRDefault="00BF4743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BF474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moves to 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approve tentative District b</w:t>
      </w:r>
      <w:r w:rsidR="007448AB">
        <w:rPr>
          <w:rFonts w:ascii="Times New Roman" w:hAnsi="Times New Roman" w:cs="Times New Roman"/>
          <w:b w:val="0"/>
          <w:color w:val="08050B"/>
          <w:sz w:val="24"/>
          <w:szCs w:val="24"/>
        </w:rPr>
        <w:t>udget</w:t>
      </w:r>
      <w:r w:rsidR="00713D05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calendar year 202</w:t>
      </w:r>
      <w:r w:rsidR="007448AB">
        <w:rPr>
          <w:rFonts w:ascii="Times New Roman" w:hAnsi="Times New Roman" w:cs="Times New Roman"/>
          <w:b w:val="0"/>
          <w:color w:val="08050B"/>
          <w:sz w:val="24"/>
          <w:szCs w:val="24"/>
        </w:rPr>
        <w:t>4</w:t>
      </w:r>
      <w:r w:rsidR="0019546E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681F767" w14:textId="35DDAC67" w:rsidR="005A44BD" w:rsidRPr="00D02B73" w:rsidRDefault="00BF4743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A44BD" w:rsidRPr="00306890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27A5B95F" w14:textId="788B8676" w:rsidR="00405D61" w:rsidRDefault="00EB0BAB" w:rsidP="00405D61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All trustees present voted in favor of approval of the tentative District b</w:t>
      </w:r>
      <w:r w:rsidR="007448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udget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meeting calendar for calendar year 202</w:t>
      </w:r>
      <w:r w:rsidR="007448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914E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p w14:paraId="7D9D6D49" w14:textId="7A03B909" w:rsidR="0019546E" w:rsidRPr="00FC04BE" w:rsidRDefault="0019546E" w:rsidP="00BF4743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3DE2B535" w14:textId="77777777" w:rsidR="006559A3" w:rsidRPr="006559A3" w:rsidRDefault="006559A3" w:rsidP="006559A3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8050B"/>
          <w:sz w:val="24"/>
          <w:szCs w:val="24"/>
        </w:rPr>
      </w:pPr>
      <w:r w:rsidRPr="006559A3">
        <w:rPr>
          <w:rFonts w:ascii="Times New Roman" w:hAnsi="Times New Roman" w:cs="Times New Roman"/>
          <w:color w:val="08050B"/>
          <w:sz w:val="24"/>
          <w:szCs w:val="24"/>
        </w:rPr>
        <w:t>Consider adoption of the final operating and capital budget for calendar year 2023 as presented by Shelby Clymer from CLA.</w:t>
      </w:r>
    </w:p>
    <w:p w14:paraId="3C0BFE09" w14:textId="77777777" w:rsidR="00D02B73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3A1840" w14:textId="037DAD0F" w:rsidR="00DB58D9" w:rsidRDefault="00DB58D9" w:rsidP="00DB58D9">
      <w:pPr>
        <w:pStyle w:val="BodyText2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Next board meeting is set for December 19</w:t>
      </w:r>
      <w:r w:rsidRPr="00DB58D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2023 at 10am.</w:t>
      </w:r>
    </w:p>
    <w:p w14:paraId="2CE28CFC" w14:textId="77777777" w:rsidR="006559A3" w:rsidRDefault="006559A3" w:rsidP="00D02B73">
      <w:pPr>
        <w:pStyle w:val="BodyText2"/>
        <w:ind w:left="50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CB0E6" w14:textId="77777777" w:rsidR="007448AB" w:rsidRPr="001C5A54" w:rsidRDefault="007448AB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61FBF55D" w:rsidR="00417747" w:rsidRPr="00306890" w:rsidRDefault="00DB58D9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B58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1A00D305" w:rsidR="004E786E" w:rsidRPr="007634C9" w:rsidRDefault="00DB58D9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06890" w:rsidRPr="0030689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741103"/>
      <w:docPartObj>
        <w:docPartGallery w:val="Watermarks"/>
        <w:docPartUnique/>
      </w:docPartObj>
    </w:sdtPr>
    <w:sdtEndPr/>
    <w:sdtContent>
      <w:p w14:paraId="1C82D0FB" w14:textId="6DD32B25" w:rsidR="007D2937" w:rsidRDefault="00DB58D9">
        <w:pPr>
          <w:pStyle w:val="Header"/>
        </w:pPr>
        <w:r>
          <w:rPr>
            <w:noProof/>
          </w:rPr>
          <w:pict w14:anchorId="3D341F0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26928236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242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45</cp:revision>
  <cp:lastPrinted>2023-11-30T17:47:00Z</cp:lastPrinted>
  <dcterms:created xsi:type="dcterms:W3CDTF">2022-04-01T23:05:00Z</dcterms:created>
  <dcterms:modified xsi:type="dcterms:W3CDTF">2023-12-02T00:17:00Z</dcterms:modified>
</cp:coreProperties>
</file>