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0C4F" w:rsidRDefault="009A0F0D">
      <w:pPr>
        <w:spacing w:line="240" w:lineRule="auto"/>
        <w:rPr>
          <w:rFonts w:ascii="Open Sans" w:eastAsia="Open Sans" w:hAnsi="Open Sans" w:cs="Open Sans"/>
          <w:b/>
          <w:color w:val="434343"/>
          <w:sz w:val="26"/>
          <w:szCs w:val="26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-152399</wp:posOffset>
            </wp:positionH>
            <wp:positionV relativeFrom="paragraph">
              <wp:posOffset>114300</wp:posOffset>
            </wp:positionV>
            <wp:extent cx="938213" cy="1212595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l="4027" r="4027"/>
                    <a:stretch>
                      <a:fillRect/>
                    </a:stretch>
                  </pic:blipFill>
                  <pic:spPr>
                    <a:xfrm>
                      <a:off x="0" y="0"/>
                      <a:ext cx="938213" cy="1212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A0C4F" w:rsidRDefault="00DA0C4F">
      <w:pPr>
        <w:spacing w:line="240" w:lineRule="auto"/>
        <w:rPr>
          <w:rFonts w:ascii="Open Sans" w:eastAsia="Open Sans" w:hAnsi="Open Sans" w:cs="Open Sans"/>
          <w:b/>
          <w:sz w:val="8"/>
          <w:szCs w:val="8"/>
        </w:rPr>
      </w:pPr>
    </w:p>
    <w:p w:rsidR="00DA0C4F" w:rsidRDefault="009A0F0D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OFF-HIGHWAY VEHICLE ADVISORY COUNCIL</w:t>
      </w:r>
    </w:p>
    <w:p w:rsidR="00DA0C4F" w:rsidRDefault="009A0F0D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DIVISION OF OUTDOOR RECREATION</w:t>
      </w:r>
    </w:p>
    <w:p w:rsidR="00DA0C4F" w:rsidRDefault="009A0F0D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DEPARTMENT OF NATURAL RESOURCES</w:t>
      </w:r>
    </w:p>
    <w:p w:rsidR="00DA0C4F" w:rsidRDefault="009A0F0D">
      <w:pPr>
        <w:spacing w:line="240" w:lineRule="auto"/>
        <w:rPr>
          <w:rFonts w:ascii="Open Sans" w:eastAsia="Open Sans" w:hAnsi="Open Sans" w:cs="Open Sans"/>
          <w:b/>
          <w:i/>
          <w:color w:val="B8B8B8"/>
          <w:sz w:val="20"/>
          <w:szCs w:val="20"/>
        </w:rPr>
      </w:pP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Audio File of the Meeting Held on October 27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, 2023, at 3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:3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0 p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.m. </w:t>
      </w:r>
    </w:p>
    <w:p w:rsidR="00DA0C4F" w:rsidRDefault="009A0F0D">
      <w:pPr>
        <w:spacing w:line="240" w:lineRule="auto"/>
        <w:ind w:left="1530"/>
        <w:rPr>
          <w:rFonts w:ascii="Open Sans" w:eastAsia="Open Sans" w:hAnsi="Open Sans" w:cs="Open Sans"/>
        </w:rPr>
      </w:pPr>
      <w:r>
        <w:pict>
          <v:rect id="_x0000_i1025" style="width:0;height:1.5pt" o:hralign="center" o:hrstd="t" o:hr="t" fillcolor="#a0a0a0" stroked="f"/>
        </w:pict>
      </w:r>
    </w:p>
    <w:p w:rsidR="00DA0C4F" w:rsidRDefault="00DA0C4F">
      <w:pPr>
        <w:spacing w:line="240" w:lineRule="auto"/>
        <w:ind w:left="-270"/>
        <w:rPr>
          <w:rFonts w:ascii="Open Sans" w:eastAsia="Open Sans" w:hAnsi="Open Sans" w:cs="Open Sans"/>
          <w:b/>
        </w:rPr>
      </w:pPr>
    </w:p>
    <w:p w:rsidR="00DA0C4F" w:rsidRDefault="00DA0C4F">
      <w:pPr>
        <w:spacing w:line="240" w:lineRule="auto"/>
        <w:rPr>
          <w:rFonts w:ascii="Open Sans" w:eastAsia="Open Sans" w:hAnsi="Open Sans" w:cs="Open Sans"/>
          <w:i/>
        </w:rPr>
      </w:pPr>
    </w:p>
    <w:p w:rsidR="00DA0C4F" w:rsidRDefault="00DA0C4F">
      <w:pPr>
        <w:spacing w:line="240" w:lineRule="auto"/>
        <w:rPr>
          <w:rFonts w:ascii="Open Sans" w:eastAsia="Open Sans" w:hAnsi="Open Sans" w:cs="Open Sans"/>
          <w:i/>
        </w:rPr>
      </w:pPr>
    </w:p>
    <w:p w:rsidR="00DA0C4F" w:rsidRDefault="009A0F0D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HOST:</w:t>
      </w:r>
    </w:p>
    <w:p w:rsidR="00DA0C4F" w:rsidRDefault="00DA0C4F">
      <w:pPr>
        <w:spacing w:line="240" w:lineRule="auto"/>
        <w:rPr>
          <w:rFonts w:ascii="Open Sans" w:eastAsia="Open Sans" w:hAnsi="Open Sans" w:cs="Open Sans"/>
          <w:i/>
        </w:rPr>
      </w:pPr>
    </w:p>
    <w:p w:rsidR="00DA0C4F" w:rsidRDefault="009A0F0D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Eureka City Hall</w:t>
      </w:r>
    </w:p>
    <w:p w:rsidR="00DA0C4F" w:rsidRDefault="009A0F0D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Meeting point:</w:t>
      </w:r>
    </w:p>
    <w:p w:rsidR="009A0F0D" w:rsidRDefault="009A0F0D">
      <w:pPr>
        <w:spacing w:line="240" w:lineRule="auto"/>
        <w:rPr>
          <w:rFonts w:ascii="Open Sans" w:eastAsia="Open Sans" w:hAnsi="Open Sans" w:cs="Open Sans"/>
          <w:i/>
        </w:rPr>
      </w:pPr>
      <w:r w:rsidRPr="009A0F0D">
        <w:rPr>
          <w:rFonts w:ascii="Open Sans" w:eastAsia="Open Sans" w:hAnsi="Open Sans" w:cs="Open Sans"/>
          <w:i/>
        </w:rPr>
        <w:t>15 Church St</w:t>
      </w:r>
      <w:r>
        <w:rPr>
          <w:rFonts w:ascii="Open Sans" w:eastAsia="Open Sans" w:hAnsi="Open Sans" w:cs="Open Sans"/>
          <w:i/>
        </w:rPr>
        <w:t>reet</w:t>
      </w:r>
    </w:p>
    <w:p w:rsidR="00DA0C4F" w:rsidRDefault="009A0F0D">
      <w:pPr>
        <w:spacing w:line="240" w:lineRule="auto"/>
        <w:rPr>
          <w:rFonts w:ascii="Open Sans" w:eastAsia="Open Sans" w:hAnsi="Open Sans" w:cs="Open Sans"/>
          <w:i/>
        </w:rPr>
      </w:pPr>
      <w:r w:rsidRPr="009A0F0D">
        <w:rPr>
          <w:rFonts w:ascii="Open Sans" w:eastAsia="Open Sans" w:hAnsi="Open Sans" w:cs="Open Sans"/>
          <w:i/>
        </w:rPr>
        <w:t>Eureka, UT 84628</w:t>
      </w:r>
    </w:p>
    <w:p w:rsidR="00DA0C4F" w:rsidRDefault="00DA0C4F">
      <w:pPr>
        <w:spacing w:line="240" w:lineRule="auto"/>
        <w:rPr>
          <w:rFonts w:ascii="Open Sans" w:eastAsia="Open Sans" w:hAnsi="Open Sans" w:cs="Open Sans"/>
          <w:i/>
        </w:rPr>
      </w:pPr>
    </w:p>
    <w:p w:rsidR="00DA0C4F" w:rsidRDefault="00DA0C4F">
      <w:pPr>
        <w:spacing w:line="240" w:lineRule="auto"/>
        <w:rPr>
          <w:rFonts w:ascii="Open Sans" w:eastAsia="Open Sans" w:hAnsi="Open Sans" w:cs="Open Sans"/>
          <w:i/>
        </w:rPr>
      </w:pPr>
    </w:p>
    <w:p w:rsidR="00DA0C4F" w:rsidRDefault="009A0F0D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AUDIO FILE:</w:t>
      </w:r>
    </w:p>
    <w:p w:rsidR="00DA0C4F" w:rsidRDefault="00DA0C4F">
      <w:pPr>
        <w:spacing w:line="240" w:lineRule="auto"/>
        <w:rPr>
          <w:rFonts w:ascii="Open Sans" w:eastAsia="Open Sans" w:hAnsi="Open Sans" w:cs="Open Sans"/>
          <w:i/>
        </w:rPr>
      </w:pPr>
    </w:p>
    <w:p w:rsidR="00DA0C4F" w:rsidRDefault="009A0F0D">
      <w:pPr>
        <w:spacing w:line="240" w:lineRule="auto"/>
        <w:rPr>
          <w:rFonts w:ascii="Open Sans" w:eastAsia="Open Sans" w:hAnsi="Open Sans" w:cs="Open Sans"/>
          <w:i/>
        </w:rPr>
      </w:pPr>
      <w:hyperlink r:id="rId7" w:history="1">
        <w:r w:rsidRPr="009A0F0D">
          <w:rPr>
            <w:rStyle w:val="Hyperlink"/>
          </w:rPr>
          <w:t>Off-Highway Vehicle Advisory Council 10/27/2023</w:t>
        </w:r>
      </w:hyperlink>
      <w:bookmarkStart w:id="0" w:name="_GoBack"/>
      <w:bookmarkEnd w:id="0"/>
    </w:p>
    <w:sectPr w:rsidR="00DA0C4F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900" w:right="1440" w:bottom="1260" w:left="1440" w:header="54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9A0F0D">
      <w:pPr>
        <w:spacing w:line="240" w:lineRule="auto"/>
      </w:pPr>
      <w:r>
        <w:separator/>
      </w:r>
    </w:p>
  </w:endnote>
  <w:endnote w:type="continuationSeparator" w:id="0">
    <w:p w:rsidR="00000000" w:rsidRDefault="009A0F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4F" w:rsidRDefault="009A0F0D">
    <w:r>
      <w:rPr>
        <w:noProof/>
      </w:rPr>
      <mc:AlternateContent>
        <mc:Choice Requires="wps">
          <w:drawing>
            <wp:anchor distT="114300" distB="114300" distL="114300" distR="114300" simplePos="0" relativeHeight="251657216" behindDoc="0" locked="0" layoutInCell="1" hidden="0" allowOverlap="1">
              <wp:simplePos x="0" y="0"/>
              <wp:positionH relativeFrom="column">
                <wp:posOffset>2695575</wp:posOffset>
              </wp:positionH>
              <wp:positionV relativeFrom="paragraph">
                <wp:posOffset>-152399</wp:posOffset>
              </wp:positionV>
              <wp:extent cx="4200525" cy="409575"/>
              <wp:effectExtent l="0" t="0" r="0" b="0"/>
              <wp:wrapSquare wrapText="bothSides" distT="114300" distB="114300" distL="114300" distR="114300"/>
              <wp:docPr id="1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3253375" y="1704600"/>
                        <a:ext cx="4178700" cy="389700"/>
                      </a:xfrm>
                      <a:prstGeom prst="rect">
                        <a:avLst/>
                      </a:prstGeom>
                      <a:solidFill>
                        <a:srgbClr val="134F5C"/>
                      </a:solidFill>
                      <a:ln>
                        <a:noFill/>
                      </a:ln>
                    </wps:spPr>
                    <wps:txbx>
                      <w:txbxContent>
                        <w:p w:rsidR="00DA0C4F" w:rsidRDefault="009A0F0D">
                          <w:pPr>
                            <w:spacing w:line="240" w:lineRule="auto"/>
                            <w:textDirection w:val="btLr"/>
                          </w:pPr>
                          <w:r>
                            <w:rPr>
                              <w:rFonts w:ascii="Open Sans SemiBold" w:eastAsia="Open Sans SemiBold" w:hAnsi="Open Sans SemiBold" w:cs="Open Sans SemiBold"/>
                              <w:color w:val="FFFFFF"/>
                            </w:rPr>
                            <w:t xml:space="preserve">  UTAH DIVISION OF OUTDOOR RECREATION</w:t>
                          </w: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margin-left:212.25pt;margin-top:-12pt;width:330.75pt;height:32.25pt;z-index:251657216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" fillcolor="#134f5c" stroked="f">
              <v:textbox inset="2.53958mm,2.53958mm,2.53958mm,2.53958mm">
                <w:txbxContent>
                  <w:p w:rsidR="00DA0C4F" w:rsidRDefault="009A0F0D">
                    <w:pPr>
                      <w:spacing w:line="240" w:lineRule="auto"/>
                      <w:textDirection w:val="btLr"/>
                    </w:pPr>
                    <w:r>
                      <w:rPr>
                        <w:rFonts w:ascii="Open Sans SemiBold" w:eastAsia="Open Sans SemiBold" w:hAnsi="Open Sans SemiBold" w:cs="Open Sans SemiBold"/>
                        <w:color w:val="FFFFFF"/>
                      </w:rPr>
                      <w:t xml:space="preserve">  UTAH DIVISION OF OUTDOOR RECREATION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4F" w:rsidRDefault="00DA0C4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9A0F0D">
      <w:pPr>
        <w:spacing w:line="240" w:lineRule="auto"/>
      </w:pPr>
      <w:r>
        <w:separator/>
      </w:r>
    </w:p>
  </w:footnote>
  <w:footnote w:type="continuationSeparator" w:id="0">
    <w:p w:rsidR="00000000" w:rsidRDefault="009A0F0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4F" w:rsidRDefault="009A0F0D">
    <w:pPr>
      <w:ind w:left="8640"/>
    </w:pPr>
    <w:r>
      <w:rPr>
        <w:rFonts w:ascii="Open Sans" w:eastAsia="Open Sans" w:hAnsi="Open Sans" w:cs="Open Sans"/>
        <w:color w:val="434343"/>
      </w:rPr>
      <w:t xml:space="preserve">Page </w:t>
    </w:r>
    <w:r>
      <w:rPr>
        <w:rFonts w:ascii="Open Sans" w:eastAsia="Open Sans" w:hAnsi="Open Sans" w:cs="Open Sans"/>
        <w:color w:val="434343"/>
      </w:rPr>
      <w:fldChar w:fldCharType="begin"/>
    </w:r>
    <w:r>
      <w:rPr>
        <w:rFonts w:ascii="Open Sans" w:eastAsia="Open Sans" w:hAnsi="Open Sans" w:cs="Open Sans"/>
        <w:color w:val="434343"/>
      </w:rPr>
      <w:instrText>PAGE</w:instrText>
    </w:r>
    <w:r>
      <w:rPr>
        <w:rFonts w:ascii="Open Sans" w:eastAsia="Open Sans" w:hAnsi="Open Sans" w:cs="Open Sans"/>
        <w:color w:val="434343"/>
      </w:rPr>
      <w:fldChar w:fldCharType="separate"/>
    </w:r>
    <w:r>
      <w:rPr>
        <w:rFonts w:ascii="Open Sans" w:eastAsia="Open Sans" w:hAnsi="Open Sans" w:cs="Open Sans"/>
        <w:noProof/>
        <w:color w:val="434343"/>
      </w:rPr>
      <w:t>1</w:t>
    </w:r>
    <w:r>
      <w:rPr>
        <w:rFonts w:ascii="Open Sans" w:eastAsia="Open Sans" w:hAnsi="Open Sans" w:cs="Open Sans"/>
        <w:color w:val="434343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4F" w:rsidRDefault="009A0F0D">
    <w:pPr>
      <w:jc w:val="right"/>
    </w:pPr>
    <w:r>
      <w:rPr>
        <w:rFonts w:ascii="Open Sans" w:eastAsia="Open Sans" w:hAnsi="Open Sans" w:cs="Open Sans"/>
        <w:b/>
        <w:color w:val="434343"/>
        <w:sz w:val="26"/>
        <w:szCs w:val="26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49" type="#_x0000_t136" style="position:absolute;left:0;text-align:left;margin-left:0;margin-top:0;width:474.6pt;height:187.25pt;rotation:315;z-index:-251658240;mso-position-horizontal:center;mso-position-horizontal-relative:margin;mso-position-vertical:center;mso-position-vertical-relative:margin" fillcolor="#e8eaed" stroked="f">
          <v:textpath style="font-family:&quot;&amp;quot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0C4F"/>
    <w:rsid w:val="009A0F0D"/>
    <w:rsid w:val="00DA0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38D296D9"/>
  <w15:docId w15:val="{E0A654D4-D87E-4D20-B3D7-33E2F5D2E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9A0F0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0F0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A0F0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9N6cEv7m0as&amp;list=PLWIxD5-tnhxpUkB6Y5VYvHGCi9ibYb05W&amp;ab_channel=UtahDepartmentofNaturalResource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411</Characters>
  <Application>Microsoft Office Word</Application>
  <DocSecurity>0</DocSecurity>
  <Lines>34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Toker</dc:creator>
  <cp:lastModifiedBy>Rachel Toker</cp:lastModifiedBy>
  <cp:revision>2</cp:revision>
  <dcterms:created xsi:type="dcterms:W3CDTF">2023-12-01T17:58:00Z</dcterms:created>
  <dcterms:modified xsi:type="dcterms:W3CDTF">2023-12-01T17:58:00Z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1300ba55905aed4339f6c71fd0e6d41a21d19a3d5d6a89710801293239beefbc</vt:lpwstr>
  </property>
</Properties>
</file>