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0941C" w14:textId="2AD07F0E" w:rsidR="000E3FD1" w:rsidRDefault="000E3FD1" w:rsidP="000E3FD1">
      <w:pPr>
        <w:pStyle w:val="Title"/>
        <w:spacing w:before="240"/>
        <w:jc w:val="center"/>
        <w:rPr>
          <w:rFonts w:ascii="Times New Roman" w:hAnsi="Times New Roman" w:cs="Times New Roman"/>
          <w:caps w:val="0"/>
          <w:color w:val="auto"/>
          <w:sz w:val="26"/>
          <w:szCs w:val="26"/>
        </w:rPr>
      </w:pPr>
      <w:r w:rsidRPr="00AF7ACF">
        <w:rPr>
          <w:rFonts w:ascii="Times New Roman" w:hAnsi="Times New Roman" w:cs="Times New Roman"/>
          <w:i/>
          <w:iCs/>
          <w:caps w:val="0"/>
          <w:color w:val="auto"/>
          <w:sz w:val="28"/>
          <w:szCs w:val="28"/>
        </w:rPr>
        <w:t>City of Green River</w:t>
      </w:r>
    </w:p>
    <w:p w14:paraId="719CB250" w14:textId="62268438" w:rsidR="000E3FD1" w:rsidRPr="0034263C" w:rsidRDefault="00AF7ACF" w:rsidP="000E3FD1">
      <w:pPr>
        <w:pStyle w:val="Title"/>
        <w:spacing w:before="240"/>
        <w:jc w:val="center"/>
        <w:rPr>
          <w:rFonts w:ascii="Times New Roman" w:hAnsi="Times New Roman" w:cs="Times New Roman"/>
          <w:caps w:val="0"/>
          <w:color w:val="auto"/>
          <w:sz w:val="28"/>
          <w:szCs w:val="28"/>
        </w:rPr>
      </w:pPr>
      <w:r w:rsidRPr="0034263C">
        <w:rPr>
          <w:rFonts w:ascii="Times New Roman" w:hAnsi="Times New Roman" w:cs="Times New Roman"/>
          <w:caps w:val="0"/>
          <w:color w:val="auto"/>
          <w:sz w:val="28"/>
          <w:szCs w:val="28"/>
        </w:rPr>
        <w:t>RESOLUTION NO</w:t>
      </w:r>
      <w:r w:rsidR="000E3FD1" w:rsidRPr="0034263C">
        <w:rPr>
          <w:rFonts w:ascii="Times New Roman" w:hAnsi="Times New Roman" w:cs="Times New Roman"/>
          <w:caps w:val="0"/>
          <w:color w:val="auto"/>
          <w:sz w:val="28"/>
          <w:szCs w:val="28"/>
        </w:rPr>
        <w:t>. R14-2023</w:t>
      </w:r>
    </w:p>
    <w:p w14:paraId="4DF6DA19" w14:textId="2D036A29" w:rsidR="000E3FD1" w:rsidRPr="00EC3D8B" w:rsidRDefault="00EC3D8B" w:rsidP="000E3FD1">
      <w:pPr>
        <w:pStyle w:val="Title"/>
        <w:spacing w:before="240"/>
        <w:jc w:val="center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 w:rsidRPr="00EC3D8B">
        <w:rPr>
          <w:rFonts w:ascii="Times New Roman" w:hAnsi="Times New Roman" w:cs="Times New Roman"/>
          <w:caps w:val="0"/>
          <w:color w:val="auto"/>
          <w:sz w:val="24"/>
          <w:szCs w:val="24"/>
        </w:rPr>
        <w:t>A RESOLUTION SETTING TRAINING REQUIREMENTS FOR THE CITY COUNCIL AND TWO EMPLOYEES</w:t>
      </w:r>
    </w:p>
    <w:p w14:paraId="237D447E" w14:textId="0E25C2D8" w:rsidR="008F6E48" w:rsidRPr="00AF7ACF" w:rsidRDefault="008F6E48" w:rsidP="008F6E48">
      <w:pPr>
        <w:pStyle w:val="Title"/>
        <w:spacing w:before="240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proofErr w:type="gramStart"/>
      <w:r w:rsidRPr="00AF7ACF">
        <w:rPr>
          <w:rFonts w:ascii="Times New Roman" w:hAnsi="Times New Roman" w:cs="Times New Roman"/>
          <w:b/>
          <w:bCs/>
          <w:caps w:val="0"/>
          <w:color w:val="auto"/>
          <w:sz w:val="24"/>
          <w:szCs w:val="24"/>
        </w:rPr>
        <w:t>WHEREAS</w:t>
      </w:r>
      <w:r w:rsidR="000E3FD1"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>,</w:t>
      </w:r>
      <w:proofErr w:type="gramEnd"/>
      <w:r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the City of Green River wishes to increase their fraud risk assessment score; and</w:t>
      </w:r>
    </w:p>
    <w:p w14:paraId="2C8E6ACB" w14:textId="7BB826BD" w:rsidR="008F6E48" w:rsidRPr="00AF7ACF" w:rsidRDefault="008F6E48" w:rsidP="008F6E48">
      <w:pPr>
        <w:pStyle w:val="Title"/>
        <w:spacing w:before="240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proofErr w:type="gramStart"/>
      <w:r w:rsidRPr="00AF7ACF">
        <w:rPr>
          <w:rFonts w:ascii="Times New Roman" w:hAnsi="Times New Roman" w:cs="Times New Roman"/>
          <w:b/>
          <w:bCs/>
          <w:caps w:val="0"/>
          <w:color w:val="auto"/>
          <w:sz w:val="24"/>
          <w:szCs w:val="24"/>
        </w:rPr>
        <w:t>WHEREAS</w:t>
      </w:r>
      <w:r w:rsidR="000E3FD1"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>,</w:t>
      </w:r>
      <w:proofErr w:type="gramEnd"/>
      <w:r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the City of Green River wishes to</w:t>
      </w:r>
      <w:r w:rsidR="00E1697F"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</w:t>
      </w:r>
      <w:r w:rsidR="003E627A"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provide training requirements in order to ensure </w:t>
      </w:r>
      <w:r w:rsidR="00087E13"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>the City’s practices are compliant with applicable laws</w:t>
      </w:r>
      <w:r w:rsidR="00491309"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>; and</w:t>
      </w:r>
    </w:p>
    <w:p w14:paraId="29A384F9" w14:textId="62B32881" w:rsidR="006B72B1" w:rsidRPr="00AF7ACF" w:rsidRDefault="006B72B1" w:rsidP="008F6E48">
      <w:pPr>
        <w:pStyle w:val="Title"/>
        <w:spacing w:before="240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proofErr w:type="gramStart"/>
      <w:r w:rsidRPr="00AF7ACF">
        <w:rPr>
          <w:rFonts w:ascii="Times New Roman" w:hAnsi="Times New Roman" w:cs="Times New Roman"/>
          <w:b/>
          <w:bCs/>
          <w:caps w:val="0"/>
          <w:color w:val="auto"/>
          <w:sz w:val="24"/>
          <w:szCs w:val="24"/>
        </w:rPr>
        <w:t>WHEREAS</w:t>
      </w:r>
      <w:r w:rsidR="000E3FD1"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>,</w:t>
      </w:r>
      <w:proofErr w:type="gramEnd"/>
      <w:r w:rsidRPr="00AF7ACF">
        <w:rPr>
          <w:rFonts w:ascii="Times New Roman" w:hAnsi="Times New Roman" w:cs="Times New Roman"/>
          <w:b/>
          <w:bCs/>
          <w:caps w:val="0"/>
          <w:color w:val="auto"/>
          <w:sz w:val="24"/>
          <w:szCs w:val="24"/>
        </w:rPr>
        <w:t xml:space="preserve"> </w:t>
      </w:r>
      <w:r w:rsidR="00E4611C"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>the City of Green River wishes to improve the effectiveness of its operations</w:t>
      </w:r>
      <w:r w:rsidR="00491309"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>;</w:t>
      </w:r>
    </w:p>
    <w:p w14:paraId="32B11EC5" w14:textId="7106F425" w:rsidR="00491309" w:rsidRPr="00AF7ACF" w:rsidRDefault="00491309" w:rsidP="008F6E48">
      <w:pPr>
        <w:pStyle w:val="Title"/>
        <w:spacing w:before="240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 w:rsidRPr="00AF7ACF">
        <w:rPr>
          <w:rFonts w:ascii="Times New Roman" w:hAnsi="Times New Roman" w:cs="Times New Roman"/>
          <w:b/>
          <w:bCs/>
          <w:caps w:val="0"/>
          <w:color w:val="auto"/>
          <w:sz w:val="24"/>
          <w:szCs w:val="24"/>
        </w:rPr>
        <w:t>NOW THEREFORE</w:t>
      </w:r>
      <w:r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be it </w:t>
      </w:r>
      <w:r w:rsidR="00227D05">
        <w:rPr>
          <w:rFonts w:ascii="Times New Roman" w:hAnsi="Times New Roman" w:cs="Times New Roman"/>
          <w:caps w:val="0"/>
          <w:color w:val="auto"/>
          <w:sz w:val="24"/>
          <w:szCs w:val="24"/>
        </w:rPr>
        <w:t>resolved by the City Council of</w:t>
      </w:r>
      <w:r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the</w:t>
      </w:r>
      <w:r w:rsidR="00227D05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City of</w:t>
      </w:r>
      <w:r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</w:t>
      </w:r>
      <w:r w:rsidR="00C83673" w:rsidRPr="00AF7ACF">
        <w:rPr>
          <w:rFonts w:ascii="Times New Roman" w:hAnsi="Times New Roman" w:cs="Times New Roman"/>
          <w:caps w:val="0"/>
          <w:color w:val="auto"/>
          <w:sz w:val="24"/>
          <w:szCs w:val="24"/>
        </w:rPr>
        <w:t>Green River:</w:t>
      </w:r>
    </w:p>
    <w:p w14:paraId="08C9546E" w14:textId="24C7E3DC" w:rsidR="000D7ADD" w:rsidRPr="008F6E48" w:rsidRDefault="000D7ADD" w:rsidP="008F6E48">
      <w:pPr>
        <w:pStyle w:val="Title"/>
        <w:spacing w:before="240"/>
        <w:rPr>
          <w:rFonts w:ascii="Times New Roman" w:hAnsi="Times New Roman" w:cs="Times New Roman"/>
          <w:b/>
          <w:bCs/>
          <w:caps w:val="0"/>
          <w:color w:val="auto"/>
          <w:sz w:val="26"/>
          <w:szCs w:val="26"/>
        </w:rPr>
      </w:pPr>
      <w:r w:rsidRPr="008F6E48">
        <w:rPr>
          <w:rFonts w:ascii="Times New Roman" w:hAnsi="Times New Roman" w:cs="Times New Roman"/>
          <w:b/>
          <w:bCs/>
          <w:caps w:val="0"/>
          <w:color w:val="auto"/>
          <w:sz w:val="26"/>
          <w:szCs w:val="26"/>
        </w:rPr>
        <w:t>Training Requirements and Recommendations</w:t>
      </w:r>
    </w:p>
    <w:p w14:paraId="2681D8AB" w14:textId="257BEA93" w:rsidR="000472CE" w:rsidRPr="00C83673" w:rsidRDefault="00BF1668" w:rsidP="000472CE">
      <w:pPr>
        <w:pStyle w:val="NormalWeb"/>
        <w:spacing w:before="120" w:beforeAutospacing="0" w:after="200" w:afterAutospacing="0"/>
        <w:rPr>
          <w:sz w:val="30"/>
          <w:szCs w:val="30"/>
        </w:rPr>
      </w:pPr>
      <w:r w:rsidRPr="00C83673">
        <w:rPr>
          <w:color w:val="000000"/>
          <w:sz w:val="30"/>
          <w:szCs w:val="30"/>
        </w:rPr>
        <w:t>City Council</w:t>
      </w:r>
      <w:r w:rsidR="005143F6">
        <w:rPr>
          <w:color w:val="000000"/>
          <w:sz w:val="30"/>
          <w:szCs w:val="30"/>
        </w:rPr>
        <w:t xml:space="preserve"> and Mayor</w:t>
      </w:r>
    </w:p>
    <w:p w14:paraId="66384383" w14:textId="40A94C31" w:rsidR="00B152E2" w:rsidRPr="00B152E2" w:rsidRDefault="00BF1668" w:rsidP="002061EF">
      <w:pPr>
        <w:pStyle w:val="NormalWeb"/>
        <w:spacing w:before="120" w:beforeAutospacing="0" w:after="200" w:afterAutospacing="0" w:line="360" w:lineRule="auto"/>
      </w:pPr>
      <w:r w:rsidRPr="00B152E2">
        <w:t>The City Council</w:t>
      </w:r>
      <w:r w:rsidR="006430AA">
        <w:t xml:space="preserve"> and Mayor</w:t>
      </w:r>
      <w:r w:rsidRPr="00B152E2">
        <w:t xml:space="preserve"> shall take </w:t>
      </w:r>
      <w:r w:rsidR="00DC4786" w:rsidRPr="00B152E2">
        <w:t xml:space="preserve">the </w:t>
      </w:r>
      <w:r w:rsidR="00B0263E" w:rsidRPr="00B152E2">
        <w:t xml:space="preserve">Introductory Training for Municipal Officials training that </w:t>
      </w:r>
      <w:r w:rsidR="00B152E2" w:rsidRPr="00B152E2">
        <w:t>is available on the Utah State Auditor’s website</w:t>
      </w:r>
      <w:r w:rsidR="006430AA">
        <w:t xml:space="preserve"> w</w:t>
      </w:r>
      <w:r w:rsidR="0059647C">
        <w:t>ithin</w:t>
      </w:r>
      <w:r w:rsidR="00A021DA">
        <w:t xml:space="preserve"> their first year of office.</w:t>
      </w:r>
      <w:r w:rsidR="001E58E4">
        <w:t xml:space="preserve"> (Current officials have until the end of 2024.)</w:t>
      </w:r>
    </w:p>
    <w:p w14:paraId="2681D8AF" w14:textId="1A7CD39B" w:rsidR="000472CE" w:rsidRPr="00C83673" w:rsidRDefault="005953E3" w:rsidP="000472CE">
      <w:pPr>
        <w:pStyle w:val="NormalWeb"/>
        <w:spacing w:before="120" w:beforeAutospacing="0" w:after="200" w:afterAutospacing="0"/>
        <w:rPr>
          <w:sz w:val="30"/>
          <w:szCs w:val="30"/>
        </w:rPr>
      </w:pPr>
      <w:r w:rsidRPr="00C83673">
        <w:rPr>
          <w:sz w:val="30"/>
          <w:szCs w:val="30"/>
        </w:rPr>
        <w:t xml:space="preserve">Employees Who Manage the City’s </w:t>
      </w:r>
      <w:r w:rsidR="00227D05">
        <w:rPr>
          <w:sz w:val="30"/>
          <w:szCs w:val="30"/>
        </w:rPr>
        <w:t>Finances</w:t>
      </w:r>
    </w:p>
    <w:p w14:paraId="5DF3530B" w14:textId="06A0ABB3" w:rsidR="00B965DD" w:rsidRPr="00E0711A" w:rsidRDefault="003F4BA8" w:rsidP="000472CE">
      <w:pPr>
        <w:pStyle w:val="NormalWeb"/>
        <w:spacing w:before="120" w:beforeAutospacing="0" w:after="200" w:afterAutospacing="0"/>
      </w:pPr>
      <w:r w:rsidRPr="00E0711A">
        <w:t>Each year either the City Manager or the City Treasurer shall receive 40 hours of formal financial training.</w:t>
      </w:r>
    </w:p>
    <w:p w14:paraId="1217505D" w14:textId="67D12ACE" w:rsidR="003F4BA8" w:rsidRDefault="00B255CF" w:rsidP="000472CE">
      <w:pPr>
        <w:pStyle w:val="NormalWeb"/>
        <w:spacing w:before="120" w:beforeAutospacing="0" w:after="200" w:afterAutospacing="0"/>
      </w:pPr>
      <w:r w:rsidRPr="00E0711A">
        <w:t xml:space="preserve">It is expected that the City Manager and the City Treasurer will </w:t>
      </w:r>
      <w:r w:rsidR="005B4587" w:rsidRPr="00E0711A">
        <w:t xml:space="preserve">take turns on who receives the </w:t>
      </w:r>
      <w:r w:rsidR="00B965DD">
        <w:t xml:space="preserve">financial </w:t>
      </w:r>
      <w:r w:rsidR="005B4587" w:rsidRPr="00E0711A">
        <w:t>training each</w:t>
      </w:r>
      <w:r w:rsidR="00F6496C">
        <w:t xml:space="preserve"> fiscal</w:t>
      </w:r>
      <w:r w:rsidR="005B4587" w:rsidRPr="00E0711A">
        <w:t xml:space="preserve"> year. </w:t>
      </w:r>
      <w:proofErr w:type="gramStart"/>
      <w:r w:rsidR="005B4587" w:rsidRPr="00E0711A">
        <w:t>That is to say, one</w:t>
      </w:r>
      <w:proofErr w:type="gramEnd"/>
      <w:r w:rsidR="005B4587" w:rsidRPr="00E0711A">
        <w:t xml:space="preserve"> </w:t>
      </w:r>
      <w:r w:rsidR="00F6496C">
        <w:t xml:space="preserve">fiscal </w:t>
      </w:r>
      <w:r w:rsidR="005B4587" w:rsidRPr="00E0711A">
        <w:t xml:space="preserve">year the City Manager will receive training and the next </w:t>
      </w:r>
      <w:r w:rsidR="00F6496C">
        <w:t xml:space="preserve">fiscal </w:t>
      </w:r>
      <w:r w:rsidR="005B4587" w:rsidRPr="00E0711A">
        <w:t>year the City Treasurer will receive trainin</w:t>
      </w:r>
      <w:r w:rsidR="00AA4C23" w:rsidRPr="00E0711A">
        <w:t>g. That pattern will continue indefinitely.</w:t>
      </w:r>
    </w:p>
    <w:p w14:paraId="063670EE" w14:textId="3B03479B" w:rsidR="00B965DD" w:rsidRPr="00E0711A" w:rsidRDefault="00D3391B" w:rsidP="000472CE">
      <w:pPr>
        <w:pStyle w:val="NormalWeb"/>
        <w:spacing w:before="120" w:beforeAutospacing="0" w:after="200" w:afterAutospacing="0"/>
      </w:pPr>
      <w:r>
        <w:t xml:space="preserve">Financial training shall be interpreted to mean </w:t>
      </w:r>
      <w:r w:rsidR="00CC2234">
        <w:t xml:space="preserve">training in </w:t>
      </w:r>
      <w:r>
        <w:t>any of the following</w:t>
      </w:r>
      <w:r w:rsidR="00CC2234">
        <w:t xml:space="preserve"> areas</w:t>
      </w:r>
      <w:r>
        <w:t xml:space="preserve">: auditing, </w:t>
      </w:r>
      <w:r w:rsidR="00A836C0">
        <w:t>accounting, budgeting, reporting, internal controls, fraud prevention and detection, software, and any other topic that is related to the management of finances.</w:t>
      </w:r>
    </w:p>
    <w:p w14:paraId="2F0A1459" w14:textId="3A424BF1" w:rsidR="00155B87" w:rsidRPr="00E0711A" w:rsidRDefault="00155B87" w:rsidP="00AC5FC7">
      <w:pPr>
        <w:rPr>
          <w:rFonts w:ascii="Times New Roman" w:hAnsi="Times New Roman" w:cs="Times New Roman"/>
          <w:sz w:val="24"/>
          <w:szCs w:val="24"/>
        </w:rPr>
      </w:pPr>
      <w:r w:rsidRPr="00E0711A">
        <w:rPr>
          <w:rFonts w:ascii="Times New Roman" w:hAnsi="Times New Roman" w:cs="Times New Roman"/>
          <w:sz w:val="24"/>
          <w:szCs w:val="24"/>
        </w:rPr>
        <w:t>There are two ways to meet the formal training requirement:</w:t>
      </w:r>
    </w:p>
    <w:p w14:paraId="3B012310" w14:textId="235D091D" w:rsidR="00AC5FC7" w:rsidRPr="00E0711A" w:rsidRDefault="00CC2234" w:rsidP="002061E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C5FC7" w:rsidRPr="00E0711A">
        <w:rPr>
          <w:rFonts w:ascii="Times New Roman" w:hAnsi="Times New Roman" w:cs="Times New Roman"/>
          <w:sz w:val="24"/>
          <w:szCs w:val="24"/>
        </w:rPr>
        <w:t>ttend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AC5FC7" w:rsidRPr="00E0711A">
        <w:rPr>
          <w:rFonts w:ascii="Times New Roman" w:hAnsi="Times New Roman" w:cs="Times New Roman"/>
          <w:sz w:val="24"/>
          <w:szCs w:val="24"/>
        </w:rPr>
        <w:t xml:space="preserve"> conferences</w:t>
      </w:r>
      <w:r>
        <w:rPr>
          <w:rFonts w:ascii="Times New Roman" w:hAnsi="Times New Roman" w:cs="Times New Roman"/>
          <w:sz w:val="24"/>
          <w:szCs w:val="24"/>
        </w:rPr>
        <w:t>/workshops</w:t>
      </w:r>
      <w:r w:rsidR="00AC5FC7" w:rsidRPr="00E0711A">
        <w:rPr>
          <w:rFonts w:ascii="Times New Roman" w:hAnsi="Times New Roman" w:cs="Times New Roman"/>
          <w:sz w:val="24"/>
          <w:szCs w:val="24"/>
        </w:rPr>
        <w:t xml:space="preserve"> put on by organizations like the Utah Governments Finance Officers Association, the National Governments Finance Officers Association, the Association of Government Accountants, etc.  </w:t>
      </w:r>
    </w:p>
    <w:p w14:paraId="35AAF946" w14:textId="23C7C20E" w:rsidR="00AC5FC7" w:rsidRPr="00E0711A" w:rsidRDefault="00CC2234" w:rsidP="002061E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AC5FC7" w:rsidRPr="00E0711A">
        <w:rPr>
          <w:rFonts w:ascii="Times New Roman" w:hAnsi="Times New Roman" w:cs="Times New Roman"/>
          <w:sz w:val="24"/>
          <w:szCs w:val="24"/>
        </w:rPr>
        <w:t>atch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AC5FC7" w:rsidRPr="00E071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virtual</w:t>
      </w:r>
      <w:r w:rsidR="00AC5FC7" w:rsidRPr="00E0711A">
        <w:rPr>
          <w:rFonts w:ascii="Times New Roman" w:hAnsi="Times New Roman" w:cs="Times New Roman"/>
          <w:sz w:val="24"/>
          <w:szCs w:val="24"/>
        </w:rPr>
        <w:t xml:space="preserve"> </w:t>
      </w:r>
      <w:r w:rsidR="006E22B7">
        <w:rPr>
          <w:rFonts w:ascii="Times New Roman" w:hAnsi="Times New Roman" w:cs="Times New Roman"/>
          <w:sz w:val="24"/>
          <w:szCs w:val="24"/>
        </w:rPr>
        <w:t>t</w:t>
      </w:r>
      <w:r w:rsidR="00AC5FC7" w:rsidRPr="00E0711A">
        <w:rPr>
          <w:rFonts w:ascii="Times New Roman" w:hAnsi="Times New Roman" w:cs="Times New Roman"/>
          <w:sz w:val="24"/>
          <w:szCs w:val="24"/>
        </w:rPr>
        <w:t>raining</w:t>
      </w:r>
      <w:r>
        <w:rPr>
          <w:rFonts w:ascii="Times New Roman" w:hAnsi="Times New Roman" w:cs="Times New Roman"/>
          <w:sz w:val="24"/>
          <w:szCs w:val="24"/>
        </w:rPr>
        <w:t xml:space="preserve"> resources</w:t>
      </w:r>
      <w:r w:rsidR="00AC5FC7" w:rsidRPr="00E0711A">
        <w:rPr>
          <w:rFonts w:ascii="Times New Roman" w:hAnsi="Times New Roman" w:cs="Times New Roman"/>
          <w:sz w:val="24"/>
          <w:szCs w:val="24"/>
        </w:rPr>
        <w:t xml:space="preserve"> from organizations similar to the Federal Bureau of Fiscal Service</w:t>
      </w:r>
      <w:r w:rsidR="006E22B7">
        <w:rPr>
          <w:rFonts w:ascii="Times New Roman" w:hAnsi="Times New Roman" w:cs="Times New Roman"/>
          <w:sz w:val="24"/>
          <w:szCs w:val="24"/>
        </w:rPr>
        <w:t>.</w:t>
      </w:r>
    </w:p>
    <w:p w14:paraId="6EC06C5E" w14:textId="69FF84BB" w:rsidR="00AA4C23" w:rsidRDefault="00AC5FC7" w:rsidP="00AC5FC7">
      <w:pPr>
        <w:pStyle w:val="NormalWeb"/>
        <w:spacing w:before="120" w:beforeAutospacing="0" w:after="200" w:afterAutospacing="0"/>
      </w:pPr>
      <w:r w:rsidRPr="00E0711A">
        <w:t xml:space="preserve">The City Manager </w:t>
      </w:r>
      <w:r w:rsidR="006E22B7">
        <w:t xml:space="preserve">and Treasurer </w:t>
      </w:r>
      <w:r w:rsidRPr="00E0711A">
        <w:t xml:space="preserve">shall log </w:t>
      </w:r>
      <w:r w:rsidR="006E22B7">
        <w:t>their</w:t>
      </w:r>
      <w:r w:rsidRPr="00E0711A">
        <w:t xml:space="preserve"> time </w:t>
      </w:r>
      <w:proofErr w:type="gramStart"/>
      <w:r w:rsidRPr="00E0711A">
        <w:t>in</w:t>
      </w:r>
      <w:proofErr w:type="gramEnd"/>
      <w:r w:rsidRPr="00E0711A">
        <w:t xml:space="preserve"> </w:t>
      </w:r>
      <w:r w:rsidR="00401B8E">
        <w:t xml:space="preserve">the </w:t>
      </w:r>
      <w:proofErr w:type="gramStart"/>
      <w:r w:rsidR="00401B8E">
        <w:t>above mentioned</w:t>
      </w:r>
      <w:proofErr w:type="gramEnd"/>
      <w:r w:rsidR="00401B8E">
        <w:t xml:space="preserve"> training</w:t>
      </w:r>
      <w:r w:rsidRPr="00E0711A">
        <w:t xml:space="preserve">. At the end of every </w:t>
      </w:r>
      <w:r w:rsidR="00F6496C">
        <w:t xml:space="preserve">fiscal </w:t>
      </w:r>
      <w:r w:rsidRPr="00E0711A">
        <w:t xml:space="preserve">year the </w:t>
      </w:r>
      <w:r w:rsidR="006E22B7">
        <w:t>City Manager or Treasurer</w:t>
      </w:r>
      <w:r w:rsidRPr="00E0711A">
        <w:t xml:space="preserve"> shall share his/her hours spent </w:t>
      </w:r>
      <w:r w:rsidR="00BC1F53" w:rsidRPr="00E0711A">
        <w:t>on</w:t>
      </w:r>
      <w:r w:rsidRPr="00E0711A">
        <w:t xml:space="preserve"> financial training with the </w:t>
      </w:r>
      <w:proofErr w:type="gramStart"/>
      <w:r w:rsidRPr="00E0711A">
        <w:t>Mayor</w:t>
      </w:r>
      <w:proofErr w:type="gramEnd"/>
      <w:r w:rsidRPr="00E0711A">
        <w:t>.</w:t>
      </w:r>
    </w:p>
    <w:p w14:paraId="5B6E5E9E" w14:textId="77777777" w:rsidR="00AD71C6" w:rsidRDefault="00AD71C6" w:rsidP="00AC5FC7">
      <w:pPr>
        <w:pStyle w:val="NormalWeb"/>
        <w:spacing w:before="120" w:beforeAutospacing="0" w:after="200" w:afterAutospacing="0"/>
      </w:pPr>
    </w:p>
    <w:p w14:paraId="7F49C263" w14:textId="09407FC6" w:rsidR="00AD71C6" w:rsidRPr="00AD71C6" w:rsidRDefault="00AD71C6" w:rsidP="00AC5FC7">
      <w:pPr>
        <w:pStyle w:val="NormalWeb"/>
        <w:spacing w:before="120" w:beforeAutospacing="0" w:after="200" w:afterAutospacing="0"/>
      </w:pPr>
      <w:r>
        <w:rPr>
          <w:u w:val="single"/>
        </w:rPr>
        <w:t>Effective Date:</w:t>
      </w:r>
    </w:p>
    <w:p w14:paraId="2A4C21D4" w14:textId="42AD58D6" w:rsidR="002E4687" w:rsidRDefault="002E4687" w:rsidP="00AC5FC7">
      <w:pPr>
        <w:pStyle w:val="NormalWeb"/>
        <w:spacing w:before="120" w:beforeAutospacing="0" w:after="200" w:afterAutospacing="0"/>
      </w:pPr>
      <w:r>
        <w:t>This Resolution shall take effect upon passage.</w:t>
      </w:r>
    </w:p>
    <w:p w14:paraId="408D6CE2" w14:textId="737414DD" w:rsidR="002E4687" w:rsidRDefault="00124761" w:rsidP="00AC5FC7">
      <w:pPr>
        <w:pStyle w:val="NormalWeb"/>
        <w:spacing w:before="120" w:beforeAutospacing="0" w:after="200" w:afterAutospacing="0"/>
      </w:pPr>
      <w:r>
        <w:t>Approved by the City Council of the City of Green River on the 12</w:t>
      </w:r>
      <w:r w:rsidRPr="00124761">
        <w:rPr>
          <w:vertAlign w:val="superscript"/>
        </w:rPr>
        <w:t>th</w:t>
      </w:r>
      <w:r>
        <w:t xml:space="preserve"> day of September 2023.</w:t>
      </w:r>
    </w:p>
    <w:p w14:paraId="64A0115C" w14:textId="77777777" w:rsidR="00AD71C6" w:rsidRDefault="00AD71C6" w:rsidP="00AC5FC7">
      <w:pPr>
        <w:pStyle w:val="NormalWeb"/>
        <w:spacing w:before="120" w:beforeAutospacing="0" w:after="200" w:afterAutospacing="0"/>
      </w:pPr>
    </w:p>
    <w:p w14:paraId="133C3080" w14:textId="77777777" w:rsidR="00AD71C6" w:rsidRDefault="00AD71C6" w:rsidP="00AD71C6"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</w:t>
      </w:r>
    </w:p>
    <w:p w14:paraId="071D60D1" w14:textId="77777777" w:rsidR="00AD71C6" w:rsidRDefault="00AD71C6" w:rsidP="00AD71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Mayor, Ren Hatt</w:t>
      </w:r>
    </w:p>
    <w:p w14:paraId="0D17DBE4" w14:textId="77777777" w:rsidR="00AD71C6" w:rsidRDefault="00AD71C6" w:rsidP="00AD71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75B6283" w14:textId="77777777" w:rsidR="00AD71C6" w:rsidRDefault="00AD71C6" w:rsidP="00AD71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ATTEST:</w:t>
      </w:r>
    </w:p>
    <w:p w14:paraId="37DF2DA2" w14:textId="77777777" w:rsidR="00AD71C6" w:rsidRDefault="00AD71C6" w:rsidP="00AD71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7E664DD" w14:textId="77777777" w:rsidR="00AD71C6" w:rsidRDefault="00AD71C6" w:rsidP="00AD71C6"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</w:t>
      </w:r>
    </w:p>
    <w:p w14:paraId="2CB830ED" w14:textId="77777777" w:rsidR="00AD71C6" w:rsidRDefault="00AD71C6" w:rsidP="00AD71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City Recorder, Julie Spadafora</w:t>
      </w:r>
    </w:p>
    <w:p w14:paraId="46587EB1" w14:textId="77777777" w:rsidR="00AD71C6" w:rsidRPr="00E0711A" w:rsidRDefault="00AD71C6" w:rsidP="00AC5FC7">
      <w:pPr>
        <w:pStyle w:val="NormalWeb"/>
        <w:spacing w:before="120" w:beforeAutospacing="0" w:after="200" w:afterAutospacing="0"/>
      </w:pPr>
    </w:p>
    <w:sectPr w:rsidR="00AD71C6" w:rsidRPr="00E0711A" w:rsidSect="00AD71C6">
      <w:footerReference w:type="default" r:id="rId11"/>
      <w:pgSz w:w="12240" w:h="15840"/>
      <w:pgMar w:top="1440" w:right="1440" w:bottom="1440" w:left="1440" w:header="630" w:footer="4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1DA05" w14:textId="77777777" w:rsidR="005D409C" w:rsidRDefault="005D409C">
      <w:pPr>
        <w:spacing w:after="0" w:line="240" w:lineRule="auto"/>
      </w:pPr>
      <w:r>
        <w:separator/>
      </w:r>
    </w:p>
  </w:endnote>
  <w:endnote w:type="continuationSeparator" w:id="0">
    <w:p w14:paraId="5817A40B" w14:textId="77777777" w:rsidR="005D409C" w:rsidRDefault="005D4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07741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41B0945" w14:textId="77777777" w:rsidR="006E4CAD" w:rsidRDefault="00AD71C6">
            <w:pPr>
              <w:pStyle w:val="Footer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1C6">
              <w:rPr>
                <w:rFonts w:ascii="Times New Roman" w:hAnsi="Times New Roman" w:cs="Times New Roman"/>
              </w:rPr>
              <w:t xml:space="preserve">Page </w:t>
            </w:r>
            <w:r w:rsidRPr="00AD7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AD71C6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AD7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AD71C6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AD7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AD71C6">
              <w:rPr>
                <w:rFonts w:ascii="Times New Roman" w:hAnsi="Times New Roman" w:cs="Times New Roman"/>
              </w:rPr>
              <w:t xml:space="preserve"> of </w:t>
            </w:r>
            <w:r w:rsidRPr="00AD7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AD71C6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AD7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AD71C6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AD7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  <w:p w14:paraId="4640874A" w14:textId="782D7CD6" w:rsidR="00AD71C6" w:rsidRDefault="000D71F2">
            <w:pPr>
              <w:pStyle w:val="Footer"/>
              <w:jc w:val="right"/>
            </w:pPr>
          </w:p>
        </w:sdtContent>
      </w:sdt>
    </w:sdtContent>
  </w:sdt>
  <w:p w14:paraId="2681D8C6" w14:textId="0FE3E4EA" w:rsidR="004E1AED" w:rsidRPr="006E4CAD" w:rsidRDefault="006E4CAD" w:rsidP="006E4CAD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AD71C6">
      <w:rPr>
        <w:rFonts w:ascii="Times New Roman" w:hAnsi="Times New Roman" w:cs="Times New Roman"/>
        <w:sz w:val="20"/>
        <w:szCs w:val="20"/>
      </w:rPr>
      <w:t>RESOLUTION R14-2023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67325" w14:textId="77777777" w:rsidR="005D409C" w:rsidRDefault="005D409C">
      <w:pPr>
        <w:spacing w:after="0" w:line="240" w:lineRule="auto"/>
      </w:pPr>
      <w:r>
        <w:separator/>
      </w:r>
    </w:p>
  </w:footnote>
  <w:footnote w:type="continuationSeparator" w:id="0">
    <w:p w14:paraId="72F058A8" w14:textId="77777777" w:rsidR="005D409C" w:rsidRDefault="005D4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50A6B"/>
    <w:multiLevelType w:val="hybridMultilevel"/>
    <w:tmpl w:val="C5BAEC46"/>
    <w:lvl w:ilvl="0" w:tplc="13949B8C">
      <w:numFmt w:val="bullet"/>
      <w:lvlText w:val="•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407B04"/>
    <w:multiLevelType w:val="multilevel"/>
    <w:tmpl w:val="6374B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1E38BB"/>
    <w:multiLevelType w:val="hybridMultilevel"/>
    <w:tmpl w:val="26002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9C7F6E"/>
    <w:multiLevelType w:val="hybridMultilevel"/>
    <w:tmpl w:val="F75C0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11788"/>
    <w:multiLevelType w:val="multilevel"/>
    <w:tmpl w:val="DB027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5732CF"/>
    <w:multiLevelType w:val="multilevel"/>
    <w:tmpl w:val="C1624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4B77D6"/>
    <w:multiLevelType w:val="hybridMultilevel"/>
    <w:tmpl w:val="5CEA04DC"/>
    <w:lvl w:ilvl="0" w:tplc="13949B8C">
      <w:numFmt w:val="bullet"/>
      <w:lvlText w:val="•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971603"/>
    <w:multiLevelType w:val="multilevel"/>
    <w:tmpl w:val="4E28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EA7527"/>
    <w:multiLevelType w:val="hybridMultilevel"/>
    <w:tmpl w:val="326A7EB2"/>
    <w:lvl w:ilvl="0" w:tplc="13949B8C">
      <w:numFmt w:val="bullet"/>
      <w:lvlText w:val="•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484D53"/>
    <w:multiLevelType w:val="hybridMultilevel"/>
    <w:tmpl w:val="50E00490"/>
    <w:lvl w:ilvl="0" w:tplc="13949B8C">
      <w:numFmt w:val="bullet"/>
      <w:lvlText w:val="•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B20229"/>
    <w:multiLevelType w:val="multilevel"/>
    <w:tmpl w:val="3A5EB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F47C12"/>
    <w:multiLevelType w:val="multilevel"/>
    <w:tmpl w:val="10EA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754080"/>
    <w:multiLevelType w:val="hybridMultilevel"/>
    <w:tmpl w:val="065EC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942390"/>
    <w:multiLevelType w:val="hybridMultilevel"/>
    <w:tmpl w:val="E502044E"/>
    <w:lvl w:ilvl="0" w:tplc="13949B8C">
      <w:numFmt w:val="bullet"/>
      <w:lvlText w:val="•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0762E8"/>
    <w:multiLevelType w:val="multilevel"/>
    <w:tmpl w:val="4740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A30E72"/>
    <w:multiLevelType w:val="multilevel"/>
    <w:tmpl w:val="C6E6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F27C1C"/>
    <w:multiLevelType w:val="multilevel"/>
    <w:tmpl w:val="19B0E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7BA41E2A"/>
    <w:multiLevelType w:val="hybridMultilevel"/>
    <w:tmpl w:val="CCAC671A"/>
    <w:lvl w:ilvl="0" w:tplc="13949B8C">
      <w:numFmt w:val="bullet"/>
      <w:lvlText w:val="•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757097878">
    <w:abstractNumId w:val="26"/>
  </w:num>
  <w:num w:numId="2" w16cid:durableId="822620424">
    <w:abstractNumId w:val="17"/>
  </w:num>
  <w:num w:numId="3" w16cid:durableId="1497183222">
    <w:abstractNumId w:val="25"/>
  </w:num>
  <w:num w:numId="4" w16cid:durableId="1049959494">
    <w:abstractNumId w:val="19"/>
  </w:num>
  <w:num w:numId="5" w16cid:durableId="1801651658">
    <w:abstractNumId w:val="32"/>
  </w:num>
  <w:num w:numId="6" w16cid:durableId="1868829023">
    <w:abstractNumId w:val="33"/>
  </w:num>
  <w:num w:numId="7" w16cid:durableId="233054657">
    <w:abstractNumId w:val="31"/>
  </w:num>
  <w:num w:numId="8" w16cid:durableId="1717468007">
    <w:abstractNumId w:val="35"/>
  </w:num>
  <w:num w:numId="9" w16cid:durableId="1308316513">
    <w:abstractNumId w:val="9"/>
  </w:num>
  <w:num w:numId="10" w16cid:durableId="1736780118">
    <w:abstractNumId w:val="7"/>
  </w:num>
  <w:num w:numId="11" w16cid:durableId="2030598923">
    <w:abstractNumId w:val="6"/>
  </w:num>
  <w:num w:numId="12" w16cid:durableId="1225987640">
    <w:abstractNumId w:val="5"/>
  </w:num>
  <w:num w:numId="13" w16cid:durableId="99496538">
    <w:abstractNumId w:val="4"/>
  </w:num>
  <w:num w:numId="14" w16cid:durableId="1346708517">
    <w:abstractNumId w:val="8"/>
  </w:num>
  <w:num w:numId="15" w16cid:durableId="502859311">
    <w:abstractNumId w:val="3"/>
  </w:num>
  <w:num w:numId="16" w16cid:durableId="43721581">
    <w:abstractNumId w:val="2"/>
  </w:num>
  <w:num w:numId="17" w16cid:durableId="387917492">
    <w:abstractNumId w:val="1"/>
  </w:num>
  <w:num w:numId="18" w16cid:durableId="1458640785">
    <w:abstractNumId w:val="0"/>
  </w:num>
  <w:num w:numId="19" w16cid:durableId="1086463715">
    <w:abstractNumId w:val="15"/>
  </w:num>
  <w:num w:numId="20" w16cid:durableId="372770642">
    <w:abstractNumId w:val="14"/>
  </w:num>
  <w:num w:numId="21" w16cid:durableId="1425227920">
    <w:abstractNumId w:val="30"/>
  </w:num>
  <w:num w:numId="22" w16cid:durableId="1624533145">
    <w:abstractNumId w:val="28"/>
  </w:num>
  <w:num w:numId="23" w16cid:durableId="809521109">
    <w:abstractNumId w:val="22"/>
  </w:num>
  <w:num w:numId="24" w16cid:durableId="1712799629">
    <w:abstractNumId w:val="29"/>
  </w:num>
  <w:num w:numId="25" w16cid:durableId="537013663">
    <w:abstractNumId w:val="18"/>
  </w:num>
  <w:num w:numId="26" w16cid:durableId="1002397987">
    <w:abstractNumId w:val="23"/>
  </w:num>
  <w:num w:numId="27" w16cid:durableId="2103914538">
    <w:abstractNumId w:val="11"/>
  </w:num>
  <w:num w:numId="28" w16cid:durableId="1375497400">
    <w:abstractNumId w:val="13"/>
  </w:num>
  <w:num w:numId="29" w16cid:durableId="589504358">
    <w:abstractNumId w:val="24"/>
  </w:num>
  <w:num w:numId="30" w16cid:durableId="1296333972">
    <w:abstractNumId w:val="12"/>
  </w:num>
  <w:num w:numId="31" w16cid:durableId="1926959132">
    <w:abstractNumId w:val="20"/>
  </w:num>
  <w:num w:numId="32" w16cid:durableId="184558545">
    <w:abstractNumId w:val="27"/>
  </w:num>
  <w:num w:numId="33" w16cid:durableId="1995451789">
    <w:abstractNumId w:val="34"/>
  </w:num>
  <w:num w:numId="34" w16cid:durableId="477764254">
    <w:abstractNumId w:val="21"/>
  </w:num>
  <w:num w:numId="35" w16cid:durableId="1884561791">
    <w:abstractNumId w:val="16"/>
  </w:num>
  <w:num w:numId="36" w16cid:durableId="1275016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BBA"/>
    <w:rsid w:val="000000CD"/>
    <w:rsid w:val="000411EC"/>
    <w:rsid w:val="000472CE"/>
    <w:rsid w:val="00052549"/>
    <w:rsid w:val="00056551"/>
    <w:rsid w:val="00087E13"/>
    <w:rsid w:val="000B5264"/>
    <w:rsid w:val="000D7ADD"/>
    <w:rsid w:val="000E07D7"/>
    <w:rsid w:val="000E3FD1"/>
    <w:rsid w:val="001200D0"/>
    <w:rsid w:val="00124761"/>
    <w:rsid w:val="00150595"/>
    <w:rsid w:val="00155B87"/>
    <w:rsid w:val="00161A9D"/>
    <w:rsid w:val="00180AB9"/>
    <w:rsid w:val="00187027"/>
    <w:rsid w:val="00194DF6"/>
    <w:rsid w:val="001B7C1B"/>
    <w:rsid w:val="001E58E4"/>
    <w:rsid w:val="002061EF"/>
    <w:rsid w:val="00227D05"/>
    <w:rsid w:val="00250CE8"/>
    <w:rsid w:val="002705C2"/>
    <w:rsid w:val="00292BA8"/>
    <w:rsid w:val="002E4687"/>
    <w:rsid w:val="0034263C"/>
    <w:rsid w:val="003E627A"/>
    <w:rsid w:val="003E6DB3"/>
    <w:rsid w:val="003F4BA8"/>
    <w:rsid w:val="00401B8E"/>
    <w:rsid w:val="004138B1"/>
    <w:rsid w:val="00437F53"/>
    <w:rsid w:val="00472379"/>
    <w:rsid w:val="00490200"/>
    <w:rsid w:val="00491309"/>
    <w:rsid w:val="00491CC3"/>
    <w:rsid w:val="004965F6"/>
    <w:rsid w:val="0049768A"/>
    <w:rsid w:val="004E1AED"/>
    <w:rsid w:val="005143F6"/>
    <w:rsid w:val="005305D4"/>
    <w:rsid w:val="0058064B"/>
    <w:rsid w:val="005953E3"/>
    <w:rsid w:val="0059647C"/>
    <w:rsid w:val="005A6ECE"/>
    <w:rsid w:val="005B4587"/>
    <w:rsid w:val="005C12A5"/>
    <w:rsid w:val="005D409C"/>
    <w:rsid w:val="005E1F43"/>
    <w:rsid w:val="006430AA"/>
    <w:rsid w:val="00686415"/>
    <w:rsid w:val="006B72B1"/>
    <w:rsid w:val="006D13D0"/>
    <w:rsid w:val="006D66E4"/>
    <w:rsid w:val="006E22B7"/>
    <w:rsid w:val="006E4CAD"/>
    <w:rsid w:val="00737B80"/>
    <w:rsid w:val="007671E4"/>
    <w:rsid w:val="007C161A"/>
    <w:rsid w:val="00814E40"/>
    <w:rsid w:val="00891B40"/>
    <w:rsid w:val="008F6E48"/>
    <w:rsid w:val="008F789E"/>
    <w:rsid w:val="00997090"/>
    <w:rsid w:val="009E1402"/>
    <w:rsid w:val="00A01BFF"/>
    <w:rsid w:val="00A021DA"/>
    <w:rsid w:val="00A1310C"/>
    <w:rsid w:val="00A4345F"/>
    <w:rsid w:val="00A833E1"/>
    <w:rsid w:val="00A836C0"/>
    <w:rsid w:val="00A84BC8"/>
    <w:rsid w:val="00A9397C"/>
    <w:rsid w:val="00AA4C23"/>
    <w:rsid w:val="00AB0FDB"/>
    <w:rsid w:val="00AB74DD"/>
    <w:rsid w:val="00AC5FC7"/>
    <w:rsid w:val="00AD234C"/>
    <w:rsid w:val="00AD71C6"/>
    <w:rsid w:val="00AF7ACF"/>
    <w:rsid w:val="00B0263E"/>
    <w:rsid w:val="00B152E2"/>
    <w:rsid w:val="00B255CF"/>
    <w:rsid w:val="00B25C43"/>
    <w:rsid w:val="00B41657"/>
    <w:rsid w:val="00B63C6B"/>
    <w:rsid w:val="00B76862"/>
    <w:rsid w:val="00B965DD"/>
    <w:rsid w:val="00BB6DAE"/>
    <w:rsid w:val="00BC1F53"/>
    <w:rsid w:val="00BD67AC"/>
    <w:rsid w:val="00BF1668"/>
    <w:rsid w:val="00C6333D"/>
    <w:rsid w:val="00C83673"/>
    <w:rsid w:val="00CA46B4"/>
    <w:rsid w:val="00CC2234"/>
    <w:rsid w:val="00CC7818"/>
    <w:rsid w:val="00CD673F"/>
    <w:rsid w:val="00CD6789"/>
    <w:rsid w:val="00CE584B"/>
    <w:rsid w:val="00CF74CF"/>
    <w:rsid w:val="00D07E72"/>
    <w:rsid w:val="00D13939"/>
    <w:rsid w:val="00D3391B"/>
    <w:rsid w:val="00D44370"/>
    <w:rsid w:val="00D47A97"/>
    <w:rsid w:val="00D82BAF"/>
    <w:rsid w:val="00DC4786"/>
    <w:rsid w:val="00DC5438"/>
    <w:rsid w:val="00DE10F1"/>
    <w:rsid w:val="00E0711A"/>
    <w:rsid w:val="00E1697F"/>
    <w:rsid w:val="00E301B8"/>
    <w:rsid w:val="00E4611C"/>
    <w:rsid w:val="00E91785"/>
    <w:rsid w:val="00E94BBA"/>
    <w:rsid w:val="00EC3D8B"/>
    <w:rsid w:val="00ED4E50"/>
    <w:rsid w:val="00EE4BD8"/>
    <w:rsid w:val="00EE52A0"/>
    <w:rsid w:val="00F63729"/>
    <w:rsid w:val="00F6496C"/>
    <w:rsid w:val="00FB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1D8A9"/>
  <w15:docId w15:val="{735F24B6-6C80-4001-B042-2FC37698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323E4F" w:themeColor="text2" w:themeShade="BF"/>
        <w:left w:val="single" w:sz="24" w:space="0" w:color="323E4F" w:themeColor="text2" w:themeShade="BF"/>
        <w:bottom w:val="single" w:sz="24" w:space="0" w:color="323E4F" w:themeColor="text2" w:themeShade="BF"/>
        <w:right w:val="single" w:sz="24" w:space="0" w:color="323E4F" w:themeColor="text2" w:themeShade="BF"/>
      </w:pBdr>
      <w:shd w:val="clear" w:color="auto" w:fill="323E4F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A97"/>
    <w:pPr>
      <w:pBdr>
        <w:top w:val="single" w:sz="24" w:space="0" w:color="D5DCE4" w:themeColor="text2" w:themeTint="33"/>
        <w:left w:val="single" w:sz="24" w:space="0" w:color="D5DCE4" w:themeColor="text2" w:themeTint="33"/>
        <w:bottom w:val="single" w:sz="24" w:space="0" w:color="D5DCE4" w:themeColor="text2" w:themeTint="33"/>
        <w:right w:val="single" w:sz="24" w:space="0" w:color="D5DCE4" w:themeColor="text2" w:themeTint="33"/>
      </w:pBdr>
      <w:shd w:val="clear" w:color="auto" w:fill="D5DCE4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A97"/>
    <w:pPr>
      <w:pBdr>
        <w:top w:val="single" w:sz="6" w:space="2" w:color="44546A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222A35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44546A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44546A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44546A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323E4F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D5DCE4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222A35" w:themeColor="text2" w:themeShade="80"/>
      <w:spacing w:val="1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323E4F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323E4F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1F3864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1F3864" w:themeColor="accent1" w:themeShade="80"/>
        <w:bottom w:val="single" w:sz="4" w:space="10" w:color="1F3864" w:themeColor="accent1" w:themeShade="80"/>
      </w:pBdr>
      <w:spacing w:before="360" w:after="360"/>
      <w:ind w:left="864" w:right="864"/>
      <w:jc w:val="center"/>
    </w:pPr>
    <w:rPr>
      <w:i/>
      <w:iCs/>
      <w:color w:val="1F386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1F3864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1F3864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323E4F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1F3864" w:themeColor="accent1" w:themeShade="80" w:shadow="1"/>
        <w:left w:val="single" w:sz="2" w:space="10" w:color="1F3864" w:themeColor="accent1" w:themeShade="80" w:shadow="1"/>
        <w:bottom w:val="single" w:sz="2" w:space="10" w:color="1F3864" w:themeColor="accent1" w:themeShade="80" w:shadow="1"/>
        <w:right w:val="single" w:sz="2" w:space="10" w:color="1F3864" w:themeColor="accent1" w:themeShade="80" w:shadow="1"/>
      </w:pBdr>
      <w:ind w:left="1152" w:right="1152"/>
    </w:pPr>
    <w:rPr>
      <w:i/>
      <w:iCs/>
      <w:color w:val="1F3864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BB6DAE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9970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7090"/>
  </w:style>
  <w:style w:type="character" w:styleId="Hyperlink">
    <w:name w:val="Hyperlink"/>
    <w:rsid w:val="00997090"/>
    <w:rPr>
      <w:color w:val="0000FF"/>
      <w:u w:val="single"/>
    </w:rPr>
  </w:style>
  <w:style w:type="paragraph" w:styleId="NoSpacing">
    <w:name w:val="No Spacing"/>
    <w:uiPriority w:val="1"/>
    <w:qFormat/>
    <w:rsid w:val="00997090"/>
    <w:pPr>
      <w:spacing w:before="0" w:after="0" w:line="240" w:lineRule="auto"/>
    </w:pPr>
    <w:rPr>
      <w:rFonts w:ascii="Calibri" w:eastAsia="Calibri" w:hAnsi="Calibri" w:cs="Times New Roman"/>
      <w:lang w:eastAsia="en-US"/>
    </w:rPr>
  </w:style>
  <w:style w:type="paragraph" w:styleId="NormalWeb">
    <w:name w:val="Normal (Web)"/>
    <w:basedOn w:val="Normal"/>
    <w:uiPriority w:val="99"/>
    <w:unhideWhenUsed/>
    <w:rsid w:val="00047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pple-tab-span">
    <w:name w:val="apple-tab-span"/>
    <w:basedOn w:val="DefaultParagraphFont"/>
    <w:rsid w:val="0004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ergmann\Downloads\tf0374996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864570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2012-11-01T04:53:00+00:00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1655138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TP103749966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3AE4ADC-D632-40A7-A0C1-0481BB069C4F}">
  <ds:schemaRefs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4873beb7-5857-4685-be1f-d57550cc96c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8FF2527-3592-4DBF-9FD9-FEA06E5B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964DEE-DD49-4797-A243-26F7600F1E4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tf03749967</Template>
  <TotalTime>3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 Bergmann</dc:creator>
  <cp:keywords/>
  <dc:description/>
  <cp:lastModifiedBy>Green River City Manager</cp:lastModifiedBy>
  <cp:revision>9</cp:revision>
  <cp:lastPrinted>2023-08-31T22:04:00Z</cp:lastPrinted>
  <dcterms:created xsi:type="dcterms:W3CDTF">2023-08-29T15:44:00Z</dcterms:created>
  <dcterms:modified xsi:type="dcterms:W3CDTF">2023-08-31T22:04:00Z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