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094" w14:textId="77777777" w:rsidR="00DB3479" w:rsidRDefault="00DB3479" w:rsidP="00DB3479">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6E5B5777" wp14:editId="413754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0F3BBDA9" w14:textId="77777777" w:rsidR="003A1E6F" w:rsidRDefault="003A1E6F" w:rsidP="00DB3479">
      <w:pPr>
        <w:tabs>
          <w:tab w:val="left" w:pos="720"/>
          <w:tab w:val="left" w:pos="810"/>
          <w:tab w:val="left" w:pos="1440"/>
          <w:tab w:val="left" w:pos="1548"/>
          <w:tab w:val="left" w:pos="1800"/>
          <w:tab w:val="left" w:pos="2132"/>
        </w:tabs>
        <w:rPr>
          <w:b/>
          <w:u w:val="single"/>
        </w:rPr>
      </w:pPr>
    </w:p>
    <w:p w14:paraId="569F3C70" w14:textId="005A9430" w:rsidR="001F49DB" w:rsidRPr="001A03A2" w:rsidRDefault="00DB3479" w:rsidP="001F49DB">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w:t>
      </w:r>
      <w:r w:rsidR="00BD5048">
        <w:rPr>
          <w:b/>
          <w:u w:val="single"/>
        </w:rPr>
        <w:t xml:space="preserve"> MONDAY</w:t>
      </w:r>
      <w:r>
        <w:rPr>
          <w:b/>
          <w:u w:val="single"/>
        </w:rPr>
        <w:t>,</w:t>
      </w:r>
      <w:r w:rsidR="00ED4CF4">
        <w:rPr>
          <w:b/>
          <w:u w:val="single"/>
        </w:rPr>
        <w:t xml:space="preserve"> </w:t>
      </w:r>
      <w:r w:rsidR="00BD5048">
        <w:rPr>
          <w:b/>
          <w:u w:val="single"/>
        </w:rPr>
        <w:t>NOVEMBER 20</w:t>
      </w:r>
      <w:r w:rsidR="00ED4CF4">
        <w:rPr>
          <w:b/>
          <w:u w:val="single"/>
        </w:rPr>
        <w:t>, 2023</w:t>
      </w:r>
      <w:r w:rsidR="001F49DB">
        <w:rPr>
          <w:b/>
          <w:u w:val="single"/>
        </w:rPr>
        <w:t>,</w:t>
      </w:r>
      <w:r w:rsidR="001F49DB" w:rsidRPr="001A03A2">
        <w:rPr>
          <w:b/>
          <w:u w:val="single"/>
        </w:rPr>
        <w:t xml:space="preserve"> AT </w:t>
      </w:r>
      <w:r w:rsidR="00B94C71">
        <w:rPr>
          <w:b/>
          <w:u w:val="single"/>
        </w:rPr>
        <w:t>3</w:t>
      </w:r>
      <w:r w:rsidR="001F49DB">
        <w:rPr>
          <w:b/>
          <w:u w:val="single"/>
        </w:rPr>
        <w:t>:</w:t>
      </w:r>
      <w:r w:rsidR="00BD5048">
        <w:rPr>
          <w:b/>
          <w:u w:val="single"/>
        </w:rPr>
        <w:t>3</w:t>
      </w:r>
      <w:r w:rsidR="001F49DB">
        <w:rPr>
          <w:b/>
          <w:u w:val="single"/>
        </w:rPr>
        <w:t xml:space="preserve">0 </w:t>
      </w:r>
      <w:r w:rsidR="003854CC">
        <w:rPr>
          <w:b/>
          <w:u w:val="single"/>
        </w:rPr>
        <w:t>P</w:t>
      </w:r>
      <w:r w:rsidR="001F49DB" w:rsidRPr="001A03A2">
        <w:rPr>
          <w:b/>
          <w:u w:val="single"/>
        </w:rPr>
        <w:t xml:space="preserve">.M. </w:t>
      </w:r>
      <w:r w:rsidR="001F49DB">
        <w:rPr>
          <w:b/>
          <w:u w:val="single"/>
        </w:rPr>
        <w:t xml:space="preserve"> THE MEETING WAS CONDUCTED </w:t>
      </w:r>
      <w:r w:rsidR="00373332">
        <w:rPr>
          <w:b/>
          <w:u w:val="single"/>
        </w:rPr>
        <w:t xml:space="preserve">WITH A VIRTUAL OPTION AT THE </w:t>
      </w:r>
      <w:r w:rsidR="001F49DB">
        <w:rPr>
          <w:b/>
          <w:u w:val="single"/>
        </w:rPr>
        <w:t>CWC OFFICES</w:t>
      </w:r>
      <w:r w:rsidR="00E36CD0">
        <w:rPr>
          <w:b/>
          <w:u w:val="single"/>
        </w:rPr>
        <w:t>,</w:t>
      </w:r>
      <w:r w:rsidR="001F49DB">
        <w:rPr>
          <w:b/>
          <w:u w:val="single"/>
        </w:rPr>
        <w:t xml:space="preserve"> LOCATED AT 41 NORTH RIO GRANDE STREET, SUITE 102, SALT LAKE CITY, UTAH.</w:t>
      </w:r>
    </w:p>
    <w:p w14:paraId="604D1F02" w14:textId="77777777" w:rsidR="001F49DB" w:rsidRDefault="001F49DB" w:rsidP="00DB3479">
      <w:pPr>
        <w:tabs>
          <w:tab w:val="left" w:pos="720"/>
          <w:tab w:val="left" w:pos="810"/>
          <w:tab w:val="left" w:pos="1440"/>
          <w:tab w:val="left" w:pos="1548"/>
          <w:tab w:val="left" w:pos="1800"/>
          <w:tab w:val="left" w:pos="2132"/>
        </w:tabs>
        <w:jc w:val="both"/>
      </w:pPr>
    </w:p>
    <w:p w14:paraId="024FE0C1" w14:textId="33BF3017" w:rsidR="00DB3479" w:rsidRPr="00715136" w:rsidRDefault="00DB3479" w:rsidP="005308B4">
      <w:pPr>
        <w:tabs>
          <w:tab w:val="left" w:pos="1440"/>
          <w:tab w:val="left" w:pos="2160"/>
        </w:tabs>
        <w:ind w:left="2160" w:hanging="2160"/>
        <w:jc w:val="both"/>
        <w:rPr>
          <w:bCs/>
        </w:rPr>
      </w:pPr>
      <w:r w:rsidRPr="00682CE0">
        <w:rPr>
          <w:b/>
        </w:rPr>
        <w:t xml:space="preserve">Present:  </w:t>
      </w:r>
      <w:r w:rsidRPr="00442FAE">
        <w:rPr>
          <w:bCs/>
        </w:rPr>
        <w:tab/>
      </w:r>
      <w:r w:rsidR="00F346DB" w:rsidRPr="000D009B">
        <w:rPr>
          <w:bCs/>
        </w:rPr>
        <w:tab/>
      </w:r>
      <w:r w:rsidRPr="00715136">
        <w:rPr>
          <w:bCs/>
        </w:rPr>
        <w:t>Chris Robinson, Chair</w:t>
      </w:r>
    </w:p>
    <w:p w14:paraId="37BD8801" w14:textId="77777777" w:rsidR="00DC3CD1" w:rsidRPr="00715136" w:rsidRDefault="00822F64" w:rsidP="005308B4">
      <w:pPr>
        <w:tabs>
          <w:tab w:val="left" w:pos="1440"/>
          <w:tab w:val="left" w:pos="2160"/>
        </w:tabs>
        <w:ind w:left="2160" w:hanging="2160"/>
        <w:jc w:val="both"/>
        <w:rPr>
          <w:bCs/>
        </w:rPr>
      </w:pPr>
      <w:r w:rsidRPr="00715136">
        <w:rPr>
          <w:bCs/>
        </w:rPr>
        <w:tab/>
      </w:r>
      <w:r w:rsidR="00F346DB" w:rsidRPr="00715136">
        <w:rPr>
          <w:bCs/>
        </w:rPr>
        <w:tab/>
      </w:r>
      <w:r w:rsidR="00DC3CD1" w:rsidRPr="00715136">
        <w:rPr>
          <w:bCs/>
        </w:rPr>
        <w:t>Carl Fisher</w:t>
      </w:r>
    </w:p>
    <w:p w14:paraId="66D4492E" w14:textId="77777777" w:rsidR="00DC3CD1" w:rsidRPr="00715136" w:rsidRDefault="00DC3CD1" w:rsidP="005308B4">
      <w:pPr>
        <w:tabs>
          <w:tab w:val="left" w:pos="1440"/>
          <w:tab w:val="left" w:pos="2160"/>
        </w:tabs>
        <w:ind w:left="2160" w:hanging="2160"/>
        <w:jc w:val="both"/>
        <w:rPr>
          <w:bCs/>
        </w:rPr>
      </w:pPr>
      <w:r w:rsidRPr="00715136">
        <w:rPr>
          <w:bCs/>
        </w:rPr>
        <w:tab/>
      </w:r>
      <w:r w:rsidRPr="00715136">
        <w:rPr>
          <w:bCs/>
        </w:rPr>
        <w:tab/>
        <w:t>John Knoblock</w:t>
      </w:r>
    </w:p>
    <w:p w14:paraId="12C53906" w14:textId="48C1087F" w:rsidR="00DB3479" w:rsidRPr="005D5E56" w:rsidRDefault="00DC3CD1" w:rsidP="005308B4">
      <w:pPr>
        <w:tabs>
          <w:tab w:val="left" w:pos="1440"/>
          <w:tab w:val="left" w:pos="2160"/>
        </w:tabs>
        <w:ind w:left="2160" w:hanging="2160"/>
        <w:jc w:val="both"/>
        <w:rPr>
          <w:b/>
          <w:i/>
          <w:iCs/>
        </w:rPr>
      </w:pPr>
      <w:r>
        <w:rPr>
          <w:b/>
          <w:i/>
          <w:iCs/>
        </w:rPr>
        <w:tab/>
      </w:r>
      <w:r>
        <w:rPr>
          <w:b/>
          <w:i/>
          <w:iCs/>
        </w:rPr>
        <w:tab/>
      </w:r>
      <w:r w:rsidR="001565F1" w:rsidRPr="002D1FC6">
        <w:rPr>
          <w:bCs/>
        </w:rPr>
        <w:tab/>
      </w:r>
      <w:r w:rsidR="001565F1" w:rsidRPr="002D1FC6">
        <w:rPr>
          <w:bCs/>
        </w:rPr>
        <w:tab/>
      </w:r>
      <w:r w:rsidR="009671A0">
        <w:rPr>
          <w:b/>
          <w:i/>
          <w:iCs/>
        </w:rPr>
        <w:tab/>
      </w:r>
      <w:r w:rsidR="009671A0">
        <w:rPr>
          <w:b/>
          <w:i/>
          <w:iCs/>
        </w:rPr>
        <w:tab/>
      </w:r>
    </w:p>
    <w:p w14:paraId="64ECE57E" w14:textId="77777777" w:rsidR="00715136" w:rsidRPr="001937B8" w:rsidRDefault="00DB3479" w:rsidP="005308B4">
      <w:pPr>
        <w:tabs>
          <w:tab w:val="left" w:pos="1440"/>
          <w:tab w:val="left" w:pos="2160"/>
        </w:tabs>
        <w:ind w:left="2160" w:hanging="2160"/>
        <w:jc w:val="both"/>
      </w:pPr>
      <w:r>
        <w:rPr>
          <w:b/>
          <w:bCs/>
        </w:rPr>
        <w:t>CWC Staff:</w:t>
      </w:r>
      <w:r>
        <w:rPr>
          <w:b/>
          <w:bCs/>
        </w:rPr>
        <w:tab/>
      </w:r>
      <w:r w:rsidR="00DC3CD1">
        <w:tab/>
      </w:r>
      <w:r w:rsidR="00715136" w:rsidRPr="001937B8">
        <w:t xml:space="preserve">Lindsey Nielsen, Executive Director </w:t>
      </w:r>
    </w:p>
    <w:p w14:paraId="6F2D0736" w14:textId="77777777" w:rsidR="00715136" w:rsidRPr="00031854" w:rsidRDefault="00715136" w:rsidP="005308B4">
      <w:pPr>
        <w:tabs>
          <w:tab w:val="left" w:pos="1440"/>
          <w:tab w:val="left" w:pos="2160"/>
        </w:tabs>
        <w:ind w:left="2160" w:hanging="2160"/>
        <w:jc w:val="both"/>
      </w:pPr>
      <w:r w:rsidRPr="001937B8">
        <w:tab/>
      </w:r>
      <w:r w:rsidRPr="001937B8">
        <w:tab/>
      </w:r>
      <w:r>
        <w:t>Sam Kilpack, Director of Operations</w:t>
      </w:r>
    </w:p>
    <w:p w14:paraId="198BABD1" w14:textId="0208C267" w:rsidR="003645A2" w:rsidRDefault="002B6FC9" w:rsidP="005308B4">
      <w:pPr>
        <w:tabs>
          <w:tab w:val="left" w:pos="1440"/>
          <w:tab w:val="left" w:pos="2160"/>
        </w:tabs>
        <w:ind w:left="2160" w:hanging="2160"/>
        <w:jc w:val="both"/>
      </w:pPr>
      <w:r w:rsidRPr="002D1FC6">
        <w:tab/>
      </w:r>
      <w:r w:rsidR="00F346DB" w:rsidRPr="002D1FC6">
        <w:rPr>
          <w:b/>
          <w:bCs/>
          <w:i/>
          <w:iCs/>
        </w:rPr>
        <w:tab/>
      </w:r>
    </w:p>
    <w:p w14:paraId="615F34B7" w14:textId="32900EB1" w:rsidR="00DB3479" w:rsidRDefault="00635B1B" w:rsidP="005308B4">
      <w:pPr>
        <w:tabs>
          <w:tab w:val="left" w:pos="720"/>
          <w:tab w:val="left" w:pos="2160"/>
        </w:tabs>
        <w:jc w:val="both"/>
        <w:rPr>
          <w:b/>
          <w:bCs/>
          <w:u w:val="single"/>
        </w:rPr>
      </w:pPr>
      <w:r>
        <w:rPr>
          <w:b/>
          <w:bCs/>
          <w:u w:val="single"/>
        </w:rPr>
        <w:t>Open</w:t>
      </w:r>
      <w:r w:rsidR="00B94C71">
        <w:rPr>
          <w:b/>
          <w:bCs/>
          <w:u w:val="single"/>
        </w:rPr>
        <w:t>ing</w:t>
      </w:r>
    </w:p>
    <w:p w14:paraId="1C7647D8" w14:textId="77777777" w:rsidR="00DB3479" w:rsidRDefault="00DB3479" w:rsidP="005308B4">
      <w:pPr>
        <w:tabs>
          <w:tab w:val="left" w:pos="720"/>
          <w:tab w:val="left" w:pos="2160"/>
        </w:tabs>
        <w:jc w:val="both"/>
      </w:pPr>
    </w:p>
    <w:p w14:paraId="00AEEA83" w14:textId="4D6C7A73" w:rsidR="00DB3479" w:rsidRPr="006748D9" w:rsidRDefault="00DB3479" w:rsidP="005308B4">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ED4CF4">
        <w:rPr>
          <w:b/>
          <w:bCs/>
          <w:u w:val="single"/>
        </w:rPr>
        <w:t>w</w:t>
      </w:r>
      <w:r>
        <w:rPr>
          <w:b/>
          <w:bCs/>
          <w:u w:val="single"/>
        </w:rPr>
        <w:t xml:space="preserve">ill </w:t>
      </w:r>
      <w:r w:rsidR="00635B1B">
        <w:rPr>
          <w:b/>
          <w:bCs/>
          <w:u w:val="single"/>
        </w:rPr>
        <w:t xml:space="preserve">Call the Meeting to Order and Welcome Committee Members and </w:t>
      </w:r>
      <w:r w:rsidR="00FA7FB9">
        <w:rPr>
          <w:b/>
          <w:bCs/>
          <w:u w:val="single"/>
        </w:rPr>
        <w:t xml:space="preserve">the </w:t>
      </w:r>
      <w:r w:rsidR="00635B1B">
        <w:rPr>
          <w:b/>
          <w:bCs/>
          <w:u w:val="single"/>
        </w:rPr>
        <w:t>Public.</w:t>
      </w:r>
    </w:p>
    <w:p w14:paraId="51674A2D" w14:textId="77777777" w:rsidR="00DB3479" w:rsidRDefault="00DB3479" w:rsidP="005308B4">
      <w:pPr>
        <w:tabs>
          <w:tab w:val="left" w:pos="720"/>
          <w:tab w:val="left" w:pos="2160"/>
        </w:tabs>
        <w:jc w:val="both"/>
      </w:pPr>
    </w:p>
    <w:p w14:paraId="02958F19" w14:textId="4F6EE36D" w:rsidR="00DB3479" w:rsidRDefault="00DB3479" w:rsidP="005308B4">
      <w:pPr>
        <w:tabs>
          <w:tab w:val="left" w:pos="720"/>
          <w:tab w:val="left" w:pos="2160"/>
        </w:tabs>
        <w:jc w:val="both"/>
      </w:pPr>
      <w:r>
        <w:t xml:space="preserve">Chair Robinson called the </w:t>
      </w:r>
      <w:r w:rsidR="00A83ED4">
        <w:t>Central Wasatch Commission (“CWC”) Executive/Budget/Audit Committee M</w:t>
      </w:r>
      <w:r>
        <w:t xml:space="preserve">eeting to order at </w:t>
      </w:r>
      <w:r w:rsidR="00B94C71">
        <w:t>3:30</w:t>
      </w:r>
      <w:r>
        <w:t xml:space="preserve"> </w:t>
      </w:r>
      <w:r w:rsidR="00B94C71">
        <w:t>p</w:t>
      </w:r>
      <w:r>
        <w:t>.m.</w:t>
      </w:r>
      <w:r w:rsidR="0051182B">
        <w:t xml:space="preserve">  He noted that there was not a quorum present.  It was still possible to share information and have discussions but not to vote on items.  </w:t>
      </w:r>
    </w:p>
    <w:p w14:paraId="407BE8BD" w14:textId="77777777" w:rsidR="00635B1B" w:rsidRDefault="00635B1B" w:rsidP="005308B4">
      <w:pPr>
        <w:tabs>
          <w:tab w:val="left" w:pos="720"/>
          <w:tab w:val="left" w:pos="2160"/>
        </w:tabs>
        <w:jc w:val="both"/>
      </w:pPr>
    </w:p>
    <w:p w14:paraId="38B74294" w14:textId="36BFEAFD" w:rsidR="00210867" w:rsidRPr="00D131AD" w:rsidRDefault="00B94C71" w:rsidP="005308B4">
      <w:pPr>
        <w:pStyle w:val="ListParagraph"/>
        <w:numPr>
          <w:ilvl w:val="0"/>
          <w:numId w:val="1"/>
        </w:numPr>
        <w:tabs>
          <w:tab w:val="left" w:pos="720"/>
          <w:tab w:val="left" w:pos="2160"/>
        </w:tabs>
        <w:ind w:hanging="720"/>
        <w:jc w:val="both"/>
      </w:pPr>
      <w:r>
        <w:rPr>
          <w:b/>
          <w:bCs/>
          <w:u w:val="single"/>
        </w:rPr>
        <w:t xml:space="preserve">Chair Robinson will Call for a Motion to Approve the Minutes from </w:t>
      </w:r>
      <w:r w:rsidR="00E36CD0">
        <w:rPr>
          <w:b/>
          <w:bCs/>
          <w:u w:val="single"/>
        </w:rPr>
        <w:t xml:space="preserve">the </w:t>
      </w:r>
      <w:r>
        <w:rPr>
          <w:b/>
          <w:bCs/>
          <w:u w:val="single"/>
        </w:rPr>
        <w:t>September 18, 2023, Meeting.</w:t>
      </w:r>
    </w:p>
    <w:p w14:paraId="67D56A65" w14:textId="3DA68EBC" w:rsidR="00D131AD" w:rsidRPr="00D131AD" w:rsidRDefault="00D131AD" w:rsidP="005308B4">
      <w:pPr>
        <w:tabs>
          <w:tab w:val="left" w:pos="720"/>
          <w:tab w:val="left" w:pos="2160"/>
        </w:tabs>
        <w:jc w:val="both"/>
      </w:pPr>
    </w:p>
    <w:p w14:paraId="2ADDD5EC" w14:textId="5E160D9B" w:rsidR="00D131AD" w:rsidRPr="00D131AD" w:rsidRDefault="00EC2178" w:rsidP="005308B4">
      <w:pPr>
        <w:tabs>
          <w:tab w:val="left" w:pos="720"/>
          <w:tab w:val="left" w:pos="2160"/>
        </w:tabs>
        <w:jc w:val="both"/>
      </w:pPr>
      <w:r>
        <w:t>Since there was not a quorum present</w:t>
      </w:r>
      <w:r w:rsidR="00164D93">
        <w:t>,</w:t>
      </w:r>
      <w:r>
        <w:t xml:space="preserve"> the Meeting Minutes from September 18, 2023, were not voted on</w:t>
      </w:r>
      <w:r w:rsidR="004C4629">
        <w:t xml:space="preserve">.  They were to be </w:t>
      </w:r>
      <w:r w:rsidR="00164D93">
        <w:t>voted on at the next meeting.</w:t>
      </w:r>
    </w:p>
    <w:p w14:paraId="0CC0D0A8" w14:textId="77777777" w:rsidR="00D131AD" w:rsidRPr="00D131AD" w:rsidRDefault="00D131AD" w:rsidP="005308B4">
      <w:pPr>
        <w:tabs>
          <w:tab w:val="left" w:pos="720"/>
          <w:tab w:val="left" w:pos="2160"/>
        </w:tabs>
        <w:jc w:val="both"/>
      </w:pPr>
    </w:p>
    <w:p w14:paraId="277735A2" w14:textId="30F47392" w:rsidR="00B94C71" w:rsidRPr="006559B0" w:rsidRDefault="00B94C71" w:rsidP="005308B4">
      <w:pPr>
        <w:pStyle w:val="ListParagraph"/>
        <w:numPr>
          <w:ilvl w:val="0"/>
          <w:numId w:val="1"/>
        </w:numPr>
        <w:tabs>
          <w:tab w:val="left" w:pos="720"/>
          <w:tab w:val="left" w:pos="2160"/>
        </w:tabs>
        <w:ind w:hanging="720"/>
        <w:jc w:val="both"/>
      </w:pPr>
      <w:r>
        <w:rPr>
          <w:b/>
          <w:bCs/>
          <w:u w:val="single"/>
        </w:rPr>
        <w:t>Staff Announcements.</w:t>
      </w:r>
    </w:p>
    <w:p w14:paraId="473D0BB1" w14:textId="2597AB52" w:rsidR="006559B0" w:rsidRDefault="006559B0" w:rsidP="005308B4">
      <w:pPr>
        <w:tabs>
          <w:tab w:val="left" w:pos="720"/>
          <w:tab w:val="left" w:pos="2160"/>
        </w:tabs>
        <w:ind w:left="720"/>
        <w:jc w:val="both"/>
      </w:pPr>
    </w:p>
    <w:p w14:paraId="355AD4D8" w14:textId="295B6663" w:rsidR="006559B0" w:rsidRPr="00D131AD" w:rsidRDefault="00FA7FB9" w:rsidP="005308B4">
      <w:pPr>
        <w:pStyle w:val="ListParagraph"/>
        <w:numPr>
          <w:ilvl w:val="0"/>
          <w:numId w:val="29"/>
        </w:numPr>
        <w:tabs>
          <w:tab w:val="left" w:pos="720"/>
          <w:tab w:val="left" w:pos="2160"/>
        </w:tabs>
        <w:ind w:left="1440" w:hanging="720"/>
        <w:jc w:val="both"/>
        <w:rPr>
          <w:b/>
          <w:bCs/>
        </w:rPr>
      </w:pPr>
      <w:r>
        <w:rPr>
          <w:b/>
          <w:bCs/>
          <w:u w:val="single"/>
        </w:rPr>
        <w:t xml:space="preserve">The </w:t>
      </w:r>
      <w:r w:rsidR="006559B0">
        <w:rPr>
          <w:b/>
          <w:bCs/>
          <w:u w:val="single"/>
        </w:rPr>
        <w:t xml:space="preserve">Stakeholders Council </w:t>
      </w:r>
      <w:r>
        <w:rPr>
          <w:b/>
          <w:bCs/>
          <w:u w:val="single"/>
        </w:rPr>
        <w:t>h</w:t>
      </w:r>
      <w:r w:rsidR="006559B0">
        <w:rPr>
          <w:b/>
          <w:bCs/>
          <w:u w:val="single"/>
        </w:rPr>
        <w:t xml:space="preserve">as </w:t>
      </w:r>
      <w:r>
        <w:rPr>
          <w:b/>
          <w:bCs/>
          <w:u w:val="single"/>
        </w:rPr>
        <w:t xml:space="preserve">been </w:t>
      </w:r>
      <w:r w:rsidR="006559B0">
        <w:rPr>
          <w:b/>
          <w:bCs/>
          <w:u w:val="single"/>
        </w:rPr>
        <w:t>Restructured</w:t>
      </w:r>
      <w:r w:rsidR="00351966">
        <w:rPr>
          <w:b/>
          <w:bCs/>
          <w:u w:val="single"/>
        </w:rPr>
        <w:t xml:space="preserve"> and </w:t>
      </w:r>
      <w:r w:rsidR="006559B0">
        <w:rPr>
          <w:b/>
          <w:bCs/>
          <w:u w:val="single"/>
        </w:rPr>
        <w:t xml:space="preserve">Most Committees </w:t>
      </w:r>
      <w:r w:rsidR="00940DC6">
        <w:rPr>
          <w:b/>
          <w:bCs/>
          <w:u w:val="single"/>
        </w:rPr>
        <w:t>H</w:t>
      </w:r>
      <w:r w:rsidR="006559B0">
        <w:rPr>
          <w:b/>
          <w:bCs/>
          <w:u w:val="single"/>
        </w:rPr>
        <w:t>ave Convened.</w:t>
      </w:r>
    </w:p>
    <w:p w14:paraId="5F171E6F" w14:textId="77777777" w:rsidR="00D131AD" w:rsidRDefault="00D131AD" w:rsidP="005308B4">
      <w:pPr>
        <w:tabs>
          <w:tab w:val="left" w:pos="720"/>
          <w:tab w:val="left" w:pos="2160"/>
        </w:tabs>
        <w:jc w:val="both"/>
      </w:pPr>
    </w:p>
    <w:p w14:paraId="412BF907" w14:textId="6B43ECA5" w:rsidR="00D131AD" w:rsidRDefault="00D1727B" w:rsidP="005308B4">
      <w:pPr>
        <w:tabs>
          <w:tab w:val="left" w:pos="720"/>
          <w:tab w:val="left" w:pos="2160"/>
        </w:tabs>
        <w:jc w:val="both"/>
      </w:pPr>
      <w:r>
        <w:t xml:space="preserve">Executive Director, Lindsey Nielsen, reported </w:t>
      </w:r>
      <w:r w:rsidR="000D0908">
        <w:t xml:space="preserve">that the Stakeholders Council </w:t>
      </w:r>
      <w:r w:rsidR="004F4EB8">
        <w:t>recently</w:t>
      </w:r>
      <w:r w:rsidR="000D0908">
        <w:t xml:space="preserve"> restructured</w:t>
      </w:r>
      <w:r w:rsidR="004F4EB8">
        <w:t xml:space="preserve">.  Most of the Systems Committees had convened at least once already.  The new structure more closely resembled </w:t>
      </w:r>
      <w:r w:rsidR="001F1B07">
        <w:t xml:space="preserve">the Mountain Accord structure, which was desired by </w:t>
      </w:r>
      <w:r w:rsidR="00660A86">
        <w:t xml:space="preserve">the </w:t>
      </w:r>
      <w:r w:rsidR="001F1B07">
        <w:t>Stakeholders Council leadership.  The</w:t>
      </w:r>
      <w:r w:rsidR="000E034F">
        <w:t xml:space="preserve">re were now several Stakeholders Council subcommittees, including the Environment Systems Committee, </w:t>
      </w:r>
      <w:r w:rsidR="00FD5550">
        <w:t xml:space="preserve">Economy Systems Committee, Transportation Systems Committee, Recreation Systems Committee, and </w:t>
      </w:r>
      <w:r w:rsidR="0061660B">
        <w:t xml:space="preserve">the Millcreek Canyon Committee.  </w:t>
      </w:r>
      <w:r w:rsidR="0088268D">
        <w:t xml:space="preserve">She pointed </w:t>
      </w:r>
      <w:r w:rsidR="0088268D">
        <w:lastRenderedPageBreak/>
        <w:t xml:space="preserve">out that the Millcreek Canyon Committee had been active since the beginning of the Stakeholders Council.  All of the Systems Committees had met with the exception of the Recreation Systems Committee.  </w:t>
      </w:r>
      <w:r w:rsidR="00766A8E">
        <w:t xml:space="preserve">She </w:t>
      </w:r>
      <w:r w:rsidR="00C34417">
        <w:t>noted</w:t>
      </w:r>
      <w:r w:rsidR="00766A8E">
        <w:t xml:space="preserve"> that the</w:t>
      </w:r>
      <w:r w:rsidR="0088268D">
        <w:t xml:space="preserve"> Recreation Systems Committee would meet in two weeks.  </w:t>
      </w:r>
    </w:p>
    <w:p w14:paraId="47257F4E" w14:textId="77777777" w:rsidR="00D131AD" w:rsidRPr="00D131AD" w:rsidRDefault="00D131AD" w:rsidP="005308B4">
      <w:pPr>
        <w:tabs>
          <w:tab w:val="left" w:pos="720"/>
          <w:tab w:val="left" w:pos="2160"/>
        </w:tabs>
        <w:jc w:val="both"/>
      </w:pPr>
    </w:p>
    <w:p w14:paraId="3B2BF849" w14:textId="7B63EBC1" w:rsidR="006559B0" w:rsidRPr="00D131AD" w:rsidRDefault="006559B0" w:rsidP="005308B4">
      <w:pPr>
        <w:pStyle w:val="ListParagraph"/>
        <w:numPr>
          <w:ilvl w:val="0"/>
          <w:numId w:val="29"/>
        </w:numPr>
        <w:tabs>
          <w:tab w:val="left" w:pos="720"/>
          <w:tab w:val="left" w:pos="2160"/>
        </w:tabs>
        <w:ind w:left="1440" w:hanging="720"/>
        <w:jc w:val="both"/>
        <w:rPr>
          <w:b/>
          <w:bCs/>
        </w:rPr>
      </w:pPr>
      <w:r>
        <w:rPr>
          <w:b/>
          <w:bCs/>
          <w:u w:val="single"/>
        </w:rPr>
        <w:t xml:space="preserve">The </w:t>
      </w:r>
      <w:r w:rsidR="00835276">
        <w:rPr>
          <w:b/>
          <w:bCs/>
          <w:u w:val="single"/>
        </w:rPr>
        <w:t>Y</w:t>
      </w:r>
      <w:r>
        <w:rPr>
          <w:b/>
          <w:bCs/>
          <w:u w:val="single"/>
        </w:rPr>
        <w:t xml:space="preserve">outh Council </w:t>
      </w:r>
      <w:r w:rsidR="009D2F7C">
        <w:rPr>
          <w:b/>
          <w:bCs/>
          <w:u w:val="single"/>
        </w:rPr>
        <w:t>H</w:t>
      </w:r>
      <w:r>
        <w:rPr>
          <w:b/>
          <w:bCs/>
          <w:u w:val="single"/>
        </w:rPr>
        <w:t>eld its First Meeting on November 7, 2023.</w:t>
      </w:r>
    </w:p>
    <w:p w14:paraId="04E5374D" w14:textId="473E5EA8" w:rsidR="00D131AD" w:rsidRDefault="00D131AD" w:rsidP="005308B4">
      <w:pPr>
        <w:tabs>
          <w:tab w:val="left" w:pos="720"/>
          <w:tab w:val="left" w:pos="2160"/>
        </w:tabs>
        <w:jc w:val="both"/>
        <w:rPr>
          <w:u w:val="single"/>
        </w:rPr>
      </w:pPr>
    </w:p>
    <w:p w14:paraId="1B9C90A7" w14:textId="04BA854D" w:rsidR="00DA4B43" w:rsidRPr="00DA4B43" w:rsidRDefault="00DA4B43" w:rsidP="005308B4">
      <w:pPr>
        <w:tabs>
          <w:tab w:val="left" w:pos="720"/>
          <w:tab w:val="left" w:pos="2160"/>
        </w:tabs>
        <w:jc w:val="both"/>
      </w:pPr>
      <w:r>
        <w:t xml:space="preserve">Ms. Nielsen reported that the Youth Council </w:t>
      </w:r>
      <w:r w:rsidR="00D252FA">
        <w:t>was</w:t>
      </w:r>
      <w:r>
        <w:t xml:space="preserve"> </w:t>
      </w:r>
      <w:r w:rsidR="00CE6898">
        <w:t>recently formed.  One of the Youth Council Members, Kent Wu, was attending the Executive/Budget/Audit Committee Meeting virtually.  Ms.</w:t>
      </w:r>
      <w:r w:rsidR="00BD2858">
        <w:t> </w:t>
      </w:r>
      <w:r w:rsidR="00CE6898">
        <w:t>Nielsen informed those present that the first Youth Council Meeting was held at the CWC Offices on November 7, 2023</w:t>
      </w:r>
      <w:r w:rsidR="0047377F">
        <w:t xml:space="preserve">.  The Youth Council </w:t>
      </w:r>
      <w:r w:rsidR="00BD2858">
        <w:t xml:space="preserve">had already been organized </w:t>
      </w:r>
      <w:r w:rsidR="0047377F">
        <w:t xml:space="preserve">into committees.  Community Engagement Coordinator, Mia McNeil, </w:t>
      </w:r>
      <w:r w:rsidR="001205C4">
        <w:t xml:space="preserve">was managing the Youth Council effort.  </w:t>
      </w:r>
      <w:r w:rsidR="00C000C4">
        <w:t xml:space="preserve">She looked </w:t>
      </w:r>
      <w:r w:rsidR="001205C4">
        <w:t>forward to finding out what issues Youth Council Members thought</w:t>
      </w:r>
      <w:r w:rsidR="007E0B94">
        <w:t xml:space="preserve"> should be prioritized.  </w:t>
      </w:r>
      <w:r w:rsidR="001205C4">
        <w:t xml:space="preserve"> </w:t>
      </w:r>
    </w:p>
    <w:p w14:paraId="187D5E81" w14:textId="77777777" w:rsidR="00D131AD" w:rsidRPr="00D131AD" w:rsidRDefault="00D131AD" w:rsidP="005308B4">
      <w:pPr>
        <w:tabs>
          <w:tab w:val="left" w:pos="720"/>
          <w:tab w:val="left" w:pos="2160"/>
        </w:tabs>
        <w:jc w:val="both"/>
        <w:rPr>
          <w:u w:val="single"/>
        </w:rPr>
      </w:pPr>
    </w:p>
    <w:p w14:paraId="45449E94" w14:textId="6EFC70B0" w:rsidR="006559B0" w:rsidRPr="006559B0" w:rsidRDefault="006559B0" w:rsidP="005308B4">
      <w:pPr>
        <w:pStyle w:val="ListParagraph"/>
        <w:numPr>
          <w:ilvl w:val="0"/>
          <w:numId w:val="29"/>
        </w:numPr>
        <w:tabs>
          <w:tab w:val="left" w:pos="720"/>
          <w:tab w:val="left" w:pos="2160"/>
        </w:tabs>
        <w:ind w:left="1440" w:hanging="720"/>
        <w:jc w:val="both"/>
        <w:rPr>
          <w:b/>
          <w:bCs/>
        </w:rPr>
      </w:pPr>
      <w:r>
        <w:rPr>
          <w:b/>
          <w:bCs/>
          <w:u w:val="single"/>
        </w:rPr>
        <w:t>Staff will have an Annual Report Ready for the Board Retreat.</w:t>
      </w:r>
    </w:p>
    <w:p w14:paraId="6981FDEE" w14:textId="77777777" w:rsidR="00210867" w:rsidRDefault="00210867" w:rsidP="005308B4">
      <w:pPr>
        <w:tabs>
          <w:tab w:val="left" w:pos="720"/>
          <w:tab w:val="left" w:pos="2160"/>
        </w:tabs>
        <w:jc w:val="both"/>
      </w:pPr>
    </w:p>
    <w:p w14:paraId="27A04EBD" w14:textId="5AE49846" w:rsidR="00210867" w:rsidRDefault="00774D22" w:rsidP="005308B4">
      <w:pPr>
        <w:tabs>
          <w:tab w:val="left" w:pos="720"/>
          <w:tab w:val="left" w:pos="2160"/>
        </w:tabs>
        <w:jc w:val="both"/>
      </w:pPr>
      <w:r>
        <w:t xml:space="preserve">Ms. Nielsen reported that CWC Staff </w:t>
      </w:r>
      <w:r w:rsidR="00BD2858">
        <w:t xml:space="preserve">will </w:t>
      </w:r>
      <w:r>
        <w:t xml:space="preserve">have an Annual Report ready for the CWC Board Retreat on December 15, 2023.  The Annual Report </w:t>
      </w:r>
      <w:r w:rsidR="00BD2858">
        <w:t xml:space="preserve">will </w:t>
      </w:r>
      <w:r>
        <w:t xml:space="preserve">review the new CWC Staff structure, budget projections </w:t>
      </w:r>
      <w:r w:rsidR="002645BC">
        <w:t>for the second half of the fiscal year</w:t>
      </w:r>
      <w:r w:rsidR="00E805B4">
        <w:t xml:space="preserve">, and </w:t>
      </w:r>
      <w:r w:rsidR="001253BC">
        <w:t>the</w:t>
      </w:r>
      <w:r w:rsidR="00E805B4">
        <w:t xml:space="preserve"> audit </w:t>
      </w:r>
      <w:r w:rsidR="0004437B">
        <w:t>for</w:t>
      </w:r>
      <w:r w:rsidR="00E805B4">
        <w:t xml:space="preserve"> the CWC scope of work.  </w:t>
      </w:r>
    </w:p>
    <w:p w14:paraId="2570B643" w14:textId="77777777" w:rsidR="00D131AD" w:rsidRDefault="00D131AD" w:rsidP="005308B4">
      <w:pPr>
        <w:tabs>
          <w:tab w:val="left" w:pos="720"/>
          <w:tab w:val="left" w:pos="2160"/>
        </w:tabs>
        <w:jc w:val="both"/>
      </w:pPr>
    </w:p>
    <w:p w14:paraId="5E05EAFB" w14:textId="6E632AC0" w:rsidR="0095530B" w:rsidRDefault="002D663D" w:rsidP="005308B4">
      <w:pPr>
        <w:tabs>
          <w:tab w:val="left" w:pos="720"/>
          <w:tab w:val="left" w:pos="2160"/>
        </w:tabs>
        <w:jc w:val="both"/>
      </w:pPr>
      <w:r>
        <w:t xml:space="preserve">Chair Robinson </w:t>
      </w:r>
      <w:r w:rsidR="00BE188C">
        <w:t xml:space="preserve">noted that Stakeholders Council Co-Chairs, John Knoblock and Carl Fisher, were present.  It had been determined that Stakeholders Council updates </w:t>
      </w:r>
      <w:r w:rsidR="0018434B">
        <w:t>would</w:t>
      </w:r>
      <w:r w:rsidR="00BE188C">
        <w:t xml:space="preserve"> be shared at a CWC Board level </w:t>
      </w:r>
      <w:r w:rsidR="00F75B6C">
        <w:t>so all Board Members would hear the information.</w:t>
      </w:r>
      <w:r w:rsidR="00F049FD">
        <w:t xml:space="preserve">  Mr. </w:t>
      </w:r>
      <w:r w:rsidR="00BD2858">
        <w:t xml:space="preserve">Fisher reported </w:t>
      </w:r>
      <w:r w:rsidR="00F049FD">
        <w:t xml:space="preserve">that updates from the various Systems Committees would be shared </w:t>
      </w:r>
      <w:r w:rsidR="000D3925">
        <w:t xml:space="preserve">during the next CWC Board Meeting </w:t>
      </w:r>
      <w:r w:rsidR="007D4E33">
        <w:t>along with</w:t>
      </w:r>
      <w:r w:rsidR="000D3925">
        <w:t xml:space="preserve"> Stakeholders Council updates.</w:t>
      </w:r>
      <w:r w:rsidR="00AC21EB">
        <w:t xml:space="preserve"> </w:t>
      </w:r>
    </w:p>
    <w:p w14:paraId="079B8CA2" w14:textId="77777777" w:rsidR="0095530B" w:rsidRDefault="0095530B" w:rsidP="005308B4">
      <w:pPr>
        <w:tabs>
          <w:tab w:val="left" w:pos="720"/>
          <w:tab w:val="left" w:pos="2160"/>
        </w:tabs>
        <w:jc w:val="both"/>
      </w:pPr>
    </w:p>
    <w:p w14:paraId="70430C3E" w14:textId="2C0431FD" w:rsidR="002D663D" w:rsidRDefault="00AC21EB" w:rsidP="005308B4">
      <w:pPr>
        <w:tabs>
          <w:tab w:val="left" w:pos="720"/>
          <w:tab w:val="left" w:pos="2160"/>
        </w:tabs>
        <w:jc w:val="both"/>
      </w:pPr>
      <w:r>
        <w:t>Chair Robinson reported that the next CWC Board Meeting would tak</w:t>
      </w:r>
      <w:r w:rsidR="00C66DA6">
        <w:t>e place on December 15, 2023</w:t>
      </w:r>
      <w:r w:rsidR="00D832DC">
        <w:t xml:space="preserve">.  It would </w:t>
      </w:r>
      <w:r w:rsidR="0095530B">
        <w:t xml:space="preserve">run </w:t>
      </w:r>
      <w:r w:rsidR="00D832DC">
        <w:t xml:space="preserve">from 8:00 a.m. to </w:t>
      </w:r>
      <w:r w:rsidR="007E6B74">
        <w:t xml:space="preserve">1:00 p.m. at the new Millcreek City Hall.  </w:t>
      </w:r>
      <w:r w:rsidR="00B5163E">
        <w:t xml:space="preserve">There would be </w:t>
      </w:r>
      <w:r w:rsidR="00BD2858">
        <w:t xml:space="preserve">an </w:t>
      </w:r>
      <w:r w:rsidR="0095530B">
        <w:t xml:space="preserve">annual </w:t>
      </w:r>
      <w:r w:rsidR="00B5163E">
        <w:t xml:space="preserve">CWC Board Retreat held at that time as well as a short CWC Board Meeting.  </w:t>
      </w:r>
    </w:p>
    <w:p w14:paraId="001CEA6A" w14:textId="77777777" w:rsidR="00D131AD" w:rsidRDefault="00D131AD" w:rsidP="005308B4">
      <w:pPr>
        <w:tabs>
          <w:tab w:val="left" w:pos="720"/>
          <w:tab w:val="left" w:pos="2160"/>
        </w:tabs>
        <w:jc w:val="both"/>
      </w:pPr>
    </w:p>
    <w:p w14:paraId="481AD872" w14:textId="6A11340F" w:rsidR="008C31D4" w:rsidRDefault="008C31D4" w:rsidP="005308B4">
      <w:pPr>
        <w:tabs>
          <w:tab w:val="left" w:pos="720"/>
          <w:tab w:val="left" w:pos="2160"/>
        </w:tabs>
        <w:jc w:val="both"/>
        <w:rPr>
          <w:b/>
          <w:bCs/>
          <w:u w:val="single"/>
        </w:rPr>
      </w:pPr>
      <w:r>
        <w:rPr>
          <w:b/>
          <w:bCs/>
          <w:u w:val="single"/>
        </w:rPr>
        <w:t>Review UDOT Response Letter</w:t>
      </w:r>
    </w:p>
    <w:p w14:paraId="48EE6A40" w14:textId="77777777" w:rsidR="008C31D4" w:rsidRDefault="008C31D4" w:rsidP="005308B4">
      <w:pPr>
        <w:tabs>
          <w:tab w:val="left" w:pos="720"/>
          <w:tab w:val="left" w:pos="2160"/>
        </w:tabs>
        <w:jc w:val="both"/>
      </w:pPr>
    </w:p>
    <w:p w14:paraId="7D6EF51C" w14:textId="10036484" w:rsidR="008C31D4" w:rsidRPr="006748D9" w:rsidRDefault="008C31D4" w:rsidP="005308B4">
      <w:pPr>
        <w:pStyle w:val="ListParagraph"/>
        <w:numPr>
          <w:ilvl w:val="0"/>
          <w:numId w:val="1"/>
        </w:numPr>
        <w:tabs>
          <w:tab w:val="left" w:pos="720"/>
          <w:tab w:val="left" w:pos="2160"/>
        </w:tabs>
        <w:ind w:hanging="720"/>
        <w:jc w:val="both"/>
      </w:pPr>
      <w:r>
        <w:rPr>
          <w:b/>
          <w:bCs/>
          <w:u w:val="single"/>
        </w:rPr>
        <w:t>Committee Members</w:t>
      </w:r>
      <w:r w:rsidR="00524B72">
        <w:rPr>
          <w:b/>
          <w:bCs/>
          <w:u w:val="single"/>
        </w:rPr>
        <w:t xml:space="preserve"> will Review and Discuss the Letter Received in Response to Our October 31, 2023 ECCR Request to the State</w:t>
      </w:r>
      <w:r>
        <w:rPr>
          <w:b/>
          <w:bCs/>
          <w:u w:val="single"/>
        </w:rPr>
        <w:t>.</w:t>
      </w:r>
    </w:p>
    <w:p w14:paraId="24BE278A" w14:textId="77777777" w:rsidR="008C31D4" w:rsidRDefault="008C31D4" w:rsidP="005308B4">
      <w:pPr>
        <w:tabs>
          <w:tab w:val="left" w:pos="720"/>
          <w:tab w:val="left" w:pos="2160"/>
        </w:tabs>
        <w:jc w:val="both"/>
      </w:pPr>
    </w:p>
    <w:p w14:paraId="2996CCBD" w14:textId="7A3E1A05" w:rsidR="00FE2EDE" w:rsidRDefault="00DE47AD" w:rsidP="005308B4">
      <w:pPr>
        <w:tabs>
          <w:tab w:val="left" w:pos="720"/>
          <w:tab w:val="left" w:pos="2160"/>
        </w:tabs>
        <w:jc w:val="both"/>
      </w:pPr>
      <w:r>
        <w:t xml:space="preserve">Chair Robinson noted that a response letter </w:t>
      </w:r>
      <w:r w:rsidR="00493382">
        <w:t>was</w:t>
      </w:r>
      <w:r>
        <w:t xml:space="preserve"> received from the Utah Department of Transportation (“UDOT”).  </w:t>
      </w:r>
      <w:r w:rsidR="005A3D63">
        <w:t xml:space="preserve">UDOT declined the request made by the CWC on October 31, 2023.  </w:t>
      </w:r>
      <w:r w:rsidR="00023446">
        <w:t>There could be a more robust discussion about the letter at the next CWC Board Meeting.</w:t>
      </w:r>
      <w:r w:rsidR="00E54EC5">
        <w:t xml:space="preserve">  </w:t>
      </w:r>
      <w:r w:rsidR="00BE2110">
        <w:t>Mr.</w:t>
      </w:r>
      <w:r w:rsidR="00493382">
        <w:t> </w:t>
      </w:r>
      <w:r w:rsidR="00BE2110">
        <w:t xml:space="preserve">Fisher </w:t>
      </w:r>
      <w:r w:rsidR="00E54EC5">
        <w:t xml:space="preserve">reported that Kirk Nichols had shared a lot of beneficial information on this matter.  Mr. Knoblock </w:t>
      </w:r>
      <w:r w:rsidR="003E1264">
        <w:t xml:space="preserve">pointed out that there was a reasonable possibility that a lawsuit could be filed in relation to this issue.  If there was some way to find out how UDOT could continue </w:t>
      </w:r>
      <w:r w:rsidR="00272981">
        <w:t>with</w:t>
      </w:r>
      <w:r w:rsidR="003E1264">
        <w:t xml:space="preserve"> the Phase I </w:t>
      </w:r>
      <w:r w:rsidR="00D33F7E">
        <w:t xml:space="preserve">efforts </w:t>
      </w:r>
      <w:r w:rsidR="003E1264">
        <w:t>and not have that work pushed back due to litigation, that would be ideal.</w:t>
      </w:r>
      <w:r w:rsidR="00D057EF">
        <w:t xml:space="preserve">  Chair Robinson </w:t>
      </w:r>
      <w:r w:rsidR="00FE2EDE">
        <w:t xml:space="preserve">thought the Environmental Collaboration and Conflict Resolution (“ECCR”) </w:t>
      </w:r>
      <w:r w:rsidR="00605E7D">
        <w:t xml:space="preserve">was a good mechanism, but in advance of any litigation, it seemed that there was no desire to </w:t>
      </w:r>
      <w:r w:rsidR="007751A1">
        <w:t xml:space="preserve">do that. </w:t>
      </w:r>
    </w:p>
    <w:p w14:paraId="1DE67B9C" w14:textId="77777777" w:rsidR="00D131AD" w:rsidRDefault="00D131AD" w:rsidP="005308B4">
      <w:pPr>
        <w:tabs>
          <w:tab w:val="left" w:pos="720"/>
          <w:tab w:val="left" w:pos="2160"/>
        </w:tabs>
        <w:jc w:val="both"/>
      </w:pPr>
    </w:p>
    <w:p w14:paraId="128B509B" w14:textId="5C257D60" w:rsidR="00524B72" w:rsidRDefault="00524B72" w:rsidP="00AD383D">
      <w:pPr>
        <w:keepNext/>
        <w:keepLines/>
        <w:tabs>
          <w:tab w:val="left" w:pos="720"/>
          <w:tab w:val="left" w:pos="2160"/>
        </w:tabs>
        <w:jc w:val="both"/>
        <w:rPr>
          <w:b/>
          <w:bCs/>
          <w:u w:val="single"/>
        </w:rPr>
      </w:pPr>
      <w:r>
        <w:rPr>
          <w:b/>
          <w:bCs/>
          <w:u w:val="single"/>
        </w:rPr>
        <w:lastRenderedPageBreak/>
        <w:t>Review Draft Board Retreat Agenda</w:t>
      </w:r>
    </w:p>
    <w:p w14:paraId="05A002A9" w14:textId="77777777" w:rsidR="00524B72" w:rsidRDefault="00524B72" w:rsidP="00AD383D">
      <w:pPr>
        <w:keepNext/>
        <w:keepLines/>
        <w:tabs>
          <w:tab w:val="left" w:pos="720"/>
          <w:tab w:val="left" w:pos="2160"/>
        </w:tabs>
        <w:jc w:val="both"/>
      </w:pPr>
    </w:p>
    <w:p w14:paraId="6692B148" w14:textId="1F4D47D7" w:rsidR="00524B72" w:rsidRPr="006748D9" w:rsidRDefault="00524B72" w:rsidP="00AD383D">
      <w:pPr>
        <w:pStyle w:val="ListParagraph"/>
        <w:keepNext/>
        <w:keepLines/>
        <w:numPr>
          <w:ilvl w:val="0"/>
          <w:numId w:val="1"/>
        </w:numPr>
        <w:tabs>
          <w:tab w:val="left" w:pos="720"/>
          <w:tab w:val="left" w:pos="2160"/>
        </w:tabs>
        <w:ind w:hanging="720"/>
        <w:jc w:val="both"/>
      </w:pPr>
      <w:r>
        <w:rPr>
          <w:b/>
          <w:bCs/>
          <w:u w:val="single"/>
        </w:rPr>
        <w:t xml:space="preserve">Committee Members will Review </w:t>
      </w:r>
      <w:r w:rsidR="00561895">
        <w:rPr>
          <w:b/>
          <w:bCs/>
          <w:u w:val="single"/>
        </w:rPr>
        <w:t>a Draft Agenda for the Upcoming Board Meeting and Retreat</w:t>
      </w:r>
      <w:r>
        <w:rPr>
          <w:b/>
          <w:bCs/>
          <w:u w:val="single"/>
        </w:rPr>
        <w:t>.</w:t>
      </w:r>
    </w:p>
    <w:p w14:paraId="24A81796" w14:textId="77777777" w:rsidR="00524B72" w:rsidRDefault="00524B72" w:rsidP="005308B4">
      <w:pPr>
        <w:tabs>
          <w:tab w:val="left" w:pos="720"/>
          <w:tab w:val="left" w:pos="2160"/>
        </w:tabs>
        <w:jc w:val="both"/>
      </w:pPr>
    </w:p>
    <w:p w14:paraId="11526E78" w14:textId="74E4B78E" w:rsidR="00EB3B1E" w:rsidRDefault="00BE56DE" w:rsidP="005308B4">
      <w:pPr>
        <w:tabs>
          <w:tab w:val="left" w:pos="720"/>
          <w:tab w:val="left" w:pos="2160"/>
        </w:tabs>
        <w:jc w:val="both"/>
      </w:pPr>
      <w:r>
        <w:t>Ms. Nielsen</w:t>
      </w:r>
      <w:r w:rsidR="003F406C">
        <w:t xml:space="preserve"> reviewed the Draft Agenda for the December 15, 2023, CWC Board </w:t>
      </w:r>
      <w:r w:rsidR="00CD7895">
        <w:t xml:space="preserve">Retreat and Meeting.  </w:t>
      </w:r>
      <w:r w:rsidR="001504A3">
        <w:t xml:space="preserve">She noted that it was fairly regimented and there was not a lot of extra time allotted.  </w:t>
      </w:r>
      <w:r w:rsidR="009A71F1">
        <w:t xml:space="preserve">However, items could be moved around or removed </w:t>
      </w:r>
      <w:r w:rsidR="002D5CFF">
        <w:t xml:space="preserve">if desired by the Executive/Budget/Audit Committee.  </w:t>
      </w:r>
      <w:r w:rsidR="00F6703A">
        <w:t xml:space="preserve">The CWC Board Retreat would start at 8:00 a.m.  At that time, there would be a brief review </w:t>
      </w:r>
      <w:r w:rsidR="00242C1C">
        <w:t>of the 2023 Annual Report and the Strategic Plan Status.</w:t>
      </w:r>
      <w:r w:rsidR="004B2CB9">
        <w:t xml:space="preserve">  </w:t>
      </w:r>
      <w:r w:rsidR="00C143D1">
        <w:t>Approximately 25 minutes w</w:t>
      </w:r>
      <w:r w:rsidR="00FA7FB9">
        <w:t>ere</w:t>
      </w:r>
      <w:r w:rsidR="00C143D1">
        <w:t xml:space="preserve"> scheduled for that item.  From there, the Cover Story Visioning Exercise would take place.  The exercise would ask all attendees to </w:t>
      </w:r>
      <w:r w:rsidR="008C3111">
        <w:t xml:space="preserve">develop a broad vision </w:t>
      </w:r>
      <w:r w:rsidR="001F4580">
        <w:t>of</w:t>
      </w:r>
      <w:r w:rsidR="008C3111">
        <w:t xml:space="preserve"> the</w:t>
      </w:r>
      <w:r w:rsidR="004B615D">
        <w:t xml:space="preserve">ir ideal outcomes for </w:t>
      </w:r>
      <w:r w:rsidR="005965BF">
        <w:t xml:space="preserve">the CWC in </w:t>
      </w:r>
      <w:r w:rsidR="004B615D">
        <w:t>2024</w:t>
      </w:r>
      <w:r w:rsidR="008C3111">
        <w:t>.</w:t>
      </w:r>
      <w:r w:rsidR="00E02052">
        <w:t xml:space="preserve">  </w:t>
      </w:r>
      <w:r w:rsidR="00AA3B37">
        <w:t xml:space="preserve">Attendees </w:t>
      </w:r>
      <w:r w:rsidR="00D81329">
        <w:t>would be asked to design the front page of a newspaper</w:t>
      </w:r>
      <w:r w:rsidR="001F4580">
        <w:t xml:space="preserve"> that was</w:t>
      </w:r>
      <w:r w:rsidR="00D81329">
        <w:t xml:space="preserve"> </w:t>
      </w:r>
      <w:r w:rsidR="003A3124">
        <w:t>reporting on those ideals.</w:t>
      </w:r>
      <w:r w:rsidR="00B92CF5">
        <w:t xml:space="preserve">  For example, </w:t>
      </w:r>
      <w:r w:rsidR="00B214BE">
        <w:t xml:space="preserve">the Central Wasatch National Conservation </w:t>
      </w:r>
      <w:r w:rsidR="00A14F3A">
        <w:t xml:space="preserve">and Recreation </w:t>
      </w:r>
      <w:r w:rsidR="00CE586D">
        <w:t xml:space="preserve">Area Act (“CWNCRA”) </w:t>
      </w:r>
      <w:r w:rsidR="00261ED3">
        <w:t xml:space="preserve">being sponsored and implemented or a Millcreek Canyon shuttle being available. </w:t>
      </w:r>
    </w:p>
    <w:p w14:paraId="39701A88" w14:textId="77777777" w:rsidR="005B44BA" w:rsidRDefault="005B44BA" w:rsidP="005308B4">
      <w:pPr>
        <w:tabs>
          <w:tab w:val="left" w:pos="720"/>
          <w:tab w:val="left" w:pos="2160"/>
        </w:tabs>
        <w:jc w:val="both"/>
      </w:pPr>
    </w:p>
    <w:p w14:paraId="5C579581" w14:textId="7BD72135" w:rsidR="00EB39A8" w:rsidRDefault="00DF30A2" w:rsidP="005308B4">
      <w:pPr>
        <w:tabs>
          <w:tab w:val="left" w:pos="720"/>
          <w:tab w:val="left" w:pos="2160"/>
        </w:tabs>
        <w:jc w:val="both"/>
      </w:pPr>
      <w:r>
        <w:t xml:space="preserve">After the Cover Story Visioning Exercise, </w:t>
      </w:r>
      <w:r w:rsidR="00AD383D">
        <w:t xml:space="preserve">one </w:t>
      </w:r>
      <w:r>
        <w:t xml:space="preserve">hour </w:t>
      </w:r>
      <w:r w:rsidR="00AD383D">
        <w:t>was</w:t>
      </w:r>
      <w:r>
        <w:t xml:space="preserve"> allotted for the Impact and Effort Exercise.  </w:t>
      </w:r>
      <w:r w:rsidR="00D3257D">
        <w:t>Ms. Nielsen explained that all of the exercises buil</w:t>
      </w:r>
      <w:r w:rsidR="00AD383D">
        <w:t>d</w:t>
      </w:r>
      <w:r w:rsidR="00D3257D">
        <w:t xml:space="preserve"> off of one another.  The Impact and Effort Exercise would take all of the action items </w:t>
      </w:r>
      <w:r w:rsidR="00432859">
        <w:t xml:space="preserve">identified in the Cover Story Visioning Exercise in addition to the items included in the Scope of Work </w:t>
      </w:r>
      <w:r w:rsidR="001F0F93">
        <w:t xml:space="preserve">for the CWC.  </w:t>
      </w:r>
      <w:r w:rsidR="0085025B">
        <w:t>A four</w:t>
      </w:r>
      <w:r w:rsidR="007F5F60">
        <w:t>-</w:t>
      </w:r>
      <w:r w:rsidR="0085025B">
        <w:t xml:space="preserve">quadrant matrix would be </w:t>
      </w:r>
      <w:r w:rsidR="001F4580">
        <w:t>utilized</w:t>
      </w:r>
      <w:r w:rsidR="0085025B">
        <w:t xml:space="preserve"> to look at the impacts as well as the amount of effort </w:t>
      </w:r>
      <w:r w:rsidR="004F2166">
        <w:t xml:space="preserve">necessary to achieve the task.  </w:t>
      </w:r>
      <w:r w:rsidR="005159F2">
        <w:t xml:space="preserve">Attendees would </w:t>
      </w:r>
      <w:r w:rsidR="00607CE6">
        <w:t xml:space="preserve">be asked to place the deliverables somewhere on the matrix.  </w:t>
      </w:r>
      <w:r w:rsidR="003C61E7">
        <w:t xml:space="preserve">This would </w:t>
      </w:r>
      <w:r w:rsidR="001B2C47">
        <w:t xml:space="preserve">make it possible to </w:t>
      </w:r>
      <w:r w:rsidR="00134E12">
        <w:t>visually map out the items and determine where time should be prioritized.</w:t>
      </w:r>
      <w:r w:rsidR="009C0B38">
        <w:t xml:space="preserve">  </w:t>
      </w:r>
      <w:r w:rsidR="00EB39A8">
        <w:t>Ms.</w:t>
      </w:r>
      <w:r w:rsidR="00AD383D">
        <w:t> </w:t>
      </w:r>
      <w:r w:rsidR="00EB39A8">
        <w:t>Nielsen reviewed the four</w:t>
      </w:r>
      <w:r w:rsidR="007F5F60">
        <w:t>-</w:t>
      </w:r>
      <w:r w:rsidR="00EB39A8">
        <w:t>quadrant matrix and explained how the exercise would work.</w:t>
      </w:r>
      <w:r w:rsidR="00F44AC7">
        <w:t xml:space="preserve">  </w:t>
      </w:r>
    </w:p>
    <w:p w14:paraId="26BDD9B1" w14:textId="77777777" w:rsidR="00EA04B1" w:rsidRDefault="00EA04B1" w:rsidP="005308B4">
      <w:pPr>
        <w:tabs>
          <w:tab w:val="left" w:pos="720"/>
          <w:tab w:val="left" w:pos="2160"/>
        </w:tabs>
        <w:jc w:val="both"/>
      </w:pPr>
    </w:p>
    <w:p w14:paraId="79DD8929" w14:textId="7B4A0F61" w:rsidR="00345D81" w:rsidRDefault="00345D81" w:rsidP="005308B4">
      <w:pPr>
        <w:tabs>
          <w:tab w:val="left" w:pos="720"/>
          <w:tab w:val="left" w:pos="2160"/>
        </w:tabs>
        <w:jc w:val="both"/>
      </w:pPr>
      <w:r>
        <w:t xml:space="preserve">The third exercise </w:t>
      </w:r>
      <w:r w:rsidR="008D33C5">
        <w:t xml:space="preserve">scheduled for </w:t>
      </w:r>
      <w:r>
        <w:t xml:space="preserve">the </w:t>
      </w:r>
      <w:r w:rsidR="008B1A40">
        <w:t>CWC Board Retreat was the 2024 Storyboarding Exercise.  Ms. Ni</w:t>
      </w:r>
      <w:r w:rsidR="0095271A">
        <w:t>elsen reminded those present that each exercise buil</w:t>
      </w:r>
      <w:r w:rsidR="008D33C5">
        <w:t>ds</w:t>
      </w:r>
      <w:r w:rsidR="0095271A">
        <w:t xml:space="preserve"> off another.  The first was broad</w:t>
      </w:r>
      <w:r w:rsidR="008B1D50">
        <w:t xml:space="preserve">, the second was more focused, and the third </w:t>
      </w:r>
      <w:r w:rsidR="00CC3052">
        <w:t xml:space="preserve">was even more refined.  </w:t>
      </w:r>
      <w:r w:rsidR="00D34210">
        <w:t>The results of the storyboarding would determine the 2024 Strategic Plan.  She noted that the storyboarding exercise was done last year as well.</w:t>
      </w:r>
      <w:r w:rsidR="00F83211">
        <w:t xml:space="preserve">  The Storyboarding Exercise would take all of the action items identified through the previous two exercises and the CWC Scope of Work</w:t>
      </w:r>
      <w:r w:rsidR="00DE3E2C">
        <w:t xml:space="preserve">.  From there, attendees would vote </w:t>
      </w:r>
      <w:r w:rsidR="003B3814">
        <w:t xml:space="preserve">for which of the actions they wanted to see the organization </w:t>
      </w:r>
      <w:r w:rsidR="00FA210D">
        <w:t xml:space="preserve">prioritize in the next </w:t>
      </w:r>
      <w:r w:rsidR="00D30217">
        <w:t xml:space="preserve">year.  </w:t>
      </w:r>
      <w:r w:rsidR="00455196">
        <w:t>The reason there were three exercises this year</w:t>
      </w:r>
      <w:r w:rsidR="00417F63">
        <w:t xml:space="preserve"> as opposed to only storyboarding</w:t>
      </w:r>
      <w:r w:rsidR="00455196">
        <w:t xml:space="preserve"> was to make sure there was more context for </w:t>
      </w:r>
      <w:r w:rsidR="00AE7EDE">
        <w:t xml:space="preserve">the </w:t>
      </w:r>
      <w:r w:rsidR="00A8442C">
        <w:t xml:space="preserve">tasks </w:t>
      </w:r>
      <w:r w:rsidR="00AE7EDE">
        <w:t xml:space="preserve">that would </w:t>
      </w:r>
      <w:r w:rsidR="00455196">
        <w:t xml:space="preserve">take the most time, </w:t>
      </w:r>
      <w:r w:rsidR="008B586C">
        <w:t xml:space="preserve">require the most effort, or be </w:t>
      </w:r>
      <w:r w:rsidR="00636B7B">
        <w:t>easiest to complete.</w:t>
      </w:r>
    </w:p>
    <w:p w14:paraId="0494A193" w14:textId="77777777" w:rsidR="00E630E2" w:rsidRDefault="00E630E2" w:rsidP="005308B4">
      <w:pPr>
        <w:tabs>
          <w:tab w:val="left" w:pos="720"/>
          <w:tab w:val="left" w:pos="2160"/>
        </w:tabs>
        <w:jc w:val="both"/>
      </w:pPr>
    </w:p>
    <w:p w14:paraId="4BEF3037" w14:textId="547F2DAC" w:rsidR="00E630E2" w:rsidRDefault="00E630E2" w:rsidP="005308B4">
      <w:pPr>
        <w:tabs>
          <w:tab w:val="left" w:pos="720"/>
          <w:tab w:val="left" w:pos="2160"/>
        </w:tabs>
        <w:jc w:val="both"/>
      </w:pPr>
      <w:r>
        <w:t xml:space="preserve">Chair Robinson wondered </w:t>
      </w:r>
      <w:r w:rsidR="00AE7EDE">
        <w:t xml:space="preserve">if </w:t>
      </w:r>
      <w:r w:rsidR="006B522B">
        <w:t xml:space="preserve">CWC Staff would facilitate the exercises.  This was confirmed.  </w:t>
      </w:r>
      <w:r w:rsidR="00F054F8">
        <w:t>Ms.</w:t>
      </w:r>
      <w:r w:rsidR="00AE7EDE">
        <w:t> </w:t>
      </w:r>
      <w:r w:rsidR="00F054F8">
        <w:t xml:space="preserve">Nielsen explained that after </w:t>
      </w:r>
      <w:r w:rsidR="0015292F">
        <w:t xml:space="preserve">the three exercises, </w:t>
      </w:r>
      <w:r w:rsidR="00C96DCC">
        <w:t xml:space="preserve">there should be a solid outline for the 2024 Strategic Plan.  </w:t>
      </w:r>
      <w:r w:rsidR="002E28A4">
        <w:t xml:space="preserve">There would be a short recap of the exercises and next steps would be outlined.  </w:t>
      </w:r>
      <w:r w:rsidR="004636DC">
        <w:t xml:space="preserve">Chair Robinson asked </w:t>
      </w:r>
      <w:r w:rsidR="00AE7EDE">
        <w:t xml:space="preserve">if </w:t>
      </w:r>
      <w:r w:rsidR="004636DC">
        <w:t xml:space="preserve">the lunch break would be a working lunch or not.  </w:t>
      </w:r>
      <w:r w:rsidR="00EA1C9D">
        <w:t xml:space="preserve">Ms. Nielsen </w:t>
      </w:r>
      <w:r w:rsidR="003E5D1D">
        <w:t xml:space="preserve">noted that one hour </w:t>
      </w:r>
      <w:r w:rsidR="00AE7EDE">
        <w:t xml:space="preserve">was </w:t>
      </w:r>
      <w:r w:rsidR="003E5D1D">
        <w:t xml:space="preserve">allotted </w:t>
      </w:r>
      <w:r w:rsidR="00AE7EDE">
        <w:t xml:space="preserve">for </w:t>
      </w:r>
      <w:r w:rsidR="00AE7EDE">
        <w:t xml:space="preserve">the first two exercises </w:t>
      </w:r>
      <w:r w:rsidR="003E5D1D">
        <w:t xml:space="preserve">and </w:t>
      </w:r>
      <w:r w:rsidR="005D7F86">
        <w:t xml:space="preserve">45 </w:t>
      </w:r>
      <w:r w:rsidR="0082262E">
        <w:t>minutes</w:t>
      </w:r>
      <w:r w:rsidR="005D7F86">
        <w:t xml:space="preserve"> </w:t>
      </w:r>
      <w:r w:rsidR="00AE7EDE">
        <w:t xml:space="preserve">for </w:t>
      </w:r>
      <w:r w:rsidR="00AE7EDE">
        <w:t>the third</w:t>
      </w:r>
      <w:r w:rsidR="005D7F86">
        <w:t xml:space="preserve">.  </w:t>
      </w:r>
      <w:r w:rsidR="005B3ED4">
        <w:t>There would be a 15</w:t>
      </w:r>
      <w:r w:rsidR="00AE7EDE">
        <w:t>-</w:t>
      </w:r>
      <w:r w:rsidR="005B3ED4">
        <w:t xml:space="preserve">minute recap after that followed by a </w:t>
      </w:r>
      <w:r w:rsidR="007F5F60">
        <w:t xml:space="preserve">30-minute </w:t>
      </w:r>
      <w:r w:rsidR="005B3ED4">
        <w:t xml:space="preserve">lunch.  </w:t>
      </w:r>
      <w:r w:rsidR="00735810">
        <w:t xml:space="preserve">Chair Robinson pointed out that if the exercises </w:t>
      </w:r>
      <w:r w:rsidR="00970580">
        <w:t xml:space="preserve">take </w:t>
      </w:r>
      <w:r w:rsidR="00735810">
        <w:t xml:space="preserve">longer than planned, work could be done during lunch.  </w:t>
      </w:r>
      <w:r w:rsidR="00CC2026">
        <w:t xml:space="preserve">Ideally, that would not need to happen </w:t>
      </w:r>
      <w:r w:rsidR="000C3637">
        <w:t>but was something to keep in mind just in case.</w:t>
      </w:r>
    </w:p>
    <w:p w14:paraId="53F1697E" w14:textId="77777777" w:rsidR="00CB19BA" w:rsidRDefault="00CB19BA" w:rsidP="005308B4">
      <w:pPr>
        <w:tabs>
          <w:tab w:val="left" w:pos="720"/>
          <w:tab w:val="left" w:pos="2160"/>
        </w:tabs>
        <w:jc w:val="both"/>
      </w:pPr>
    </w:p>
    <w:p w14:paraId="4FE3CD20" w14:textId="675CFCFB" w:rsidR="00CB19BA" w:rsidRDefault="00CB19BA" w:rsidP="005308B4">
      <w:pPr>
        <w:tabs>
          <w:tab w:val="left" w:pos="720"/>
          <w:tab w:val="left" w:pos="2160"/>
        </w:tabs>
        <w:jc w:val="both"/>
      </w:pPr>
      <w:r>
        <w:t xml:space="preserve">Ms. Nielsen reported that breakfast items </w:t>
      </w:r>
      <w:r w:rsidR="00970580">
        <w:t xml:space="preserve">were to be </w:t>
      </w:r>
      <w:r>
        <w:t xml:space="preserve">served at the start of the CWC Board Retreat </w:t>
      </w:r>
      <w:r w:rsidR="00450C8E">
        <w:t>and</w:t>
      </w:r>
      <w:r>
        <w:t xml:space="preserve"> lunch items during the</w:t>
      </w:r>
      <w:r w:rsidR="001C19B5">
        <w:t xml:space="preserve"> scheduled lunch</w:t>
      </w:r>
      <w:r>
        <w:t xml:space="preserve"> break.  </w:t>
      </w:r>
      <w:r w:rsidR="00284DCE">
        <w:t xml:space="preserve">Chair Robinson suggested changing the agenda </w:t>
      </w:r>
      <w:r w:rsidR="00284DCE">
        <w:lastRenderedPageBreak/>
        <w:t xml:space="preserve">to state Opening/Breakfast to clearly indicate that attendees </w:t>
      </w:r>
      <w:r w:rsidR="00970580">
        <w:t xml:space="preserve">will </w:t>
      </w:r>
      <w:r w:rsidR="00EF4D18">
        <w:t xml:space="preserve">be fed.  Mr. Knoblock </w:t>
      </w:r>
      <w:r w:rsidR="00970580">
        <w:t xml:space="preserve">asked if </w:t>
      </w:r>
      <w:r w:rsidR="00EF4D18">
        <w:t xml:space="preserve">the Mountain Accord scorecard would be reviewed during the CWC Board Retreat.  </w:t>
      </w:r>
      <w:r w:rsidR="0031777F">
        <w:t xml:space="preserve">Ms. Nielsen confirmed this.  It would be part of the </w:t>
      </w:r>
      <w:r w:rsidR="00934C76">
        <w:t xml:space="preserve">2023 </w:t>
      </w:r>
      <w:r w:rsidR="0031777F">
        <w:t xml:space="preserve">Annual Report </w:t>
      </w:r>
      <w:r w:rsidR="005F44BA">
        <w:t xml:space="preserve">and would be woven into </w:t>
      </w:r>
      <w:r w:rsidR="00E71967">
        <w:t xml:space="preserve">the action items, Scope of Work for the CWC, and the different exercises.  </w:t>
      </w:r>
      <w:r w:rsidR="00286200">
        <w:t xml:space="preserve">There would not be a specific agenda item </w:t>
      </w:r>
      <w:r w:rsidR="00AF3583">
        <w:t xml:space="preserve">listed </w:t>
      </w:r>
      <w:r w:rsidR="00286200">
        <w:t xml:space="preserve">for the scorecard </w:t>
      </w:r>
      <w:r w:rsidR="00BF63E6">
        <w:t xml:space="preserve">but the items would be addressed.  </w:t>
      </w:r>
    </w:p>
    <w:p w14:paraId="57E27CD9" w14:textId="77777777" w:rsidR="00C334D2" w:rsidRDefault="00C334D2" w:rsidP="005308B4">
      <w:pPr>
        <w:tabs>
          <w:tab w:val="left" w:pos="720"/>
          <w:tab w:val="left" w:pos="2160"/>
        </w:tabs>
        <w:jc w:val="both"/>
      </w:pPr>
    </w:p>
    <w:p w14:paraId="163F2848" w14:textId="25026F07" w:rsidR="00C334D2" w:rsidRDefault="00C334D2" w:rsidP="005308B4">
      <w:pPr>
        <w:tabs>
          <w:tab w:val="left" w:pos="720"/>
          <w:tab w:val="left" w:pos="2160"/>
        </w:tabs>
        <w:jc w:val="both"/>
      </w:pPr>
      <w:r>
        <w:t xml:space="preserve">At </w:t>
      </w:r>
      <w:r w:rsidR="007F5F60">
        <w:t>noon</w:t>
      </w:r>
      <w:r>
        <w:t xml:space="preserve"> </w:t>
      </w:r>
      <w:r w:rsidR="00FA1A95">
        <w:t xml:space="preserve">there would be a Stakeholders Council discussion for approximately 40 minutes.  </w:t>
      </w:r>
      <w:r w:rsidR="00B018DB">
        <w:t xml:space="preserve">Ms. Nielsen </w:t>
      </w:r>
      <w:r w:rsidR="00970580">
        <w:t xml:space="preserve">stated </w:t>
      </w:r>
      <w:r w:rsidR="00B018DB">
        <w:t xml:space="preserve">that </w:t>
      </w:r>
      <w:r w:rsidR="00757015">
        <w:t xml:space="preserve">the Stakeholders Council Co-Chairs </w:t>
      </w:r>
      <w:r w:rsidR="001073B1">
        <w:t>would discuss the work that had been done</w:t>
      </w:r>
      <w:r w:rsidR="00BD3ACF">
        <w:t xml:space="preserve">.  CWC Board Members and Stakeholders Council Co-Chairs would then set priorities and assign topics and goals for the Council to focus on in 2024.  </w:t>
      </w:r>
      <w:r w:rsidR="00AE311D">
        <w:t xml:space="preserve">After that, </w:t>
      </w:r>
      <w:r w:rsidR="00232044">
        <w:t>the December Board Business would take place.</w:t>
      </w:r>
      <w:r w:rsidR="000E4BAC">
        <w:t xml:space="preserve">  The first item was to approve the Meeting Minutes from the CWC Special Board Meeting held on October 30, 2023.  The second item related to the 2024 </w:t>
      </w:r>
      <w:r w:rsidR="00994BC7">
        <w:t xml:space="preserve">CWC </w:t>
      </w:r>
      <w:r w:rsidR="000E4BAC">
        <w:t xml:space="preserve">Board Meeting schedule.  </w:t>
      </w:r>
      <w:r w:rsidR="004D50B8">
        <w:t xml:space="preserve">Ms. Nielsen shared the proposed </w:t>
      </w:r>
      <w:r w:rsidR="00124643">
        <w:t xml:space="preserve">meeting dates for the CWC Board and the Executive/Budget/Audit Committee.  </w:t>
      </w:r>
      <w:r w:rsidR="00D441C4">
        <w:t xml:space="preserve">The memo </w:t>
      </w:r>
      <w:r w:rsidR="00B04FA7">
        <w:t xml:space="preserve">with the proposed dates </w:t>
      </w:r>
      <w:r w:rsidR="00970580">
        <w:t>was</w:t>
      </w:r>
      <w:r w:rsidR="003A4B3B">
        <w:t xml:space="preserve"> distributed to the Executive/Budget/Audit Committee </w:t>
      </w:r>
      <w:r w:rsidR="00970580">
        <w:t xml:space="preserve">the previous </w:t>
      </w:r>
      <w:r w:rsidR="003A4B3B">
        <w:t xml:space="preserve">week.  </w:t>
      </w:r>
      <w:r w:rsidR="00D32B79">
        <w:t>It would be included in the Meeting Materials as well for the CWC Board Retreat and Meeting.</w:t>
      </w:r>
      <w:r w:rsidR="00A83980">
        <w:t xml:space="preserve">  </w:t>
      </w:r>
      <w:r w:rsidR="006B62C9">
        <w:t>The</w:t>
      </w:r>
      <w:r w:rsidR="00D15A1B">
        <w:t xml:space="preserve"> idea was to have a CWC Board Meeting every other month and an Executive/Budget/Audit Committee Meeting monthly.  </w:t>
      </w:r>
    </w:p>
    <w:p w14:paraId="36921C74" w14:textId="77777777" w:rsidR="000D5127" w:rsidRDefault="000D5127" w:rsidP="005308B4">
      <w:pPr>
        <w:tabs>
          <w:tab w:val="left" w:pos="720"/>
          <w:tab w:val="left" w:pos="2160"/>
        </w:tabs>
        <w:jc w:val="both"/>
      </w:pPr>
    </w:p>
    <w:p w14:paraId="0F310949" w14:textId="4148B9EB" w:rsidR="00605DC9" w:rsidRDefault="007A3073" w:rsidP="005308B4">
      <w:pPr>
        <w:tabs>
          <w:tab w:val="left" w:pos="720"/>
          <w:tab w:val="left" w:pos="2160"/>
        </w:tabs>
        <w:jc w:val="both"/>
      </w:pPr>
      <w:r>
        <w:t xml:space="preserve">The next item </w:t>
      </w:r>
      <w:r w:rsidR="001E03EA">
        <w:t xml:space="preserve">for </w:t>
      </w:r>
      <w:r>
        <w:t xml:space="preserve">the </w:t>
      </w:r>
      <w:r w:rsidR="00CE3CA0">
        <w:t xml:space="preserve">December Board Business section </w:t>
      </w:r>
      <w:r w:rsidR="004B7B81">
        <w:t xml:space="preserve">was to elect the CWC Board Chair, Co-Chair, Treasurer/Secretary, and Board Committee Chairs, Co-Chairs, and Members.  </w:t>
      </w:r>
      <w:r w:rsidR="00C4303B">
        <w:t xml:space="preserve">Last, the CWC Board would vote to approve the changes to </w:t>
      </w:r>
      <w:r w:rsidR="007F5F60">
        <w:t xml:space="preserve">the </w:t>
      </w:r>
      <w:r w:rsidR="00C4303B">
        <w:t>Stakeholders</w:t>
      </w:r>
      <w:r w:rsidR="007F5F60">
        <w:t>’</w:t>
      </w:r>
      <w:r w:rsidR="00C4303B">
        <w:t xml:space="preserve"> Council membership.  </w:t>
      </w:r>
      <w:r w:rsidR="00871FD2">
        <w:t xml:space="preserve">New members of the Stakeholders Council would be approved and </w:t>
      </w:r>
      <w:r w:rsidR="00893679">
        <w:t xml:space="preserve">outgoing members of the Stakeholders Council would be released.  </w:t>
      </w:r>
      <w:r w:rsidR="00DD3EDB">
        <w:t xml:space="preserve">There would be </w:t>
      </w:r>
      <w:r w:rsidR="000F75F4">
        <w:t xml:space="preserve">a bit of </w:t>
      </w:r>
      <w:r w:rsidR="00DD3EDB">
        <w:t xml:space="preserve">time </w:t>
      </w:r>
      <w:r w:rsidR="000F75F4">
        <w:t xml:space="preserve">allotted </w:t>
      </w:r>
      <w:r w:rsidR="00DD3EDB">
        <w:t>for public comments and then the CWC Board Retreat and Meeting would adjourn at approximately 1:00 p.m.</w:t>
      </w:r>
      <w:r w:rsidR="009D1963">
        <w:t xml:space="preserve">  </w:t>
      </w:r>
      <w:r w:rsidR="00490311">
        <w:t xml:space="preserve">Chair Robinson asked when the next Stakeholders Council Meeting was scheduled.  </w:t>
      </w:r>
      <w:r w:rsidR="00B25A14">
        <w:t xml:space="preserve">It </w:t>
      </w:r>
      <w:r w:rsidR="007F5F60">
        <w:t xml:space="preserve">was to </w:t>
      </w:r>
      <w:r w:rsidR="00490311">
        <w:t>take place on November 27, 2023.</w:t>
      </w:r>
      <w:r w:rsidR="007A1415">
        <w:t xml:space="preserve">  </w:t>
      </w:r>
      <w:r w:rsidR="00E635A6">
        <w:t>Ms. Nielsen</w:t>
      </w:r>
      <w:r w:rsidR="009D1963">
        <w:t xml:space="preserve"> asked for feedback on the </w:t>
      </w:r>
      <w:r w:rsidR="00B25A14">
        <w:t xml:space="preserve">Draft Agenda </w:t>
      </w:r>
      <w:r w:rsidR="00091F11">
        <w:t>that had been shared.</w:t>
      </w:r>
    </w:p>
    <w:p w14:paraId="589C8D3E" w14:textId="77777777" w:rsidR="00605DC9" w:rsidRDefault="00605DC9" w:rsidP="005308B4">
      <w:pPr>
        <w:tabs>
          <w:tab w:val="left" w:pos="720"/>
          <w:tab w:val="left" w:pos="2160"/>
        </w:tabs>
        <w:jc w:val="both"/>
      </w:pPr>
    </w:p>
    <w:p w14:paraId="3F61007F" w14:textId="6240D935" w:rsidR="00C03388" w:rsidRDefault="000C0F8E" w:rsidP="005308B4">
      <w:pPr>
        <w:tabs>
          <w:tab w:val="left" w:pos="720"/>
          <w:tab w:val="left" w:pos="2160"/>
        </w:tabs>
        <w:jc w:val="both"/>
      </w:pPr>
      <w:r>
        <w:t xml:space="preserve">Chair Robinson was supportive of the Draft Agenda that had been </w:t>
      </w:r>
      <w:r w:rsidR="00472ADF">
        <w:t>presented</w:t>
      </w:r>
      <w:r>
        <w:t xml:space="preserve">.  </w:t>
      </w:r>
      <w:r w:rsidR="00902C73">
        <w:t xml:space="preserve">He asked that CWC Staff make sure the exercises were as engaging as possible.  </w:t>
      </w:r>
      <w:r w:rsidR="00C638D3">
        <w:t xml:space="preserve">Ms. Nielsen explained that the exercises were intended to be </w:t>
      </w:r>
      <w:r w:rsidR="00EC2D20">
        <w:t xml:space="preserve">fun but </w:t>
      </w:r>
      <w:r w:rsidR="005D24DE">
        <w:t>would also</w:t>
      </w:r>
      <w:r w:rsidR="00EC2D20">
        <w:t xml:space="preserve"> </w:t>
      </w:r>
      <w:r w:rsidR="00372CB5">
        <w:t>result in</w:t>
      </w:r>
      <w:r w:rsidR="00B67782">
        <w:t xml:space="preserve"> </w:t>
      </w:r>
      <w:r w:rsidR="00923F7D">
        <w:t xml:space="preserve">a </w:t>
      </w:r>
      <w:r w:rsidR="00EC2D20">
        <w:t>clear direction for the year ahead.</w:t>
      </w:r>
      <w:r w:rsidR="00342442">
        <w:t xml:space="preserve">  </w:t>
      </w:r>
      <w:r w:rsidR="00A17AB9">
        <w:t>Mr.</w:t>
      </w:r>
      <w:r w:rsidR="006D16CC">
        <w:t> </w:t>
      </w:r>
      <w:r w:rsidR="00A17AB9">
        <w:t xml:space="preserve">Knoblock thought it might make sense to have the Stakeholders Council discussion occur over the lunch break.  Leaving such a short amount of time for the Board Business items might not </w:t>
      </w:r>
      <w:r w:rsidR="00280AB0">
        <w:t>be ideal</w:t>
      </w:r>
      <w:r w:rsidR="00A17AB9">
        <w:t>.  Ms. Nielsen noted that there could be lunch during the Stakeholders Council discussion if that was desired.  As for the action items</w:t>
      </w:r>
      <w:r w:rsidR="00280AB0">
        <w:t xml:space="preserve"> on the agenda, she believed</w:t>
      </w:r>
      <w:r w:rsidR="00A17AB9">
        <w:t xml:space="preserve"> those would be handled fairly quickly</w:t>
      </w:r>
      <w:r w:rsidR="00C03388">
        <w:t>.</w:t>
      </w:r>
    </w:p>
    <w:p w14:paraId="0268C211" w14:textId="77777777" w:rsidR="00C03388" w:rsidRDefault="00C03388" w:rsidP="005308B4">
      <w:pPr>
        <w:tabs>
          <w:tab w:val="left" w:pos="720"/>
          <w:tab w:val="left" w:pos="2160"/>
        </w:tabs>
        <w:jc w:val="both"/>
      </w:pPr>
    </w:p>
    <w:p w14:paraId="74C0282E" w14:textId="7E9F81E0" w:rsidR="003F406C" w:rsidRDefault="00F66FD4" w:rsidP="005308B4">
      <w:pPr>
        <w:tabs>
          <w:tab w:val="left" w:pos="720"/>
          <w:tab w:val="left" w:pos="2160"/>
        </w:tabs>
        <w:jc w:val="both"/>
      </w:pPr>
      <w:r>
        <w:t xml:space="preserve">Mr. Fisher </w:t>
      </w:r>
      <w:r w:rsidR="00875659">
        <w:t xml:space="preserve">asked about deliverables.  He wanted the CWC to talk about what was desired but also what would happen in the event something </w:t>
      </w:r>
      <w:r w:rsidR="006D16CC">
        <w:t>i</w:t>
      </w:r>
      <w:r w:rsidR="00875659">
        <w:t xml:space="preserve">s not able to be done.  Mr. Knoblock mentioned the Mountain Accord scorecard.  He thought it was important to remember the intended actions of the Mountain Accord </w:t>
      </w:r>
      <w:r w:rsidR="00F74A20">
        <w:t>and focus on what</w:t>
      </w:r>
      <w:r w:rsidR="002B2957">
        <w:t xml:space="preserve"> still needed to be complete</w:t>
      </w:r>
      <w:r w:rsidR="003001AF">
        <w:t xml:space="preserve">d.  </w:t>
      </w:r>
      <w:r w:rsidR="00F20164">
        <w:t xml:space="preserve">Ms. Nielsen </w:t>
      </w:r>
      <w:r w:rsidR="00464DF9">
        <w:t xml:space="preserve">noted that it would be possible to change </w:t>
      </w:r>
      <w:r w:rsidR="00F20164">
        <w:t xml:space="preserve">one of the exercises </w:t>
      </w:r>
      <w:r w:rsidR="00446F06">
        <w:t>to a SWOT (Strength, Weakness, Opportunity, and Threat) Analysis</w:t>
      </w:r>
      <w:r w:rsidR="00FC10D8">
        <w:t xml:space="preserve">.  Mr. Fisher </w:t>
      </w:r>
      <w:r w:rsidR="00CF67E0">
        <w:t>suggested</w:t>
      </w:r>
      <w:r w:rsidR="00FC10D8">
        <w:t xml:space="preserve"> that </w:t>
      </w:r>
      <w:r w:rsidR="00477923">
        <w:t xml:space="preserve">the Stakeholders Council </w:t>
      </w:r>
      <w:r w:rsidR="00D75239">
        <w:t xml:space="preserve">Co-Chairs </w:t>
      </w:r>
      <w:r w:rsidR="00AF44EF">
        <w:t xml:space="preserve">share some key points during the Stakeholders Council discussion to make sure </w:t>
      </w:r>
      <w:r w:rsidR="00E019E6">
        <w:t xml:space="preserve">that information was </w:t>
      </w:r>
      <w:r w:rsidR="009C13DD">
        <w:t>provided</w:t>
      </w:r>
      <w:r w:rsidR="00E019E6">
        <w:t xml:space="preserve">.  </w:t>
      </w:r>
    </w:p>
    <w:p w14:paraId="1D253DF2" w14:textId="77777777" w:rsidR="00801289" w:rsidRDefault="00801289" w:rsidP="005308B4">
      <w:pPr>
        <w:tabs>
          <w:tab w:val="left" w:pos="720"/>
          <w:tab w:val="left" w:pos="2160"/>
        </w:tabs>
        <w:jc w:val="both"/>
      </w:pPr>
    </w:p>
    <w:p w14:paraId="17118F6E" w14:textId="271BD652" w:rsidR="004E3223" w:rsidRDefault="00801289" w:rsidP="005308B4">
      <w:pPr>
        <w:tabs>
          <w:tab w:val="left" w:pos="720"/>
          <w:tab w:val="left" w:pos="2160"/>
        </w:tabs>
        <w:jc w:val="both"/>
      </w:pPr>
      <w:r>
        <w:t xml:space="preserve">Based on the feedback received during the Executive/Budget/Audit Committee Meeting, </w:t>
      </w:r>
      <w:r w:rsidR="000638B4">
        <w:t xml:space="preserve">it seemed there was a desire </w:t>
      </w:r>
      <w:r w:rsidR="00F37094">
        <w:t>for</w:t>
      </w:r>
      <w:r w:rsidR="000638B4">
        <w:t xml:space="preserve"> the Mountain Accord </w:t>
      </w:r>
      <w:r w:rsidR="00F9647E">
        <w:t xml:space="preserve">work </w:t>
      </w:r>
      <w:r w:rsidR="00923F7D">
        <w:t xml:space="preserve">to </w:t>
      </w:r>
      <w:r w:rsidR="00F9647E">
        <w:t>be prominently feature</w:t>
      </w:r>
      <w:r w:rsidR="00544E27">
        <w:t>d</w:t>
      </w:r>
      <w:r w:rsidR="0016332A">
        <w:t xml:space="preserve"> throughout the </w:t>
      </w:r>
      <w:r w:rsidR="00FD4306">
        <w:t xml:space="preserve">CWC </w:t>
      </w:r>
      <w:r w:rsidR="00FD4306">
        <w:lastRenderedPageBreak/>
        <w:t xml:space="preserve">Board Retreat and Meeting.  </w:t>
      </w:r>
      <w:r w:rsidR="00555D0C">
        <w:t xml:space="preserve">Ms. Nielsen asked whether </w:t>
      </w:r>
      <w:r w:rsidR="002F30E3">
        <w:t xml:space="preserve">those present felt there needed to be a separate agenda item for that.  </w:t>
      </w:r>
      <w:r w:rsidR="00252075">
        <w:t xml:space="preserve">Mr. Knoblock thought the exercises would require some understanding of the Mountain Accord </w:t>
      </w:r>
      <w:r w:rsidR="000C36CD">
        <w:t>scorecard</w:t>
      </w:r>
      <w:r w:rsidR="001E53AE">
        <w:t xml:space="preserve">.  </w:t>
      </w:r>
      <w:r w:rsidR="00040D3B">
        <w:t xml:space="preserve">Ms. Nielsen clarified that the 2023 Annual Report would </w:t>
      </w:r>
      <w:r w:rsidR="000A5E3F">
        <w:t xml:space="preserve">review the achievements from last year.  However, that report could also include </w:t>
      </w:r>
      <w:r w:rsidR="008C27FC">
        <w:t xml:space="preserve">a review of </w:t>
      </w:r>
      <w:r w:rsidR="000A5E3F">
        <w:t xml:space="preserve">the action items </w:t>
      </w:r>
      <w:r w:rsidR="00DF6B15">
        <w:t xml:space="preserve">from the Mountain Accord that </w:t>
      </w:r>
      <w:r w:rsidR="000B4E63">
        <w:t xml:space="preserve">had not </w:t>
      </w:r>
      <w:r w:rsidR="002A5018">
        <w:t xml:space="preserve">yet </w:t>
      </w:r>
      <w:r w:rsidR="000B4E63">
        <w:t xml:space="preserve">been achieved.  </w:t>
      </w:r>
      <w:r w:rsidR="009A0DAC">
        <w:t xml:space="preserve">She offered to add another page to the 2023 Annual Report ahead of the CWC Board Retreat and Meeting.  </w:t>
      </w:r>
    </w:p>
    <w:p w14:paraId="43C8C5E7" w14:textId="77777777" w:rsidR="004E3223" w:rsidRDefault="004E3223" w:rsidP="005308B4">
      <w:pPr>
        <w:tabs>
          <w:tab w:val="left" w:pos="720"/>
          <w:tab w:val="left" w:pos="2160"/>
        </w:tabs>
        <w:jc w:val="both"/>
      </w:pPr>
    </w:p>
    <w:p w14:paraId="60F73731" w14:textId="4BC67FAF" w:rsidR="00801289" w:rsidRDefault="00230AB4" w:rsidP="005308B4">
      <w:pPr>
        <w:tabs>
          <w:tab w:val="left" w:pos="720"/>
          <w:tab w:val="left" w:pos="2160"/>
        </w:tabs>
        <w:jc w:val="both"/>
      </w:pPr>
      <w:r>
        <w:t>Chair Robinson asked that the Draft Agenda be sent out to CWC Board Members</w:t>
      </w:r>
      <w:r w:rsidR="004E3223">
        <w:t xml:space="preserve"> for review</w:t>
      </w:r>
      <w:r w:rsidR="00E42F81">
        <w:t xml:space="preserve">.  Any additional feedback could be </w:t>
      </w:r>
      <w:r w:rsidR="00D7267A">
        <w:t xml:space="preserve">shared at that time and the agenda could be modified accordingly.  </w:t>
      </w:r>
    </w:p>
    <w:p w14:paraId="56060012" w14:textId="77777777" w:rsidR="00733C85" w:rsidRDefault="00733C85" w:rsidP="005308B4">
      <w:pPr>
        <w:tabs>
          <w:tab w:val="left" w:pos="720"/>
          <w:tab w:val="left" w:pos="2160"/>
        </w:tabs>
        <w:jc w:val="both"/>
      </w:pPr>
    </w:p>
    <w:p w14:paraId="10EDADE4" w14:textId="77777777" w:rsidR="00561895" w:rsidRDefault="00561895" w:rsidP="005308B4">
      <w:pPr>
        <w:tabs>
          <w:tab w:val="left" w:pos="720"/>
          <w:tab w:val="left" w:pos="2160"/>
        </w:tabs>
        <w:jc w:val="both"/>
        <w:rPr>
          <w:b/>
          <w:bCs/>
          <w:u w:val="single"/>
        </w:rPr>
      </w:pPr>
      <w:r>
        <w:rPr>
          <w:b/>
          <w:bCs/>
          <w:u w:val="single"/>
        </w:rPr>
        <w:t>Public Comment</w:t>
      </w:r>
    </w:p>
    <w:p w14:paraId="7C4FD9C2" w14:textId="77777777" w:rsidR="00561895" w:rsidRDefault="00561895" w:rsidP="005308B4">
      <w:pPr>
        <w:tabs>
          <w:tab w:val="left" w:pos="720"/>
          <w:tab w:val="left" w:pos="2160"/>
        </w:tabs>
        <w:jc w:val="both"/>
      </w:pPr>
    </w:p>
    <w:p w14:paraId="5F5D1D63" w14:textId="705F07D0" w:rsidR="0099498B" w:rsidRDefault="00381586" w:rsidP="005308B4">
      <w:pPr>
        <w:tabs>
          <w:tab w:val="left" w:pos="720"/>
          <w:tab w:val="left" w:pos="2160"/>
        </w:tabs>
        <w:jc w:val="both"/>
      </w:pPr>
      <w:r>
        <w:t>There w</w:t>
      </w:r>
      <w:r w:rsidR="00617784">
        <w:t xml:space="preserve">ere no </w:t>
      </w:r>
      <w:r w:rsidR="005566EE">
        <w:t xml:space="preserve">public </w:t>
      </w:r>
      <w:r w:rsidR="00617784">
        <w:t xml:space="preserve">comments.  </w:t>
      </w:r>
    </w:p>
    <w:p w14:paraId="1E0B1BA0" w14:textId="77777777" w:rsidR="00561895" w:rsidRPr="00561895" w:rsidRDefault="00561895" w:rsidP="005308B4">
      <w:pPr>
        <w:tabs>
          <w:tab w:val="left" w:pos="720"/>
          <w:tab w:val="left" w:pos="2160"/>
        </w:tabs>
        <w:jc w:val="both"/>
      </w:pPr>
    </w:p>
    <w:p w14:paraId="2FBD5B41" w14:textId="01A399CC" w:rsidR="00DB3479" w:rsidRDefault="001F21F4" w:rsidP="005308B4">
      <w:pPr>
        <w:tabs>
          <w:tab w:val="left" w:pos="720"/>
          <w:tab w:val="left" w:pos="2160"/>
        </w:tabs>
        <w:jc w:val="both"/>
        <w:rPr>
          <w:b/>
          <w:bCs/>
          <w:u w:val="single"/>
        </w:rPr>
      </w:pPr>
      <w:r>
        <w:rPr>
          <w:b/>
          <w:bCs/>
          <w:u w:val="single"/>
        </w:rPr>
        <w:t xml:space="preserve">Closing </w:t>
      </w:r>
    </w:p>
    <w:p w14:paraId="4E3426F7" w14:textId="77777777" w:rsidR="001F21F4" w:rsidRDefault="001F21F4" w:rsidP="005308B4">
      <w:pPr>
        <w:tabs>
          <w:tab w:val="left" w:pos="720"/>
          <w:tab w:val="left" w:pos="2160"/>
        </w:tabs>
        <w:jc w:val="both"/>
      </w:pPr>
    </w:p>
    <w:p w14:paraId="26DBFDA2" w14:textId="3CF641D3" w:rsidR="00DB3479" w:rsidRDefault="00DB3479" w:rsidP="005308B4">
      <w:pPr>
        <w:pStyle w:val="ListParagraph"/>
        <w:numPr>
          <w:ilvl w:val="0"/>
          <w:numId w:val="1"/>
        </w:numPr>
        <w:tabs>
          <w:tab w:val="left" w:pos="720"/>
          <w:tab w:val="left" w:pos="2160"/>
        </w:tabs>
        <w:ind w:hanging="720"/>
        <w:jc w:val="both"/>
        <w:rPr>
          <w:b/>
          <w:bCs/>
          <w:u w:val="single"/>
        </w:rPr>
      </w:pPr>
      <w:r>
        <w:rPr>
          <w:b/>
          <w:bCs/>
          <w:u w:val="single"/>
        </w:rPr>
        <w:t>Chair</w:t>
      </w:r>
      <w:r w:rsidR="001F21F4">
        <w:rPr>
          <w:b/>
          <w:bCs/>
          <w:u w:val="single"/>
        </w:rPr>
        <w:t xml:space="preserve"> </w:t>
      </w:r>
      <w:r>
        <w:rPr>
          <w:b/>
          <w:bCs/>
          <w:u w:val="single"/>
        </w:rPr>
        <w:t xml:space="preserve">Robinson will </w:t>
      </w:r>
      <w:r w:rsidR="001F21F4">
        <w:rPr>
          <w:b/>
          <w:bCs/>
          <w:u w:val="single"/>
        </w:rPr>
        <w:t>Call for a Motion to Adjourn the Executive/Budget/Audit Committee Meeting.</w:t>
      </w:r>
    </w:p>
    <w:p w14:paraId="74613FD8" w14:textId="77777777" w:rsidR="00DB3479" w:rsidRPr="004413AE" w:rsidRDefault="00DB3479" w:rsidP="005308B4">
      <w:pPr>
        <w:jc w:val="both"/>
        <w:rPr>
          <w:iCs/>
        </w:rPr>
      </w:pPr>
    </w:p>
    <w:p w14:paraId="51DB2B0B" w14:textId="56AF56E8" w:rsidR="00DB3479" w:rsidRPr="006F167B" w:rsidRDefault="00DB3479" w:rsidP="005308B4">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approximately</w:t>
      </w:r>
      <w:r w:rsidR="00165520">
        <w:rPr>
          <w:bCs/>
        </w:rPr>
        <w:t xml:space="preserve"> </w:t>
      </w:r>
      <w:r w:rsidR="001411EB">
        <w:rPr>
          <w:bCs/>
        </w:rPr>
        <w:t>4:</w:t>
      </w:r>
      <w:r w:rsidR="00437B04">
        <w:rPr>
          <w:bCs/>
        </w:rPr>
        <w:t>20</w:t>
      </w:r>
      <w:r w:rsidR="001453CB">
        <w:rPr>
          <w:bCs/>
        </w:rPr>
        <w:t xml:space="preserve"> </w:t>
      </w:r>
      <w:r w:rsidR="001F21F4">
        <w:rPr>
          <w:bCs/>
        </w:rPr>
        <w:t>p</w:t>
      </w:r>
      <w:r>
        <w:rPr>
          <w:bCs/>
        </w:rPr>
        <w:t>.m.</w:t>
      </w:r>
      <w:r>
        <w:rPr>
          <w:b/>
          <w:bCs/>
          <w:i/>
        </w:rPr>
        <w:br w:type="page"/>
      </w:r>
    </w:p>
    <w:p w14:paraId="600F1C49" w14:textId="036F606E" w:rsidR="00DB3479" w:rsidRPr="00AD3212" w:rsidRDefault="00DB3479" w:rsidP="005308B4">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w:t>
      </w:r>
      <w:r w:rsidR="00165520">
        <w:rPr>
          <w:b/>
          <w:i/>
          <w:iCs/>
        </w:rPr>
        <w:t xml:space="preserve"> </w:t>
      </w:r>
      <w:r w:rsidR="00561895">
        <w:rPr>
          <w:b/>
          <w:i/>
          <w:iCs/>
        </w:rPr>
        <w:t>Monday, November 20</w:t>
      </w:r>
      <w:r w:rsidR="00013AE1">
        <w:rPr>
          <w:b/>
          <w:i/>
          <w:iCs/>
        </w:rPr>
        <w:t>, 2023</w:t>
      </w:r>
      <w:r>
        <w:rPr>
          <w:b/>
          <w:i/>
          <w:iCs/>
        </w:rPr>
        <w:t xml:space="preserve">. </w:t>
      </w:r>
    </w:p>
    <w:p w14:paraId="3EBD0DD0" w14:textId="77777777" w:rsidR="00DB3479" w:rsidRPr="00AD3212" w:rsidRDefault="00DB3479" w:rsidP="005308B4">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5C7B09D" w14:textId="77777777" w:rsidR="00DB3479" w:rsidRDefault="00DB3479" w:rsidP="005308B4">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8CF5EE4" w14:textId="77777777" w:rsidR="00DB3479" w:rsidRPr="004C1767" w:rsidRDefault="00DB3479" w:rsidP="005308B4">
      <w:pPr>
        <w:autoSpaceDE w:val="0"/>
        <w:autoSpaceDN w:val="0"/>
        <w:adjustRightInd w:val="0"/>
        <w:jc w:val="both"/>
        <w:rPr>
          <w:rFonts w:eastAsiaTheme="minorHAnsi"/>
          <w:color w:val="000000"/>
        </w:rPr>
      </w:pPr>
      <w:r w:rsidRPr="004C1767">
        <w:rPr>
          <w:rFonts w:eastAsiaTheme="minorHAnsi"/>
          <w:color w:val="000000"/>
        </w:rPr>
        <w:t xml:space="preserve">Teri Forbes </w:t>
      </w:r>
    </w:p>
    <w:p w14:paraId="1677FB04" w14:textId="77777777" w:rsidR="00DB3479" w:rsidRPr="004C1767" w:rsidRDefault="00DB3479" w:rsidP="005308B4">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3E5860C" w14:textId="77777777" w:rsidR="00DB3479" w:rsidRPr="004C1767" w:rsidRDefault="00DB3479" w:rsidP="005308B4">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75439AC" w14:textId="77777777" w:rsidR="00DB3479" w:rsidRPr="004C1767" w:rsidRDefault="00DB3479" w:rsidP="005308B4">
      <w:pPr>
        <w:autoSpaceDE w:val="0"/>
        <w:autoSpaceDN w:val="0"/>
        <w:adjustRightInd w:val="0"/>
        <w:jc w:val="both"/>
        <w:rPr>
          <w:rFonts w:eastAsiaTheme="minorHAnsi"/>
          <w:color w:val="000000"/>
        </w:rPr>
      </w:pPr>
    </w:p>
    <w:p w14:paraId="0CE2E2A0" w14:textId="08394CCC" w:rsidR="009A161F" w:rsidRDefault="00DB3479" w:rsidP="005308B4">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890B" w14:textId="77777777" w:rsidR="007E3173" w:rsidRDefault="007E3173" w:rsidP="009C680E">
      <w:r>
        <w:separator/>
      </w:r>
    </w:p>
  </w:endnote>
  <w:endnote w:type="continuationSeparator" w:id="0">
    <w:p w14:paraId="3847A09D" w14:textId="77777777" w:rsidR="007E3173" w:rsidRDefault="007E3173" w:rsidP="009C680E">
      <w:r>
        <w:continuationSeparator/>
      </w:r>
    </w:p>
  </w:endnote>
  <w:endnote w:type="continuationNotice" w:id="1">
    <w:p w14:paraId="4DCB7103" w14:textId="77777777" w:rsidR="007E3173" w:rsidRDefault="007E3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D1C" w14:textId="77777777" w:rsidR="00D131AD"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F4F9E" w14:textId="77777777" w:rsidR="00D131AD" w:rsidRDefault="00D131AD"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B1B" w14:textId="77777777" w:rsidR="00D131AD"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46AE10" w14:textId="1C57D7A4" w:rsidR="00D131AD" w:rsidRPr="0009013B" w:rsidRDefault="00F1738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524B72">
      <w:rPr>
        <w:i/>
        <w:sz w:val="18"/>
        <w:szCs w:val="18"/>
        <w:lang w:val="en-CA"/>
      </w:rPr>
      <w:t>11</w:t>
    </w:r>
    <w:r>
      <w:rPr>
        <w:i/>
        <w:sz w:val="18"/>
        <w:szCs w:val="18"/>
        <w:lang w:val="en-CA"/>
      </w:rPr>
      <w:t>/</w:t>
    </w:r>
    <w:r w:rsidR="001F21F4">
      <w:rPr>
        <w:i/>
        <w:sz w:val="18"/>
        <w:szCs w:val="18"/>
        <w:lang w:val="en-CA"/>
      </w:rPr>
      <w:t>2</w:t>
    </w:r>
    <w:r w:rsidR="00524B72">
      <w:rPr>
        <w:i/>
        <w:sz w:val="18"/>
        <w:szCs w:val="18"/>
        <w:lang w:val="en-CA"/>
      </w:rPr>
      <w:t>0</w:t>
    </w:r>
    <w:r>
      <w:rPr>
        <w:i/>
        <w:sz w:val="18"/>
        <w:szCs w:val="18"/>
        <w:lang w:val="en-CA"/>
      </w:rPr>
      <w:t>/2</w:t>
    </w:r>
    <w:r w:rsidR="00ED4CF4">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F981" w14:textId="77777777" w:rsidR="007E3173" w:rsidRDefault="007E3173" w:rsidP="009C680E">
      <w:r>
        <w:separator/>
      </w:r>
    </w:p>
  </w:footnote>
  <w:footnote w:type="continuationSeparator" w:id="0">
    <w:p w14:paraId="78AF7D76" w14:textId="77777777" w:rsidR="007E3173" w:rsidRDefault="007E3173" w:rsidP="009C680E">
      <w:r>
        <w:continuationSeparator/>
      </w:r>
    </w:p>
  </w:footnote>
  <w:footnote w:type="continuationNotice" w:id="1">
    <w:p w14:paraId="14E2B780" w14:textId="77777777" w:rsidR="007E3173" w:rsidRDefault="007E3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4E8" w14:textId="77777777" w:rsidR="00D131AD" w:rsidRDefault="00D131AD"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C32ACD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813A2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4D67ED"/>
    <w:multiLevelType w:val="hybridMultilevel"/>
    <w:tmpl w:val="6A0EF78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94D14"/>
    <w:multiLevelType w:val="hybridMultilevel"/>
    <w:tmpl w:val="599AC8CC"/>
    <w:lvl w:ilvl="0" w:tplc="2780D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F6B8E"/>
    <w:multiLevelType w:val="hybridMultilevel"/>
    <w:tmpl w:val="CA5A83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177069"/>
    <w:multiLevelType w:val="hybridMultilevel"/>
    <w:tmpl w:val="CD5CBDA8"/>
    <w:lvl w:ilvl="0" w:tplc="13E2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66044"/>
    <w:multiLevelType w:val="hybridMultilevel"/>
    <w:tmpl w:val="996079B2"/>
    <w:lvl w:ilvl="0" w:tplc="01A2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BE0038"/>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1"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D6CB3"/>
    <w:multiLevelType w:val="hybridMultilevel"/>
    <w:tmpl w:val="D13A271C"/>
    <w:lvl w:ilvl="0" w:tplc="79845C84">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5D7128"/>
    <w:multiLevelType w:val="hybridMultilevel"/>
    <w:tmpl w:val="C9BCEE98"/>
    <w:lvl w:ilvl="0" w:tplc="2C44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476986"/>
    <w:multiLevelType w:val="hybridMultilevel"/>
    <w:tmpl w:val="2B46906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2653"/>
    <w:multiLevelType w:val="hybridMultilevel"/>
    <w:tmpl w:val="C3E47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73F5F"/>
    <w:multiLevelType w:val="hybridMultilevel"/>
    <w:tmpl w:val="2C76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64D8E"/>
    <w:multiLevelType w:val="hybridMultilevel"/>
    <w:tmpl w:val="CA5A83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FA7088"/>
    <w:multiLevelType w:val="hybridMultilevel"/>
    <w:tmpl w:val="62548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2E2286"/>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45A8A"/>
    <w:multiLevelType w:val="hybridMultilevel"/>
    <w:tmpl w:val="CA5A83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746F9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2C1EAA"/>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B0A0846"/>
    <w:multiLevelType w:val="hybridMultilevel"/>
    <w:tmpl w:val="AF2C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130D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024D"/>
    <w:multiLevelType w:val="hybridMultilevel"/>
    <w:tmpl w:val="581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66415"/>
    <w:multiLevelType w:val="hybridMultilevel"/>
    <w:tmpl w:val="CA5A835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45C82"/>
    <w:multiLevelType w:val="hybridMultilevel"/>
    <w:tmpl w:val="ACEC5582"/>
    <w:lvl w:ilvl="0" w:tplc="8BFA72B2">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D83D37"/>
    <w:multiLevelType w:val="hybridMultilevel"/>
    <w:tmpl w:val="72C699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8C285E"/>
    <w:multiLevelType w:val="hybridMultilevel"/>
    <w:tmpl w:val="D4987658"/>
    <w:lvl w:ilvl="0" w:tplc="3A4E2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B52D81"/>
    <w:multiLevelType w:val="hybridMultilevel"/>
    <w:tmpl w:val="4FF61532"/>
    <w:lvl w:ilvl="0" w:tplc="6D94469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018ED"/>
    <w:multiLevelType w:val="hybridMultilevel"/>
    <w:tmpl w:val="48F8DBC4"/>
    <w:lvl w:ilvl="0" w:tplc="47C01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9104488">
    <w:abstractNumId w:val="29"/>
  </w:num>
  <w:num w:numId="2" w16cid:durableId="1477146026">
    <w:abstractNumId w:val="35"/>
  </w:num>
  <w:num w:numId="3" w16cid:durableId="1412388767">
    <w:abstractNumId w:val="36"/>
  </w:num>
  <w:num w:numId="4" w16cid:durableId="1048215414">
    <w:abstractNumId w:val="21"/>
  </w:num>
  <w:num w:numId="5" w16cid:durableId="564798581">
    <w:abstractNumId w:val="12"/>
  </w:num>
  <w:num w:numId="6" w16cid:durableId="1597444803">
    <w:abstractNumId w:val="6"/>
  </w:num>
  <w:num w:numId="7" w16cid:durableId="1732849885">
    <w:abstractNumId w:val="22"/>
  </w:num>
  <w:num w:numId="8" w16cid:durableId="1238172580">
    <w:abstractNumId w:val="5"/>
  </w:num>
  <w:num w:numId="9" w16cid:durableId="1522663712">
    <w:abstractNumId w:val="11"/>
  </w:num>
  <w:num w:numId="10" w16cid:durableId="1915436416">
    <w:abstractNumId w:val="14"/>
  </w:num>
  <w:num w:numId="11" w16cid:durableId="125661198">
    <w:abstractNumId w:val="4"/>
  </w:num>
  <w:num w:numId="12" w16cid:durableId="526140471">
    <w:abstractNumId w:val="2"/>
  </w:num>
  <w:num w:numId="13" w16cid:durableId="201093230">
    <w:abstractNumId w:val="9"/>
  </w:num>
  <w:num w:numId="14" w16cid:durableId="726878945">
    <w:abstractNumId w:val="0"/>
  </w:num>
  <w:num w:numId="15" w16cid:durableId="1687367178">
    <w:abstractNumId w:val="1"/>
  </w:num>
  <w:num w:numId="16" w16cid:durableId="1756970828">
    <w:abstractNumId w:val="8"/>
  </w:num>
  <w:num w:numId="17" w16cid:durableId="1454326407">
    <w:abstractNumId w:val="34"/>
  </w:num>
  <w:num w:numId="18" w16cid:durableId="1613512119">
    <w:abstractNumId w:val="31"/>
  </w:num>
  <w:num w:numId="19" w16cid:durableId="1637368874">
    <w:abstractNumId w:val="19"/>
  </w:num>
  <w:num w:numId="20" w16cid:durableId="2050060369">
    <w:abstractNumId w:val="28"/>
  </w:num>
  <w:num w:numId="21" w16cid:durableId="311256925">
    <w:abstractNumId w:val="17"/>
  </w:num>
  <w:num w:numId="22" w16cid:durableId="1747338030">
    <w:abstractNumId w:val="24"/>
  </w:num>
  <w:num w:numId="23" w16cid:durableId="746151879">
    <w:abstractNumId w:val="20"/>
  </w:num>
  <w:num w:numId="24" w16cid:durableId="922301111">
    <w:abstractNumId w:val="32"/>
  </w:num>
  <w:num w:numId="25" w16cid:durableId="988481019">
    <w:abstractNumId w:val="33"/>
  </w:num>
  <w:num w:numId="26" w16cid:durableId="1522089675">
    <w:abstractNumId w:val="13"/>
  </w:num>
  <w:num w:numId="27" w16cid:durableId="47148706">
    <w:abstractNumId w:val="27"/>
  </w:num>
  <w:num w:numId="28" w16cid:durableId="1927878796">
    <w:abstractNumId w:val="26"/>
  </w:num>
  <w:num w:numId="29" w16cid:durableId="350760963">
    <w:abstractNumId w:val="37"/>
  </w:num>
  <w:num w:numId="30" w16cid:durableId="235749235">
    <w:abstractNumId w:val="16"/>
  </w:num>
  <w:num w:numId="31" w16cid:durableId="813520463">
    <w:abstractNumId w:val="10"/>
  </w:num>
  <w:num w:numId="32" w16cid:durableId="133524306">
    <w:abstractNumId w:val="25"/>
  </w:num>
  <w:num w:numId="33" w16cid:durableId="1336180451">
    <w:abstractNumId w:val="15"/>
  </w:num>
  <w:num w:numId="34" w16cid:durableId="1726022965">
    <w:abstractNumId w:val="30"/>
  </w:num>
  <w:num w:numId="35" w16cid:durableId="93944049">
    <w:abstractNumId w:val="18"/>
  </w:num>
  <w:num w:numId="36" w16cid:durableId="132721703">
    <w:abstractNumId w:val="7"/>
  </w:num>
  <w:num w:numId="37" w16cid:durableId="887184281">
    <w:abstractNumId w:val="23"/>
  </w:num>
  <w:num w:numId="38" w16cid:durableId="669866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NKwFAFKGQCktAAAA"/>
  </w:docVars>
  <w:rsids>
    <w:rsidRoot w:val="00DB3479"/>
    <w:rsid w:val="00002C3A"/>
    <w:rsid w:val="00005AE6"/>
    <w:rsid w:val="00013431"/>
    <w:rsid w:val="00013AE1"/>
    <w:rsid w:val="00013BD6"/>
    <w:rsid w:val="000151A8"/>
    <w:rsid w:val="00023446"/>
    <w:rsid w:val="00024ABB"/>
    <w:rsid w:val="00027470"/>
    <w:rsid w:val="000307D1"/>
    <w:rsid w:val="000311EC"/>
    <w:rsid w:val="00033127"/>
    <w:rsid w:val="00040D3B"/>
    <w:rsid w:val="0004437B"/>
    <w:rsid w:val="000448FE"/>
    <w:rsid w:val="00046F6F"/>
    <w:rsid w:val="00047FCA"/>
    <w:rsid w:val="00056BA1"/>
    <w:rsid w:val="0005724A"/>
    <w:rsid w:val="0005792C"/>
    <w:rsid w:val="000638B4"/>
    <w:rsid w:val="000649FB"/>
    <w:rsid w:val="00065E2C"/>
    <w:rsid w:val="00070204"/>
    <w:rsid w:val="000716B6"/>
    <w:rsid w:val="00084586"/>
    <w:rsid w:val="00091F11"/>
    <w:rsid w:val="00092AF5"/>
    <w:rsid w:val="00095F3C"/>
    <w:rsid w:val="00095FC3"/>
    <w:rsid w:val="000A1359"/>
    <w:rsid w:val="000A2C6F"/>
    <w:rsid w:val="000A5E3F"/>
    <w:rsid w:val="000B0354"/>
    <w:rsid w:val="000B1227"/>
    <w:rsid w:val="000B30D8"/>
    <w:rsid w:val="000B49F2"/>
    <w:rsid w:val="000B4E63"/>
    <w:rsid w:val="000C0F8E"/>
    <w:rsid w:val="000C25D9"/>
    <w:rsid w:val="000C2C10"/>
    <w:rsid w:val="000C2EC5"/>
    <w:rsid w:val="000C3095"/>
    <w:rsid w:val="000C3637"/>
    <w:rsid w:val="000C36CD"/>
    <w:rsid w:val="000D009B"/>
    <w:rsid w:val="000D0908"/>
    <w:rsid w:val="000D2329"/>
    <w:rsid w:val="000D3925"/>
    <w:rsid w:val="000D5127"/>
    <w:rsid w:val="000E034F"/>
    <w:rsid w:val="000E2D58"/>
    <w:rsid w:val="000E4BAC"/>
    <w:rsid w:val="000E576D"/>
    <w:rsid w:val="000F50BA"/>
    <w:rsid w:val="000F5115"/>
    <w:rsid w:val="000F75F4"/>
    <w:rsid w:val="00102582"/>
    <w:rsid w:val="00104F14"/>
    <w:rsid w:val="0010615B"/>
    <w:rsid w:val="001073B1"/>
    <w:rsid w:val="00107A71"/>
    <w:rsid w:val="00107F5D"/>
    <w:rsid w:val="001167FA"/>
    <w:rsid w:val="001205C4"/>
    <w:rsid w:val="001244A5"/>
    <w:rsid w:val="00124643"/>
    <w:rsid w:val="001253BC"/>
    <w:rsid w:val="0012714A"/>
    <w:rsid w:val="00131D85"/>
    <w:rsid w:val="00131E76"/>
    <w:rsid w:val="00134E12"/>
    <w:rsid w:val="00137451"/>
    <w:rsid w:val="00137F86"/>
    <w:rsid w:val="00140B27"/>
    <w:rsid w:val="001411EB"/>
    <w:rsid w:val="001453CB"/>
    <w:rsid w:val="0014706F"/>
    <w:rsid w:val="0014765A"/>
    <w:rsid w:val="001504A3"/>
    <w:rsid w:val="00151BB4"/>
    <w:rsid w:val="0015292F"/>
    <w:rsid w:val="001565F1"/>
    <w:rsid w:val="00161CCC"/>
    <w:rsid w:val="0016332A"/>
    <w:rsid w:val="00164D93"/>
    <w:rsid w:val="00165520"/>
    <w:rsid w:val="00165682"/>
    <w:rsid w:val="00165D81"/>
    <w:rsid w:val="0018434B"/>
    <w:rsid w:val="00185320"/>
    <w:rsid w:val="00187657"/>
    <w:rsid w:val="0019010D"/>
    <w:rsid w:val="00192758"/>
    <w:rsid w:val="00195D26"/>
    <w:rsid w:val="00197510"/>
    <w:rsid w:val="001A411E"/>
    <w:rsid w:val="001A50AF"/>
    <w:rsid w:val="001B2C47"/>
    <w:rsid w:val="001B64EA"/>
    <w:rsid w:val="001C097B"/>
    <w:rsid w:val="001C19B5"/>
    <w:rsid w:val="001C4585"/>
    <w:rsid w:val="001C5233"/>
    <w:rsid w:val="001C5CF7"/>
    <w:rsid w:val="001C726D"/>
    <w:rsid w:val="001D4DB1"/>
    <w:rsid w:val="001D5799"/>
    <w:rsid w:val="001D6EB6"/>
    <w:rsid w:val="001E03EA"/>
    <w:rsid w:val="001E53AE"/>
    <w:rsid w:val="001F0F93"/>
    <w:rsid w:val="001F1B07"/>
    <w:rsid w:val="001F21F4"/>
    <w:rsid w:val="001F2682"/>
    <w:rsid w:val="001F4580"/>
    <w:rsid w:val="001F49DB"/>
    <w:rsid w:val="001F534D"/>
    <w:rsid w:val="001F5890"/>
    <w:rsid w:val="001F6C41"/>
    <w:rsid w:val="00203249"/>
    <w:rsid w:val="00210867"/>
    <w:rsid w:val="00214755"/>
    <w:rsid w:val="0021653A"/>
    <w:rsid w:val="002226A8"/>
    <w:rsid w:val="00224262"/>
    <w:rsid w:val="0022724C"/>
    <w:rsid w:val="00227D5D"/>
    <w:rsid w:val="00230AB4"/>
    <w:rsid w:val="00232044"/>
    <w:rsid w:val="00242C1C"/>
    <w:rsid w:val="002445F5"/>
    <w:rsid w:val="00252075"/>
    <w:rsid w:val="0025329D"/>
    <w:rsid w:val="00254686"/>
    <w:rsid w:val="0025763A"/>
    <w:rsid w:val="00261ED3"/>
    <w:rsid w:val="002645BC"/>
    <w:rsid w:val="0027098E"/>
    <w:rsid w:val="00272981"/>
    <w:rsid w:val="00276815"/>
    <w:rsid w:val="00280288"/>
    <w:rsid w:val="00280AB0"/>
    <w:rsid w:val="00284DCE"/>
    <w:rsid w:val="002860FE"/>
    <w:rsid w:val="00286200"/>
    <w:rsid w:val="00290C82"/>
    <w:rsid w:val="00292EF3"/>
    <w:rsid w:val="002948C7"/>
    <w:rsid w:val="002A29CB"/>
    <w:rsid w:val="002A5018"/>
    <w:rsid w:val="002A5932"/>
    <w:rsid w:val="002A618D"/>
    <w:rsid w:val="002A63FE"/>
    <w:rsid w:val="002A6BC6"/>
    <w:rsid w:val="002A7E21"/>
    <w:rsid w:val="002B2574"/>
    <w:rsid w:val="002B2957"/>
    <w:rsid w:val="002B6FC9"/>
    <w:rsid w:val="002C261B"/>
    <w:rsid w:val="002C52C5"/>
    <w:rsid w:val="002C6164"/>
    <w:rsid w:val="002D1FC6"/>
    <w:rsid w:val="002D2CFD"/>
    <w:rsid w:val="002D3A99"/>
    <w:rsid w:val="002D4F9A"/>
    <w:rsid w:val="002D5CFF"/>
    <w:rsid w:val="002D663D"/>
    <w:rsid w:val="002E0AD0"/>
    <w:rsid w:val="002E28A4"/>
    <w:rsid w:val="002E695C"/>
    <w:rsid w:val="002F0E38"/>
    <w:rsid w:val="002F291C"/>
    <w:rsid w:val="002F30E3"/>
    <w:rsid w:val="002F7874"/>
    <w:rsid w:val="003001AF"/>
    <w:rsid w:val="00304CCD"/>
    <w:rsid w:val="003051E0"/>
    <w:rsid w:val="003059E5"/>
    <w:rsid w:val="00305F61"/>
    <w:rsid w:val="00311D96"/>
    <w:rsid w:val="00311F5B"/>
    <w:rsid w:val="0031777F"/>
    <w:rsid w:val="00321B66"/>
    <w:rsid w:val="00327337"/>
    <w:rsid w:val="00327482"/>
    <w:rsid w:val="00331E53"/>
    <w:rsid w:val="00332B2C"/>
    <w:rsid w:val="003346F2"/>
    <w:rsid w:val="00342442"/>
    <w:rsid w:val="00345D81"/>
    <w:rsid w:val="00345F1D"/>
    <w:rsid w:val="00346E84"/>
    <w:rsid w:val="00347375"/>
    <w:rsid w:val="00347746"/>
    <w:rsid w:val="00351966"/>
    <w:rsid w:val="00355493"/>
    <w:rsid w:val="00356B21"/>
    <w:rsid w:val="0035722E"/>
    <w:rsid w:val="003645A2"/>
    <w:rsid w:val="00364C8C"/>
    <w:rsid w:val="00366C22"/>
    <w:rsid w:val="003702BF"/>
    <w:rsid w:val="00372CB5"/>
    <w:rsid w:val="00373332"/>
    <w:rsid w:val="00375B4B"/>
    <w:rsid w:val="003772D7"/>
    <w:rsid w:val="00381586"/>
    <w:rsid w:val="00381E79"/>
    <w:rsid w:val="003854CC"/>
    <w:rsid w:val="003854D2"/>
    <w:rsid w:val="00392F4F"/>
    <w:rsid w:val="003A1E6F"/>
    <w:rsid w:val="003A3124"/>
    <w:rsid w:val="003A4B3B"/>
    <w:rsid w:val="003A7B6F"/>
    <w:rsid w:val="003B3814"/>
    <w:rsid w:val="003C0BC1"/>
    <w:rsid w:val="003C61E7"/>
    <w:rsid w:val="003C7803"/>
    <w:rsid w:val="003D0713"/>
    <w:rsid w:val="003D344A"/>
    <w:rsid w:val="003D4FF3"/>
    <w:rsid w:val="003D690B"/>
    <w:rsid w:val="003D7647"/>
    <w:rsid w:val="003E1264"/>
    <w:rsid w:val="003E571A"/>
    <w:rsid w:val="003E5D1D"/>
    <w:rsid w:val="003F406C"/>
    <w:rsid w:val="00403F3F"/>
    <w:rsid w:val="00407B1B"/>
    <w:rsid w:val="004108C1"/>
    <w:rsid w:val="00411F3C"/>
    <w:rsid w:val="00417F63"/>
    <w:rsid w:val="004237CB"/>
    <w:rsid w:val="00426E26"/>
    <w:rsid w:val="0043015E"/>
    <w:rsid w:val="0043159E"/>
    <w:rsid w:val="00432859"/>
    <w:rsid w:val="0043714C"/>
    <w:rsid w:val="0043764E"/>
    <w:rsid w:val="00437B04"/>
    <w:rsid w:val="0044245A"/>
    <w:rsid w:val="00443331"/>
    <w:rsid w:val="00445098"/>
    <w:rsid w:val="00446F06"/>
    <w:rsid w:val="00450C8E"/>
    <w:rsid w:val="00455196"/>
    <w:rsid w:val="00455272"/>
    <w:rsid w:val="004613C8"/>
    <w:rsid w:val="00462267"/>
    <w:rsid w:val="004636DC"/>
    <w:rsid w:val="00464DF9"/>
    <w:rsid w:val="0046581C"/>
    <w:rsid w:val="00472ADF"/>
    <w:rsid w:val="0047377F"/>
    <w:rsid w:val="0047664A"/>
    <w:rsid w:val="004766CC"/>
    <w:rsid w:val="00477923"/>
    <w:rsid w:val="00483429"/>
    <w:rsid w:val="004852E0"/>
    <w:rsid w:val="00485C01"/>
    <w:rsid w:val="00487179"/>
    <w:rsid w:val="00487A28"/>
    <w:rsid w:val="00490311"/>
    <w:rsid w:val="00491AAF"/>
    <w:rsid w:val="00493382"/>
    <w:rsid w:val="00493F29"/>
    <w:rsid w:val="00494034"/>
    <w:rsid w:val="00494EE9"/>
    <w:rsid w:val="004958EB"/>
    <w:rsid w:val="00495A74"/>
    <w:rsid w:val="004961FE"/>
    <w:rsid w:val="004A5F6F"/>
    <w:rsid w:val="004A71BD"/>
    <w:rsid w:val="004B2CB9"/>
    <w:rsid w:val="004B3E89"/>
    <w:rsid w:val="004B615D"/>
    <w:rsid w:val="004B7B81"/>
    <w:rsid w:val="004C00F1"/>
    <w:rsid w:val="004C15B7"/>
    <w:rsid w:val="004C16EA"/>
    <w:rsid w:val="004C4629"/>
    <w:rsid w:val="004D2EAC"/>
    <w:rsid w:val="004D31CA"/>
    <w:rsid w:val="004D454D"/>
    <w:rsid w:val="004D50B8"/>
    <w:rsid w:val="004E3223"/>
    <w:rsid w:val="004E5950"/>
    <w:rsid w:val="004F2166"/>
    <w:rsid w:val="004F4EB8"/>
    <w:rsid w:val="004F7E66"/>
    <w:rsid w:val="00501309"/>
    <w:rsid w:val="00505524"/>
    <w:rsid w:val="0051182B"/>
    <w:rsid w:val="00512141"/>
    <w:rsid w:val="00514057"/>
    <w:rsid w:val="0051461C"/>
    <w:rsid w:val="005159F2"/>
    <w:rsid w:val="00524B72"/>
    <w:rsid w:val="005308B4"/>
    <w:rsid w:val="005308D0"/>
    <w:rsid w:val="00530FE9"/>
    <w:rsid w:val="00544E27"/>
    <w:rsid w:val="005455CA"/>
    <w:rsid w:val="005457C2"/>
    <w:rsid w:val="00546242"/>
    <w:rsid w:val="00547B31"/>
    <w:rsid w:val="005554A6"/>
    <w:rsid w:val="00555B8D"/>
    <w:rsid w:val="00555D0C"/>
    <w:rsid w:val="005566EE"/>
    <w:rsid w:val="00561895"/>
    <w:rsid w:val="00565906"/>
    <w:rsid w:val="005741D8"/>
    <w:rsid w:val="005806DF"/>
    <w:rsid w:val="00580F90"/>
    <w:rsid w:val="00584D36"/>
    <w:rsid w:val="00584EA0"/>
    <w:rsid w:val="005870CC"/>
    <w:rsid w:val="005965BF"/>
    <w:rsid w:val="005A02FE"/>
    <w:rsid w:val="005A101D"/>
    <w:rsid w:val="005A2AAF"/>
    <w:rsid w:val="005A2C3E"/>
    <w:rsid w:val="005A3D63"/>
    <w:rsid w:val="005A6AD0"/>
    <w:rsid w:val="005B3AD0"/>
    <w:rsid w:val="005B3ED4"/>
    <w:rsid w:val="005B44BA"/>
    <w:rsid w:val="005B4EFA"/>
    <w:rsid w:val="005B54F1"/>
    <w:rsid w:val="005B5B61"/>
    <w:rsid w:val="005B73E9"/>
    <w:rsid w:val="005B753C"/>
    <w:rsid w:val="005C27DA"/>
    <w:rsid w:val="005D24DE"/>
    <w:rsid w:val="005D3859"/>
    <w:rsid w:val="005D3B91"/>
    <w:rsid w:val="005D7F86"/>
    <w:rsid w:val="005E06C5"/>
    <w:rsid w:val="005E6F6A"/>
    <w:rsid w:val="005F13B8"/>
    <w:rsid w:val="005F2514"/>
    <w:rsid w:val="005F3831"/>
    <w:rsid w:val="005F44BA"/>
    <w:rsid w:val="005F7B21"/>
    <w:rsid w:val="005F7E5B"/>
    <w:rsid w:val="0060034E"/>
    <w:rsid w:val="00605DC9"/>
    <w:rsid w:val="00605E7D"/>
    <w:rsid w:val="00605F64"/>
    <w:rsid w:val="00607CE6"/>
    <w:rsid w:val="0061660B"/>
    <w:rsid w:val="00617784"/>
    <w:rsid w:val="00631B86"/>
    <w:rsid w:val="00634A8B"/>
    <w:rsid w:val="00635B1B"/>
    <w:rsid w:val="0063677B"/>
    <w:rsid w:val="00636B7B"/>
    <w:rsid w:val="00647067"/>
    <w:rsid w:val="00647801"/>
    <w:rsid w:val="006559B0"/>
    <w:rsid w:val="00660291"/>
    <w:rsid w:val="00660A86"/>
    <w:rsid w:val="00661FBC"/>
    <w:rsid w:val="00664C61"/>
    <w:rsid w:val="006748D9"/>
    <w:rsid w:val="006749E3"/>
    <w:rsid w:val="0068255F"/>
    <w:rsid w:val="00683988"/>
    <w:rsid w:val="006867D1"/>
    <w:rsid w:val="006867DE"/>
    <w:rsid w:val="00686849"/>
    <w:rsid w:val="00686928"/>
    <w:rsid w:val="00686F04"/>
    <w:rsid w:val="0068792A"/>
    <w:rsid w:val="006941A3"/>
    <w:rsid w:val="00694BD3"/>
    <w:rsid w:val="0069639D"/>
    <w:rsid w:val="0069654F"/>
    <w:rsid w:val="0069672D"/>
    <w:rsid w:val="006A08A7"/>
    <w:rsid w:val="006A29FF"/>
    <w:rsid w:val="006A39E3"/>
    <w:rsid w:val="006A7FA2"/>
    <w:rsid w:val="006B1F42"/>
    <w:rsid w:val="006B226A"/>
    <w:rsid w:val="006B3FBF"/>
    <w:rsid w:val="006B4BD8"/>
    <w:rsid w:val="006B522B"/>
    <w:rsid w:val="006B62C9"/>
    <w:rsid w:val="006C6555"/>
    <w:rsid w:val="006C72A4"/>
    <w:rsid w:val="006C740A"/>
    <w:rsid w:val="006D16CC"/>
    <w:rsid w:val="006E1DFF"/>
    <w:rsid w:val="006E3404"/>
    <w:rsid w:val="006E43F6"/>
    <w:rsid w:val="006F4536"/>
    <w:rsid w:val="006F71B7"/>
    <w:rsid w:val="00700AAA"/>
    <w:rsid w:val="00714737"/>
    <w:rsid w:val="00714DF0"/>
    <w:rsid w:val="00715136"/>
    <w:rsid w:val="00717677"/>
    <w:rsid w:val="00721822"/>
    <w:rsid w:val="00724AA5"/>
    <w:rsid w:val="00730EE9"/>
    <w:rsid w:val="00730FFA"/>
    <w:rsid w:val="00733C85"/>
    <w:rsid w:val="00735810"/>
    <w:rsid w:val="00737B26"/>
    <w:rsid w:val="007424CC"/>
    <w:rsid w:val="00752706"/>
    <w:rsid w:val="00757015"/>
    <w:rsid w:val="00757141"/>
    <w:rsid w:val="00761226"/>
    <w:rsid w:val="0076208F"/>
    <w:rsid w:val="00766A8E"/>
    <w:rsid w:val="007672C1"/>
    <w:rsid w:val="00772E4E"/>
    <w:rsid w:val="00774D22"/>
    <w:rsid w:val="007751A1"/>
    <w:rsid w:val="00782BA4"/>
    <w:rsid w:val="00796FC6"/>
    <w:rsid w:val="007A1415"/>
    <w:rsid w:val="007A3073"/>
    <w:rsid w:val="007A425B"/>
    <w:rsid w:val="007A55BE"/>
    <w:rsid w:val="007A7465"/>
    <w:rsid w:val="007B55AF"/>
    <w:rsid w:val="007C2B37"/>
    <w:rsid w:val="007D038D"/>
    <w:rsid w:val="007D4E33"/>
    <w:rsid w:val="007E0B94"/>
    <w:rsid w:val="007E3173"/>
    <w:rsid w:val="007E3EDA"/>
    <w:rsid w:val="007E6B74"/>
    <w:rsid w:val="007F23C3"/>
    <w:rsid w:val="007F5F60"/>
    <w:rsid w:val="007F6D3F"/>
    <w:rsid w:val="007F7B59"/>
    <w:rsid w:val="00801289"/>
    <w:rsid w:val="008114ED"/>
    <w:rsid w:val="00814A3A"/>
    <w:rsid w:val="0082262E"/>
    <w:rsid w:val="00822F64"/>
    <w:rsid w:val="0082776E"/>
    <w:rsid w:val="00830577"/>
    <w:rsid w:val="00830CDF"/>
    <w:rsid w:val="00835276"/>
    <w:rsid w:val="0084170B"/>
    <w:rsid w:val="0085025B"/>
    <w:rsid w:val="00852C55"/>
    <w:rsid w:val="00856609"/>
    <w:rsid w:val="00856DCE"/>
    <w:rsid w:val="00861096"/>
    <w:rsid w:val="00864CE0"/>
    <w:rsid w:val="0086788E"/>
    <w:rsid w:val="00871FD2"/>
    <w:rsid w:val="00872B9F"/>
    <w:rsid w:val="008754D0"/>
    <w:rsid w:val="00875659"/>
    <w:rsid w:val="008768AF"/>
    <w:rsid w:val="0088268D"/>
    <w:rsid w:val="008837C2"/>
    <w:rsid w:val="00890A81"/>
    <w:rsid w:val="00891C34"/>
    <w:rsid w:val="008932C5"/>
    <w:rsid w:val="00893679"/>
    <w:rsid w:val="00893D35"/>
    <w:rsid w:val="008A08CA"/>
    <w:rsid w:val="008A5299"/>
    <w:rsid w:val="008A79DD"/>
    <w:rsid w:val="008B1A40"/>
    <w:rsid w:val="008B1D50"/>
    <w:rsid w:val="008B2FB3"/>
    <w:rsid w:val="008B586C"/>
    <w:rsid w:val="008C0899"/>
    <w:rsid w:val="008C0B7F"/>
    <w:rsid w:val="008C0BB9"/>
    <w:rsid w:val="008C27FC"/>
    <w:rsid w:val="008C3111"/>
    <w:rsid w:val="008C31D4"/>
    <w:rsid w:val="008C4FDA"/>
    <w:rsid w:val="008C55F4"/>
    <w:rsid w:val="008C79F7"/>
    <w:rsid w:val="008D33C5"/>
    <w:rsid w:val="008D71F8"/>
    <w:rsid w:val="008E1648"/>
    <w:rsid w:val="008E5E22"/>
    <w:rsid w:val="008F5E94"/>
    <w:rsid w:val="00902C73"/>
    <w:rsid w:val="00911EA2"/>
    <w:rsid w:val="00912A87"/>
    <w:rsid w:val="0091372F"/>
    <w:rsid w:val="00915699"/>
    <w:rsid w:val="00916E76"/>
    <w:rsid w:val="00920E81"/>
    <w:rsid w:val="009220BF"/>
    <w:rsid w:val="00923F7D"/>
    <w:rsid w:val="009254BB"/>
    <w:rsid w:val="009308E4"/>
    <w:rsid w:val="009347D3"/>
    <w:rsid w:val="00934C76"/>
    <w:rsid w:val="00940DC6"/>
    <w:rsid w:val="00940FAF"/>
    <w:rsid w:val="00950386"/>
    <w:rsid w:val="00951FCA"/>
    <w:rsid w:val="0095271A"/>
    <w:rsid w:val="00954A22"/>
    <w:rsid w:val="0095530B"/>
    <w:rsid w:val="0096361E"/>
    <w:rsid w:val="009671A0"/>
    <w:rsid w:val="009703F8"/>
    <w:rsid w:val="00970580"/>
    <w:rsid w:val="00986588"/>
    <w:rsid w:val="0099498B"/>
    <w:rsid w:val="00994BC7"/>
    <w:rsid w:val="00995657"/>
    <w:rsid w:val="00997351"/>
    <w:rsid w:val="0099780C"/>
    <w:rsid w:val="009A0DAC"/>
    <w:rsid w:val="009A161F"/>
    <w:rsid w:val="009A4C88"/>
    <w:rsid w:val="009A71F1"/>
    <w:rsid w:val="009B0638"/>
    <w:rsid w:val="009B131A"/>
    <w:rsid w:val="009B4128"/>
    <w:rsid w:val="009C0B38"/>
    <w:rsid w:val="009C13DD"/>
    <w:rsid w:val="009C680E"/>
    <w:rsid w:val="009D027D"/>
    <w:rsid w:val="009D050B"/>
    <w:rsid w:val="009D1963"/>
    <w:rsid w:val="009D2F7C"/>
    <w:rsid w:val="009E0990"/>
    <w:rsid w:val="009E115F"/>
    <w:rsid w:val="009E13C7"/>
    <w:rsid w:val="009E2F5A"/>
    <w:rsid w:val="009E59D6"/>
    <w:rsid w:val="00A01D82"/>
    <w:rsid w:val="00A06D4F"/>
    <w:rsid w:val="00A122C8"/>
    <w:rsid w:val="00A12301"/>
    <w:rsid w:val="00A13695"/>
    <w:rsid w:val="00A14F3A"/>
    <w:rsid w:val="00A17AB9"/>
    <w:rsid w:val="00A26A72"/>
    <w:rsid w:val="00A270EF"/>
    <w:rsid w:val="00A3278C"/>
    <w:rsid w:val="00A36740"/>
    <w:rsid w:val="00A44CDA"/>
    <w:rsid w:val="00A45E0D"/>
    <w:rsid w:val="00A50187"/>
    <w:rsid w:val="00A50B80"/>
    <w:rsid w:val="00A51364"/>
    <w:rsid w:val="00A53334"/>
    <w:rsid w:val="00A54E25"/>
    <w:rsid w:val="00A554B3"/>
    <w:rsid w:val="00A62796"/>
    <w:rsid w:val="00A66E74"/>
    <w:rsid w:val="00A72804"/>
    <w:rsid w:val="00A752D3"/>
    <w:rsid w:val="00A75401"/>
    <w:rsid w:val="00A82D2B"/>
    <w:rsid w:val="00A83384"/>
    <w:rsid w:val="00A83980"/>
    <w:rsid w:val="00A83ED4"/>
    <w:rsid w:val="00A8442C"/>
    <w:rsid w:val="00A91006"/>
    <w:rsid w:val="00A9702E"/>
    <w:rsid w:val="00AA3B37"/>
    <w:rsid w:val="00AA6F09"/>
    <w:rsid w:val="00AA7898"/>
    <w:rsid w:val="00AB1A8D"/>
    <w:rsid w:val="00AB48B8"/>
    <w:rsid w:val="00AB659E"/>
    <w:rsid w:val="00AC109C"/>
    <w:rsid w:val="00AC21EB"/>
    <w:rsid w:val="00AC72EA"/>
    <w:rsid w:val="00AD0476"/>
    <w:rsid w:val="00AD326A"/>
    <w:rsid w:val="00AD383D"/>
    <w:rsid w:val="00AD786E"/>
    <w:rsid w:val="00AD7D0D"/>
    <w:rsid w:val="00AE0783"/>
    <w:rsid w:val="00AE311D"/>
    <w:rsid w:val="00AE36C7"/>
    <w:rsid w:val="00AE415C"/>
    <w:rsid w:val="00AE60E9"/>
    <w:rsid w:val="00AE7EDE"/>
    <w:rsid w:val="00AF3583"/>
    <w:rsid w:val="00AF44EF"/>
    <w:rsid w:val="00B018DB"/>
    <w:rsid w:val="00B03B39"/>
    <w:rsid w:val="00B04FA7"/>
    <w:rsid w:val="00B13456"/>
    <w:rsid w:val="00B16C4F"/>
    <w:rsid w:val="00B20006"/>
    <w:rsid w:val="00B214BE"/>
    <w:rsid w:val="00B23887"/>
    <w:rsid w:val="00B242A1"/>
    <w:rsid w:val="00B24ACC"/>
    <w:rsid w:val="00B254B3"/>
    <w:rsid w:val="00B25A14"/>
    <w:rsid w:val="00B273F2"/>
    <w:rsid w:val="00B30241"/>
    <w:rsid w:val="00B30938"/>
    <w:rsid w:val="00B3104A"/>
    <w:rsid w:val="00B314B2"/>
    <w:rsid w:val="00B43EB0"/>
    <w:rsid w:val="00B5052A"/>
    <w:rsid w:val="00B50C85"/>
    <w:rsid w:val="00B5163E"/>
    <w:rsid w:val="00B6022E"/>
    <w:rsid w:val="00B655BF"/>
    <w:rsid w:val="00B67782"/>
    <w:rsid w:val="00B7022F"/>
    <w:rsid w:val="00B82367"/>
    <w:rsid w:val="00B82D24"/>
    <w:rsid w:val="00B92CF5"/>
    <w:rsid w:val="00B945D0"/>
    <w:rsid w:val="00B94C71"/>
    <w:rsid w:val="00BA09B0"/>
    <w:rsid w:val="00BA19B7"/>
    <w:rsid w:val="00BB55BE"/>
    <w:rsid w:val="00BB742C"/>
    <w:rsid w:val="00BB7F44"/>
    <w:rsid w:val="00BC44D8"/>
    <w:rsid w:val="00BC4A8D"/>
    <w:rsid w:val="00BD2858"/>
    <w:rsid w:val="00BD3ACF"/>
    <w:rsid w:val="00BD5048"/>
    <w:rsid w:val="00BE188C"/>
    <w:rsid w:val="00BE1C6D"/>
    <w:rsid w:val="00BE1E67"/>
    <w:rsid w:val="00BE1F17"/>
    <w:rsid w:val="00BE2110"/>
    <w:rsid w:val="00BE2EC8"/>
    <w:rsid w:val="00BE56DE"/>
    <w:rsid w:val="00BE5766"/>
    <w:rsid w:val="00BE7273"/>
    <w:rsid w:val="00BF15C2"/>
    <w:rsid w:val="00BF1A05"/>
    <w:rsid w:val="00BF63E6"/>
    <w:rsid w:val="00C000C4"/>
    <w:rsid w:val="00C003A9"/>
    <w:rsid w:val="00C02DE4"/>
    <w:rsid w:val="00C02FE9"/>
    <w:rsid w:val="00C03388"/>
    <w:rsid w:val="00C05CBF"/>
    <w:rsid w:val="00C1104E"/>
    <w:rsid w:val="00C143D1"/>
    <w:rsid w:val="00C16ABC"/>
    <w:rsid w:val="00C327EB"/>
    <w:rsid w:val="00C330AF"/>
    <w:rsid w:val="00C334D2"/>
    <w:rsid w:val="00C34417"/>
    <w:rsid w:val="00C365BE"/>
    <w:rsid w:val="00C4303B"/>
    <w:rsid w:val="00C464C3"/>
    <w:rsid w:val="00C51B65"/>
    <w:rsid w:val="00C56426"/>
    <w:rsid w:val="00C569AE"/>
    <w:rsid w:val="00C5766D"/>
    <w:rsid w:val="00C60931"/>
    <w:rsid w:val="00C62876"/>
    <w:rsid w:val="00C638D3"/>
    <w:rsid w:val="00C640D3"/>
    <w:rsid w:val="00C66DA6"/>
    <w:rsid w:val="00C671EE"/>
    <w:rsid w:val="00C71A11"/>
    <w:rsid w:val="00C759BD"/>
    <w:rsid w:val="00C75BD4"/>
    <w:rsid w:val="00C776D3"/>
    <w:rsid w:val="00C91A5A"/>
    <w:rsid w:val="00C966ED"/>
    <w:rsid w:val="00C96DCC"/>
    <w:rsid w:val="00CA0388"/>
    <w:rsid w:val="00CA30D9"/>
    <w:rsid w:val="00CB19BA"/>
    <w:rsid w:val="00CB3E67"/>
    <w:rsid w:val="00CB494F"/>
    <w:rsid w:val="00CC2026"/>
    <w:rsid w:val="00CC3052"/>
    <w:rsid w:val="00CC53BE"/>
    <w:rsid w:val="00CC54F9"/>
    <w:rsid w:val="00CC5E6C"/>
    <w:rsid w:val="00CD483D"/>
    <w:rsid w:val="00CD7895"/>
    <w:rsid w:val="00CE1A75"/>
    <w:rsid w:val="00CE1D6E"/>
    <w:rsid w:val="00CE3CA0"/>
    <w:rsid w:val="00CE586D"/>
    <w:rsid w:val="00CE5CF4"/>
    <w:rsid w:val="00CE64CB"/>
    <w:rsid w:val="00CE6898"/>
    <w:rsid w:val="00CF1DE3"/>
    <w:rsid w:val="00CF67E0"/>
    <w:rsid w:val="00CF6F66"/>
    <w:rsid w:val="00CF7E05"/>
    <w:rsid w:val="00D03B76"/>
    <w:rsid w:val="00D057EF"/>
    <w:rsid w:val="00D05EE0"/>
    <w:rsid w:val="00D069ED"/>
    <w:rsid w:val="00D0795B"/>
    <w:rsid w:val="00D131AD"/>
    <w:rsid w:val="00D15A1B"/>
    <w:rsid w:val="00D16BF0"/>
    <w:rsid w:val="00D17059"/>
    <w:rsid w:val="00D1727B"/>
    <w:rsid w:val="00D21C49"/>
    <w:rsid w:val="00D22A4E"/>
    <w:rsid w:val="00D252FA"/>
    <w:rsid w:val="00D2710E"/>
    <w:rsid w:val="00D30217"/>
    <w:rsid w:val="00D314DB"/>
    <w:rsid w:val="00D3257D"/>
    <w:rsid w:val="00D32B79"/>
    <w:rsid w:val="00D33F7E"/>
    <w:rsid w:val="00D34210"/>
    <w:rsid w:val="00D4201D"/>
    <w:rsid w:val="00D441C4"/>
    <w:rsid w:val="00D6358C"/>
    <w:rsid w:val="00D7267A"/>
    <w:rsid w:val="00D73379"/>
    <w:rsid w:val="00D736F7"/>
    <w:rsid w:val="00D75239"/>
    <w:rsid w:val="00D81329"/>
    <w:rsid w:val="00D81CB5"/>
    <w:rsid w:val="00D832DC"/>
    <w:rsid w:val="00D8570A"/>
    <w:rsid w:val="00D86D1C"/>
    <w:rsid w:val="00D929A2"/>
    <w:rsid w:val="00D93215"/>
    <w:rsid w:val="00D9545B"/>
    <w:rsid w:val="00DA19E6"/>
    <w:rsid w:val="00DA2743"/>
    <w:rsid w:val="00DA4B43"/>
    <w:rsid w:val="00DA64D9"/>
    <w:rsid w:val="00DB3479"/>
    <w:rsid w:val="00DB4806"/>
    <w:rsid w:val="00DB69AD"/>
    <w:rsid w:val="00DC1954"/>
    <w:rsid w:val="00DC1A61"/>
    <w:rsid w:val="00DC256F"/>
    <w:rsid w:val="00DC3672"/>
    <w:rsid w:val="00DC3CD1"/>
    <w:rsid w:val="00DC3EBD"/>
    <w:rsid w:val="00DD1CC7"/>
    <w:rsid w:val="00DD3EDB"/>
    <w:rsid w:val="00DD59B9"/>
    <w:rsid w:val="00DE2D67"/>
    <w:rsid w:val="00DE3E2C"/>
    <w:rsid w:val="00DE3E62"/>
    <w:rsid w:val="00DE47AD"/>
    <w:rsid w:val="00DF012E"/>
    <w:rsid w:val="00DF0793"/>
    <w:rsid w:val="00DF30A2"/>
    <w:rsid w:val="00DF6B15"/>
    <w:rsid w:val="00E0138E"/>
    <w:rsid w:val="00E019E6"/>
    <w:rsid w:val="00E02052"/>
    <w:rsid w:val="00E03D65"/>
    <w:rsid w:val="00E04D40"/>
    <w:rsid w:val="00E06AC3"/>
    <w:rsid w:val="00E07C19"/>
    <w:rsid w:val="00E14DFC"/>
    <w:rsid w:val="00E16E09"/>
    <w:rsid w:val="00E203A6"/>
    <w:rsid w:val="00E21E51"/>
    <w:rsid w:val="00E30973"/>
    <w:rsid w:val="00E358FD"/>
    <w:rsid w:val="00E36CD0"/>
    <w:rsid w:val="00E3793B"/>
    <w:rsid w:val="00E408FD"/>
    <w:rsid w:val="00E42F81"/>
    <w:rsid w:val="00E5262A"/>
    <w:rsid w:val="00E54087"/>
    <w:rsid w:val="00E54EC5"/>
    <w:rsid w:val="00E630E2"/>
    <w:rsid w:val="00E635A6"/>
    <w:rsid w:val="00E65260"/>
    <w:rsid w:val="00E71967"/>
    <w:rsid w:val="00E72359"/>
    <w:rsid w:val="00E72CB1"/>
    <w:rsid w:val="00E75014"/>
    <w:rsid w:val="00E7656E"/>
    <w:rsid w:val="00E76FC0"/>
    <w:rsid w:val="00E805B4"/>
    <w:rsid w:val="00E94F9E"/>
    <w:rsid w:val="00E9662D"/>
    <w:rsid w:val="00E96FFF"/>
    <w:rsid w:val="00E97126"/>
    <w:rsid w:val="00E9752C"/>
    <w:rsid w:val="00EA04B1"/>
    <w:rsid w:val="00EA1C9D"/>
    <w:rsid w:val="00EA425D"/>
    <w:rsid w:val="00EA625C"/>
    <w:rsid w:val="00EA6917"/>
    <w:rsid w:val="00EA7FA3"/>
    <w:rsid w:val="00EB39A8"/>
    <w:rsid w:val="00EB3B1E"/>
    <w:rsid w:val="00EC1BB3"/>
    <w:rsid w:val="00EC2178"/>
    <w:rsid w:val="00EC2D20"/>
    <w:rsid w:val="00EC78BA"/>
    <w:rsid w:val="00ED246E"/>
    <w:rsid w:val="00ED4CF4"/>
    <w:rsid w:val="00ED63C8"/>
    <w:rsid w:val="00ED740E"/>
    <w:rsid w:val="00EE0DED"/>
    <w:rsid w:val="00EE2B95"/>
    <w:rsid w:val="00EE338F"/>
    <w:rsid w:val="00EF07DB"/>
    <w:rsid w:val="00EF35D9"/>
    <w:rsid w:val="00EF4D18"/>
    <w:rsid w:val="00EF5D88"/>
    <w:rsid w:val="00EF72CC"/>
    <w:rsid w:val="00F049FD"/>
    <w:rsid w:val="00F054F8"/>
    <w:rsid w:val="00F06074"/>
    <w:rsid w:val="00F068E9"/>
    <w:rsid w:val="00F1284E"/>
    <w:rsid w:val="00F1308D"/>
    <w:rsid w:val="00F13FCD"/>
    <w:rsid w:val="00F17388"/>
    <w:rsid w:val="00F200D9"/>
    <w:rsid w:val="00F20164"/>
    <w:rsid w:val="00F22CFE"/>
    <w:rsid w:val="00F234E7"/>
    <w:rsid w:val="00F31A9D"/>
    <w:rsid w:val="00F346DB"/>
    <w:rsid w:val="00F34F93"/>
    <w:rsid w:val="00F35B84"/>
    <w:rsid w:val="00F37094"/>
    <w:rsid w:val="00F42CF1"/>
    <w:rsid w:val="00F42F54"/>
    <w:rsid w:val="00F444C2"/>
    <w:rsid w:val="00F445D2"/>
    <w:rsid w:val="00F44AC7"/>
    <w:rsid w:val="00F4609B"/>
    <w:rsid w:val="00F5517C"/>
    <w:rsid w:val="00F564A7"/>
    <w:rsid w:val="00F66FD4"/>
    <w:rsid w:val="00F6703A"/>
    <w:rsid w:val="00F7390E"/>
    <w:rsid w:val="00F74A20"/>
    <w:rsid w:val="00F74E98"/>
    <w:rsid w:val="00F75B6C"/>
    <w:rsid w:val="00F76995"/>
    <w:rsid w:val="00F83211"/>
    <w:rsid w:val="00F838C1"/>
    <w:rsid w:val="00F8794C"/>
    <w:rsid w:val="00F9647E"/>
    <w:rsid w:val="00FA1A95"/>
    <w:rsid w:val="00FA210D"/>
    <w:rsid w:val="00FA73B2"/>
    <w:rsid w:val="00FA779D"/>
    <w:rsid w:val="00FA7FB9"/>
    <w:rsid w:val="00FB4887"/>
    <w:rsid w:val="00FC10D8"/>
    <w:rsid w:val="00FC1114"/>
    <w:rsid w:val="00FC7F71"/>
    <w:rsid w:val="00FD03E6"/>
    <w:rsid w:val="00FD0BCF"/>
    <w:rsid w:val="00FD2670"/>
    <w:rsid w:val="00FD3972"/>
    <w:rsid w:val="00FD4306"/>
    <w:rsid w:val="00FD4B1C"/>
    <w:rsid w:val="00FD5550"/>
    <w:rsid w:val="00FE2EDE"/>
    <w:rsid w:val="00FF2C27"/>
    <w:rsid w:val="00FF5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BD2"/>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paragraph" w:styleId="Heading3">
    <w:name w:val="heading 3"/>
    <w:basedOn w:val="Normal"/>
    <w:link w:val="Heading3Char"/>
    <w:uiPriority w:val="9"/>
    <w:qFormat/>
    <w:rsid w:val="00FE2EDE"/>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 w:type="character" w:customStyle="1" w:styleId="Heading3Char">
    <w:name w:val="Heading 3 Char"/>
    <w:basedOn w:val="DefaultParagraphFont"/>
    <w:link w:val="Heading3"/>
    <w:uiPriority w:val="9"/>
    <w:rsid w:val="00FE2EDE"/>
    <w:rPr>
      <w:rFonts w:eastAsia="Times New Roman" w:cs="Times New Roman"/>
      <w:b/>
      <w:bCs/>
      <w:sz w:val="27"/>
      <w:szCs w:val="27"/>
      <w:lang w:eastAsia="en-CA"/>
    </w:rPr>
  </w:style>
  <w:style w:type="character" w:styleId="Hyperlink">
    <w:name w:val="Hyperlink"/>
    <w:basedOn w:val="DefaultParagraphFont"/>
    <w:uiPriority w:val="99"/>
    <w:semiHidden/>
    <w:unhideWhenUsed/>
    <w:rsid w:val="00FE2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18</cp:revision>
  <dcterms:created xsi:type="dcterms:W3CDTF">2023-11-27T02:51:00Z</dcterms:created>
  <dcterms:modified xsi:type="dcterms:W3CDTF">2023-11-27T03:27:00Z</dcterms:modified>
</cp:coreProperties>
</file>