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F437" w14:textId="2F3AF8EF" w:rsidR="00203DED" w:rsidRDefault="00203DED" w:rsidP="00203DED">
      <w:pPr>
        <w:tabs>
          <w:tab w:val="right" w:pos="9360"/>
        </w:tabs>
        <w:spacing w:before="120"/>
        <w:rPr>
          <w:rFonts w:eastAsia="Arial"/>
          <w:b/>
          <w:bCs/>
        </w:rPr>
      </w:pPr>
      <w:r>
        <w:rPr>
          <w:rFonts w:eastAsia="Arial"/>
          <w:b/>
          <w:bCs/>
          <w:noProof/>
        </w:rPr>
        <w:drawing>
          <wp:anchor distT="0" distB="0" distL="114300" distR="114300" simplePos="0" relativeHeight="251658240" behindDoc="1" locked="0" layoutInCell="1" allowOverlap="1" wp14:anchorId="184E431F" wp14:editId="5B8E9ADB">
            <wp:simplePos x="0" y="0"/>
            <wp:positionH relativeFrom="margin">
              <wp:align>left</wp:align>
            </wp:positionH>
            <wp:positionV relativeFrom="margin">
              <wp:posOffset>-129653</wp:posOffset>
            </wp:positionV>
            <wp:extent cx="2222028" cy="1085850"/>
            <wp:effectExtent l="0" t="0" r="6985" b="0"/>
            <wp:wrapTight wrapText="bothSides">
              <wp:wrapPolygon edited="0">
                <wp:start x="0" y="0"/>
                <wp:lineTo x="0" y="21221"/>
                <wp:lineTo x="21483" y="21221"/>
                <wp:lineTo x="21483"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22028" cy="1085850"/>
                    </a:xfrm>
                    <a:prstGeom prst="rect">
                      <a:avLst/>
                    </a:prstGeom>
                  </pic:spPr>
                </pic:pic>
              </a:graphicData>
            </a:graphic>
          </wp:anchor>
        </w:drawing>
      </w:r>
      <w:r>
        <w:rPr>
          <w:rFonts w:eastAsia="Arial"/>
          <w:b/>
          <w:bCs/>
        </w:rPr>
        <w:tab/>
        <w:t>A</w:t>
      </w:r>
      <w:r w:rsidR="00804651">
        <w:rPr>
          <w:rFonts w:eastAsia="Arial"/>
          <w:b/>
          <w:bCs/>
        </w:rPr>
        <w:t xml:space="preserve">rchitectural </w:t>
      </w:r>
      <w:r>
        <w:rPr>
          <w:rFonts w:eastAsia="Arial"/>
          <w:b/>
          <w:bCs/>
        </w:rPr>
        <w:t>R</w:t>
      </w:r>
      <w:r w:rsidR="00804651">
        <w:rPr>
          <w:rFonts w:eastAsia="Arial"/>
          <w:b/>
          <w:bCs/>
        </w:rPr>
        <w:t xml:space="preserve">eview </w:t>
      </w:r>
      <w:r>
        <w:rPr>
          <w:rFonts w:eastAsia="Arial"/>
          <w:b/>
          <w:bCs/>
        </w:rPr>
        <w:t>C</w:t>
      </w:r>
      <w:r w:rsidR="00804651">
        <w:rPr>
          <w:rFonts w:eastAsia="Arial"/>
          <w:b/>
          <w:bCs/>
        </w:rPr>
        <w:t>ommittee</w:t>
      </w:r>
      <w:r>
        <w:rPr>
          <w:rFonts w:eastAsia="Arial"/>
          <w:b/>
          <w:bCs/>
        </w:rPr>
        <w:t xml:space="preserve"> Meeting Minutes</w:t>
      </w:r>
    </w:p>
    <w:p w14:paraId="79F48173" w14:textId="79F2954E" w:rsidR="00203DED" w:rsidRDefault="00203DED" w:rsidP="00203DED">
      <w:pPr>
        <w:tabs>
          <w:tab w:val="right" w:pos="9360"/>
        </w:tabs>
        <w:spacing w:before="120"/>
        <w:rPr>
          <w:rFonts w:eastAsia="Arial"/>
          <w:b/>
          <w:bCs/>
        </w:rPr>
      </w:pPr>
      <w:r>
        <w:rPr>
          <w:rFonts w:eastAsia="Arial"/>
          <w:b/>
          <w:bCs/>
        </w:rPr>
        <w:tab/>
      </w:r>
      <w:r w:rsidR="007A306C">
        <w:rPr>
          <w:rFonts w:eastAsia="Arial"/>
          <w:b/>
          <w:bCs/>
        </w:rPr>
        <w:t>November 8</w:t>
      </w:r>
      <w:r w:rsidR="00F80047">
        <w:rPr>
          <w:rFonts w:eastAsia="Arial"/>
          <w:b/>
          <w:bCs/>
        </w:rPr>
        <w:t>, 202</w:t>
      </w:r>
      <w:r w:rsidR="00BA73AD">
        <w:rPr>
          <w:rFonts w:eastAsia="Arial"/>
          <w:b/>
          <w:bCs/>
        </w:rPr>
        <w:t>3</w:t>
      </w:r>
    </w:p>
    <w:p w14:paraId="341714B4" w14:textId="77777777" w:rsidR="00203DED" w:rsidRDefault="00203DED" w:rsidP="00203DED">
      <w:pPr>
        <w:spacing w:before="120"/>
        <w:rPr>
          <w:rFonts w:eastAsia="Arial"/>
          <w:b/>
          <w:bCs/>
        </w:rPr>
      </w:pPr>
    </w:p>
    <w:p w14:paraId="3D66083F" w14:textId="77777777" w:rsidR="00203DED" w:rsidRDefault="00203DED" w:rsidP="00203DED">
      <w:pPr>
        <w:spacing w:before="120"/>
        <w:rPr>
          <w:rFonts w:eastAsia="Arial"/>
          <w:b/>
          <w:bCs/>
        </w:rPr>
      </w:pPr>
    </w:p>
    <w:p w14:paraId="3EFA8101" w14:textId="1E00FFA6" w:rsidR="00203DED" w:rsidRDefault="00203DED" w:rsidP="007A306C">
      <w:pPr>
        <w:spacing w:before="0" w:after="0"/>
        <w:rPr>
          <w:rFonts w:eastAsia="Arial"/>
        </w:rPr>
      </w:pPr>
      <w:r>
        <w:rPr>
          <w:rFonts w:eastAsia="Arial"/>
          <w:b/>
          <w:bCs/>
        </w:rPr>
        <w:t xml:space="preserve">ARC Members in Attendance: </w:t>
      </w:r>
      <w:r w:rsidR="00F80047">
        <w:rPr>
          <w:rFonts w:eastAsia="Arial"/>
        </w:rPr>
        <w:t xml:space="preserve">Assistant City Manager Jason Bond, </w:t>
      </w:r>
      <w:r w:rsidR="002232D4">
        <w:rPr>
          <w:rFonts w:eastAsia="Arial"/>
        </w:rPr>
        <w:t>Committee Membe</w:t>
      </w:r>
      <w:r w:rsidR="007A306C">
        <w:rPr>
          <w:rFonts w:eastAsia="Arial"/>
        </w:rPr>
        <w:t>r Ron Jones, Committee Member Kylie Lance</w:t>
      </w:r>
    </w:p>
    <w:p w14:paraId="4AA218DA" w14:textId="77777777" w:rsidR="007A306C" w:rsidRDefault="007A306C" w:rsidP="007A306C">
      <w:pPr>
        <w:spacing w:before="0" w:after="0"/>
        <w:rPr>
          <w:rFonts w:eastAsia="Arial"/>
        </w:rPr>
      </w:pPr>
    </w:p>
    <w:p w14:paraId="2B33EAD7" w14:textId="73A79F2F" w:rsidR="00203DED" w:rsidRDefault="00203DED" w:rsidP="007A306C">
      <w:pPr>
        <w:spacing w:before="0" w:after="0"/>
        <w:rPr>
          <w:rFonts w:eastAsia="Arial"/>
        </w:rPr>
      </w:pPr>
      <w:r w:rsidRPr="00203DED">
        <w:rPr>
          <w:rFonts w:eastAsia="Arial"/>
          <w:b/>
          <w:bCs/>
        </w:rPr>
        <w:t>Others in Attendance:</w:t>
      </w:r>
      <w:r w:rsidR="00CA44E9">
        <w:rPr>
          <w:rFonts w:eastAsia="Arial"/>
        </w:rPr>
        <w:t xml:space="preserve"> </w:t>
      </w:r>
      <w:r w:rsidR="007A306C">
        <w:rPr>
          <w:rFonts w:eastAsia="Arial"/>
        </w:rPr>
        <w:t xml:space="preserve">Kirk &amp; Kim Hunsaker, </w:t>
      </w:r>
      <w:r w:rsidR="00F4339C">
        <w:rPr>
          <w:rFonts w:eastAsia="Arial"/>
        </w:rPr>
        <w:t xml:space="preserve">Tom Lundberg and Ryan Fairchild </w:t>
      </w:r>
      <w:r w:rsidR="00A934EE">
        <w:rPr>
          <w:rFonts w:eastAsia="Arial"/>
        </w:rPr>
        <w:t xml:space="preserve">representatives for O’Reilly’s Auto Parts attended the meeting via Zoom. </w:t>
      </w:r>
    </w:p>
    <w:p w14:paraId="6BBF3801" w14:textId="77777777" w:rsidR="007A306C" w:rsidRDefault="007A306C" w:rsidP="007A306C">
      <w:pPr>
        <w:spacing w:before="0" w:after="0"/>
        <w:rPr>
          <w:rFonts w:eastAsia="Arial"/>
        </w:rPr>
      </w:pPr>
    </w:p>
    <w:p w14:paraId="01C50E07" w14:textId="47A04D38" w:rsidR="00203DED" w:rsidRDefault="007A306C" w:rsidP="007A306C">
      <w:pPr>
        <w:spacing w:before="0" w:after="0"/>
        <w:rPr>
          <w:rFonts w:eastAsia="Arial"/>
        </w:rPr>
      </w:pPr>
      <w:r>
        <w:rPr>
          <w:rFonts w:eastAsia="Arial"/>
        </w:rPr>
        <w:t>City Council Representative Art Adcock was excused from the meeting.</w:t>
      </w:r>
    </w:p>
    <w:p w14:paraId="26724ECA" w14:textId="77777777" w:rsidR="007A306C" w:rsidRDefault="007A306C" w:rsidP="007A306C">
      <w:pPr>
        <w:spacing w:before="0" w:after="0"/>
        <w:rPr>
          <w:rFonts w:eastAsia="Arial"/>
        </w:rPr>
      </w:pPr>
    </w:p>
    <w:p w14:paraId="7FB7E6CD" w14:textId="17DBA384" w:rsidR="00203DED" w:rsidRPr="00203DED" w:rsidRDefault="00203DED" w:rsidP="007A306C">
      <w:pPr>
        <w:spacing w:before="0" w:after="0"/>
        <w:rPr>
          <w:rFonts w:eastAsia="Arial"/>
        </w:rPr>
      </w:pPr>
      <w:r>
        <w:rPr>
          <w:rFonts w:eastAsia="Arial"/>
        </w:rPr>
        <w:t>Mr. Bond called the meeting to order at</w:t>
      </w:r>
      <w:r w:rsidR="00275319">
        <w:rPr>
          <w:rFonts w:eastAsia="Arial"/>
        </w:rPr>
        <w:t xml:space="preserve"> 5:</w:t>
      </w:r>
      <w:r w:rsidR="007A306C">
        <w:rPr>
          <w:rFonts w:eastAsia="Arial"/>
        </w:rPr>
        <w:t>40</w:t>
      </w:r>
      <w:r w:rsidR="00275319">
        <w:rPr>
          <w:rFonts w:eastAsia="Arial"/>
        </w:rPr>
        <w:t xml:space="preserve"> </w:t>
      </w:r>
      <w:r>
        <w:rPr>
          <w:rFonts w:eastAsia="Arial"/>
        </w:rPr>
        <w:t>p.m.</w:t>
      </w:r>
    </w:p>
    <w:p w14:paraId="4D1E3285" w14:textId="77777777" w:rsidR="008B110D" w:rsidRDefault="008B110D" w:rsidP="007A306C">
      <w:pPr>
        <w:spacing w:before="0" w:after="0"/>
        <w:rPr>
          <w:rFonts w:eastAsia="Arial"/>
          <w:b/>
          <w:bCs/>
        </w:rPr>
      </w:pPr>
    </w:p>
    <w:p w14:paraId="1A850664" w14:textId="0847D03E" w:rsidR="00203DED" w:rsidRDefault="007A306C" w:rsidP="007A306C">
      <w:pPr>
        <w:spacing w:before="0" w:after="0"/>
        <w:rPr>
          <w:rFonts w:eastAsia="Arial"/>
          <w:b/>
          <w:bCs/>
        </w:rPr>
      </w:pPr>
      <w:r>
        <w:rPr>
          <w:rFonts w:eastAsia="Arial"/>
          <w:b/>
          <w:bCs/>
        </w:rPr>
        <w:t>O’Reilly’s Auto Parts</w:t>
      </w:r>
      <w:r w:rsidR="003A5679">
        <w:rPr>
          <w:rFonts w:eastAsia="Arial"/>
          <w:b/>
          <w:bCs/>
        </w:rPr>
        <w:t xml:space="preserve"> Architectural Review</w:t>
      </w:r>
    </w:p>
    <w:p w14:paraId="562D1F8A" w14:textId="01564A7E" w:rsidR="00F4339C" w:rsidRDefault="00F4339C" w:rsidP="007A306C">
      <w:pPr>
        <w:spacing w:before="0" w:after="0"/>
        <w:rPr>
          <w:rFonts w:eastAsia="Arial"/>
        </w:rPr>
      </w:pPr>
      <w:r>
        <w:rPr>
          <w:rFonts w:eastAsia="Arial"/>
        </w:rPr>
        <w:t>Assistant Manager Bond presented the plans and design boards submitted to the City by O’Reilly’s Auto Parts and indicated that all plans meet the objective architectural requirements.</w:t>
      </w:r>
    </w:p>
    <w:p w14:paraId="544ED05B" w14:textId="4CAAB651" w:rsidR="00F4339C" w:rsidRPr="00F4339C" w:rsidRDefault="00F4339C" w:rsidP="007A306C">
      <w:pPr>
        <w:spacing w:before="0" w:after="0"/>
        <w:rPr>
          <w:rFonts w:eastAsia="Arial"/>
        </w:rPr>
      </w:pPr>
      <w:r>
        <w:rPr>
          <w:rFonts w:eastAsia="Arial"/>
        </w:rPr>
        <w:t>The storefront of the building will face Main Street. Committee members discussed the coloring of the brick for the outside of the building. Currently, the brick is a red/orange color. Committee members asked that the brick be changed to a more neutral/brown color. Committee Member Lance inquired about the lighting on all elevations of the building. The applicant indicated that they could add lighting to all sides of the building to match the current front lights.</w:t>
      </w:r>
      <w:r w:rsidR="00CF17F2">
        <w:rPr>
          <w:rFonts w:eastAsia="Arial"/>
        </w:rPr>
        <w:t xml:space="preserve"> Committee members discussed the height requirement for buildings on Main Street, pointing out that the minimum height requirement for buildings in the Main Street Commercial Zone is 25 feet and the maximum height requirement is 60 feet. The O’Reilly’s building is proposed to be a height of 25 feet, meeting the minimum height requirement. Kirk &amp; Kim Hunsaker both expressed their approval of the building and renderings. Committee Member Jones pointed out that the building will be the first thing you see when traveling east into the </w:t>
      </w:r>
      <w:proofErr w:type="gramStart"/>
      <w:r w:rsidR="00CF17F2">
        <w:rPr>
          <w:rFonts w:eastAsia="Arial"/>
        </w:rPr>
        <w:t>City</w:t>
      </w:r>
      <w:proofErr w:type="gramEnd"/>
      <w:r w:rsidR="00CF17F2">
        <w:rPr>
          <w:rFonts w:eastAsia="Arial"/>
        </w:rPr>
        <w:t xml:space="preserve"> and asked if the wainscotting could be raised on the building. Members of the committee also discussed what materials will be used for the awning and other parts of the building. </w:t>
      </w:r>
    </w:p>
    <w:p w14:paraId="49834964" w14:textId="77777777" w:rsidR="007A306C" w:rsidRDefault="007A306C" w:rsidP="007A306C">
      <w:pPr>
        <w:spacing w:before="0" w:after="0"/>
        <w:rPr>
          <w:rFonts w:eastAsia="Arial"/>
          <w:b/>
          <w:bCs/>
        </w:rPr>
      </w:pPr>
    </w:p>
    <w:p w14:paraId="6841BCA5" w14:textId="3CEEE909" w:rsidR="00187039" w:rsidRDefault="00187039" w:rsidP="007A306C">
      <w:pPr>
        <w:spacing w:before="0" w:after="0"/>
        <w:rPr>
          <w:rFonts w:eastAsia="Arial"/>
          <w:b/>
          <w:bCs/>
        </w:rPr>
      </w:pPr>
    </w:p>
    <w:p w14:paraId="715CE76B" w14:textId="77777777" w:rsidR="007A306C" w:rsidRDefault="00421CE7" w:rsidP="007A306C">
      <w:pPr>
        <w:spacing w:before="0" w:after="0"/>
        <w:ind w:left="360"/>
        <w:rPr>
          <w:rFonts w:ascii="Calibri" w:hAnsi="Calibri" w:cs="Calibri"/>
        </w:rPr>
      </w:pPr>
      <w:r>
        <w:rPr>
          <w:rFonts w:eastAsia="Arial"/>
          <w:b/>
          <w:bCs/>
        </w:rPr>
        <w:t xml:space="preserve">Motion: </w:t>
      </w:r>
      <w:bookmarkStart w:id="0" w:name="_Hlk136868036"/>
      <w:r w:rsidR="007A306C">
        <w:t>Kylie Lance made a motion to approve the O’Reilly’s plan as proposed with the following conditions:</w:t>
      </w:r>
    </w:p>
    <w:p w14:paraId="1426E8B0" w14:textId="77777777" w:rsidR="007A306C" w:rsidRDefault="007A306C" w:rsidP="007A306C">
      <w:pPr>
        <w:pStyle w:val="ListParagraph"/>
        <w:numPr>
          <w:ilvl w:val="0"/>
          <w:numId w:val="5"/>
        </w:numPr>
        <w:spacing w:before="0" w:after="0"/>
        <w:ind w:left="1080"/>
        <w:contextualSpacing w:val="0"/>
      </w:pPr>
      <w:r>
        <w:t>Similar goose-neck lighting fixtures be added to the two sides of the building that don’t have lights, to be placed on the pillars as shown on the elevation plan.</w:t>
      </w:r>
    </w:p>
    <w:p w14:paraId="33B9624F" w14:textId="77777777" w:rsidR="007A306C" w:rsidRDefault="007A306C" w:rsidP="007A306C">
      <w:pPr>
        <w:pStyle w:val="ListParagraph"/>
        <w:numPr>
          <w:ilvl w:val="0"/>
          <w:numId w:val="5"/>
        </w:numPr>
        <w:spacing w:before="0" w:after="0"/>
        <w:ind w:left="1080"/>
        <w:contextualSpacing w:val="0"/>
      </w:pPr>
      <w:r>
        <w:t>Brick wainscotting be raised.</w:t>
      </w:r>
    </w:p>
    <w:p w14:paraId="69FD3748" w14:textId="77777777" w:rsidR="007A306C" w:rsidRDefault="007A306C" w:rsidP="007A306C">
      <w:pPr>
        <w:pStyle w:val="ListParagraph"/>
        <w:numPr>
          <w:ilvl w:val="0"/>
          <w:numId w:val="5"/>
        </w:numPr>
        <w:spacing w:before="0" w:after="0"/>
        <w:ind w:left="1080"/>
        <w:contextualSpacing w:val="0"/>
      </w:pPr>
      <w:r>
        <w:t>Change the color of the brick to a more red-brown color.</w:t>
      </w:r>
    </w:p>
    <w:p w14:paraId="323EA30B" w14:textId="77777777" w:rsidR="007A306C" w:rsidRDefault="007A306C" w:rsidP="007A306C">
      <w:pPr>
        <w:spacing w:before="0" w:after="0"/>
        <w:ind w:left="360"/>
      </w:pPr>
      <w:r>
        <w:t>Ron Jones seconded the motion.</w:t>
      </w:r>
    </w:p>
    <w:p w14:paraId="2801A754" w14:textId="77777777" w:rsidR="007A306C" w:rsidRDefault="007A306C" w:rsidP="007A306C">
      <w:pPr>
        <w:spacing w:before="0" w:after="0"/>
        <w:ind w:left="360"/>
      </w:pPr>
    </w:p>
    <w:p w14:paraId="627CFC2F" w14:textId="46B9FD26" w:rsidR="007A306C" w:rsidRDefault="007A306C" w:rsidP="007A306C">
      <w:pPr>
        <w:spacing w:before="0" w:after="0"/>
        <w:ind w:left="360"/>
      </w:pPr>
      <w:r>
        <w:t>Kylie Lance</w:t>
      </w:r>
      <w:r>
        <w:tab/>
      </w:r>
      <w:r>
        <w:tab/>
      </w:r>
      <w:r>
        <w:t>Yes</w:t>
      </w:r>
    </w:p>
    <w:p w14:paraId="6FE37987" w14:textId="3AA7428A" w:rsidR="007A306C" w:rsidRDefault="007A306C" w:rsidP="007A306C">
      <w:pPr>
        <w:spacing w:before="0" w:after="0"/>
        <w:ind w:left="360"/>
      </w:pPr>
      <w:r>
        <w:t>Ron Jones</w:t>
      </w:r>
      <w:r>
        <w:tab/>
      </w:r>
      <w:r>
        <w:tab/>
      </w:r>
      <w:r>
        <w:tab/>
      </w:r>
      <w:r>
        <w:t>Yes</w:t>
      </w:r>
    </w:p>
    <w:p w14:paraId="04BA23D0" w14:textId="44FD4D0C" w:rsidR="007A306C" w:rsidRDefault="007A306C" w:rsidP="007A306C">
      <w:pPr>
        <w:spacing w:before="0" w:after="0"/>
        <w:ind w:left="360"/>
      </w:pPr>
      <w:r>
        <w:t>Jason Bond</w:t>
      </w:r>
      <w:r>
        <w:tab/>
      </w:r>
      <w:r>
        <w:tab/>
      </w:r>
      <w:r>
        <w:t>Yes</w:t>
      </w:r>
    </w:p>
    <w:p w14:paraId="3A32CB4E" w14:textId="45E94DAA" w:rsidR="007A306C" w:rsidRDefault="007A306C" w:rsidP="007A306C">
      <w:pPr>
        <w:spacing w:before="0" w:after="0"/>
        <w:ind w:left="360"/>
      </w:pPr>
      <w:r>
        <w:t>Art Adcock</w:t>
      </w:r>
      <w:r>
        <w:tab/>
      </w:r>
      <w:r>
        <w:tab/>
      </w:r>
      <w:r>
        <w:tab/>
        <w:t>Absent</w:t>
      </w:r>
    </w:p>
    <w:p w14:paraId="73FC8819" w14:textId="77777777" w:rsidR="007A306C" w:rsidRDefault="007A306C" w:rsidP="007A306C">
      <w:pPr>
        <w:spacing w:before="0" w:after="0"/>
        <w:ind w:left="360"/>
      </w:pPr>
    </w:p>
    <w:p w14:paraId="39FE275C" w14:textId="77777777" w:rsidR="007A306C" w:rsidRDefault="007A306C" w:rsidP="007A306C">
      <w:pPr>
        <w:spacing w:before="0" w:after="0"/>
        <w:ind w:left="360"/>
      </w:pPr>
      <w:r>
        <w:t>The motion passed unanimously.</w:t>
      </w:r>
    </w:p>
    <w:p w14:paraId="48D4662A" w14:textId="6638CD0F" w:rsidR="003A4EA0" w:rsidRPr="00421CE7" w:rsidRDefault="003A4EA0" w:rsidP="007A306C">
      <w:pPr>
        <w:spacing w:before="0" w:after="0"/>
        <w:rPr>
          <w:rFonts w:eastAsia="Arial"/>
        </w:rPr>
      </w:pPr>
    </w:p>
    <w:bookmarkEnd w:id="0"/>
    <w:p w14:paraId="14FB1705" w14:textId="4D02B887" w:rsidR="002A08D6" w:rsidRDefault="002A08D6" w:rsidP="007A306C">
      <w:pPr>
        <w:spacing w:before="0" w:after="0"/>
        <w:rPr>
          <w:b/>
          <w:bCs/>
        </w:rPr>
      </w:pPr>
    </w:p>
    <w:p w14:paraId="183E77FA" w14:textId="77777777" w:rsidR="00F52716" w:rsidRDefault="00F52716" w:rsidP="007A306C">
      <w:pPr>
        <w:spacing w:before="0" w:after="0"/>
        <w:rPr>
          <w:b/>
          <w:bCs/>
        </w:rPr>
      </w:pPr>
    </w:p>
    <w:p w14:paraId="133CE757" w14:textId="2F8D6BD1" w:rsidR="00187039" w:rsidRDefault="00187039" w:rsidP="007A306C">
      <w:pPr>
        <w:spacing w:before="0" w:after="0"/>
        <w:rPr>
          <w:b/>
          <w:bCs/>
        </w:rPr>
      </w:pPr>
      <w:r>
        <w:rPr>
          <w:b/>
          <w:bCs/>
        </w:rPr>
        <w:lastRenderedPageBreak/>
        <w:t>Meeting Minutes Approval</w:t>
      </w:r>
    </w:p>
    <w:p w14:paraId="442E2A2B" w14:textId="6EFED5CF" w:rsidR="003D1C28" w:rsidRPr="003D1C28" w:rsidRDefault="007A306C" w:rsidP="007A306C">
      <w:pPr>
        <w:spacing w:before="0" w:after="0"/>
      </w:pPr>
      <w:r>
        <w:t>May 31, 2023</w:t>
      </w:r>
    </w:p>
    <w:p w14:paraId="19743F37" w14:textId="1BA9F1E8" w:rsidR="00187039" w:rsidRDefault="00187039" w:rsidP="007A306C">
      <w:pPr>
        <w:spacing w:before="0" w:after="0"/>
      </w:pPr>
    </w:p>
    <w:p w14:paraId="799659F6" w14:textId="7752EC0C" w:rsidR="007161AF" w:rsidRDefault="00187039" w:rsidP="007A306C">
      <w:pPr>
        <w:spacing w:before="0" w:after="0"/>
      </w:pPr>
      <w:r>
        <w:rPr>
          <w:b/>
          <w:bCs/>
        </w:rPr>
        <w:t>Motion:</w:t>
      </w:r>
      <w:r>
        <w:t xml:space="preserve"> </w:t>
      </w:r>
      <w:r w:rsidR="00F52716">
        <w:t xml:space="preserve">Committee Member Ron Jones </w:t>
      </w:r>
      <w:r>
        <w:t xml:space="preserve">motioned to approve the minutes from the </w:t>
      </w:r>
      <w:r w:rsidR="007A306C">
        <w:t xml:space="preserve">May 31, </w:t>
      </w:r>
      <w:proofErr w:type="gramStart"/>
      <w:r w:rsidR="007A306C">
        <w:t>2023</w:t>
      </w:r>
      <w:proofErr w:type="gramEnd"/>
      <w:r w:rsidR="003D1C28">
        <w:t xml:space="preserve"> meeting.</w:t>
      </w:r>
    </w:p>
    <w:p w14:paraId="419AF3AE" w14:textId="77777777" w:rsidR="007161AF" w:rsidRDefault="007161AF" w:rsidP="007A306C">
      <w:pPr>
        <w:spacing w:before="0" w:after="0"/>
      </w:pPr>
    </w:p>
    <w:p w14:paraId="61B20B59" w14:textId="239E8D79" w:rsidR="00187039" w:rsidRDefault="007161AF" w:rsidP="007A306C">
      <w:pPr>
        <w:spacing w:before="0" w:after="0"/>
      </w:pPr>
      <w:r>
        <w:t xml:space="preserve">Motion seconded by </w:t>
      </w:r>
      <w:r w:rsidR="00F52716">
        <w:t>Committee Member Kylie Lance</w:t>
      </w:r>
    </w:p>
    <w:p w14:paraId="5C9BF39F" w14:textId="65DDFD24" w:rsidR="00C16C79" w:rsidRDefault="00C16C79" w:rsidP="007A306C">
      <w:pPr>
        <w:spacing w:before="0" w:after="0"/>
      </w:pPr>
    </w:p>
    <w:p w14:paraId="1D901F38" w14:textId="48FC9170" w:rsidR="003D1C28" w:rsidRDefault="003D1C28" w:rsidP="007A306C">
      <w:pPr>
        <w:spacing w:before="0" w:after="0"/>
        <w:rPr>
          <w:rFonts w:eastAsia="Arial"/>
        </w:rPr>
      </w:pPr>
      <w:r>
        <w:rPr>
          <w:rFonts w:eastAsia="Arial"/>
        </w:rPr>
        <w:t>Jason Bond</w:t>
      </w:r>
      <w:r>
        <w:rPr>
          <w:rFonts w:eastAsia="Arial"/>
        </w:rPr>
        <w:tab/>
      </w:r>
      <w:r w:rsidR="00F52716">
        <w:rPr>
          <w:rFonts w:eastAsia="Arial"/>
        </w:rPr>
        <w:tab/>
        <w:t>Yes</w:t>
      </w:r>
    </w:p>
    <w:p w14:paraId="3D0A5A38" w14:textId="19997C4B" w:rsidR="003D1C28" w:rsidRDefault="003D1C28" w:rsidP="007A306C">
      <w:pPr>
        <w:spacing w:before="0" w:after="0"/>
        <w:rPr>
          <w:rFonts w:eastAsia="Arial"/>
        </w:rPr>
      </w:pPr>
      <w:r>
        <w:rPr>
          <w:rFonts w:eastAsia="Arial"/>
        </w:rPr>
        <w:t xml:space="preserve">Art Adcock </w:t>
      </w:r>
      <w:r w:rsidR="00F52716">
        <w:rPr>
          <w:rFonts w:eastAsia="Arial"/>
        </w:rPr>
        <w:tab/>
      </w:r>
      <w:r w:rsidR="00F52716">
        <w:rPr>
          <w:rFonts w:eastAsia="Arial"/>
        </w:rPr>
        <w:tab/>
        <w:t>Yes</w:t>
      </w:r>
      <w:r>
        <w:rPr>
          <w:rFonts w:eastAsia="Arial"/>
        </w:rPr>
        <w:tab/>
      </w:r>
    </w:p>
    <w:p w14:paraId="5133FCFF" w14:textId="1FD784AC" w:rsidR="003D1C28" w:rsidRDefault="003D1C28" w:rsidP="007A306C">
      <w:pPr>
        <w:spacing w:before="0" w:after="0"/>
        <w:rPr>
          <w:rFonts w:eastAsia="Arial"/>
        </w:rPr>
      </w:pPr>
      <w:r w:rsidRPr="003D1C28">
        <w:rPr>
          <w:rFonts w:eastAsia="Arial"/>
        </w:rPr>
        <w:t>Ron Jones</w:t>
      </w:r>
      <w:r w:rsidR="00F52716">
        <w:rPr>
          <w:rFonts w:eastAsia="Arial"/>
        </w:rPr>
        <w:tab/>
      </w:r>
      <w:r w:rsidR="00F52716">
        <w:rPr>
          <w:rFonts w:eastAsia="Arial"/>
        </w:rPr>
        <w:tab/>
        <w:t>Yes</w:t>
      </w:r>
      <w:r w:rsidR="00F52716">
        <w:rPr>
          <w:rFonts w:eastAsia="Arial"/>
        </w:rPr>
        <w:tab/>
      </w:r>
      <w:r w:rsidRPr="003D1C28">
        <w:rPr>
          <w:rFonts w:eastAsia="Arial"/>
        </w:rPr>
        <w:tab/>
      </w:r>
    </w:p>
    <w:p w14:paraId="527D96A1" w14:textId="6670E495" w:rsidR="003D1C28" w:rsidRDefault="003D1C28" w:rsidP="007A306C">
      <w:pPr>
        <w:spacing w:before="0" w:after="0"/>
        <w:rPr>
          <w:rFonts w:eastAsia="Arial"/>
        </w:rPr>
      </w:pPr>
      <w:r>
        <w:rPr>
          <w:rFonts w:eastAsia="Arial"/>
        </w:rPr>
        <w:t>Kylie Lance</w:t>
      </w:r>
      <w:r>
        <w:rPr>
          <w:rFonts w:eastAsia="Arial"/>
        </w:rPr>
        <w:tab/>
      </w:r>
      <w:r w:rsidR="00F52716">
        <w:rPr>
          <w:rFonts w:eastAsia="Arial"/>
        </w:rPr>
        <w:tab/>
        <w:t>Yes</w:t>
      </w:r>
    </w:p>
    <w:p w14:paraId="76E3D9BC" w14:textId="650C78E9" w:rsidR="00C16C79" w:rsidRDefault="00C16C79" w:rsidP="007A306C">
      <w:pPr>
        <w:spacing w:before="0" w:after="0"/>
        <w:rPr>
          <w:b/>
          <w:bCs/>
        </w:rPr>
      </w:pPr>
    </w:p>
    <w:p w14:paraId="7FAEE9DD" w14:textId="32DD827E" w:rsidR="002A08D6" w:rsidRPr="002A08D6" w:rsidRDefault="002A08D6" w:rsidP="007A306C">
      <w:pPr>
        <w:spacing w:before="0" w:after="0"/>
        <w:rPr>
          <w:b/>
          <w:bCs/>
        </w:rPr>
      </w:pPr>
      <w:r w:rsidRPr="002A08D6">
        <w:rPr>
          <w:b/>
          <w:bCs/>
        </w:rPr>
        <w:t>Adjournment:</w:t>
      </w:r>
    </w:p>
    <w:p w14:paraId="744EB553" w14:textId="3C94CFD2" w:rsidR="008848E8" w:rsidRDefault="008848E8"/>
    <w:p w14:paraId="0A8F1CAE" w14:textId="0EAE0A99" w:rsidR="002A08D6" w:rsidRDefault="004D7519">
      <w:r>
        <w:rPr>
          <w:rFonts w:eastAsia="Arial"/>
          <w:b/>
          <w:bCs/>
          <w:noProof/>
        </w:rPr>
        <w:drawing>
          <wp:anchor distT="0" distB="0" distL="114300" distR="114300" simplePos="0" relativeHeight="251659264" behindDoc="1" locked="0" layoutInCell="1" allowOverlap="1" wp14:anchorId="752B0672" wp14:editId="08595608">
            <wp:simplePos x="0" y="0"/>
            <wp:positionH relativeFrom="column">
              <wp:posOffset>3776046</wp:posOffset>
            </wp:positionH>
            <wp:positionV relativeFrom="paragraph">
              <wp:posOffset>78115</wp:posOffset>
            </wp:positionV>
            <wp:extent cx="1790357" cy="678762"/>
            <wp:effectExtent l="38100" t="76200" r="38735" b="83820"/>
            <wp:wrapNone/>
            <wp:docPr id="1058327711" name="Picture 1"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27711" name="Picture 1" descr="A black text with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rot="277960">
                      <a:off x="0" y="0"/>
                      <a:ext cx="1790357" cy="678762"/>
                    </a:xfrm>
                    <a:prstGeom prst="rect">
                      <a:avLst/>
                    </a:prstGeom>
                  </pic:spPr>
                </pic:pic>
              </a:graphicData>
            </a:graphic>
            <wp14:sizeRelH relativeFrom="page">
              <wp14:pctWidth>0</wp14:pctWidth>
            </wp14:sizeRelH>
            <wp14:sizeRelV relativeFrom="page">
              <wp14:pctHeight>0</wp14:pctHeight>
            </wp14:sizeRelV>
          </wp:anchor>
        </w:drawing>
      </w:r>
      <w:r w:rsidR="009766EF">
        <w:t>Committee Member</w:t>
      </w:r>
      <w:r w:rsidR="00557ED9">
        <w:t xml:space="preserve"> </w:t>
      </w:r>
      <w:r w:rsidR="00077E3E">
        <w:t>Ron Jones</w:t>
      </w:r>
      <w:r w:rsidR="008848E8">
        <w:t xml:space="preserve"> </w:t>
      </w:r>
      <w:r w:rsidR="002A08D6">
        <w:t>motioned to adjourn at</w:t>
      </w:r>
      <w:r w:rsidR="008848E8">
        <w:t xml:space="preserve"> </w:t>
      </w:r>
      <w:r w:rsidR="00F52716">
        <w:t>6:04</w:t>
      </w:r>
      <w:r w:rsidR="008848E8">
        <w:t xml:space="preserve"> </w:t>
      </w:r>
      <w:r w:rsidR="00805E1D">
        <w:t>p.m.</w:t>
      </w:r>
    </w:p>
    <w:p w14:paraId="0DB03260" w14:textId="59FAB723" w:rsidR="008848E8" w:rsidRDefault="008848E8"/>
    <w:p w14:paraId="6B662F71" w14:textId="273A63E9" w:rsidR="00130932" w:rsidRDefault="00130932"/>
    <w:p w14:paraId="4A36E269" w14:textId="77777777" w:rsidR="00130932" w:rsidRPr="00E47692" w:rsidRDefault="00130932" w:rsidP="00130932">
      <w:pPr>
        <w:ind w:left="5760"/>
        <w:rPr>
          <w:rFonts w:cstheme="minorHAnsi"/>
          <w:sz w:val="24"/>
        </w:rPr>
      </w:pPr>
      <w:r w:rsidRPr="00E47692">
        <w:rPr>
          <w:rFonts w:cstheme="minorHAnsi"/>
          <w:sz w:val="24"/>
        </w:rPr>
        <w:t>__________________________</w:t>
      </w:r>
    </w:p>
    <w:p w14:paraId="3698A066" w14:textId="67EC5E6E" w:rsidR="00130932" w:rsidRPr="00F35C3F" w:rsidRDefault="003213BC" w:rsidP="00F35C3F">
      <w:pPr>
        <w:ind w:left="5040" w:firstLine="720"/>
        <w:rPr>
          <w:rFonts w:cstheme="minorHAnsi"/>
          <w:sz w:val="20"/>
          <w:szCs w:val="20"/>
        </w:rPr>
      </w:pPr>
      <w:r>
        <w:rPr>
          <w:rFonts w:cstheme="minorHAnsi"/>
          <w:sz w:val="20"/>
          <w:szCs w:val="20"/>
        </w:rPr>
        <w:t>Amalie R. Ottley, City Recorder</w:t>
      </w:r>
    </w:p>
    <w:sectPr w:rsidR="00130932" w:rsidRPr="00F35C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8E112" w14:textId="77777777" w:rsidR="00BA73AD" w:rsidRDefault="00BA73AD" w:rsidP="00C07E77">
      <w:pPr>
        <w:spacing w:before="0" w:after="0"/>
      </w:pPr>
      <w:r>
        <w:separator/>
      </w:r>
    </w:p>
  </w:endnote>
  <w:endnote w:type="continuationSeparator" w:id="0">
    <w:p w14:paraId="0567BFD7" w14:textId="77777777" w:rsidR="00BA73AD" w:rsidRDefault="00BA73AD" w:rsidP="00C07E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368D" w14:textId="77777777" w:rsidR="00C07E77" w:rsidRDefault="00C07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61C0" w14:textId="77777777" w:rsidR="00C07E77" w:rsidRDefault="00C07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F9ED" w14:textId="77777777" w:rsidR="00C07E77" w:rsidRDefault="00C0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86158" w14:textId="77777777" w:rsidR="00BA73AD" w:rsidRDefault="00BA73AD" w:rsidP="00C07E77">
      <w:pPr>
        <w:spacing w:before="0" w:after="0"/>
      </w:pPr>
      <w:r>
        <w:separator/>
      </w:r>
    </w:p>
  </w:footnote>
  <w:footnote w:type="continuationSeparator" w:id="0">
    <w:p w14:paraId="502594C3" w14:textId="77777777" w:rsidR="00BA73AD" w:rsidRDefault="00BA73AD" w:rsidP="00C07E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E485" w14:textId="77777777" w:rsidR="00C07E77" w:rsidRDefault="00C07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643486"/>
      <w:docPartObj>
        <w:docPartGallery w:val="Watermarks"/>
        <w:docPartUnique/>
      </w:docPartObj>
    </w:sdtPr>
    <w:sdtContent>
      <w:p w14:paraId="772350D2" w14:textId="12CE15A0" w:rsidR="00C07E77" w:rsidRDefault="00F4339C">
        <w:pPr>
          <w:pStyle w:val="Header"/>
        </w:pPr>
        <w:r>
          <w:rPr>
            <w:noProof/>
          </w:rPr>
          <w:pict w14:anchorId="46125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B9BF" w14:textId="77777777" w:rsidR="00C07E77" w:rsidRDefault="00C07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5F71"/>
    <w:multiLevelType w:val="hybridMultilevel"/>
    <w:tmpl w:val="9488A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A1176B"/>
    <w:multiLevelType w:val="hybridMultilevel"/>
    <w:tmpl w:val="3D00B3E2"/>
    <w:lvl w:ilvl="0" w:tplc="163E960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37D83"/>
    <w:multiLevelType w:val="hybridMultilevel"/>
    <w:tmpl w:val="145C4EE0"/>
    <w:lvl w:ilvl="0" w:tplc="F2CC1034">
      <w:start w:val="4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775FF"/>
    <w:multiLevelType w:val="hybridMultilevel"/>
    <w:tmpl w:val="32D6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0197E"/>
    <w:multiLevelType w:val="hybridMultilevel"/>
    <w:tmpl w:val="5DB8D540"/>
    <w:lvl w:ilvl="0" w:tplc="A5FA0CC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7160">
    <w:abstractNumId w:val="3"/>
  </w:num>
  <w:num w:numId="2" w16cid:durableId="1058939061">
    <w:abstractNumId w:val="2"/>
  </w:num>
  <w:num w:numId="3" w16cid:durableId="1797331867">
    <w:abstractNumId w:val="4"/>
  </w:num>
  <w:num w:numId="4" w16cid:durableId="1449279495">
    <w:abstractNumId w:val="1"/>
  </w:num>
  <w:num w:numId="5" w16cid:durableId="15145690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ED"/>
    <w:rsid w:val="00016C39"/>
    <w:rsid w:val="00032803"/>
    <w:rsid w:val="00077E3E"/>
    <w:rsid w:val="000E2395"/>
    <w:rsid w:val="000E6C47"/>
    <w:rsid w:val="001247BD"/>
    <w:rsid w:val="001257B3"/>
    <w:rsid w:val="00126744"/>
    <w:rsid w:val="00130932"/>
    <w:rsid w:val="00131697"/>
    <w:rsid w:val="00167152"/>
    <w:rsid w:val="00187039"/>
    <w:rsid w:val="001B507C"/>
    <w:rsid w:val="001C73A9"/>
    <w:rsid w:val="001E6777"/>
    <w:rsid w:val="001F426B"/>
    <w:rsid w:val="00203DED"/>
    <w:rsid w:val="002232D4"/>
    <w:rsid w:val="0023005A"/>
    <w:rsid w:val="00234618"/>
    <w:rsid w:val="00257286"/>
    <w:rsid w:val="00275319"/>
    <w:rsid w:val="002A08D6"/>
    <w:rsid w:val="002A18CD"/>
    <w:rsid w:val="002B566C"/>
    <w:rsid w:val="002C3284"/>
    <w:rsid w:val="002D6150"/>
    <w:rsid w:val="002F3B18"/>
    <w:rsid w:val="00304100"/>
    <w:rsid w:val="003213BC"/>
    <w:rsid w:val="00393876"/>
    <w:rsid w:val="003A4EA0"/>
    <w:rsid w:val="003A5679"/>
    <w:rsid w:val="003D1C28"/>
    <w:rsid w:val="003F15BB"/>
    <w:rsid w:val="003F687D"/>
    <w:rsid w:val="0040276D"/>
    <w:rsid w:val="0041028A"/>
    <w:rsid w:val="00421CE7"/>
    <w:rsid w:val="0048697A"/>
    <w:rsid w:val="004B2F65"/>
    <w:rsid w:val="004D0817"/>
    <w:rsid w:val="004D7519"/>
    <w:rsid w:val="00557ED9"/>
    <w:rsid w:val="005D7658"/>
    <w:rsid w:val="006630B7"/>
    <w:rsid w:val="00677D4D"/>
    <w:rsid w:val="0069796D"/>
    <w:rsid w:val="006C6221"/>
    <w:rsid w:val="00705780"/>
    <w:rsid w:val="007161AF"/>
    <w:rsid w:val="00723EF4"/>
    <w:rsid w:val="007752FB"/>
    <w:rsid w:val="00780C19"/>
    <w:rsid w:val="007936E8"/>
    <w:rsid w:val="007A306C"/>
    <w:rsid w:val="007A7253"/>
    <w:rsid w:val="007B60B6"/>
    <w:rsid w:val="007D69A7"/>
    <w:rsid w:val="007E623B"/>
    <w:rsid w:val="00804651"/>
    <w:rsid w:val="00805E1D"/>
    <w:rsid w:val="00817DE0"/>
    <w:rsid w:val="008848E8"/>
    <w:rsid w:val="008B110D"/>
    <w:rsid w:val="008C299C"/>
    <w:rsid w:val="00921308"/>
    <w:rsid w:val="00927E53"/>
    <w:rsid w:val="00941755"/>
    <w:rsid w:val="00967D17"/>
    <w:rsid w:val="00972497"/>
    <w:rsid w:val="009766EF"/>
    <w:rsid w:val="009852C9"/>
    <w:rsid w:val="009B6040"/>
    <w:rsid w:val="009D57D9"/>
    <w:rsid w:val="009F1737"/>
    <w:rsid w:val="00A87F5D"/>
    <w:rsid w:val="00A934EE"/>
    <w:rsid w:val="00AF7C33"/>
    <w:rsid w:val="00BA73AD"/>
    <w:rsid w:val="00C07E77"/>
    <w:rsid w:val="00C16C79"/>
    <w:rsid w:val="00C94089"/>
    <w:rsid w:val="00CA44E9"/>
    <w:rsid w:val="00CC19F9"/>
    <w:rsid w:val="00CC3F80"/>
    <w:rsid w:val="00CF17F2"/>
    <w:rsid w:val="00D334D6"/>
    <w:rsid w:val="00D86A3C"/>
    <w:rsid w:val="00DA1D4F"/>
    <w:rsid w:val="00DD6C0F"/>
    <w:rsid w:val="00E36B40"/>
    <w:rsid w:val="00E37B55"/>
    <w:rsid w:val="00EA4D32"/>
    <w:rsid w:val="00EC4926"/>
    <w:rsid w:val="00EE315E"/>
    <w:rsid w:val="00F35C3F"/>
    <w:rsid w:val="00F4339C"/>
    <w:rsid w:val="00F46310"/>
    <w:rsid w:val="00F512D6"/>
    <w:rsid w:val="00F52716"/>
    <w:rsid w:val="00F80047"/>
    <w:rsid w:val="00FD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6C0B"/>
  <w15:chartTrackingRefBased/>
  <w15:docId w15:val="{A4A7B345-3014-4B5E-97B4-7CF490E6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C28"/>
    <w:pPr>
      <w:spacing w:before="2" w:after="2"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E77"/>
    <w:pPr>
      <w:tabs>
        <w:tab w:val="center" w:pos="4680"/>
        <w:tab w:val="right" w:pos="9360"/>
      </w:tabs>
      <w:spacing w:before="0" w:after="0"/>
    </w:pPr>
  </w:style>
  <w:style w:type="character" w:customStyle="1" w:styleId="HeaderChar">
    <w:name w:val="Header Char"/>
    <w:basedOn w:val="DefaultParagraphFont"/>
    <w:link w:val="Header"/>
    <w:uiPriority w:val="99"/>
    <w:rsid w:val="00C07E77"/>
    <w:rPr>
      <w:rFonts w:ascii="Arial" w:hAnsi="Arial" w:cs="Arial"/>
    </w:rPr>
  </w:style>
  <w:style w:type="paragraph" w:styleId="Footer">
    <w:name w:val="footer"/>
    <w:basedOn w:val="Normal"/>
    <w:link w:val="FooterChar"/>
    <w:uiPriority w:val="99"/>
    <w:unhideWhenUsed/>
    <w:rsid w:val="00C07E77"/>
    <w:pPr>
      <w:tabs>
        <w:tab w:val="center" w:pos="4680"/>
        <w:tab w:val="right" w:pos="9360"/>
      </w:tabs>
      <w:spacing w:before="0" w:after="0"/>
    </w:pPr>
  </w:style>
  <w:style w:type="character" w:customStyle="1" w:styleId="FooterChar">
    <w:name w:val="Footer Char"/>
    <w:basedOn w:val="DefaultParagraphFont"/>
    <w:link w:val="Footer"/>
    <w:uiPriority w:val="99"/>
    <w:rsid w:val="00C07E77"/>
    <w:rPr>
      <w:rFonts w:ascii="Arial" w:hAnsi="Arial" w:cs="Arial"/>
    </w:rPr>
  </w:style>
  <w:style w:type="paragraph" w:styleId="ListParagraph">
    <w:name w:val="List Paragraph"/>
    <w:basedOn w:val="Normal"/>
    <w:uiPriority w:val="34"/>
    <w:qFormat/>
    <w:rsid w:val="00016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51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Moffat</dc:creator>
  <cp:keywords/>
  <dc:description/>
  <cp:lastModifiedBy>Amalie Ottley</cp:lastModifiedBy>
  <cp:revision>3</cp:revision>
  <dcterms:created xsi:type="dcterms:W3CDTF">2023-11-27T15:02:00Z</dcterms:created>
  <dcterms:modified xsi:type="dcterms:W3CDTF">2023-11-27T16:23:00Z</dcterms:modified>
</cp:coreProperties>
</file>