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6E1F7727">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15B7000D" w:rsidR="00A800E8" w:rsidRPr="00A800E8" w:rsidRDefault="006155FD" w:rsidP="006155FD">
      <w:pPr>
        <w:ind w:left="2520"/>
        <w:jc w:val="center"/>
        <w:rPr>
          <w:b/>
          <w:bCs/>
          <w:sz w:val="28"/>
          <w:szCs w:val="28"/>
        </w:rPr>
      </w:pPr>
      <w:r>
        <w:rPr>
          <w:b/>
          <w:bCs/>
          <w:sz w:val="28"/>
          <w:szCs w:val="28"/>
        </w:rPr>
        <w:t>THURSDAY,</w:t>
      </w:r>
      <w:r w:rsidR="00377FA2">
        <w:rPr>
          <w:b/>
          <w:bCs/>
          <w:sz w:val="28"/>
          <w:szCs w:val="28"/>
        </w:rPr>
        <w:t xml:space="preserve"> </w:t>
      </w:r>
      <w:r w:rsidR="00FB346D">
        <w:rPr>
          <w:b/>
          <w:bCs/>
          <w:sz w:val="28"/>
          <w:szCs w:val="28"/>
        </w:rPr>
        <w:t>SEPTEMBER 14</w:t>
      </w:r>
      <w:r>
        <w:rPr>
          <w:b/>
          <w:bCs/>
          <w:sz w:val="28"/>
          <w:szCs w:val="28"/>
        </w:rPr>
        <w:t>,</w:t>
      </w:r>
      <w:r w:rsidR="00377FA2">
        <w:rPr>
          <w:b/>
          <w:bCs/>
          <w:sz w:val="28"/>
          <w:szCs w:val="28"/>
        </w:rPr>
        <w:t xml:space="preserve"> 2023,</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7AD86032"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FB346D">
        <w:rPr>
          <w:sz w:val="24"/>
          <w:szCs w:val="24"/>
        </w:rPr>
        <w:t>September 14</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4BB9D3DD" w14:textId="16FA4CBC" w:rsidR="00FB346D" w:rsidRDefault="00FB346D" w:rsidP="000B6BC9">
            <w:pPr>
              <w:spacing w:line="276" w:lineRule="auto"/>
              <w:ind w:right="360"/>
              <w:rPr>
                <w:rFonts w:eastAsia="Arial"/>
              </w:rPr>
            </w:pPr>
            <w:r>
              <w:rPr>
                <w:rFonts w:eastAsia="Arial"/>
              </w:rPr>
              <w:t>Mary Simpson – Chair</w:t>
            </w:r>
          </w:p>
          <w:p w14:paraId="0A25A863" w14:textId="59EF4869"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74ACBA73" w14:textId="77777777" w:rsidR="00334F15" w:rsidRDefault="00042279" w:rsidP="000B6BC9">
            <w:pPr>
              <w:spacing w:line="276" w:lineRule="auto"/>
              <w:ind w:right="360"/>
              <w:rPr>
                <w:rFonts w:eastAsia="Arial"/>
              </w:rPr>
            </w:pPr>
            <w:r>
              <w:rPr>
                <w:rFonts w:eastAsia="Arial"/>
              </w:rPr>
              <w:t>Amanda Prince</w:t>
            </w:r>
          </w:p>
          <w:p w14:paraId="07A81C1E" w14:textId="62EA82F4" w:rsidR="001E11C4" w:rsidRPr="00543878" w:rsidRDefault="00FB346D" w:rsidP="000B6BC9">
            <w:pPr>
              <w:spacing w:line="276" w:lineRule="auto"/>
              <w:ind w:right="360"/>
              <w:rPr>
                <w:rFonts w:eastAsia="Arial"/>
              </w:rPr>
            </w:pPr>
            <w:r>
              <w:rPr>
                <w:rFonts w:eastAsia="Arial"/>
              </w:rPr>
              <w:t>Bryce Widdison</w:t>
            </w: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157FF059" w14:textId="77777777" w:rsidR="00A22FC7" w:rsidRDefault="00A22FC7" w:rsidP="00A22FC7">
            <w:pPr>
              <w:spacing w:line="276" w:lineRule="auto"/>
              <w:ind w:right="360"/>
              <w:rPr>
                <w:rFonts w:eastAsia="Arial"/>
              </w:rPr>
            </w:pPr>
            <w:r>
              <w:rPr>
                <w:rFonts w:eastAsia="Arial"/>
              </w:rPr>
              <w:t>Blake Cevering</w:t>
            </w:r>
          </w:p>
          <w:p w14:paraId="574B63FE" w14:textId="5C88036C" w:rsidR="00AD7226" w:rsidRPr="00460E5E" w:rsidRDefault="00AD7226" w:rsidP="00FB346D">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7A3E3B5C" w14:textId="77777777" w:rsidR="00334F15" w:rsidRDefault="003009E1" w:rsidP="006155FD">
            <w:pPr>
              <w:spacing w:line="276" w:lineRule="auto"/>
              <w:ind w:right="360"/>
              <w:rPr>
                <w:rFonts w:eastAsia="Arial"/>
              </w:rPr>
            </w:pPr>
            <w:r>
              <w:rPr>
                <w:rFonts w:eastAsia="Arial"/>
              </w:rPr>
              <w:t>M</w:t>
            </w:r>
            <w:r w:rsidR="00334F15">
              <w:rPr>
                <w:rFonts w:eastAsia="Arial"/>
              </w:rPr>
              <w:t>orghan Yeoman – City Recorder</w:t>
            </w:r>
          </w:p>
          <w:p w14:paraId="354A3B01" w14:textId="77777777" w:rsidR="001E11C4" w:rsidRDefault="001E11C4" w:rsidP="006155FD">
            <w:pPr>
              <w:spacing w:line="276" w:lineRule="auto"/>
              <w:ind w:right="360"/>
              <w:rPr>
                <w:rFonts w:eastAsia="Arial"/>
              </w:rPr>
            </w:pPr>
            <w:r>
              <w:rPr>
                <w:rFonts w:eastAsia="Arial"/>
              </w:rPr>
              <w:t>Brandon Richards – City Attorney</w:t>
            </w:r>
          </w:p>
          <w:p w14:paraId="1CACA419" w14:textId="76B91D30" w:rsidR="00A22FC7" w:rsidRPr="00543878" w:rsidRDefault="00A22FC7" w:rsidP="006155FD">
            <w:pPr>
              <w:spacing w:line="276" w:lineRule="auto"/>
              <w:ind w:right="360"/>
              <w:rPr>
                <w:rFonts w:eastAsia="Arial"/>
              </w:rPr>
            </w:pPr>
            <w:r>
              <w:rPr>
                <w:rFonts w:eastAsia="Arial"/>
              </w:rPr>
              <w:t>Briant Jacobs – City Engineer</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6A8675F7" w:rsidR="00AE13EB" w:rsidRPr="00543878" w:rsidRDefault="00A22FC7" w:rsidP="006155FD">
            <w:pPr>
              <w:spacing w:line="276" w:lineRule="auto"/>
              <w:ind w:right="360"/>
              <w:rPr>
                <w:rFonts w:eastAsia="Arial"/>
              </w:rPr>
            </w:pPr>
            <w:r>
              <w:rPr>
                <w:rFonts w:eastAsia="Arial"/>
              </w:rPr>
              <w:t xml:space="preserve">Gerald Gaddis, Jared Chandler, Ammie Howard, Alan Dailey, Jenny Stanger, Joe Brignone, Curtis Crabtree, Wayne Widdison, Kayla Peterson, Frank Peterson, Greg Simpson, Angie Simpson, Justin Nielsen, Shay Call,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3EBE7466" w:rsidR="006C1EAA" w:rsidRDefault="00042279" w:rsidP="00FA0016">
      <w:pPr>
        <w:pStyle w:val="ListParagraph"/>
        <w:spacing w:line="276" w:lineRule="auto"/>
        <w:ind w:right="360"/>
        <w:rPr>
          <w:rFonts w:eastAsia="Arial"/>
          <w:sz w:val="24"/>
          <w:szCs w:val="24"/>
        </w:rPr>
      </w:pPr>
      <w:r>
        <w:rPr>
          <w:rFonts w:eastAsia="Arial"/>
          <w:sz w:val="24"/>
          <w:szCs w:val="24"/>
        </w:rPr>
        <w:t xml:space="preserve">The Planning Commission held a work session where </w:t>
      </w:r>
      <w:r w:rsidR="00FB346D">
        <w:rPr>
          <w:rFonts w:eastAsia="Arial"/>
          <w:sz w:val="24"/>
          <w:szCs w:val="24"/>
        </w:rPr>
        <w:t>agenda items were discussed.</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06BEC7A0"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FB346D">
        <w:rPr>
          <w:rFonts w:eastAsia="Arial"/>
          <w:sz w:val="24"/>
          <w:szCs w:val="24"/>
        </w:rPr>
        <w:t>Simpson</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6460E889"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r w:rsidR="00A22FC7">
        <w:rPr>
          <w:rFonts w:eastAsia="Arial"/>
          <w:sz w:val="24"/>
          <w:szCs w:val="24"/>
        </w:rPr>
        <w:t>Simpson</w:t>
      </w:r>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4DB9E6A1"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r w:rsidR="00A22FC7">
        <w:rPr>
          <w:rFonts w:eastAsia="Arial"/>
          <w:sz w:val="24"/>
          <w:szCs w:val="24"/>
        </w:rPr>
        <w:t>Widdison</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0F6E2D10"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A22FC7">
        <w:rPr>
          <w:rFonts w:eastAsia="Arial"/>
          <w:sz w:val="24"/>
          <w:szCs w:val="24"/>
          <w:u w:val="single"/>
        </w:rPr>
        <w:t>September 14</w:t>
      </w:r>
      <w:r w:rsidR="00EB355A">
        <w:rPr>
          <w:rFonts w:eastAsia="Arial"/>
          <w:sz w:val="24"/>
          <w:szCs w:val="24"/>
          <w:u w:val="single"/>
        </w:rPr>
        <w:t>, 202</w:t>
      </w:r>
      <w:r w:rsidR="003009E1">
        <w:rPr>
          <w:rFonts w:eastAsia="Arial"/>
          <w:sz w:val="24"/>
          <w:szCs w:val="24"/>
          <w:u w:val="single"/>
        </w:rPr>
        <w:t>3</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6E7BCC3B" w:rsidR="00947C66" w:rsidRDefault="00042279">
            <w:pPr>
              <w:spacing w:line="276" w:lineRule="auto"/>
              <w:ind w:right="360"/>
              <w:rPr>
                <w:rFonts w:eastAsia="Arial"/>
                <w:b/>
                <w:bCs/>
                <w:sz w:val="24"/>
                <w:szCs w:val="24"/>
              </w:rPr>
            </w:pPr>
            <w:r>
              <w:rPr>
                <w:rFonts w:eastAsia="Arial"/>
                <w:b/>
                <w:bCs/>
                <w:sz w:val="24"/>
                <w:szCs w:val="24"/>
              </w:rPr>
              <w:t xml:space="preserve">COMMISSIONER </w:t>
            </w:r>
            <w:r w:rsidR="00A22FC7">
              <w:rPr>
                <w:rFonts w:eastAsia="Arial"/>
                <w:b/>
                <w:bCs/>
                <w:sz w:val="24"/>
                <w:szCs w:val="24"/>
              </w:rPr>
              <w:t>PRINCE</w:t>
            </w:r>
            <w:r>
              <w:rPr>
                <w:rFonts w:eastAsia="Arial"/>
                <w:b/>
                <w:bCs/>
                <w:sz w:val="24"/>
                <w:szCs w:val="24"/>
              </w:rPr>
              <w:t xml:space="preserve"> </w:t>
            </w:r>
            <w:r w:rsidR="00D51671">
              <w:rPr>
                <w:rFonts w:eastAsia="Arial"/>
                <w:b/>
                <w:bCs/>
                <w:sz w:val="24"/>
                <w:szCs w:val="24"/>
              </w:rPr>
              <w:t xml:space="preserve">MOTIONED TO </w:t>
            </w:r>
            <w:r w:rsidR="00FB346D">
              <w:rPr>
                <w:rFonts w:eastAsia="Arial"/>
                <w:b/>
                <w:bCs/>
                <w:sz w:val="24"/>
                <w:szCs w:val="24"/>
              </w:rPr>
              <w:t>APPROVE</w:t>
            </w:r>
            <w:r>
              <w:rPr>
                <w:rFonts w:eastAsia="Arial"/>
                <w:b/>
                <w:bCs/>
                <w:sz w:val="24"/>
                <w:szCs w:val="24"/>
              </w:rPr>
              <w:t xml:space="preserve"> THE MINUTES DATED </w:t>
            </w:r>
            <w:r w:rsidR="00A22FC7">
              <w:rPr>
                <w:rFonts w:eastAsia="Arial"/>
                <w:b/>
                <w:bCs/>
                <w:sz w:val="24"/>
                <w:szCs w:val="24"/>
              </w:rPr>
              <w:t>SEPTEMBER 14</w:t>
            </w:r>
            <w:r w:rsidR="003009E1">
              <w:rPr>
                <w:rFonts w:eastAsia="Arial"/>
                <w:b/>
                <w:bCs/>
                <w:sz w:val="24"/>
                <w:szCs w:val="24"/>
              </w:rPr>
              <w:t>, 2023</w:t>
            </w:r>
            <w:r w:rsidR="00377056">
              <w:rPr>
                <w:rFonts w:eastAsia="Arial"/>
                <w:b/>
                <w:bCs/>
                <w:sz w:val="24"/>
                <w:szCs w:val="24"/>
              </w:rPr>
              <w:t>.</w:t>
            </w:r>
            <w:r w:rsidR="00A22FC7">
              <w:rPr>
                <w:rFonts w:eastAsia="Arial"/>
                <w:b/>
                <w:bCs/>
                <w:sz w:val="24"/>
                <w:szCs w:val="24"/>
              </w:rPr>
              <w:t xml:space="preserve"> </w:t>
            </w:r>
            <w:r>
              <w:rPr>
                <w:rFonts w:eastAsia="Arial"/>
                <w:b/>
                <w:bCs/>
                <w:sz w:val="24"/>
                <w:szCs w:val="24"/>
              </w:rPr>
              <w:t xml:space="preserve">COMMISSIONER </w:t>
            </w:r>
            <w:r w:rsidR="00FB346D">
              <w:rPr>
                <w:rFonts w:eastAsia="Arial"/>
                <w:b/>
                <w:bCs/>
                <w:sz w:val="24"/>
                <w:szCs w:val="24"/>
              </w:rPr>
              <w:t>GREENER</w:t>
            </w:r>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77FA2" w14:paraId="7B263B57" w14:textId="77777777" w:rsidTr="00947C66">
        <w:tc>
          <w:tcPr>
            <w:tcW w:w="3960" w:type="dxa"/>
          </w:tcPr>
          <w:p w14:paraId="3413B7D0" w14:textId="3FD7F7F3" w:rsidR="00377FA2" w:rsidRDefault="00377FA2">
            <w:pPr>
              <w:spacing w:line="276" w:lineRule="auto"/>
              <w:ind w:right="360"/>
              <w:rPr>
                <w:rFonts w:eastAsia="Arial"/>
                <w:b/>
                <w:bCs/>
                <w:sz w:val="24"/>
                <w:szCs w:val="24"/>
              </w:rPr>
            </w:pPr>
            <w:r>
              <w:rPr>
                <w:rFonts w:eastAsia="Arial"/>
                <w:b/>
                <w:bCs/>
                <w:sz w:val="24"/>
                <w:szCs w:val="24"/>
              </w:rPr>
              <w:t>GREENER</w:t>
            </w:r>
          </w:p>
        </w:tc>
        <w:tc>
          <w:tcPr>
            <w:tcW w:w="2610" w:type="dxa"/>
          </w:tcPr>
          <w:p w14:paraId="737F7130" w14:textId="225BBBAC" w:rsidR="00377FA2" w:rsidRPr="00947C66" w:rsidRDefault="00377FA2">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396CE1FA" w:rsidR="00377FA2"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FB346D" w14:paraId="69180767" w14:textId="77777777" w:rsidTr="00947C66">
        <w:tc>
          <w:tcPr>
            <w:tcW w:w="3960" w:type="dxa"/>
          </w:tcPr>
          <w:p w14:paraId="7F0F5C7D" w14:textId="590140C1" w:rsidR="00FB346D" w:rsidRDefault="00FB346D">
            <w:pPr>
              <w:spacing w:line="276" w:lineRule="auto"/>
              <w:ind w:right="360"/>
              <w:rPr>
                <w:rFonts w:eastAsia="Arial"/>
                <w:b/>
                <w:bCs/>
                <w:sz w:val="24"/>
                <w:szCs w:val="24"/>
              </w:rPr>
            </w:pPr>
            <w:r>
              <w:rPr>
                <w:rFonts w:eastAsia="Arial"/>
                <w:b/>
                <w:bCs/>
                <w:sz w:val="24"/>
                <w:szCs w:val="24"/>
              </w:rPr>
              <w:t>WIDDISON</w:t>
            </w:r>
          </w:p>
        </w:tc>
        <w:tc>
          <w:tcPr>
            <w:tcW w:w="2610" w:type="dxa"/>
          </w:tcPr>
          <w:p w14:paraId="0B5C2585" w14:textId="0BEC62DF" w:rsidR="00FB346D" w:rsidRDefault="00FB346D">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2AF47B8F" w:rsidR="00947C66" w:rsidRDefault="00E55381">
            <w:pPr>
              <w:spacing w:line="276" w:lineRule="auto"/>
              <w:ind w:right="360"/>
              <w:rPr>
                <w:rFonts w:eastAsia="Arial"/>
                <w:b/>
                <w:bCs/>
                <w:sz w:val="24"/>
                <w:szCs w:val="24"/>
              </w:rPr>
            </w:pPr>
            <w:r>
              <w:rPr>
                <w:rFonts w:eastAsia="Arial"/>
                <w:b/>
                <w:bCs/>
                <w:sz w:val="24"/>
                <w:szCs w:val="24"/>
              </w:rPr>
              <w:t xml:space="preserve">MOTION </w:t>
            </w:r>
            <w:r w:rsidR="00FB346D">
              <w:rPr>
                <w:rFonts w:eastAsia="Arial"/>
                <w:b/>
                <w:bCs/>
                <w:sz w:val="24"/>
                <w:szCs w:val="24"/>
              </w:rPr>
              <w:t>PASSED</w:t>
            </w:r>
            <w:r w:rsidR="00D02F49">
              <w:rPr>
                <w:rFonts w:eastAsia="Arial"/>
                <w:b/>
                <w:bCs/>
                <w:sz w:val="24"/>
                <w:szCs w:val="24"/>
              </w:rPr>
              <w:t xml:space="preserve">. </w:t>
            </w:r>
          </w:p>
        </w:tc>
      </w:tr>
    </w:tbl>
    <w:p w14:paraId="0F659121" w14:textId="53510DD2" w:rsidR="003009E1" w:rsidRDefault="003009E1" w:rsidP="00FB346D">
      <w:pPr>
        <w:spacing w:line="276" w:lineRule="auto"/>
        <w:ind w:right="360"/>
        <w:rPr>
          <w:rFonts w:eastAsia="Arial"/>
          <w:b/>
          <w:b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3871167B"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Conditional Use Permit</w:t>
      </w:r>
      <w:r w:rsidR="00001B64">
        <w:rPr>
          <w:rFonts w:eastAsia="Arial"/>
          <w:sz w:val="24"/>
          <w:szCs w:val="24"/>
          <w:u w:val="single"/>
        </w:rPr>
        <w:t xml:space="preserve"> </w:t>
      </w:r>
      <w:r w:rsidR="00A36D83">
        <w:rPr>
          <w:rFonts w:eastAsia="Arial"/>
          <w:sz w:val="24"/>
          <w:szCs w:val="24"/>
          <w:u w:val="single"/>
        </w:rPr>
        <w:t xml:space="preserve">Request for </w:t>
      </w:r>
      <w:r w:rsidR="00A22FC7">
        <w:rPr>
          <w:rFonts w:eastAsia="Arial"/>
          <w:sz w:val="24"/>
          <w:szCs w:val="24"/>
          <w:u w:val="single"/>
        </w:rPr>
        <w:t>Curtis Crabtree</w:t>
      </w:r>
      <w:r w:rsidR="00377056">
        <w:rPr>
          <w:rFonts w:eastAsia="Arial"/>
          <w:sz w:val="24"/>
          <w:szCs w:val="24"/>
          <w:u w:val="single"/>
        </w:rPr>
        <w:t xml:space="preserve"> for </w:t>
      </w:r>
      <w:r w:rsidR="00FB346D">
        <w:rPr>
          <w:rFonts w:eastAsia="Arial"/>
          <w:sz w:val="24"/>
          <w:szCs w:val="24"/>
          <w:u w:val="single"/>
        </w:rPr>
        <w:t>a</w:t>
      </w:r>
      <w:r w:rsidR="00A22FC7">
        <w:rPr>
          <w:rFonts w:eastAsia="Arial"/>
          <w:sz w:val="24"/>
          <w:szCs w:val="24"/>
          <w:u w:val="single"/>
        </w:rPr>
        <w:t>n oversized structure totaling 1,920 sq ft with an accessory dwelling unit</w:t>
      </w:r>
      <w:r w:rsidR="00FB346D">
        <w:rPr>
          <w:rFonts w:eastAsia="Arial"/>
          <w:sz w:val="24"/>
          <w:szCs w:val="24"/>
          <w:u w:val="single"/>
        </w:rPr>
        <w:t xml:space="preserve"> totaling </w:t>
      </w:r>
      <w:r w:rsidR="00292281">
        <w:rPr>
          <w:rFonts w:eastAsia="Arial"/>
          <w:sz w:val="24"/>
          <w:szCs w:val="24"/>
          <w:u w:val="single"/>
        </w:rPr>
        <w:t>960</w:t>
      </w:r>
      <w:r w:rsidR="00FB346D">
        <w:rPr>
          <w:rFonts w:eastAsia="Arial"/>
          <w:sz w:val="24"/>
          <w:szCs w:val="24"/>
          <w:u w:val="single"/>
        </w:rPr>
        <w:t xml:space="preserve"> sq ft located at </w:t>
      </w:r>
      <w:r w:rsidR="00292281">
        <w:rPr>
          <w:rFonts w:eastAsia="Arial"/>
          <w:sz w:val="24"/>
          <w:szCs w:val="24"/>
          <w:u w:val="single"/>
        </w:rPr>
        <w:t>4440 S 6300 W</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53E68F82" w14:textId="36486695" w:rsidR="00122BEF" w:rsidRPr="00122BEF" w:rsidRDefault="00FB7AE9" w:rsidP="00122BEF">
      <w:pPr>
        <w:pStyle w:val="ListParagraph"/>
        <w:spacing w:line="276" w:lineRule="auto"/>
        <w:ind w:left="1800" w:right="360"/>
        <w:rPr>
          <w:rFonts w:eastAsia="Arial"/>
          <w:sz w:val="24"/>
          <w:szCs w:val="24"/>
        </w:rPr>
      </w:pPr>
      <w:r>
        <w:rPr>
          <w:rFonts w:eastAsia="Arial"/>
          <w:sz w:val="24"/>
          <w:szCs w:val="24"/>
        </w:rPr>
        <w:t xml:space="preserve">Briant Jacobs, our city engineer gave a presentation on where the structure will be located on the property. Explains that the structure height is 25 ft. Curtis Crabtree located in Woods cross explains that he does not currently live on the property. Curtis explained that he will live in the ADU once it is completed. Curtis currently has renters living in the main home. Commissioner Simpson stated that the </w:t>
      </w:r>
      <w:r w:rsidR="00892464">
        <w:rPr>
          <w:rFonts w:eastAsia="Arial"/>
          <w:sz w:val="24"/>
          <w:szCs w:val="24"/>
        </w:rPr>
        <w:t xml:space="preserve">ordinance states that the principal unit will be occupied by the owner. Commissioner Prince asked if Curtis had other homes or developments for a business. Curtis responded that he is a general contractor. Commissioner Prince asked why he chose to live in this home and not any others. Curtis responded that with it being a requirement, he would like to get something done with the property. Curtis read off the General Plan about affordable housing and how this will help. Commissioner Prince asked if his renters have a lease. Curtis confirmed yes and will be done June/July 2024. </w:t>
      </w:r>
    </w:p>
    <w:p w14:paraId="137BB054" w14:textId="77777777" w:rsidR="005961A7" w:rsidRPr="005961A7" w:rsidRDefault="005961A7" w:rsidP="005961A7">
      <w:pPr>
        <w:spacing w:line="276" w:lineRule="auto"/>
        <w:ind w:right="360"/>
        <w:rPr>
          <w:rFonts w:eastAsia="Arial"/>
          <w:sz w:val="24"/>
          <w:szCs w:val="24"/>
          <w:u w:val="single"/>
        </w:rPr>
      </w:pPr>
    </w:p>
    <w:p w14:paraId="3DF8F7B6" w14:textId="77777777" w:rsidR="002511AD"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Enter a public hearing to receive public input on request</w:t>
      </w:r>
    </w:p>
    <w:p w14:paraId="3F0FAC7E" w14:textId="5400CE58" w:rsidR="000900B5" w:rsidRPr="002511AD" w:rsidRDefault="000900B5"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p>
    <w:p w14:paraId="05DB9CEE" w14:textId="466156EA" w:rsidR="005209AC" w:rsidRDefault="00122BEF" w:rsidP="003543C9">
      <w:pPr>
        <w:pStyle w:val="ListParagraph"/>
        <w:spacing w:line="276" w:lineRule="auto"/>
        <w:ind w:left="1800" w:right="360"/>
        <w:rPr>
          <w:rFonts w:eastAsia="Arial"/>
          <w:sz w:val="24"/>
          <w:szCs w:val="24"/>
          <w:u w:val="single"/>
        </w:rPr>
      </w:pPr>
      <w:r>
        <w:rPr>
          <w:rFonts w:eastAsia="Arial"/>
          <w:sz w:val="24"/>
          <w:szCs w:val="24"/>
        </w:rPr>
        <w:t>No public comments.</w:t>
      </w:r>
    </w:p>
    <w:p w14:paraId="42984353" w14:textId="77777777" w:rsidR="002511AD" w:rsidRDefault="002511AD" w:rsidP="00D02F49">
      <w:pPr>
        <w:spacing w:line="276" w:lineRule="auto"/>
        <w:ind w:right="360"/>
        <w:rPr>
          <w:rFonts w:eastAsia="Arial"/>
          <w:sz w:val="24"/>
          <w:szCs w:val="24"/>
        </w:rPr>
      </w:pPr>
    </w:p>
    <w:p w14:paraId="0C9FC935" w14:textId="6C9DC7A8" w:rsidR="008E0B3C" w:rsidRDefault="00D02F49" w:rsidP="00122BEF">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Close the public hearing and proceed with the regular meeting</w:t>
      </w:r>
    </w:p>
    <w:p w14:paraId="6F9CD7D7" w14:textId="77777777" w:rsidR="00A22157" w:rsidRDefault="00A22157" w:rsidP="00122BEF">
      <w:pPr>
        <w:spacing w:line="276" w:lineRule="auto"/>
        <w:ind w:right="360"/>
        <w:rPr>
          <w:rFonts w:eastAsia="Arial"/>
          <w:sz w:val="24"/>
          <w:szCs w:val="24"/>
          <w:u w:val="single"/>
        </w:rPr>
      </w:pPr>
    </w:p>
    <w:p w14:paraId="403B9A95" w14:textId="77777777" w:rsidR="00122BEF" w:rsidRPr="00122BEF" w:rsidRDefault="00122BEF" w:rsidP="00122BEF">
      <w:pPr>
        <w:spacing w:line="276" w:lineRule="auto"/>
        <w:ind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8E0B3C" w14:paraId="2B58E1E5" w14:textId="77777777">
        <w:tc>
          <w:tcPr>
            <w:tcW w:w="6570" w:type="dxa"/>
            <w:gridSpan w:val="2"/>
            <w:hideMark/>
          </w:tcPr>
          <w:p w14:paraId="17F19E76" w14:textId="317245C3" w:rsidR="008E0B3C" w:rsidRDefault="008E0B3C">
            <w:pPr>
              <w:spacing w:line="276" w:lineRule="auto"/>
              <w:ind w:right="360"/>
              <w:rPr>
                <w:rFonts w:eastAsia="Arial"/>
                <w:b/>
                <w:bCs/>
                <w:sz w:val="24"/>
                <w:szCs w:val="24"/>
              </w:rPr>
            </w:pPr>
            <w:r>
              <w:rPr>
                <w:rFonts w:eastAsia="Arial"/>
                <w:b/>
                <w:bCs/>
                <w:sz w:val="24"/>
                <w:szCs w:val="24"/>
              </w:rPr>
              <w:t xml:space="preserve">COMMISSIONER </w:t>
            </w:r>
            <w:r w:rsidR="00892464">
              <w:rPr>
                <w:rFonts w:eastAsia="Arial"/>
                <w:b/>
                <w:bCs/>
                <w:sz w:val="24"/>
                <w:szCs w:val="24"/>
              </w:rPr>
              <w:t>GREENER</w:t>
            </w:r>
            <w:r>
              <w:rPr>
                <w:rFonts w:eastAsia="Arial"/>
                <w:b/>
                <w:bCs/>
                <w:sz w:val="24"/>
                <w:szCs w:val="24"/>
              </w:rPr>
              <w:t xml:space="preserve"> MOTIONED TO </w:t>
            </w:r>
            <w:r w:rsidR="00484082">
              <w:rPr>
                <w:rFonts w:eastAsia="Arial"/>
                <w:b/>
                <w:bCs/>
                <w:sz w:val="24"/>
                <w:szCs w:val="24"/>
              </w:rPr>
              <w:t>APPROVE</w:t>
            </w:r>
            <w:r>
              <w:rPr>
                <w:rFonts w:eastAsia="Arial"/>
                <w:b/>
                <w:bCs/>
                <w:sz w:val="24"/>
                <w:szCs w:val="24"/>
              </w:rPr>
              <w:t xml:space="preserve"> THE </w:t>
            </w:r>
            <w:r w:rsidR="00663F7D">
              <w:rPr>
                <w:rFonts w:eastAsia="Arial"/>
                <w:b/>
                <w:bCs/>
                <w:sz w:val="24"/>
                <w:szCs w:val="24"/>
              </w:rPr>
              <w:t xml:space="preserve">CONDITIONAL USE PERMIT </w:t>
            </w:r>
            <w:r w:rsidR="00126AFB">
              <w:rPr>
                <w:rFonts w:eastAsia="Arial"/>
                <w:b/>
                <w:bCs/>
                <w:sz w:val="24"/>
                <w:szCs w:val="24"/>
              </w:rPr>
              <w:t xml:space="preserve">REQUEST </w:t>
            </w:r>
            <w:r w:rsidR="00663F7D">
              <w:rPr>
                <w:rFonts w:eastAsia="Arial"/>
                <w:b/>
                <w:bCs/>
                <w:sz w:val="24"/>
                <w:szCs w:val="24"/>
              </w:rPr>
              <w:t xml:space="preserve">FOR </w:t>
            </w:r>
            <w:r w:rsidR="00892464">
              <w:rPr>
                <w:rFonts w:eastAsia="Arial"/>
                <w:b/>
                <w:bCs/>
                <w:sz w:val="24"/>
                <w:szCs w:val="24"/>
              </w:rPr>
              <w:t>CURTIS CRABTREE</w:t>
            </w:r>
            <w:r w:rsidR="00122BEF">
              <w:rPr>
                <w:rFonts w:eastAsia="Arial"/>
                <w:b/>
                <w:bCs/>
                <w:sz w:val="24"/>
                <w:szCs w:val="24"/>
              </w:rPr>
              <w:t xml:space="preserve"> FOR A</w:t>
            </w:r>
            <w:r w:rsidR="00892464">
              <w:rPr>
                <w:rFonts w:eastAsia="Arial"/>
                <w:b/>
                <w:bCs/>
                <w:sz w:val="24"/>
                <w:szCs w:val="24"/>
              </w:rPr>
              <w:t xml:space="preserve">N OVERSIZED STRUCTURE TOTALING 1,920 SQ FT WITH AN ACCESSORY DWELLING UNIT </w:t>
            </w:r>
            <w:r w:rsidR="00484082">
              <w:rPr>
                <w:rFonts w:eastAsia="Arial"/>
                <w:b/>
                <w:bCs/>
                <w:sz w:val="24"/>
                <w:szCs w:val="24"/>
              </w:rPr>
              <w:t xml:space="preserve">TOTALING </w:t>
            </w:r>
            <w:r w:rsidR="00892464">
              <w:rPr>
                <w:rFonts w:eastAsia="Arial"/>
                <w:b/>
                <w:bCs/>
                <w:sz w:val="24"/>
                <w:szCs w:val="24"/>
              </w:rPr>
              <w:t xml:space="preserve">960 </w:t>
            </w:r>
            <w:r w:rsidR="00484082">
              <w:rPr>
                <w:rFonts w:eastAsia="Arial"/>
                <w:b/>
                <w:bCs/>
                <w:sz w:val="24"/>
                <w:szCs w:val="24"/>
              </w:rPr>
              <w:t xml:space="preserve">SQ FT LOCATED AT </w:t>
            </w:r>
            <w:r w:rsidR="00892464">
              <w:rPr>
                <w:rFonts w:eastAsia="Arial"/>
                <w:b/>
                <w:bCs/>
                <w:sz w:val="24"/>
                <w:szCs w:val="24"/>
              </w:rPr>
              <w:t>4440 S 6300 W</w:t>
            </w:r>
            <w:r w:rsidR="00DE5B1E">
              <w:rPr>
                <w:rFonts w:eastAsia="Arial"/>
                <w:b/>
                <w:bCs/>
                <w:sz w:val="24"/>
                <w:szCs w:val="24"/>
              </w:rPr>
              <w:t xml:space="preserve"> WITH THE CONDITION OF CURTIS WILL OCCUPY ONE OF THE STRUCTURES</w:t>
            </w:r>
            <w:r w:rsidR="00A84300">
              <w:rPr>
                <w:rFonts w:eastAsia="Arial"/>
                <w:b/>
                <w:bCs/>
                <w:sz w:val="24"/>
                <w:szCs w:val="24"/>
              </w:rPr>
              <w:t xml:space="preserve"> AT CLOSING</w:t>
            </w:r>
            <w:r>
              <w:rPr>
                <w:rFonts w:eastAsia="Arial"/>
                <w:b/>
                <w:bCs/>
                <w:sz w:val="24"/>
                <w:szCs w:val="24"/>
              </w:rPr>
              <w:t xml:space="preserve">. COMMISSIONER </w:t>
            </w:r>
            <w:r w:rsidR="00087143">
              <w:rPr>
                <w:rFonts w:eastAsia="Arial"/>
                <w:b/>
                <w:bCs/>
                <w:sz w:val="24"/>
                <w:szCs w:val="24"/>
              </w:rPr>
              <w:t>PRINCE</w:t>
            </w:r>
            <w:r>
              <w:rPr>
                <w:rFonts w:eastAsia="Arial"/>
                <w:b/>
                <w:bCs/>
                <w:sz w:val="24"/>
                <w:szCs w:val="24"/>
              </w:rPr>
              <w:t xml:space="preserve"> SECONDED THE MOTION. VOTING AS FOLLOWS: </w:t>
            </w:r>
          </w:p>
        </w:tc>
      </w:tr>
      <w:tr w:rsidR="008E0B3C" w:rsidRPr="00947C66" w14:paraId="309CBA77" w14:textId="77777777">
        <w:tc>
          <w:tcPr>
            <w:tcW w:w="3960" w:type="dxa"/>
            <w:hideMark/>
          </w:tcPr>
          <w:p w14:paraId="0BDEDD8B" w14:textId="77777777" w:rsidR="008E0B3C" w:rsidRPr="00947C66" w:rsidRDefault="008E0B3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2610" w:type="dxa"/>
            <w:hideMark/>
          </w:tcPr>
          <w:p w14:paraId="7FE5DEAE" w14:textId="77777777" w:rsidR="008E0B3C" w:rsidRPr="00947C66" w:rsidRDefault="008E0B3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8E0B3C" w:rsidRPr="00947C66" w14:paraId="116208AB" w14:textId="77777777">
        <w:tc>
          <w:tcPr>
            <w:tcW w:w="3960" w:type="dxa"/>
          </w:tcPr>
          <w:p w14:paraId="11396B9C" w14:textId="77777777" w:rsidR="008E0B3C" w:rsidRDefault="008E0B3C">
            <w:pPr>
              <w:spacing w:line="276" w:lineRule="auto"/>
              <w:ind w:right="360"/>
              <w:rPr>
                <w:rFonts w:eastAsia="Arial"/>
                <w:b/>
                <w:bCs/>
                <w:sz w:val="24"/>
                <w:szCs w:val="24"/>
              </w:rPr>
            </w:pPr>
            <w:r>
              <w:rPr>
                <w:rFonts w:eastAsia="Arial"/>
                <w:b/>
                <w:bCs/>
                <w:sz w:val="24"/>
                <w:szCs w:val="24"/>
              </w:rPr>
              <w:t>GREENER</w:t>
            </w:r>
          </w:p>
        </w:tc>
        <w:tc>
          <w:tcPr>
            <w:tcW w:w="2610" w:type="dxa"/>
          </w:tcPr>
          <w:p w14:paraId="62E1F432" w14:textId="77777777" w:rsidR="008E0B3C" w:rsidRPr="00947C66" w:rsidRDefault="008E0B3C">
            <w:pPr>
              <w:spacing w:line="276" w:lineRule="auto"/>
              <w:ind w:right="360"/>
              <w:rPr>
                <w:rFonts w:eastAsia="Arial"/>
                <w:b/>
                <w:bCs/>
                <w:sz w:val="24"/>
                <w:szCs w:val="24"/>
              </w:rPr>
            </w:pPr>
            <w:r>
              <w:rPr>
                <w:rFonts w:eastAsia="Arial"/>
                <w:b/>
                <w:bCs/>
                <w:sz w:val="24"/>
                <w:szCs w:val="24"/>
              </w:rPr>
              <w:t>AYE</w:t>
            </w:r>
          </w:p>
        </w:tc>
      </w:tr>
      <w:tr w:rsidR="008E0B3C" w:rsidRPr="00947C66" w14:paraId="282BE20A" w14:textId="77777777">
        <w:tc>
          <w:tcPr>
            <w:tcW w:w="3960" w:type="dxa"/>
            <w:hideMark/>
          </w:tcPr>
          <w:p w14:paraId="78F34E2D" w14:textId="77777777" w:rsidR="008E0B3C" w:rsidRPr="00947C66" w:rsidRDefault="008E0B3C">
            <w:pPr>
              <w:spacing w:line="276" w:lineRule="auto"/>
              <w:ind w:right="360"/>
              <w:rPr>
                <w:rFonts w:eastAsia="Arial"/>
                <w:b/>
                <w:bCs/>
                <w:sz w:val="24"/>
                <w:szCs w:val="24"/>
              </w:rPr>
            </w:pPr>
            <w:r>
              <w:rPr>
                <w:rFonts w:eastAsia="Arial"/>
                <w:b/>
                <w:bCs/>
                <w:sz w:val="24"/>
                <w:szCs w:val="24"/>
              </w:rPr>
              <w:t>PRINCE</w:t>
            </w:r>
          </w:p>
        </w:tc>
        <w:tc>
          <w:tcPr>
            <w:tcW w:w="2610" w:type="dxa"/>
            <w:hideMark/>
          </w:tcPr>
          <w:p w14:paraId="290B0E2F" w14:textId="77777777" w:rsidR="008E0B3C" w:rsidRPr="00947C66" w:rsidRDefault="008E0B3C">
            <w:pPr>
              <w:spacing w:line="276" w:lineRule="auto"/>
              <w:ind w:right="360"/>
              <w:rPr>
                <w:rFonts w:eastAsia="Arial"/>
                <w:b/>
                <w:bCs/>
                <w:sz w:val="24"/>
                <w:szCs w:val="24"/>
              </w:rPr>
            </w:pPr>
            <w:r w:rsidRPr="00947C66">
              <w:rPr>
                <w:rFonts w:eastAsia="Arial"/>
                <w:b/>
                <w:bCs/>
                <w:sz w:val="24"/>
                <w:szCs w:val="24"/>
              </w:rPr>
              <w:t>AYE</w:t>
            </w:r>
          </w:p>
        </w:tc>
      </w:tr>
      <w:tr w:rsidR="00122BEF" w:rsidRPr="00947C66" w14:paraId="4BA095CE" w14:textId="77777777">
        <w:tc>
          <w:tcPr>
            <w:tcW w:w="3960" w:type="dxa"/>
          </w:tcPr>
          <w:p w14:paraId="263A3799" w14:textId="51224099" w:rsidR="00122BEF" w:rsidRDefault="00122BEF">
            <w:pPr>
              <w:spacing w:line="276" w:lineRule="auto"/>
              <w:ind w:right="360"/>
              <w:rPr>
                <w:rFonts w:eastAsia="Arial"/>
                <w:b/>
                <w:bCs/>
                <w:sz w:val="24"/>
                <w:szCs w:val="24"/>
              </w:rPr>
            </w:pPr>
            <w:r>
              <w:rPr>
                <w:rFonts w:eastAsia="Arial"/>
                <w:b/>
                <w:bCs/>
                <w:sz w:val="24"/>
                <w:szCs w:val="24"/>
              </w:rPr>
              <w:t>WIDDISON</w:t>
            </w:r>
          </w:p>
        </w:tc>
        <w:tc>
          <w:tcPr>
            <w:tcW w:w="2610" w:type="dxa"/>
          </w:tcPr>
          <w:p w14:paraId="2273B2D7" w14:textId="48F0350A" w:rsidR="00122BEF" w:rsidRDefault="00122BEF">
            <w:pPr>
              <w:spacing w:line="276" w:lineRule="auto"/>
              <w:ind w:right="360"/>
              <w:rPr>
                <w:rFonts w:eastAsia="Arial"/>
                <w:b/>
                <w:bCs/>
                <w:sz w:val="24"/>
                <w:szCs w:val="24"/>
              </w:rPr>
            </w:pPr>
            <w:r>
              <w:rPr>
                <w:rFonts w:eastAsia="Arial"/>
                <w:b/>
                <w:bCs/>
                <w:sz w:val="24"/>
                <w:szCs w:val="24"/>
              </w:rPr>
              <w:t>AYE</w:t>
            </w:r>
          </w:p>
        </w:tc>
      </w:tr>
      <w:tr w:rsidR="008E0B3C" w14:paraId="6AC452C6" w14:textId="77777777">
        <w:tc>
          <w:tcPr>
            <w:tcW w:w="6570" w:type="dxa"/>
            <w:gridSpan w:val="2"/>
            <w:hideMark/>
          </w:tcPr>
          <w:p w14:paraId="47D8FF3B" w14:textId="11CAFCFA" w:rsidR="008E0B3C" w:rsidRDefault="008E0B3C">
            <w:pPr>
              <w:spacing w:line="276" w:lineRule="auto"/>
              <w:ind w:right="360"/>
              <w:rPr>
                <w:rFonts w:eastAsia="Arial"/>
                <w:b/>
                <w:bCs/>
                <w:sz w:val="24"/>
                <w:szCs w:val="24"/>
              </w:rPr>
            </w:pPr>
            <w:r>
              <w:rPr>
                <w:rFonts w:eastAsia="Arial"/>
                <w:b/>
                <w:bCs/>
                <w:sz w:val="24"/>
                <w:szCs w:val="24"/>
              </w:rPr>
              <w:t xml:space="preserve">MOTION </w:t>
            </w:r>
            <w:r w:rsidR="00126AFB">
              <w:rPr>
                <w:rFonts w:eastAsia="Arial"/>
                <w:b/>
                <w:bCs/>
                <w:sz w:val="24"/>
                <w:szCs w:val="24"/>
              </w:rPr>
              <w:t>PASSED</w:t>
            </w:r>
            <w:r>
              <w:rPr>
                <w:rFonts w:eastAsia="Arial"/>
                <w:b/>
                <w:bCs/>
                <w:sz w:val="24"/>
                <w:szCs w:val="24"/>
              </w:rPr>
              <w:t xml:space="preserve">. </w:t>
            </w:r>
          </w:p>
        </w:tc>
      </w:tr>
    </w:tbl>
    <w:p w14:paraId="5D44154A" w14:textId="77777777" w:rsidR="008E0B3C" w:rsidRDefault="008E0B3C" w:rsidP="008E0B3C">
      <w:pPr>
        <w:pStyle w:val="ListParagraph"/>
        <w:spacing w:line="276" w:lineRule="auto"/>
        <w:ind w:left="1800" w:right="360"/>
        <w:rPr>
          <w:rFonts w:eastAsia="Arial"/>
          <w:sz w:val="24"/>
          <w:szCs w:val="24"/>
          <w:u w:val="single"/>
        </w:rPr>
      </w:pPr>
    </w:p>
    <w:p w14:paraId="700C2D05" w14:textId="77777777" w:rsidR="00A36D83" w:rsidRDefault="00A36D83" w:rsidP="00A36D83">
      <w:pPr>
        <w:pStyle w:val="ListParagraph"/>
        <w:spacing w:line="276" w:lineRule="auto"/>
        <w:ind w:left="1440" w:right="360"/>
        <w:rPr>
          <w:rFonts w:eastAsia="Arial"/>
          <w:sz w:val="24"/>
          <w:szCs w:val="24"/>
        </w:rPr>
      </w:pPr>
    </w:p>
    <w:p w14:paraId="0F36E2A0" w14:textId="43C66757" w:rsidR="00A36D83" w:rsidRDefault="00122BEF" w:rsidP="00A36D83">
      <w:pPr>
        <w:pStyle w:val="ListParagraph"/>
        <w:numPr>
          <w:ilvl w:val="1"/>
          <w:numId w:val="34"/>
        </w:numPr>
        <w:spacing w:line="276" w:lineRule="auto"/>
        <w:ind w:right="360"/>
        <w:rPr>
          <w:rFonts w:eastAsia="Arial"/>
          <w:sz w:val="24"/>
          <w:szCs w:val="24"/>
          <w:u w:val="single"/>
        </w:rPr>
      </w:pPr>
      <w:r>
        <w:rPr>
          <w:rFonts w:eastAsia="Arial"/>
          <w:sz w:val="24"/>
          <w:szCs w:val="24"/>
          <w:u w:val="single"/>
        </w:rPr>
        <w:t xml:space="preserve">Conditional Use Permit Request for </w:t>
      </w:r>
      <w:r w:rsidR="00A84300">
        <w:rPr>
          <w:rFonts w:eastAsia="Arial"/>
          <w:sz w:val="24"/>
          <w:szCs w:val="24"/>
          <w:u w:val="single"/>
        </w:rPr>
        <w:t>Gerald Gaddis</w:t>
      </w:r>
      <w:r>
        <w:rPr>
          <w:rFonts w:eastAsia="Arial"/>
          <w:sz w:val="24"/>
          <w:szCs w:val="24"/>
          <w:u w:val="single"/>
        </w:rPr>
        <w:t xml:space="preserve"> for an oversized structure totaling </w:t>
      </w:r>
      <w:r w:rsidR="00A84300">
        <w:rPr>
          <w:rFonts w:eastAsia="Arial"/>
          <w:sz w:val="24"/>
          <w:szCs w:val="24"/>
          <w:u w:val="single"/>
        </w:rPr>
        <w:t>3,200</w:t>
      </w:r>
      <w:r>
        <w:rPr>
          <w:rFonts w:eastAsia="Arial"/>
          <w:sz w:val="24"/>
          <w:szCs w:val="24"/>
          <w:u w:val="single"/>
        </w:rPr>
        <w:t xml:space="preserve"> sq ft </w:t>
      </w:r>
      <w:r w:rsidR="00A84300">
        <w:rPr>
          <w:rFonts w:eastAsia="Arial"/>
          <w:sz w:val="24"/>
          <w:szCs w:val="24"/>
          <w:u w:val="single"/>
        </w:rPr>
        <w:t>with an accessory dwelling unit totaling 960 sq ft</w:t>
      </w:r>
      <w:r>
        <w:rPr>
          <w:rFonts w:eastAsia="Arial"/>
          <w:sz w:val="24"/>
          <w:szCs w:val="24"/>
          <w:u w:val="single"/>
        </w:rPr>
        <w:t xml:space="preserve"> located at </w:t>
      </w:r>
      <w:r w:rsidR="00A84300">
        <w:rPr>
          <w:rFonts w:eastAsia="Arial"/>
          <w:sz w:val="24"/>
          <w:szCs w:val="24"/>
          <w:u w:val="single"/>
        </w:rPr>
        <w:t xml:space="preserve">5230 W 4175 S </w:t>
      </w:r>
    </w:p>
    <w:p w14:paraId="6E0F63D2" w14:textId="77777777" w:rsidR="00A36D83" w:rsidRDefault="00A36D83" w:rsidP="00A36D83">
      <w:pPr>
        <w:pStyle w:val="ListParagraph"/>
        <w:spacing w:line="276" w:lineRule="auto"/>
        <w:ind w:left="1440" w:right="360"/>
        <w:rPr>
          <w:rFonts w:eastAsia="Arial"/>
          <w:sz w:val="24"/>
          <w:szCs w:val="24"/>
          <w:u w:val="single"/>
        </w:rPr>
      </w:pPr>
    </w:p>
    <w:p w14:paraId="3C144724" w14:textId="77777777" w:rsidR="00A36D83" w:rsidRPr="00D02F49" w:rsidRDefault="00A36D83" w:rsidP="00A36D83">
      <w:pPr>
        <w:pStyle w:val="ListParagraph"/>
        <w:numPr>
          <w:ilvl w:val="0"/>
          <w:numId w:val="43"/>
        </w:numPr>
        <w:spacing w:line="276" w:lineRule="auto"/>
        <w:ind w:right="360"/>
        <w:rPr>
          <w:rFonts w:eastAsia="Arial"/>
          <w:sz w:val="24"/>
          <w:szCs w:val="24"/>
        </w:rPr>
      </w:pPr>
      <w:r>
        <w:rPr>
          <w:rFonts w:eastAsia="Arial"/>
          <w:sz w:val="24"/>
          <w:szCs w:val="24"/>
          <w:u w:val="single"/>
        </w:rPr>
        <w:t>Applicant and/or Staff presentation(s)</w:t>
      </w:r>
    </w:p>
    <w:p w14:paraId="796F40C2" w14:textId="77777777" w:rsidR="00A36D83" w:rsidRDefault="00A36D83" w:rsidP="00A36D83">
      <w:pPr>
        <w:pStyle w:val="ListParagraph"/>
        <w:spacing w:line="276" w:lineRule="auto"/>
        <w:ind w:left="1440" w:right="360"/>
        <w:rPr>
          <w:rFonts w:eastAsia="Arial"/>
          <w:sz w:val="24"/>
          <w:szCs w:val="24"/>
          <w:u w:val="single"/>
        </w:rPr>
      </w:pPr>
    </w:p>
    <w:p w14:paraId="78896046" w14:textId="55463805" w:rsidR="009855FB" w:rsidRDefault="00A84300" w:rsidP="00A36D83">
      <w:pPr>
        <w:pStyle w:val="ListParagraph"/>
        <w:spacing w:line="276" w:lineRule="auto"/>
        <w:ind w:left="1440" w:right="360"/>
        <w:rPr>
          <w:rFonts w:eastAsia="Arial"/>
          <w:sz w:val="24"/>
          <w:szCs w:val="24"/>
        </w:rPr>
      </w:pPr>
      <w:r>
        <w:rPr>
          <w:rFonts w:eastAsia="Arial"/>
          <w:sz w:val="24"/>
          <w:szCs w:val="24"/>
        </w:rPr>
        <w:t xml:space="preserve">Briant Jacobs, our city engineer, gave a presentation. Briant explained where the ADU will sit on the property and the layout of the structure. Gerold Gaddis explained that he is the property owner of the home and lives in the primary structure. Gerold mentioned that he is building it for his daughter to live in. Commissioner Simpson asked what the intention is for the loft. Gerold confirmed that it will be used for storage. Commissioner Prince is concerned that the mechanical and laundry room is not included in the living </w:t>
      </w:r>
      <w:r w:rsidR="00315F39">
        <w:rPr>
          <w:rFonts w:eastAsia="Arial"/>
          <w:sz w:val="24"/>
          <w:szCs w:val="24"/>
        </w:rPr>
        <w:t>space but</w:t>
      </w:r>
      <w:r>
        <w:rPr>
          <w:rFonts w:eastAsia="Arial"/>
          <w:sz w:val="24"/>
          <w:szCs w:val="24"/>
        </w:rPr>
        <w:t xml:space="preserve"> feels it should be. </w:t>
      </w:r>
      <w:r w:rsidR="00315F39">
        <w:rPr>
          <w:rFonts w:eastAsia="Arial"/>
          <w:sz w:val="24"/>
          <w:szCs w:val="24"/>
        </w:rPr>
        <w:t>Commissioner Simpson feels that the laundry room needs to be apart of the 960 sq ft and the mechanical room and be left in the garage.</w:t>
      </w:r>
    </w:p>
    <w:p w14:paraId="762C47AB" w14:textId="77777777" w:rsidR="00A36D83" w:rsidRDefault="00A36D83" w:rsidP="00A36D83">
      <w:pPr>
        <w:pStyle w:val="ListParagraph"/>
        <w:spacing w:line="276" w:lineRule="auto"/>
        <w:ind w:left="1440" w:right="360"/>
        <w:rPr>
          <w:rFonts w:eastAsia="Arial"/>
          <w:sz w:val="24"/>
          <w:szCs w:val="24"/>
        </w:rPr>
      </w:pPr>
    </w:p>
    <w:p w14:paraId="26D3981B" w14:textId="1E7F187B" w:rsidR="00A36D83" w:rsidRDefault="00A36D83" w:rsidP="00A36D83">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Enter a public hearing to receive public input on request</w:t>
      </w:r>
    </w:p>
    <w:p w14:paraId="14D7FADE" w14:textId="77777777" w:rsidR="00A36D83" w:rsidRDefault="00A36D83" w:rsidP="00A36D83">
      <w:pPr>
        <w:pStyle w:val="ListParagraph"/>
        <w:spacing w:line="276" w:lineRule="auto"/>
        <w:ind w:left="1440" w:right="360"/>
        <w:rPr>
          <w:rFonts w:eastAsia="Arial"/>
          <w:sz w:val="24"/>
          <w:szCs w:val="24"/>
        </w:rPr>
      </w:pPr>
    </w:p>
    <w:p w14:paraId="2EDCB636" w14:textId="4BFD99C7" w:rsidR="00A36D83" w:rsidRDefault="00315F39" w:rsidP="00A36D83">
      <w:pPr>
        <w:pStyle w:val="ListParagraph"/>
        <w:spacing w:line="276" w:lineRule="auto"/>
        <w:ind w:left="1440" w:right="360"/>
        <w:rPr>
          <w:rFonts w:eastAsia="Arial"/>
          <w:sz w:val="24"/>
          <w:szCs w:val="24"/>
        </w:rPr>
      </w:pPr>
      <w:r>
        <w:rPr>
          <w:rFonts w:eastAsia="Arial"/>
          <w:sz w:val="24"/>
          <w:szCs w:val="24"/>
        </w:rPr>
        <w:t>Jennifer Stanger located at 3672 S 5250 W asked for the planning commission to read the ordinance</w:t>
      </w:r>
      <w:r w:rsidR="00DB67CD">
        <w:rPr>
          <w:rFonts w:eastAsia="Arial"/>
          <w:sz w:val="24"/>
          <w:szCs w:val="24"/>
        </w:rPr>
        <w:t xml:space="preserve"> (Ordinance read). Jennifer asked if there was any rule or ordinance for a laundry room to not be allowed in the garage area. </w:t>
      </w:r>
      <w:r w:rsidR="00DB67CD">
        <w:rPr>
          <w:rFonts w:eastAsia="Arial"/>
          <w:sz w:val="24"/>
          <w:szCs w:val="24"/>
        </w:rPr>
        <w:lastRenderedPageBreak/>
        <w:t xml:space="preserve">Commissioner Simpson confirmed no. Jennifer states that with the way it is written, we shouldn’t require him to eliminate the laundry. </w:t>
      </w:r>
    </w:p>
    <w:p w14:paraId="0AF2816B" w14:textId="77777777" w:rsidR="00315F39" w:rsidRDefault="00315F39" w:rsidP="00A36D83">
      <w:pPr>
        <w:pStyle w:val="ListParagraph"/>
        <w:spacing w:line="276" w:lineRule="auto"/>
        <w:ind w:left="1440" w:right="360"/>
        <w:rPr>
          <w:rFonts w:eastAsia="Arial"/>
          <w:sz w:val="24"/>
          <w:szCs w:val="24"/>
        </w:rPr>
      </w:pPr>
    </w:p>
    <w:p w14:paraId="184ABD2F" w14:textId="5A00AFB3" w:rsidR="00315F39" w:rsidRDefault="00315F39" w:rsidP="00A36D83">
      <w:pPr>
        <w:pStyle w:val="ListParagraph"/>
        <w:spacing w:line="276" w:lineRule="auto"/>
        <w:ind w:left="1440" w:right="360"/>
        <w:rPr>
          <w:rFonts w:eastAsia="Arial"/>
          <w:sz w:val="24"/>
          <w:szCs w:val="24"/>
        </w:rPr>
      </w:pPr>
      <w:r>
        <w:rPr>
          <w:rFonts w:eastAsia="Arial"/>
          <w:sz w:val="24"/>
          <w:szCs w:val="24"/>
        </w:rPr>
        <w:t>Wayne Widdison located at 5533 S 7100 W asked what door would leave to the laundry room. Asked for commissioner to take into consideration doing a half bath and put the laundry room in there</w:t>
      </w:r>
      <w:r w:rsidR="00DB67CD">
        <w:rPr>
          <w:rFonts w:eastAsia="Arial"/>
          <w:sz w:val="24"/>
          <w:szCs w:val="24"/>
        </w:rPr>
        <w:t xml:space="preserve"> to service the garage.</w:t>
      </w:r>
      <w:r>
        <w:rPr>
          <w:rFonts w:eastAsia="Arial"/>
          <w:sz w:val="24"/>
          <w:szCs w:val="24"/>
        </w:rPr>
        <w:t xml:space="preserve"> </w:t>
      </w:r>
    </w:p>
    <w:p w14:paraId="785A940B" w14:textId="77777777" w:rsidR="00315F39" w:rsidRDefault="00315F39" w:rsidP="00A36D83">
      <w:pPr>
        <w:pStyle w:val="ListParagraph"/>
        <w:spacing w:line="276" w:lineRule="auto"/>
        <w:ind w:left="1440" w:right="360"/>
        <w:rPr>
          <w:rFonts w:eastAsia="Arial"/>
          <w:sz w:val="24"/>
          <w:szCs w:val="24"/>
        </w:rPr>
      </w:pPr>
    </w:p>
    <w:p w14:paraId="642E1223" w14:textId="6F63A6F3" w:rsidR="00315F39" w:rsidRDefault="00315F39" w:rsidP="00A36D83">
      <w:pPr>
        <w:pStyle w:val="ListParagraph"/>
        <w:spacing w:line="276" w:lineRule="auto"/>
        <w:ind w:left="1440" w:right="360"/>
        <w:rPr>
          <w:rFonts w:eastAsia="Arial"/>
          <w:sz w:val="24"/>
          <w:szCs w:val="24"/>
          <w:u w:val="single"/>
        </w:rPr>
      </w:pPr>
      <w:r>
        <w:rPr>
          <w:rFonts w:eastAsia="Arial"/>
          <w:sz w:val="24"/>
          <w:szCs w:val="24"/>
        </w:rPr>
        <w:t>Alan Da</w:t>
      </w:r>
      <w:r w:rsidR="00DB67CD">
        <w:rPr>
          <w:rFonts w:eastAsia="Arial"/>
          <w:sz w:val="24"/>
          <w:szCs w:val="24"/>
        </w:rPr>
        <w:t>i</w:t>
      </w:r>
      <w:r>
        <w:rPr>
          <w:rFonts w:eastAsia="Arial"/>
          <w:sz w:val="24"/>
          <w:szCs w:val="24"/>
        </w:rPr>
        <w:t xml:space="preserve">ley located at 5155 W 4250 S feels that </w:t>
      </w:r>
      <w:r w:rsidR="00DB67CD">
        <w:rPr>
          <w:rFonts w:eastAsia="Arial"/>
          <w:sz w:val="24"/>
          <w:szCs w:val="24"/>
        </w:rPr>
        <w:t>stairwells</w:t>
      </w:r>
      <w:r>
        <w:rPr>
          <w:rFonts w:eastAsia="Arial"/>
          <w:sz w:val="24"/>
          <w:szCs w:val="24"/>
        </w:rPr>
        <w:t xml:space="preserve">, </w:t>
      </w:r>
      <w:proofErr w:type="gramStart"/>
      <w:r>
        <w:rPr>
          <w:rFonts w:eastAsia="Arial"/>
          <w:sz w:val="24"/>
          <w:szCs w:val="24"/>
        </w:rPr>
        <w:t>loft</w:t>
      </w:r>
      <w:proofErr w:type="gramEnd"/>
      <w:r>
        <w:rPr>
          <w:rFonts w:eastAsia="Arial"/>
          <w:sz w:val="24"/>
          <w:szCs w:val="24"/>
        </w:rPr>
        <w:t xml:space="preserve"> and mechanical room should be included in the square footage. </w:t>
      </w:r>
    </w:p>
    <w:p w14:paraId="28B02B33" w14:textId="103AF463" w:rsidR="00A36D83" w:rsidRDefault="00A36D83" w:rsidP="00A36D83">
      <w:pPr>
        <w:pStyle w:val="ListParagraph"/>
        <w:spacing w:line="276" w:lineRule="auto"/>
        <w:ind w:left="1440" w:right="360"/>
        <w:rPr>
          <w:rFonts w:eastAsia="Arial"/>
          <w:sz w:val="24"/>
          <w:szCs w:val="24"/>
        </w:rPr>
      </w:pPr>
    </w:p>
    <w:p w14:paraId="5DED16AC" w14:textId="6B504DC1" w:rsidR="00A36D83" w:rsidRDefault="00A36D83" w:rsidP="00A36D83">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Close the public hearing and proceed with the regular meeting</w:t>
      </w:r>
    </w:p>
    <w:p w14:paraId="21C2EC29" w14:textId="77777777" w:rsidR="00AE0ED0" w:rsidRDefault="00AE0ED0" w:rsidP="00A36D83">
      <w:pPr>
        <w:pStyle w:val="ListParagraph"/>
        <w:spacing w:line="276" w:lineRule="auto"/>
        <w:ind w:left="1440" w:right="360"/>
        <w:rPr>
          <w:rFonts w:eastAsia="Arial"/>
          <w:sz w:val="24"/>
          <w:szCs w:val="24"/>
        </w:rPr>
      </w:pPr>
    </w:p>
    <w:p w14:paraId="1C610421" w14:textId="040AE2F1" w:rsidR="00746000" w:rsidRDefault="00DB67CD" w:rsidP="00A36D83">
      <w:pPr>
        <w:pStyle w:val="ListParagraph"/>
        <w:spacing w:line="276" w:lineRule="auto"/>
        <w:ind w:left="1440" w:right="360"/>
        <w:rPr>
          <w:rFonts w:eastAsia="Arial"/>
          <w:sz w:val="24"/>
          <w:szCs w:val="24"/>
        </w:rPr>
      </w:pPr>
      <w:r>
        <w:rPr>
          <w:rFonts w:eastAsia="Arial"/>
          <w:sz w:val="24"/>
          <w:szCs w:val="24"/>
        </w:rPr>
        <w:t>Commissioner Prince can understand having the mechanical room in the garage but having the laundry room apart of the living area. (960 sq ft). Commissioner Greener mentioned that the City Council denied the larger square footage</w:t>
      </w:r>
      <w:r w:rsidR="003A19FD">
        <w:rPr>
          <w:rFonts w:eastAsia="Arial"/>
          <w:sz w:val="24"/>
          <w:szCs w:val="24"/>
        </w:rPr>
        <w:t xml:space="preserve"> (1,200 sq ft)</w:t>
      </w:r>
      <w:r>
        <w:rPr>
          <w:rFonts w:eastAsia="Arial"/>
          <w:sz w:val="24"/>
          <w:szCs w:val="24"/>
        </w:rPr>
        <w:t xml:space="preserve"> for ADU. </w:t>
      </w:r>
      <w:r w:rsidR="003A19FD">
        <w:rPr>
          <w:rFonts w:eastAsia="Arial"/>
          <w:sz w:val="24"/>
          <w:szCs w:val="24"/>
        </w:rPr>
        <w:t xml:space="preserve">Brandon Richards, our city attorney, talks about the loft area and how it can be accessed from the garage and with it being open to the lower level. </w:t>
      </w:r>
    </w:p>
    <w:p w14:paraId="0FF0004C" w14:textId="77777777" w:rsidR="003A19FD" w:rsidRDefault="003A19FD" w:rsidP="00A36D83">
      <w:pPr>
        <w:pStyle w:val="ListParagraph"/>
        <w:spacing w:line="276" w:lineRule="auto"/>
        <w:ind w:left="1440" w:right="360"/>
        <w:rPr>
          <w:rFonts w:eastAsia="Arial"/>
          <w:sz w:val="24"/>
          <w:szCs w:val="24"/>
        </w:rPr>
      </w:pPr>
    </w:p>
    <w:p w14:paraId="38951525" w14:textId="71517D5C" w:rsidR="003A19FD" w:rsidRPr="003A19FD" w:rsidRDefault="003A19FD" w:rsidP="003A19FD">
      <w:pPr>
        <w:pStyle w:val="ListParagraph"/>
        <w:spacing w:line="276" w:lineRule="auto"/>
        <w:ind w:left="1440" w:right="360"/>
        <w:rPr>
          <w:rFonts w:eastAsia="Arial"/>
          <w:sz w:val="24"/>
          <w:szCs w:val="24"/>
        </w:rPr>
      </w:pPr>
      <w:r>
        <w:rPr>
          <w:rFonts w:eastAsia="Arial"/>
          <w:sz w:val="24"/>
          <w:szCs w:val="24"/>
        </w:rPr>
        <w:t>Commissioner Simpson feels that there needs to be modification to the mechanical room and the laundry room needs to be included with the 960 sq ft. Gerald Gaddis feels like it is unfair to have the mechanical room included in the ADU when it also services both the shops. He is understanding of the laundry room and can make those adjustments.</w:t>
      </w:r>
      <w:r w:rsidRPr="003A19FD">
        <w:rPr>
          <w:rFonts w:eastAsia="Arial"/>
          <w:sz w:val="24"/>
          <w:szCs w:val="24"/>
        </w:rPr>
        <w:t xml:space="preserve"> </w:t>
      </w:r>
    </w:p>
    <w:p w14:paraId="2E7EA5F5" w14:textId="77777777" w:rsidR="003A19FD" w:rsidRDefault="003A19FD" w:rsidP="00A36D83">
      <w:pPr>
        <w:pStyle w:val="ListParagraph"/>
        <w:spacing w:line="276" w:lineRule="auto"/>
        <w:ind w:left="1440" w:right="360"/>
        <w:rPr>
          <w:rFonts w:eastAsia="Arial"/>
          <w:sz w:val="24"/>
          <w:szCs w:val="24"/>
        </w:rPr>
      </w:pPr>
    </w:p>
    <w:p w14:paraId="719BA67C" w14:textId="0DA95891" w:rsidR="003A19FD" w:rsidRDefault="003A19FD" w:rsidP="00A36D83">
      <w:pPr>
        <w:pStyle w:val="ListParagraph"/>
        <w:spacing w:line="276" w:lineRule="auto"/>
        <w:ind w:left="1440" w:right="360"/>
        <w:rPr>
          <w:rFonts w:eastAsia="Arial"/>
          <w:sz w:val="24"/>
          <w:szCs w:val="24"/>
        </w:rPr>
      </w:pPr>
      <w:r>
        <w:rPr>
          <w:rFonts w:eastAsia="Arial"/>
          <w:sz w:val="24"/>
          <w:szCs w:val="24"/>
        </w:rPr>
        <w:t xml:space="preserve">The audience chimed in, stating they are builders and from their experiences the mechanical room is not counted as living space. Brandon Richards, </w:t>
      </w:r>
      <w:r w:rsidR="00976F66">
        <w:rPr>
          <w:rFonts w:eastAsia="Arial"/>
          <w:sz w:val="24"/>
          <w:szCs w:val="24"/>
        </w:rPr>
        <w:t>the city</w:t>
      </w:r>
      <w:r>
        <w:rPr>
          <w:rFonts w:eastAsia="Arial"/>
          <w:sz w:val="24"/>
          <w:szCs w:val="24"/>
        </w:rPr>
        <w:t xml:space="preserve"> attorney, recommends that they make the mechanical room only accessible from the garage and move the laundry room to be apart of the 960 sq ft. </w:t>
      </w:r>
    </w:p>
    <w:p w14:paraId="535DC8E3" w14:textId="502FF3D9" w:rsidR="00A36D83" w:rsidRPr="00126AFB" w:rsidRDefault="00A36D83" w:rsidP="00126AFB">
      <w:pPr>
        <w:spacing w:line="276" w:lineRule="auto"/>
        <w:ind w:right="360"/>
        <w:rPr>
          <w:rFonts w:eastAsia="Arial"/>
          <w:sz w:val="24"/>
          <w:szCs w:val="24"/>
        </w:rPr>
      </w:pPr>
      <w:r w:rsidRPr="00126AFB">
        <w:rPr>
          <w:rFonts w:eastAsia="Arial"/>
          <w:sz w:val="24"/>
          <w:szCs w:val="24"/>
        </w:rPr>
        <w:t xml:space="preserve"> </w:t>
      </w:r>
    </w:p>
    <w:p w14:paraId="03724F6D" w14:textId="77777777" w:rsidR="00A36D83" w:rsidRDefault="00A36D83" w:rsidP="00A36D83">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36D83" w14:paraId="79B346B8" w14:textId="77777777">
        <w:tc>
          <w:tcPr>
            <w:tcW w:w="7920" w:type="dxa"/>
            <w:gridSpan w:val="2"/>
            <w:hideMark/>
          </w:tcPr>
          <w:p w14:paraId="017ED4B8" w14:textId="1374B2B4" w:rsidR="00A36D83" w:rsidRDefault="00A36D83">
            <w:pPr>
              <w:spacing w:line="276" w:lineRule="auto"/>
              <w:ind w:right="360"/>
              <w:rPr>
                <w:rFonts w:eastAsia="Arial"/>
                <w:b/>
                <w:bCs/>
                <w:sz w:val="24"/>
                <w:szCs w:val="24"/>
              </w:rPr>
            </w:pPr>
            <w:r>
              <w:rPr>
                <w:rFonts w:eastAsia="Arial"/>
                <w:b/>
                <w:bCs/>
                <w:sz w:val="24"/>
                <w:szCs w:val="24"/>
              </w:rPr>
              <w:t xml:space="preserve">COMMISSIONER </w:t>
            </w:r>
            <w:r w:rsidR="003A19FD">
              <w:rPr>
                <w:rFonts w:eastAsia="Arial"/>
                <w:b/>
                <w:bCs/>
                <w:sz w:val="24"/>
                <w:szCs w:val="24"/>
              </w:rPr>
              <w:t>PRINCE</w:t>
            </w:r>
            <w:r>
              <w:rPr>
                <w:rFonts w:eastAsia="Arial"/>
                <w:b/>
                <w:bCs/>
                <w:sz w:val="24"/>
                <w:szCs w:val="24"/>
              </w:rPr>
              <w:t xml:space="preserve"> MOTIONED TO </w:t>
            </w:r>
            <w:r w:rsidR="00746000">
              <w:rPr>
                <w:rFonts w:eastAsia="Arial"/>
                <w:b/>
                <w:bCs/>
                <w:sz w:val="24"/>
                <w:szCs w:val="24"/>
              </w:rPr>
              <w:t xml:space="preserve">APPROVE THE CONDITIONAL USE PERMIT FOR </w:t>
            </w:r>
            <w:r w:rsidR="003A19FD">
              <w:rPr>
                <w:rFonts w:eastAsia="Arial"/>
                <w:b/>
                <w:bCs/>
                <w:sz w:val="24"/>
                <w:szCs w:val="24"/>
              </w:rPr>
              <w:t>GEROLD GADDIS</w:t>
            </w:r>
            <w:r w:rsidR="00746000">
              <w:rPr>
                <w:rFonts w:eastAsia="Arial"/>
                <w:b/>
                <w:bCs/>
                <w:sz w:val="24"/>
                <w:szCs w:val="24"/>
              </w:rPr>
              <w:t xml:space="preserve"> FOR AN OVERSIZED STRUCTURE TOTALING </w:t>
            </w:r>
            <w:r w:rsidR="003A19FD">
              <w:rPr>
                <w:rFonts w:eastAsia="Arial"/>
                <w:b/>
                <w:bCs/>
                <w:sz w:val="24"/>
                <w:szCs w:val="24"/>
              </w:rPr>
              <w:t>3,200</w:t>
            </w:r>
            <w:r w:rsidR="00746000">
              <w:rPr>
                <w:rFonts w:eastAsia="Arial"/>
                <w:b/>
                <w:bCs/>
                <w:sz w:val="24"/>
                <w:szCs w:val="24"/>
              </w:rPr>
              <w:t xml:space="preserve"> SQ FT WITH </w:t>
            </w:r>
            <w:r w:rsidR="003A19FD">
              <w:rPr>
                <w:rFonts w:eastAsia="Arial"/>
                <w:b/>
                <w:bCs/>
                <w:sz w:val="24"/>
                <w:szCs w:val="24"/>
              </w:rPr>
              <w:t>AN ACCESSORY DWELLING UNIT TOTALING 960</w:t>
            </w:r>
            <w:r w:rsidR="00B812E9">
              <w:rPr>
                <w:rFonts w:eastAsia="Arial"/>
                <w:b/>
                <w:bCs/>
                <w:sz w:val="24"/>
                <w:szCs w:val="24"/>
              </w:rPr>
              <w:t xml:space="preserve"> SQ FT</w:t>
            </w:r>
            <w:r w:rsidR="003A19FD">
              <w:rPr>
                <w:rFonts w:eastAsia="Arial"/>
                <w:b/>
                <w:bCs/>
                <w:sz w:val="24"/>
                <w:szCs w:val="24"/>
              </w:rPr>
              <w:t xml:space="preserve"> </w:t>
            </w:r>
            <w:r w:rsidR="00746000">
              <w:rPr>
                <w:rFonts w:eastAsia="Arial"/>
                <w:b/>
                <w:bCs/>
                <w:sz w:val="24"/>
                <w:szCs w:val="24"/>
              </w:rPr>
              <w:t xml:space="preserve">LOCATED AT </w:t>
            </w:r>
            <w:r w:rsidR="003A19FD">
              <w:rPr>
                <w:rFonts w:eastAsia="Arial"/>
                <w:b/>
                <w:bCs/>
                <w:sz w:val="24"/>
                <w:szCs w:val="24"/>
              </w:rPr>
              <w:t>5230 W 4175 S</w:t>
            </w:r>
            <w:r w:rsidR="00F247A0">
              <w:rPr>
                <w:rFonts w:eastAsia="Arial"/>
                <w:b/>
                <w:bCs/>
                <w:sz w:val="24"/>
                <w:szCs w:val="24"/>
              </w:rPr>
              <w:t>.</w:t>
            </w:r>
            <w:r w:rsidR="00746000">
              <w:rPr>
                <w:rFonts w:eastAsia="Arial"/>
                <w:b/>
                <w:bCs/>
                <w:sz w:val="24"/>
                <w:szCs w:val="24"/>
              </w:rPr>
              <w:t xml:space="preserve"> UNDER THE CONDITION</w:t>
            </w:r>
            <w:r w:rsidR="00976F66">
              <w:rPr>
                <w:rFonts w:eastAsia="Arial"/>
                <w:b/>
                <w:bCs/>
                <w:sz w:val="24"/>
                <w:szCs w:val="24"/>
              </w:rPr>
              <w:t xml:space="preserve"> OF</w:t>
            </w:r>
            <w:r w:rsidR="00B812E9">
              <w:rPr>
                <w:rFonts w:eastAsia="Arial"/>
                <w:b/>
                <w:bCs/>
                <w:sz w:val="24"/>
                <w:szCs w:val="24"/>
              </w:rPr>
              <w:t xml:space="preserve"> THE MECHANICAL ROOM NOT ACCESSED FROM THE ADU AND THE LAUNDRY ROOM WILL NEED TO BE INCLUDED IN THE 960 SQ FT. IF THERE IS A LAUNDRY IN THE GARAGE, IT </w:t>
            </w:r>
            <w:r w:rsidR="00B812E9">
              <w:rPr>
                <w:rFonts w:eastAsia="Arial"/>
                <w:b/>
                <w:bCs/>
                <w:sz w:val="24"/>
                <w:szCs w:val="24"/>
              </w:rPr>
              <w:lastRenderedPageBreak/>
              <w:t>CANNOT BE ACCESSED BY THE ADU.</w:t>
            </w:r>
            <w:r w:rsidR="00746000">
              <w:rPr>
                <w:rFonts w:eastAsia="Arial"/>
                <w:b/>
                <w:bCs/>
                <w:sz w:val="24"/>
                <w:szCs w:val="24"/>
              </w:rPr>
              <w:t xml:space="preserve"> </w:t>
            </w:r>
            <w:r w:rsidR="00060420">
              <w:rPr>
                <w:rFonts w:eastAsia="Arial"/>
                <w:b/>
                <w:bCs/>
                <w:sz w:val="24"/>
                <w:szCs w:val="24"/>
              </w:rPr>
              <w:t xml:space="preserve"> </w:t>
            </w:r>
            <w:r>
              <w:rPr>
                <w:rFonts w:eastAsia="Arial"/>
                <w:b/>
                <w:bCs/>
                <w:sz w:val="24"/>
                <w:szCs w:val="24"/>
              </w:rPr>
              <w:t xml:space="preserve">COMMISSIONER </w:t>
            </w:r>
            <w:r w:rsidR="00422A01">
              <w:rPr>
                <w:rFonts w:eastAsia="Arial"/>
                <w:b/>
                <w:bCs/>
                <w:sz w:val="24"/>
                <w:szCs w:val="24"/>
              </w:rPr>
              <w:t>WIDDISON</w:t>
            </w:r>
            <w:r>
              <w:rPr>
                <w:rFonts w:eastAsia="Arial"/>
                <w:b/>
                <w:bCs/>
                <w:sz w:val="24"/>
                <w:szCs w:val="24"/>
              </w:rPr>
              <w:t xml:space="preserve"> SECONDED THE MOTION. VOTING AS FOLLOWS:   </w:t>
            </w:r>
          </w:p>
        </w:tc>
      </w:tr>
      <w:tr w:rsidR="00A36D83" w:rsidRPr="004E66A0" w14:paraId="45BF61A1" w14:textId="77777777">
        <w:tc>
          <w:tcPr>
            <w:tcW w:w="3960" w:type="dxa"/>
            <w:hideMark/>
          </w:tcPr>
          <w:p w14:paraId="6DAD03AB" w14:textId="77777777" w:rsidR="00A36D83" w:rsidRPr="004E66A0" w:rsidRDefault="00A36D83">
            <w:pPr>
              <w:spacing w:line="276" w:lineRule="auto"/>
              <w:ind w:right="360"/>
              <w:rPr>
                <w:rFonts w:eastAsia="Arial"/>
                <w:b/>
                <w:bCs/>
                <w:sz w:val="24"/>
                <w:szCs w:val="24"/>
                <w:u w:val="single"/>
              </w:rPr>
            </w:pPr>
            <w:r>
              <w:rPr>
                <w:rFonts w:eastAsia="Arial"/>
                <w:b/>
                <w:bCs/>
                <w:sz w:val="24"/>
                <w:szCs w:val="24"/>
                <w:u w:val="single"/>
              </w:rPr>
              <w:lastRenderedPageBreak/>
              <w:t>COMMISSIONER</w:t>
            </w:r>
            <w:r w:rsidRPr="00947C66">
              <w:rPr>
                <w:rFonts w:eastAsia="Arial"/>
                <w:b/>
                <w:bCs/>
                <w:sz w:val="24"/>
                <w:szCs w:val="24"/>
                <w:u w:val="single"/>
              </w:rPr>
              <w:t xml:space="preserve">: </w:t>
            </w:r>
          </w:p>
        </w:tc>
        <w:tc>
          <w:tcPr>
            <w:tcW w:w="3960" w:type="dxa"/>
            <w:hideMark/>
          </w:tcPr>
          <w:p w14:paraId="2172A20C" w14:textId="77777777" w:rsidR="00A36D83" w:rsidRPr="004E66A0" w:rsidRDefault="00A36D8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36D83" w14:paraId="1B7BC1DF" w14:textId="77777777">
        <w:tc>
          <w:tcPr>
            <w:tcW w:w="3960" w:type="dxa"/>
            <w:hideMark/>
          </w:tcPr>
          <w:p w14:paraId="5A112AF6" w14:textId="08483893" w:rsidR="00A36D83" w:rsidRDefault="00A36D83">
            <w:pPr>
              <w:spacing w:line="276" w:lineRule="auto"/>
              <w:ind w:right="360"/>
              <w:rPr>
                <w:rFonts w:eastAsia="Arial"/>
                <w:b/>
                <w:bCs/>
                <w:sz w:val="24"/>
                <w:szCs w:val="24"/>
              </w:rPr>
            </w:pPr>
            <w:r>
              <w:rPr>
                <w:rFonts w:eastAsia="Arial"/>
                <w:b/>
                <w:bCs/>
                <w:sz w:val="24"/>
                <w:szCs w:val="24"/>
              </w:rPr>
              <w:t>WIDDISON</w:t>
            </w:r>
          </w:p>
        </w:tc>
        <w:tc>
          <w:tcPr>
            <w:tcW w:w="3960" w:type="dxa"/>
            <w:hideMark/>
          </w:tcPr>
          <w:p w14:paraId="5FAA1886" w14:textId="77777777" w:rsidR="00A36D83" w:rsidRDefault="00A36D83">
            <w:pPr>
              <w:spacing w:line="276" w:lineRule="auto"/>
              <w:ind w:right="360"/>
              <w:rPr>
                <w:rFonts w:eastAsia="Arial"/>
                <w:b/>
                <w:bCs/>
                <w:sz w:val="24"/>
                <w:szCs w:val="24"/>
              </w:rPr>
            </w:pPr>
            <w:r w:rsidRPr="00947C66">
              <w:rPr>
                <w:rFonts w:eastAsia="Arial"/>
                <w:b/>
                <w:bCs/>
                <w:sz w:val="24"/>
                <w:szCs w:val="24"/>
              </w:rPr>
              <w:t>AYE</w:t>
            </w:r>
          </w:p>
        </w:tc>
      </w:tr>
      <w:tr w:rsidR="00A36D83" w14:paraId="291CBE5C" w14:textId="77777777">
        <w:tc>
          <w:tcPr>
            <w:tcW w:w="3960" w:type="dxa"/>
          </w:tcPr>
          <w:p w14:paraId="75C93EC8" w14:textId="77777777" w:rsidR="00A36D83" w:rsidRDefault="00A36D83">
            <w:pPr>
              <w:spacing w:line="276" w:lineRule="auto"/>
              <w:ind w:right="360"/>
              <w:rPr>
                <w:rFonts w:eastAsia="Arial"/>
                <w:b/>
                <w:bCs/>
                <w:sz w:val="24"/>
                <w:szCs w:val="24"/>
              </w:rPr>
            </w:pPr>
            <w:r>
              <w:rPr>
                <w:rFonts w:eastAsia="Arial"/>
                <w:b/>
                <w:bCs/>
                <w:sz w:val="24"/>
                <w:szCs w:val="24"/>
              </w:rPr>
              <w:t>GREENER</w:t>
            </w:r>
          </w:p>
        </w:tc>
        <w:tc>
          <w:tcPr>
            <w:tcW w:w="3960" w:type="dxa"/>
          </w:tcPr>
          <w:p w14:paraId="447A7664" w14:textId="77777777" w:rsidR="00A36D83" w:rsidRDefault="00A36D83">
            <w:pPr>
              <w:spacing w:line="276" w:lineRule="auto"/>
              <w:ind w:right="360"/>
              <w:rPr>
                <w:rFonts w:eastAsia="Arial"/>
                <w:b/>
                <w:bCs/>
                <w:sz w:val="24"/>
                <w:szCs w:val="24"/>
              </w:rPr>
            </w:pPr>
            <w:r>
              <w:rPr>
                <w:rFonts w:eastAsia="Arial"/>
                <w:b/>
                <w:bCs/>
                <w:sz w:val="24"/>
                <w:szCs w:val="24"/>
              </w:rPr>
              <w:t>AYE</w:t>
            </w:r>
          </w:p>
        </w:tc>
      </w:tr>
      <w:tr w:rsidR="00A36D83" w14:paraId="5479F404" w14:textId="77777777">
        <w:tc>
          <w:tcPr>
            <w:tcW w:w="3960" w:type="dxa"/>
            <w:hideMark/>
          </w:tcPr>
          <w:p w14:paraId="4EBF95B4" w14:textId="77777777" w:rsidR="00A36D83" w:rsidRDefault="00A36D83">
            <w:pPr>
              <w:spacing w:line="276" w:lineRule="auto"/>
              <w:ind w:right="360"/>
              <w:rPr>
                <w:rFonts w:eastAsia="Arial"/>
                <w:b/>
                <w:bCs/>
                <w:sz w:val="24"/>
                <w:szCs w:val="24"/>
              </w:rPr>
            </w:pPr>
            <w:r>
              <w:rPr>
                <w:rFonts w:eastAsia="Arial"/>
                <w:b/>
                <w:bCs/>
                <w:sz w:val="24"/>
                <w:szCs w:val="24"/>
              </w:rPr>
              <w:t>PRINCE</w:t>
            </w:r>
          </w:p>
        </w:tc>
        <w:tc>
          <w:tcPr>
            <w:tcW w:w="3960" w:type="dxa"/>
            <w:hideMark/>
          </w:tcPr>
          <w:p w14:paraId="26DF02C5" w14:textId="77777777" w:rsidR="00A36D83" w:rsidRDefault="00A36D83">
            <w:pPr>
              <w:spacing w:line="276" w:lineRule="auto"/>
              <w:ind w:right="360"/>
              <w:rPr>
                <w:rFonts w:eastAsia="Arial"/>
                <w:b/>
                <w:bCs/>
                <w:sz w:val="24"/>
                <w:szCs w:val="24"/>
              </w:rPr>
            </w:pPr>
            <w:r w:rsidRPr="00947C66">
              <w:rPr>
                <w:rFonts w:eastAsia="Arial"/>
                <w:b/>
                <w:bCs/>
                <w:sz w:val="24"/>
                <w:szCs w:val="24"/>
              </w:rPr>
              <w:t>AYE</w:t>
            </w:r>
          </w:p>
        </w:tc>
      </w:tr>
      <w:tr w:rsidR="00A36D83" w14:paraId="57CBE017" w14:textId="77777777">
        <w:tc>
          <w:tcPr>
            <w:tcW w:w="7920" w:type="dxa"/>
            <w:gridSpan w:val="2"/>
            <w:hideMark/>
          </w:tcPr>
          <w:p w14:paraId="65931CFC" w14:textId="77777777" w:rsidR="00A36D83" w:rsidRDefault="00A36D83">
            <w:pPr>
              <w:spacing w:line="276" w:lineRule="auto"/>
              <w:ind w:right="360"/>
              <w:rPr>
                <w:rFonts w:eastAsia="Arial"/>
                <w:b/>
                <w:bCs/>
                <w:sz w:val="24"/>
                <w:szCs w:val="24"/>
              </w:rPr>
            </w:pPr>
            <w:r>
              <w:rPr>
                <w:rFonts w:eastAsia="Arial"/>
                <w:b/>
                <w:bCs/>
                <w:sz w:val="24"/>
                <w:szCs w:val="24"/>
              </w:rPr>
              <w:t xml:space="preserve">MOTION PASSED. </w:t>
            </w:r>
          </w:p>
        </w:tc>
      </w:tr>
    </w:tbl>
    <w:p w14:paraId="3DD9AF03" w14:textId="77777777" w:rsidR="00A36D83" w:rsidRPr="002511AD" w:rsidRDefault="00A36D83" w:rsidP="00A36D83">
      <w:pPr>
        <w:spacing w:line="276" w:lineRule="auto"/>
        <w:ind w:right="360"/>
        <w:rPr>
          <w:rFonts w:eastAsia="Arial"/>
          <w:i/>
          <w:iCs/>
          <w:sz w:val="24"/>
          <w:szCs w:val="24"/>
        </w:rPr>
      </w:pPr>
    </w:p>
    <w:p w14:paraId="7727C0B0" w14:textId="4613229F" w:rsidR="007154F3" w:rsidRDefault="00B812E9" w:rsidP="007154F3">
      <w:pPr>
        <w:pStyle w:val="ListParagraph"/>
        <w:numPr>
          <w:ilvl w:val="1"/>
          <w:numId w:val="34"/>
        </w:numPr>
        <w:spacing w:line="276" w:lineRule="auto"/>
        <w:ind w:right="360"/>
        <w:rPr>
          <w:rFonts w:eastAsia="Arial"/>
          <w:sz w:val="24"/>
          <w:szCs w:val="24"/>
          <w:u w:val="single"/>
        </w:rPr>
      </w:pPr>
      <w:r w:rsidRPr="00B812E9">
        <w:rPr>
          <w:rFonts w:eastAsia="Arial"/>
          <w:sz w:val="24"/>
          <w:szCs w:val="24"/>
          <w:u w:val="single"/>
        </w:rPr>
        <w:t xml:space="preserve">Conditional Use Permit request for Kayla Peterson for an oversized structure totaling 4,000 sq ft located at 7133 W 5500 </w:t>
      </w:r>
    </w:p>
    <w:p w14:paraId="6A9B03C1" w14:textId="77777777" w:rsidR="007154F3" w:rsidRDefault="007154F3" w:rsidP="007154F3">
      <w:pPr>
        <w:pStyle w:val="ListParagraph"/>
        <w:spacing w:line="276" w:lineRule="auto"/>
        <w:ind w:left="1440" w:right="360"/>
        <w:rPr>
          <w:rFonts w:eastAsia="Arial"/>
          <w:sz w:val="24"/>
          <w:szCs w:val="24"/>
          <w:u w:val="single"/>
        </w:rPr>
      </w:pPr>
    </w:p>
    <w:p w14:paraId="5FD7F4F8" w14:textId="743FA0F3" w:rsidR="00B812E9" w:rsidRPr="007154F3" w:rsidRDefault="007154F3" w:rsidP="007154F3">
      <w:pPr>
        <w:pStyle w:val="ListParagraph"/>
        <w:numPr>
          <w:ilvl w:val="0"/>
          <w:numId w:val="49"/>
        </w:numPr>
        <w:spacing w:line="276" w:lineRule="auto"/>
        <w:ind w:right="360"/>
        <w:rPr>
          <w:rFonts w:eastAsia="Arial"/>
          <w:sz w:val="24"/>
          <w:szCs w:val="24"/>
        </w:rPr>
      </w:pPr>
      <w:r>
        <w:rPr>
          <w:rFonts w:eastAsia="Arial"/>
          <w:sz w:val="24"/>
          <w:szCs w:val="24"/>
          <w:u w:val="single"/>
        </w:rPr>
        <w:t>Applicant and/or Staff presentation(s)</w:t>
      </w:r>
    </w:p>
    <w:p w14:paraId="6E14C2C2" w14:textId="77777777" w:rsidR="007154F3" w:rsidRPr="007154F3" w:rsidRDefault="007154F3" w:rsidP="007154F3">
      <w:pPr>
        <w:pStyle w:val="ListParagraph"/>
        <w:spacing w:line="276" w:lineRule="auto"/>
        <w:ind w:left="1800" w:right="360"/>
        <w:rPr>
          <w:rFonts w:eastAsia="Arial"/>
          <w:sz w:val="24"/>
          <w:szCs w:val="24"/>
        </w:rPr>
      </w:pPr>
    </w:p>
    <w:p w14:paraId="2404B30F" w14:textId="1F0827EF" w:rsidR="00B812E9" w:rsidRDefault="00B812E9" w:rsidP="00A20B33">
      <w:pPr>
        <w:pStyle w:val="ListParagraph"/>
        <w:spacing w:line="276" w:lineRule="auto"/>
        <w:ind w:left="2160" w:right="360"/>
        <w:rPr>
          <w:rFonts w:eastAsia="Arial"/>
          <w:sz w:val="24"/>
          <w:szCs w:val="24"/>
        </w:rPr>
      </w:pPr>
      <w:r>
        <w:rPr>
          <w:rFonts w:eastAsia="Arial"/>
          <w:sz w:val="24"/>
          <w:szCs w:val="24"/>
        </w:rPr>
        <w:t>Kayla Peterson explained that pole barn will be used for hay storage, boat</w:t>
      </w:r>
      <w:r w:rsidR="007154F3">
        <w:rPr>
          <w:rFonts w:eastAsia="Arial"/>
          <w:sz w:val="24"/>
          <w:szCs w:val="24"/>
        </w:rPr>
        <w:t>,</w:t>
      </w:r>
      <w:r>
        <w:rPr>
          <w:rFonts w:eastAsia="Arial"/>
          <w:sz w:val="24"/>
          <w:szCs w:val="24"/>
        </w:rPr>
        <w:t xml:space="preserve"> and trailer. </w:t>
      </w:r>
      <w:r w:rsidR="007154F3">
        <w:rPr>
          <w:rFonts w:eastAsia="Arial"/>
          <w:sz w:val="24"/>
          <w:szCs w:val="24"/>
        </w:rPr>
        <w:t xml:space="preserve">Concrete work will be done later but will have the road base down. </w:t>
      </w:r>
      <w:r>
        <w:rPr>
          <w:rFonts w:eastAsia="Arial"/>
          <w:sz w:val="24"/>
          <w:szCs w:val="24"/>
        </w:rPr>
        <w:t xml:space="preserve">Confirmed that there will not </w:t>
      </w:r>
      <w:r w:rsidR="007154F3">
        <w:rPr>
          <w:rFonts w:eastAsia="Arial"/>
          <w:sz w:val="24"/>
          <w:szCs w:val="24"/>
        </w:rPr>
        <w:t xml:space="preserve">be any plumbing or electricity at this time.  </w:t>
      </w:r>
    </w:p>
    <w:p w14:paraId="7C526C24" w14:textId="77777777" w:rsidR="007154F3" w:rsidRDefault="007154F3" w:rsidP="00A20B33">
      <w:pPr>
        <w:pStyle w:val="ListParagraph"/>
        <w:spacing w:line="276" w:lineRule="auto"/>
        <w:ind w:left="2160" w:right="360"/>
        <w:rPr>
          <w:rFonts w:eastAsia="Arial"/>
          <w:sz w:val="24"/>
          <w:szCs w:val="24"/>
        </w:rPr>
      </w:pPr>
    </w:p>
    <w:p w14:paraId="440CE735" w14:textId="77777777" w:rsidR="007154F3" w:rsidRDefault="007154F3" w:rsidP="007154F3">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3A7B664" w14:textId="77777777" w:rsidR="007154F3" w:rsidRDefault="007154F3" w:rsidP="00A20B33">
      <w:pPr>
        <w:pStyle w:val="ListParagraph"/>
        <w:spacing w:line="276" w:lineRule="auto"/>
        <w:ind w:left="2160" w:right="360"/>
        <w:rPr>
          <w:rFonts w:eastAsia="Arial"/>
          <w:sz w:val="24"/>
          <w:szCs w:val="24"/>
        </w:rPr>
      </w:pPr>
    </w:p>
    <w:p w14:paraId="537CAEBC" w14:textId="338FEF95" w:rsidR="007154F3" w:rsidRDefault="007154F3" w:rsidP="00A20B33">
      <w:pPr>
        <w:pStyle w:val="ListParagraph"/>
        <w:spacing w:line="276" w:lineRule="auto"/>
        <w:ind w:left="2160" w:right="360"/>
        <w:rPr>
          <w:rFonts w:eastAsia="Arial"/>
          <w:sz w:val="24"/>
          <w:szCs w:val="24"/>
        </w:rPr>
      </w:pPr>
      <w:r>
        <w:rPr>
          <w:rFonts w:eastAsia="Arial"/>
          <w:sz w:val="24"/>
          <w:szCs w:val="24"/>
        </w:rPr>
        <w:t xml:space="preserve">No public comments. </w:t>
      </w:r>
    </w:p>
    <w:p w14:paraId="11CC1AA1" w14:textId="77777777" w:rsidR="007154F3" w:rsidRDefault="007154F3" w:rsidP="007154F3">
      <w:pPr>
        <w:spacing w:line="276" w:lineRule="auto"/>
        <w:ind w:right="360"/>
        <w:rPr>
          <w:rFonts w:eastAsia="Arial"/>
          <w:sz w:val="24"/>
          <w:szCs w:val="24"/>
        </w:rPr>
      </w:pPr>
    </w:p>
    <w:p w14:paraId="68C69757" w14:textId="77777777" w:rsidR="007154F3" w:rsidRDefault="007154F3" w:rsidP="007154F3">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3A6250E8" w14:textId="77777777" w:rsidR="007154F3" w:rsidRPr="007154F3" w:rsidRDefault="007154F3" w:rsidP="007154F3">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154F3" w14:paraId="5BCD9C8D" w14:textId="77777777" w:rsidTr="00F4653C">
        <w:tc>
          <w:tcPr>
            <w:tcW w:w="7920" w:type="dxa"/>
            <w:gridSpan w:val="2"/>
            <w:hideMark/>
          </w:tcPr>
          <w:p w14:paraId="683BDE57" w14:textId="0F78A924" w:rsidR="007154F3" w:rsidRDefault="007154F3" w:rsidP="00F4653C">
            <w:pPr>
              <w:spacing w:line="276" w:lineRule="auto"/>
              <w:ind w:right="360"/>
              <w:rPr>
                <w:rFonts w:eastAsia="Arial"/>
                <w:b/>
                <w:bCs/>
                <w:sz w:val="24"/>
                <w:szCs w:val="24"/>
              </w:rPr>
            </w:pPr>
            <w:r>
              <w:rPr>
                <w:rFonts w:eastAsia="Arial"/>
                <w:b/>
                <w:bCs/>
                <w:sz w:val="24"/>
                <w:szCs w:val="24"/>
              </w:rPr>
              <w:t xml:space="preserve">COMMISSIONER GREENER MOTIONED TO APPROVE THE CONDITIONAL USE PERMIT FOR KAYLA PETERSON FOR AN OVERSIZED STRUCTURE TOTALING 4,000 SQ FT LOCATED AT 7133 W 5500 S.  COMMISSIONER PRINCE SECONDED THE MOTION. VOTING AS FOLLOWS:   </w:t>
            </w:r>
          </w:p>
        </w:tc>
      </w:tr>
      <w:tr w:rsidR="007154F3" w:rsidRPr="004E66A0" w14:paraId="1E8BDE89" w14:textId="77777777" w:rsidTr="00F4653C">
        <w:tc>
          <w:tcPr>
            <w:tcW w:w="3960" w:type="dxa"/>
            <w:hideMark/>
          </w:tcPr>
          <w:p w14:paraId="79FBAB1B" w14:textId="77777777" w:rsidR="007154F3" w:rsidRPr="004E66A0" w:rsidRDefault="007154F3" w:rsidP="00F4653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46E01B80" w14:textId="77777777" w:rsidR="007154F3" w:rsidRPr="004E66A0" w:rsidRDefault="007154F3" w:rsidP="00F4653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154F3" w14:paraId="7C777BD6" w14:textId="77777777" w:rsidTr="00F4653C">
        <w:tc>
          <w:tcPr>
            <w:tcW w:w="3960" w:type="dxa"/>
            <w:hideMark/>
          </w:tcPr>
          <w:p w14:paraId="76E4E9DC" w14:textId="77777777" w:rsidR="007154F3" w:rsidRDefault="007154F3" w:rsidP="00F4653C">
            <w:pPr>
              <w:spacing w:line="276" w:lineRule="auto"/>
              <w:ind w:right="360"/>
              <w:rPr>
                <w:rFonts w:eastAsia="Arial"/>
                <w:b/>
                <w:bCs/>
                <w:sz w:val="24"/>
                <w:szCs w:val="24"/>
              </w:rPr>
            </w:pPr>
            <w:r>
              <w:rPr>
                <w:rFonts w:eastAsia="Arial"/>
                <w:b/>
                <w:bCs/>
                <w:sz w:val="24"/>
                <w:szCs w:val="24"/>
              </w:rPr>
              <w:t>WIDDISON</w:t>
            </w:r>
          </w:p>
        </w:tc>
        <w:tc>
          <w:tcPr>
            <w:tcW w:w="3960" w:type="dxa"/>
            <w:hideMark/>
          </w:tcPr>
          <w:p w14:paraId="46EC90B0" w14:textId="77777777" w:rsidR="007154F3" w:rsidRDefault="007154F3" w:rsidP="00F4653C">
            <w:pPr>
              <w:spacing w:line="276" w:lineRule="auto"/>
              <w:ind w:right="360"/>
              <w:rPr>
                <w:rFonts w:eastAsia="Arial"/>
                <w:b/>
                <w:bCs/>
                <w:sz w:val="24"/>
                <w:szCs w:val="24"/>
              </w:rPr>
            </w:pPr>
            <w:r w:rsidRPr="00947C66">
              <w:rPr>
                <w:rFonts w:eastAsia="Arial"/>
                <w:b/>
                <w:bCs/>
                <w:sz w:val="24"/>
                <w:szCs w:val="24"/>
              </w:rPr>
              <w:t>AYE</w:t>
            </w:r>
          </w:p>
        </w:tc>
      </w:tr>
      <w:tr w:rsidR="007154F3" w14:paraId="25B91EC6" w14:textId="77777777" w:rsidTr="00F4653C">
        <w:tc>
          <w:tcPr>
            <w:tcW w:w="3960" w:type="dxa"/>
          </w:tcPr>
          <w:p w14:paraId="0ED6C106" w14:textId="77777777" w:rsidR="007154F3" w:rsidRDefault="007154F3" w:rsidP="00F4653C">
            <w:pPr>
              <w:spacing w:line="276" w:lineRule="auto"/>
              <w:ind w:right="360"/>
              <w:rPr>
                <w:rFonts w:eastAsia="Arial"/>
                <w:b/>
                <w:bCs/>
                <w:sz w:val="24"/>
                <w:szCs w:val="24"/>
              </w:rPr>
            </w:pPr>
            <w:r>
              <w:rPr>
                <w:rFonts w:eastAsia="Arial"/>
                <w:b/>
                <w:bCs/>
                <w:sz w:val="24"/>
                <w:szCs w:val="24"/>
              </w:rPr>
              <w:t>GREENER</w:t>
            </w:r>
          </w:p>
        </w:tc>
        <w:tc>
          <w:tcPr>
            <w:tcW w:w="3960" w:type="dxa"/>
          </w:tcPr>
          <w:p w14:paraId="5FB7B574" w14:textId="77777777" w:rsidR="007154F3" w:rsidRDefault="007154F3" w:rsidP="00F4653C">
            <w:pPr>
              <w:spacing w:line="276" w:lineRule="auto"/>
              <w:ind w:right="360"/>
              <w:rPr>
                <w:rFonts w:eastAsia="Arial"/>
                <w:b/>
                <w:bCs/>
                <w:sz w:val="24"/>
                <w:szCs w:val="24"/>
              </w:rPr>
            </w:pPr>
            <w:r>
              <w:rPr>
                <w:rFonts w:eastAsia="Arial"/>
                <w:b/>
                <w:bCs/>
                <w:sz w:val="24"/>
                <w:szCs w:val="24"/>
              </w:rPr>
              <w:t>AYE</w:t>
            </w:r>
          </w:p>
        </w:tc>
      </w:tr>
      <w:tr w:rsidR="007154F3" w14:paraId="2EC08FF4" w14:textId="77777777" w:rsidTr="00F4653C">
        <w:tc>
          <w:tcPr>
            <w:tcW w:w="3960" w:type="dxa"/>
            <w:hideMark/>
          </w:tcPr>
          <w:p w14:paraId="49DE6087" w14:textId="77777777" w:rsidR="007154F3" w:rsidRDefault="007154F3" w:rsidP="00F4653C">
            <w:pPr>
              <w:spacing w:line="276" w:lineRule="auto"/>
              <w:ind w:right="360"/>
              <w:rPr>
                <w:rFonts w:eastAsia="Arial"/>
                <w:b/>
                <w:bCs/>
                <w:sz w:val="24"/>
                <w:szCs w:val="24"/>
              </w:rPr>
            </w:pPr>
            <w:r>
              <w:rPr>
                <w:rFonts w:eastAsia="Arial"/>
                <w:b/>
                <w:bCs/>
                <w:sz w:val="24"/>
                <w:szCs w:val="24"/>
              </w:rPr>
              <w:t>PRINCE</w:t>
            </w:r>
          </w:p>
        </w:tc>
        <w:tc>
          <w:tcPr>
            <w:tcW w:w="3960" w:type="dxa"/>
            <w:hideMark/>
          </w:tcPr>
          <w:p w14:paraId="732A09A2" w14:textId="77777777" w:rsidR="007154F3" w:rsidRDefault="007154F3" w:rsidP="00F4653C">
            <w:pPr>
              <w:spacing w:line="276" w:lineRule="auto"/>
              <w:ind w:right="360"/>
              <w:rPr>
                <w:rFonts w:eastAsia="Arial"/>
                <w:b/>
                <w:bCs/>
                <w:sz w:val="24"/>
                <w:szCs w:val="24"/>
              </w:rPr>
            </w:pPr>
            <w:r w:rsidRPr="00947C66">
              <w:rPr>
                <w:rFonts w:eastAsia="Arial"/>
                <w:b/>
                <w:bCs/>
                <w:sz w:val="24"/>
                <w:szCs w:val="24"/>
              </w:rPr>
              <w:t>AYE</w:t>
            </w:r>
          </w:p>
        </w:tc>
      </w:tr>
      <w:tr w:rsidR="007154F3" w14:paraId="5D2B3C0D" w14:textId="77777777" w:rsidTr="00F4653C">
        <w:tc>
          <w:tcPr>
            <w:tcW w:w="7920" w:type="dxa"/>
            <w:gridSpan w:val="2"/>
            <w:hideMark/>
          </w:tcPr>
          <w:p w14:paraId="2C5F401C" w14:textId="77777777" w:rsidR="007154F3" w:rsidRDefault="007154F3" w:rsidP="00F4653C">
            <w:pPr>
              <w:spacing w:line="276" w:lineRule="auto"/>
              <w:ind w:right="360"/>
              <w:rPr>
                <w:rFonts w:eastAsia="Arial"/>
                <w:b/>
                <w:bCs/>
                <w:sz w:val="24"/>
                <w:szCs w:val="24"/>
              </w:rPr>
            </w:pPr>
            <w:r>
              <w:rPr>
                <w:rFonts w:eastAsia="Arial"/>
                <w:b/>
                <w:bCs/>
                <w:sz w:val="24"/>
                <w:szCs w:val="24"/>
              </w:rPr>
              <w:t xml:space="preserve">MOTION PASSED. </w:t>
            </w:r>
          </w:p>
        </w:tc>
      </w:tr>
    </w:tbl>
    <w:p w14:paraId="6689C152" w14:textId="3967DEE8" w:rsidR="007154F3" w:rsidRDefault="007154F3" w:rsidP="007154F3">
      <w:pPr>
        <w:spacing w:line="276" w:lineRule="auto"/>
        <w:ind w:right="360"/>
        <w:rPr>
          <w:rFonts w:eastAsia="Arial"/>
          <w:sz w:val="24"/>
          <w:szCs w:val="24"/>
        </w:rPr>
      </w:pPr>
    </w:p>
    <w:p w14:paraId="0FE59D69" w14:textId="3FCAADA6" w:rsidR="007154F3" w:rsidRDefault="007154F3" w:rsidP="007154F3">
      <w:pPr>
        <w:pStyle w:val="ListParagraph"/>
        <w:numPr>
          <w:ilvl w:val="1"/>
          <w:numId w:val="34"/>
        </w:numPr>
        <w:spacing w:line="276" w:lineRule="auto"/>
        <w:ind w:right="360"/>
        <w:rPr>
          <w:rFonts w:eastAsia="Arial"/>
          <w:sz w:val="24"/>
          <w:szCs w:val="24"/>
          <w:u w:val="single"/>
        </w:rPr>
      </w:pPr>
      <w:r w:rsidRPr="007154F3">
        <w:rPr>
          <w:rFonts w:eastAsia="Arial"/>
          <w:sz w:val="24"/>
          <w:szCs w:val="24"/>
          <w:u w:val="single"/>
        </w:rPr>
        <w:t>Preliminary Review of the West View Subdivision located at 5800 W 4200 S for Still Water Construction</w:t>
      </w:r>
    </w:p>
    <w:p w14:paraId="7709B6E3" w14:textId="77777777" w:rsidR="007154F3" w:rsidRDefault="007154F3" w:rsidP="007154F3">
      <w:pPr>
        <w:pStyle w:val="ListParagraph"/>
        <w:spacing w:line="276" w:lineRule="auto"/>
        <w:ind w:left="1440" w:right="360"/>
        <w:rPr>
          <w:rFonts w:eastAsia="Arial"/>
          <w:sz w:val="24"/>
          <w:szCs w:val="24"/>
          <w:u w:val="single"/>
        </w:rPr>
      </w:pPr>
    </w:p>
    <w:p w14:paraId="62A8623E" w14:textId="1B754441" w:rsidR="007154F3" w:rsidRPr="007154F3" w:rsidRDefault="007154F3" w:rsidP="007154F3">
      <w:pPr>
        <w:pStyle w:val="ListParagraph"/>
        <w:numPr>
          <w:ilvl w:val="2"/>
          <w:numId w:val="34"/>
        </w:numPr>
        <w:spacing w:line="276" w:lineRule="auto"/>
        <w:ind w:right="360"/>
        <w:rPr>
          <w:rFonts w:eastAsia="Arial"/>
          <w:sz w:val="24"/>
          <w:szCs w:val="24"/>
        </w:rPr>
      </w:pPr>
      <w:r>
        <w:rPr>
          <w:rFonts w:eastAsia="Arial"/>
          <w:sz w:val="24"/>
          <w:szCs w:val="24"/>
          <w:u w:val="single"/>
        </w:rPr>
        <w:t>Applicant and/or Staff presentation(s)</w:t>
      </w:r>
    </w:p>
    <w:p w14:paraId="28FB2A39" w14:textId="77777777" w:rsidR="007154F3" w:rsidRDefault="007154F3" w:rsidP="007154F3">
      <w:pPr>
        <w:pStyle w:val="ListParagraph"/>
        <w:spacing w:line="276" w:lineRule="auto"/>
        <w:ind w:left="2160" w:right="360"/>
        <w:rPr>
          <w:rFonts w:eastAsia="Arial"/>
          <w:sz w:val="24"/>
          <w:szCs w:val="24"/>
          <w:u w:val="single"/>
        </w:rPr>
      </w:pPr>
    </w:p>
    <w:p w14:paraId="0CB3800A" w14:textId="7EC584AD" w:rsidR="007154F3" w:rsidRDefault="0095742E" w:rsidP="007154F3">
      <w:pPr>
        <w:pStyle w:val="ListParagraph"/>
        <w:spacing w:line="276" w:lineRule="auto"/>
        <w:ind w:left="2160" w:right="360"/>
        <w:rPr>
          <w:rFonts w:eastAsia="Arial"/>
          <w:sz w:val="24"/>
          <w:szCs w:val="24"/>
        </w:rPr>
      </w:pPr>
      <w:r>
        <w:rPr>
          <w:rFonts w:eastAsia="Arial"/>
          <w:sz w:val="24"/>
          <w:szCs w:val="24"/>
        </w:rPr>
        <w:lastRenderedPageBreak/>
        <w:t xml:space="preserve">Briant Jacobs, city engineer, gave a presentation. Briant explained that there will be fourteen (14) new lots and one (1) modification to an existing lot. 15 total </w:t>
      </w:r>
      <w:proofErr w:type="gramStart"/>
      <w:r>
        <w:rPr>
          <w:rFonts w:eastAsia="Arial"/>
          <w:sz w:val="24"/>
          <w:szCs w:val="24"/>
        </w:rPr>
        <w:t>lots</w:t>
      </w:r>
      <w:proofErr w:type="gramEnd"/>
      <w:r>
        <w:rPr>
          <w:rFonts w:eastAsia="Arial"/>
          <w:sz w:val="24"/>
          <w:szCs w:val="24"/>
        </w:rPr>
        <w:t xml:space="preserve">. Mentioned that city </w:t>
      </w:r>
      <w:proofErr w:type="gramStart"/>
      <w:r>
        <w:rPr>
          <w:rFonts w:eastAsia="Arial"/>
          <w:sz w:val="24"/>
          <w:szCs w:val="24"/>
        </w:rPr>
        <w:t>staffs</w:t>
      </w:r>
      <w:proofErr w:type="gramEnd"/>
      <w:r>
        <w:rPr>
          <w:rFonts w:eastAsia="Arial"/>
          <w:sz w:val="24"/>
          <w:szCs w:val="24"/>
        </w:rPr>
        <w:t xml:space="preserve"> comments have been addressed. </w:t>
      </w:r>
    </w:p>
    <w:p w14:paraId="18DDAAF8" w14:textId="77777777" w:rsidR="0095742E" w:rsidRDefault="0095742E" w:rsidP="007154F3">
      <w:pPr>
        <w:pStyle w:val="ListParagraph"/>
        <w:spacing w:line="276" w:lineRule="auto"/>
        <w:ind w:left="2160" w:right="360"/>
        <w:rPr>
          <w:rFonts w:eastAsia="Arial"/>
          <w:sz w:val="24"/>
          <w:szCs w:val="24"/>
        </w:rPr>
      </w:pPr>
    </w:p>
    <w:p w14:paraId="685D95E5" w14:textId="4CC630C7" w:rsidR="0095742E" w:rsidRDefault="0095742E" w:rsidP="007154F3">
      <w:pPr>
        <w:pStyle w:val="ListParagraph"/>
        <w:spacing w:line="276" w:lineRule="auto"/>
        <w:ind w:left="2160" w:right="360"/>
        <w:rPr>
          <w:rFonts w:eastAsia="Arial"/>
          <w:sz w:val="24"/>
          <w:szCs w:val="24"/>
        </w:rPr>
      </w:pPr>
      <w:r>
        <w:rPr>
          <w:rFonts w:eastAsia="Arial"/>
          <w:sz w:val="24"/>
          <w:szCs w:val="24"/>
        </w:rPr>
        <w:t xml:space="preserve">Justin Nielson representing Still Water Construction located at 2637 W 1800 S West haven. Justin explained that they came back a few years ago for a preliminary review. With the ordinance and </w:t>
      </w:r>
      <w:r w:rsidR="002317D3">
        <w:rPr>
          <w:rFonts w:eastAsia="Arial"/>
          <w:sz w:val="24"/>
          <w:szCs w:val="24"/>
        </w:rPr>
        <w:t>setbacks</w:t>
      </w:r>
      <w:r>
        <w:rPr>
          <w:rFonts w:eastAsia="Arial"/>
          <w:sz w:val="24"/>
          <w:szCs w:val="24"/>
        </w:rPr>
        <w:t xml:space="preserve"> changes, they have now brought it back with the current information. Commissioner Simpson asked what Lot 14R meant. Briant Jacobs answered stating that it cannot front 4200 S. </w:t>
      </w:r>
      <w:r w:rsidR="00824DED">
        <w:rPr>
          <w:rFonts w:eastAsia="Arial"/>
          <w:sz w:val="24"/>
          <w:szCs w:val="24"/>
        </w:rPr>
        <w:t xml:space="preserve">Commissioner Greener asked about Lot 15 if it is currently R1 or if it is rezoned to R2. </w:t>
      </w:r>
      <w:r w:rsidR="002317D3">
        <w:rPr>
          <w:rFonts w:eastAsia="Arial"/>
          <w:sz w:val="24"/>
          <w:szCs w:val="24"/>
        </w:rPr>
        <w:t xml:space="preserve">Briant confirmed that is zoned R2. Commissioner Simpson asked when the construction will start. </w:t>
      </w:r>
      <w:r w:rsidR="007C36EB">
        <w:rPr>
          <w:rFonts w:eastAsia="Arial"/>
          <w:sz w:val="24"/>
          <w:szCs w:val="24"/>
        </w:rPr>
        <w:t xml:space="preserve">Justin says he would love to move as soon as possible. </w:t>
      </w:r>
    </w:p>
    <w:p w14:paraId="535C0AF2" w14:textId="77777777" w:rsidR="007C36EB" w:rsidRDefault="007C36EB" w:rsidP="007154F3">
      <w:pPr>
        <w:pStyle w:val="ListParagraph"/>
        <w:spacing w:line="276" w:lineRule="auto"/>
        <w:ind w:left="2160" w:right="360"/>
        <w:rPr>
          <w:rFonts w:eastAsia="Arial"/>
          <w:sz w:val="24"/>
          <w:szCs w:val="24"/>
        </w:rPr>
      </w:pPr>
    </w:p>
    <w:p w14:paraId="244291C9" w14:textId="74249027" w:rsidR="007C36EB" w:rsidRDefault="007C36EB" w:rsidP="007154F3">
      <w:pPr>
        <w:pStyle w:val="ListParagraph"/>
        <w:spacing w:line="276" w:lineRule="auto"/>
        <w:ind w:left="2160" w:right="360"/>
        <w:rPr>
          <w:rFonts w:eastAsia="Arial"/>
          <w:sz w:val="24"/>
          <w:szCs w:val="24"/>
        </w:rPr>
      </w:pPr>
      <w:r>
        <w:rPr>
          <w:rFonts w:eastAsia="Arial"/>
          <w:sz w:val="24"/>
          <w:szCs w:val="24"/>
        </w:rPr>
        <w:t xml:space="preserve">Briant Jacobs wanted to make a correction to his statement, that Lot 15 is currently zoned R1. Commissioner Greener stated that it will need to be rezoned to fit the future land use map. </w:t>
      </w:r>
    </w:p>
    <w:p w14:paraId="122B1172" w14:textId="77777777" w:rsidR="007C36EB" w:rsidRDefault="007C36EB" w:rsidP="007154F3">
      <w:pPr>
        <w:pStyle w:val="ListParagraph"/>
        <w:spacing w:line="276" w:lineRule="auto"/>
        <w:ind w:left="2160" w:right="360"/>
        <w:rPr>
          <w:rFonts w:eastAsia="Arial"/>
          <w:sz w:val="24"/>
          <w:szCs w:val="24"/>
        </w:rPr>
      </w:pPr>
    </w:p>
    <w:p w14:paraId="5B48AC3F" w14:textId="77777777" w:rsidR="007C36EB" w:rsidRDefault="007C36EB" w:rsidP="007C36EB">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0E04CF1F" w14:textId="77777777" w:rsidR="007C36EB" w:rsidRDefault="007C36EB" w:rsidP="007C36EB">
      <w:pPr>
        <w:pStyle w:val="ListParagraph"/>
        <w:spacing w:line="276" w:lineRule="auto"/>
        <w:ind w:left="2160" w:right="360"/>
        <w:rPr>
          <w:rFonts w:eastAsia="Arial"/>
          <w:sz w:val="24"/>
          <w:szCs w:val="24"/>
        </w:rPr>
      </w:pPr>
    </w:p>
    <w:p w14:paraId="1E8123D7" w14:textId="42166136" w:rsidR="007C36EB" w:rsidRDefault="007C36EB" w:rsidP="007154F3">
      <w:pPr>
        <w:pStyle w:val="ListParagraph"/>
        <w:spacing w:line="276" w:lineRule="auto"/>
        <w:ind w:left="2160" w:right="360"/>
        <w:rPr>
          <w:rFonts w:eastAsia="Arial"/>
          <w:sz w:val="24"/>
          <w:szCs w:val="24"/>
        </w:rPr>
      </w:pPr>
      <w:r>
        <w:rPr>
          <w:rFonts w:eastAsia="Arial"/>
          <w:sz w:val="24"/>
          <w:szCs w:val="24"/>
        </w:rPr>
        <w:t xml:space="preserve">Joe Brignone located at 4217 S 5800 W shared his concern for the sewer system. With all the homes currently and in the future plan zoned R2 feels that is being overused. </w:t>
      </w:r>
    </w:p>
    <w:p w14:paraId="59CC69E6" w14:textId="77777777" w:rsidR="007C36EB" w:rsidRDefault="007C36EB" w:rsidP="007154F3">
      <w:pPr>
        <w:pStyle w:val="ListParagraph"/>
        <w:spacing w:line="276" w:lineRule="auto"/>
        <w:ind w:left="2160" w:right="360"/>
        <w:rPr>
          <w:rFonts w:eastAsia="Arial"/>
          <w:sz w:val="24"/>
          <w:szCs w:val="24"/>
        </w:rPr>
      </w:pPr>
    </w:p>
    <w:p w14:paraId="47B1202F" w14:textId="3738BE36" w:rsidR="007C36EB" w:rsidRDefault="007C36EB" w:rsidP="007154F3">
      <w:pPr>
        <w:pStyle w:val="ListParagraph"/>
        <w:spacing w:line="276" w:lineRule="auto"/>
        <w:ind w:left="2160" w:right="360"/>
        <w:rPr>
          <w:rFonts w:eastAsia="Arial"/>
          <w:sz w:val="24"/>
          <w:szCs w:val="24"/>
        </w:rPr>
      </w:pPr>
      <w:r>
        <w:rPr>
          <w:rFonts w:eastAsia="Arial"/>
          <w:sz w:val="24"/>
          <w:szCs w:val="24"/>
        </w:rPr>
        <w:t xml:space="preserve">Commissioner Prince followed Joes comments letting him know that </w:t>
      </w:r>
      <w:r w:rsidR="00A85B37">
        <w:rPr>
          <w:rFonts w:eastAsia="Arial"/>
          <w:sz w:val="24"/>
          <w:szCs w:val="24"/>
        </w:rPr>
        <w:t xml:space="preserve">the surrounding areas are zoned in the future map for R .75, they are trying to move in a good direction for what is best.  </w:t>
      </w:r>
    </w:p>
    <w:p w14:paraId="746C67C7" w14:textId="77777777" w:rsidR="00A85B37" w:rsidRDefault="00A85B37" w:rsidP="007154F3">
      <w:pPr>
        <w:pStyle w:val="ListParagraph"/>
        <w:spacing w:line="276" w:lineRule="auto"/>
        <w:ind w:left="2160" w:right="360"/>
        <w:rPr>
          <w:rFonts w:eastAsia="Arial"/>
          <w:sz w:val="24"/>
          <w:szCs w:val="24"/>
        </w:rPr>
      </w:pPr>
    </w:p>
    <w:p w14:paraId="7C972E25" w14:textId="77777777" w:rsidR="00A85B37" w:rsidRDefault="00A85B37" w:rsidP="00A85B37">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4ED22B17" w14:textId="77777777" w:rsidR="00A85B37" w:rsidRPr="007154F3" w:rsidRDefault="00A85B37" w:rsidP="00A85B37">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85B37" w14:paraId="7DB72713" w14:textId="77777777" w:rsidTr="00F4653C">
        <w:tc>
          <w:tcPr>
            <w:tcW w:w="7920" w:type="dxa"/>
            <w:gridSpan w:val="2"/>
            <w:hideMark/>
          </w:tcPr>
          <w:p w14:paraId="6FCBEFB0" w14:textId="387485B9" w:rsidR="00A85B37" w:rsidRDefault="00A85B37" w:rsidP="00F4653C">
            <w:pPr>
              <w:spacing w:line="276" w:lineRule="auto"/>
              <w:ind w:right="360"/>
              <w:rPr>
                <w:rFonts w:eastAsia="Arial"/>
                <w:b/>
                <w:bCs/>
                <w:sz w:val="24"/>
                <w:szCs w:val="24"/>
              </w:rPr>
            </w:pPr>
            <w:r>
              <w:rPr>
                <w:rFonts w:eastAsia="Arial"/>
                <w:b/>
                <w:bCs/>
                <w:sz w:val="24"/>
                <w:szCs w:val="24"/>
              </w:rPr>
              <w:t xml:space="preserve">COMMISSIONER GREENER MOTIONED TO RECOMMEND THE APPROVAL THE PRELIMINARY REVIEW OF THE WEST VIEW SUBDIVISION LOCATED AT 5800 W 4200 S FOR STILL WATER CONSTRUCTION UNDER THE CONDITION OF LOT 15 BEING IN COMPLIANCE WITH ZONING.  COMMISSIONER WIDDISON SECONDED THE MOTION. VOTING AS FOLLOWS:   </w:t>
            </w:r>
          </w:p>
        </w:tc>
      </w:tr>
      <w:tr w:rsidR="00A85B37" w:rsidRPr="004E66A0" w14:paraId="0AF29E63" w14:textId="77777777" w:rsidTr="00F4653C">
        <w:tc>
          <w:tcPr>
            <w:tcW w:w="3960" w:type="dxa"/>
            <w:hideMark/>
          </w:tcPr>
          <w:p w14:paraId="7662F2B8" w14:textId="77777777" w:rsidR="00A85B37" w:rsidRPr="004E66A0" w:rsidRDefault="00A85B37" w:rsidP="00F4653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4D066F8F" w14:textId="77777777" w:rsidR="00A85B37" w:rsidRPr="004E66A0" w:rsidRDefault="00A85B37" w:rsidP="00F4653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85B37" w14:paraId="40A51B47" w14:textId="77777777" w:rsidTr="00F4653C">
        <w:tc>
          <w:tcPr>
            <w:tcW w:w="3960" w:type="dxa"/>
            <w:hideMark/>
          </w:tcPr>
          <w:p w14:paraId="18B302DA" w14:textId="77777777" w:rsidR="00A85B37" w:rsidRDefault="00A85B37" w:rsidP="00F4653C">
            <w:pPr>
              <w:spacing w:line="276" w:lineRule="auto"/>
              <w:ind w:right="360"/>
              <w:rPr>
                <w:rFonts w:eastAsia="Arial"/>
                <w:b/>
                <w:bCs/>
                <w:sz w:val="24"/>
                <w:szCs w:val="24"/>
              </w:rPr>
            </w:pPr>
            <w:r>
              <w:rPr>
                <w:rFonts w:eastAsia="Arial"/>
                <w:b/>
                <w:bCs/>
                <w:sz w:val="24"/>
                <w:szCs w:val="24"/>
              </w:rPr>
              <w:t>WIDDISON</w:t>
            </w:r>
          </w:p>
        </w:tc>
        <w:tc>
          <w:tcPr>
            <w:tcW w:w="3960" w:type="dxa"/>
            <w:hideMark/>
          </w:tcPr>
          <w:p w14:paraId="2681123B" w14:textId="77777777" w:rsidR="00A85B37" w:rsidRDefault="00A85B37" w:rsidP="00F4653C">
            <w:pPr>
              <w:spacing w:line="276" w:lineRule="auto"/>
              <w:ind w:right="360"/>
              <w:rPr>
                <w:rFonts w:eastAsia="Arial"/>
                <w:b/>
                <w:bCs/>
                <w:sz w:val="24"/>
                <w:szCs w:val="24"/>
              </w:rPr>
            </w:pPr>
            <w:r w:rsidRPr="00947C66">
              <w:rPr>
                <w:rFonts w:eastAsia="Arial"/>
                <w:b/>
                <w:bCs/>
                <w:sz w:val="24"/>
                <w:szCs w:val="24"/>
              </w:rPr>
              <w:t>AYE</w:t>
            </w:r>
          </w:p>
        </w:tc>
      </w:tr>
      <w:tr w:rsidR="00A85B37" w14:paraId="521E4D63" w14:textId="77777777" w:rsidTr="00F4653C">
        <w:tc>
          <w:tcPr>
            <w:tcW w:w="3960" w:type="dxa"/>
          </w:tcPr>
          <w:p w14:paraId="19145554" w14:textId="77777777" w:rsidR="00A85B37" w:rsidRDefault="00A85B37" w:rsidP="00F4653C">
            <w:pPr>
              <w:spacing w:line="276" w:lineRule="auto"/>
              <w:ind w:right="360"/>
              <w:rPr>
                <w:rFonts w:eastAsia="Arial"/>
                <w:b/>
                <w:bCs/>
                <w:sz w:val="24"/>
                <w:szCs w:val="24"/>
              </w:rPr>
            </w:pPr>
            <w:r>
              <w:rPr>
                <w:rFonts w:eastAsia="Arial"/>
                <w:b/>
                <w:bCs/>
                <w:sz w:val="24"/>
                <w:szCs w:val="24"/>
              </w:rPr>
              <w:lastRenderedPageBreak/>
              <w:t>GREENER</w:t>
            </w:r>
          </w:p>
        </w:tc>
        <w:tc>
          <w:tcPr>
            <w:tcW w:w="3960" w:type="dxa"/>
          </w:tcPr>
          <w:p w14:paraId="3C1A2586" w14:textId="77777777" w:rsidR="00A85B37" w:rsidRDefault="00A85B37" w:rsidP="00F4653C">
            <w:pPr>
              <w:spacing w:line="276" w:lineRule="auto"/>
              <w:ind w:right="360"/>
              <w:rPr>
                <w:rFonts w:eastAsia="Arial"/>
                <w:b/>
                <w:bCs/>
                <w:sz w:val="24"/>
                <w:szCs w:val="24"/>
              </w:rPr>
            </w:pPr>
            <w:r>
              <w:rPr>
                <w:rFonts w:eastAsia="Arial"/>
                <w:b/>
                <w:bCs/>
                <w:sz w:val="24"/>
                <w:szCs w:val="24"/>
              </w:rPr>
              <w:t>AYE</w:t>
            </w:r>
          </w:p>
        </w:tc>
      </w:tr>
      <w:tr w:rsidR="00A85B37" w14:paraId="03E03035" w14:textId="77777777" w:rsidTr="00F4653C">
        <w:tc>
          <w:tcPr>
            <w:tcW w:w="3960" w:type="dxa"/>
            <w:hideMark/>
          </w:tcPr>
          <w:p w14:paraId="6F8BA248" w14:textId="77777777" w:rsidR="00A85B37" w:rsidRDefault="00A85B37" w:rsidP="00F4653C">
            <w:pPr>
              <w:spacing w:line="276" w:lineRule="auto"/>
              <w:ind w:right="360"/>
              <w:rPr>
                <w:rFonts w:eastAsia="Arial"/>
                <w:b/>
                <w:bCs/>
                <w:sz w:val="24"/>
                <w:szCs w:val="24"/>
              </w:rPr>
            </w:pPr>
            <w:r>
              <w:rPr>
                <w:rFonts w:eastAsia="Arial"/>
                <w:b/>
                <w:bCs/>
                <w:sz w:val="24"/>
                <w:szCs w:val="24"/>
              </w:rPr>
              <w:t>PRINCE</w:t>
            </w:r>
          </w:p>
        </w:tc>
        <w:tc>
          <w:tcPr>
            <w:tcW w:w="3960" w:type="dxa"/>
            <w:hideMark/>
          </w:tcPr>
          <w:p w14:paraId="5ADDA3C2" w14:textId="77777777" w:rsidR="00A85B37" w:rsidRDefault="00A85B37" w:rsidP="00F4653C">
            <w:pPr>
              <w:spacing w:line="276" w:lineRule="auto"/>
              <w:ind w:right="360"/>
              <w:rPr>
                <w:rFonts w:eastAsia="Arial"/>
                <w:b/>
                <w:bCs/>
                <w:sz w:val="24"/>
                <w:szCs w:val="24"/>
              </w:rPr>
            </w:pPr>
            <w:r w:rsidRPr="00947C66">
              <w:rPr>
                <w:rFonts w:eastAsia="Arial"/>
                <w:b/>
                <w:bCs/>
                <w:sz w:val="24"/>
                <w:szCs w:val="24"/>
              </w:rPr>
              <w:t>AYE</w:t>
            </w:r>
          </w:p>
        </w:tc>
      </w:tr>
      <w:tr w:rsidR="00A85B37" w14:paraId="60A139AA" w14:textId="77777777" w:rsidTr="00F4653C">
        <w:tc>
          <w:tcPr>
            <w:tcW w:w="7920" w:type="dxa"/>
            <w:gridSpan w:val="2"/>
            <w:hideMark/>
          </w:tcPr>
          <w:p w14:paraId="4AA615DA" w14:textId="77777777" w:rsidR="00A85B37" w:rsidRDefault="00A85B37" w:rsidP="00F4653C">
            <w:pPr>
              <w:spacing w:line="276" w:lineRule="auto"/>
              <w:ind w:right="360"/>
              <w:rPr>
                <w:rFonts w:eastAsia="Arial"/>
                <w:b/>
                <w:bCs/>
                <w:sz w:val="24"/>
                <w:szCs w:val="24"/>
              </w:rPr>
            </w:pPr>
            <w:r>
              <w:rPr>
                <w:rFonts w:eastAsia="Arial"/>
                <w:b/>
                <w:bCs/>
                <w:sz w:val="24"/>
                <w:szCs w:val="24"/>
              </w:rPr>
              <w:t xml:space="preserve">MOTION PASSED. </w:t>
            </w:r>
          </w:p>
        </w:tc>
      </w:tr>
    </w:tbl>
    <w:p w14:paraId="1B252F60" w14:textId="77777777" w:rsidR="00A85B37" w:rsidRDefault="00A85B37" w:rsidP="00A85B37">
      <w:pPr>
        <w:spacing w:line="276" w:lineRule="auto"/>
        <w:ind w:right="360"/>
        <w:rPr>
          <w:rFonts w:eastAsia="Arial"/>
          <w:sz w:val="24"/>
          <w:szCs w:val="24"/>
        </w:rPr>
      </w:pPr>
    </w:p>
    <w:p w14:paraId="44AF4CF7" w14:textId="0552E6D9" w:rsidR="00A85B37" w:rsidRDefault="00A85B37" w:rsidP="00A85B37">
      <w:pPr>
        <w:pStyle w:val="ListParagraph"/>
        <w:numPr>
          <w:ilvl w:val="1"/>
          <w:numId w:val="34"/>
        </w:numPr>
        <w:spacing w:line="276" w:lineRule="auto"/>
        <w:ind w:right="360"/>
        <w:rPr>
          <w:rFonts w:eastAsia="Arial"/>
          <w:sz w:val="24"/>
          <w:szCs w:val="24"/>
          <w:u w:val="single"/>
        </w:rPr>
      </w:pPr>
      <w:r w:rsidRPr="00A85B37">
        <w:rPr>
          <w:rFonts w:eastAsia="Arial"/>
          <w:sz w:val="24"/>
          <w:szCs w:val="24"/>
          <w:u w:val="single"/>
        </w:rPr>
        <w:t>Discussion: Commercial Cell Tower Draft</w:t>
      </w:r>
    </w:p>
    <w:p w14:paraId="2E4D0444" w14:textId="77777777" w:rsidR="00A85B37" w:rsidRDefault="00A85B37" w:rsidP="00A85B37">
      <w:pPr>
        <w:pStyle w:val="ListParagraph"/>
        <w:spacing w:line="276" w:lineRule="auto"/>
        <w:ind w:left="1440" w:right="360"/>
        <w:rPr>
          <w:rFonts w:eastAsia="Arial"/>
          <w:sz w:val="24"/>
          <w:szCs w:val="24"/>
          <w:u w:val="single"/>
        </w:rPr>
      </w:pPr>
    </w:p>
    <w:p w14:paraId="101DAF89" w14:textId="507B94D6" w:rsidR="00A85B37" w:rsidRDefault="00A85B37" w:rsidP="00A85B37">
      <w:pPr>
        <w:pStyle w:val="ListParagraph"/>
        <w:spacing w:line="276" w:lineRule="auto"/>
        <w:ind w:left="1440" w:right="360"/>
        <w:rPr>
          <w:rFonts w:eastAsia="Arial"/>
          <w:sz w:val="24"/>
          <w:szCs w:val="24"/>
        </w:rPr>
      </w:pPr>
      <w:r w:rsidRPr="00A85B37">
        <w:rPr>
          <w:rFonts w:eastAsia="Arial"/>
          <w:sz w:val="24"/>
          <w:szCs w:val="24"/>
        </w:rPr>
        <w:t xml:space="preserve">Commissioner Simpson read off what </w:t>
      </w:r>
      <w:r>
        <w:rPr>
          <w:rFonts w:eastAsia="Arial"/>
          <w:sz w:val="24"/>
          <w:szCs w:val="24"/>
        </w:rPr>
        <w:t xml:space="preserve">was included in the packet. Discussion between the commissioners on the final draft outline was made. </w:t>
      </w:r>
    </w:p>
    <w:p w14:paraId="203D8FD4" w14:textId="77777777" w:rsidR="00EF61BB" w:rsidRDefault="00EF61BB" w:rsidP="00A85B37">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EF61BB" w14:paraId="646CB5FB" w14:textId="77777777" w:rsidTr="00F4653C">
        <w:tc>
          <w:tcPr>
            <w:tcW w:w="7920" w:type="dxa"/>
            <w:gridSpan w:val="2"/>
            <w:hideMark/>
          </w:tcPr>
          <w:p w14:paraId="2977650F" w14:textId="3B4B1373" w:rsidR="00EF61BB" w:rsidRDefault="00EF61BB" w:rsidP="00F4653C">
            <w:pPr>
              <w:spacing w:line="276" w:lineRule="auto"/>
              <w:ind w:right="360"/>
              <w:rPr>
                <w:rFonts w:eastAsia="Arial"/>
                <w:b/>
                <w:bCs/>
                <w:sz w:val="24"/>
                <w:szCs w:val="24"/>
              </w:rPr>
            </w:pPr>
            <w:r>
              <w:rPr>
                <w:rFonts w:eastAsia="Arial"/>
                <w:b/>
                <w:bCs/>
                <w:sz w:val="24"/>
                <w:szCs w:val="24"/>
              </w:rPr>
              <w:t xml:space="preserve">COMMISSIONER PRINCE MOTIONED TO RECOMMEND THE COMMERCIAL CELL TOWER ORDINANCE SUGGESTIONS </w:t>
            </w:r>
            <w:r w:rsidR="00DD0A79">
              <w:rPr>
                <w:rFonts w:eastAsia="Arial"/>
                <w:b/>
                <w:bCs/>
                <w:sz w:val="24"/>
                <w:szCs w:val="24"/>
              </w:rPr>
              <w:t xml:space="preserve">WITH THE ADDITION OF THE CITY BEING PROVIDED WITH A COPY OF THE LEASE ON A YEARLY </w:t>
            </w:r>
            <w:proofErr w:type="gramStart"/>
            <w:r w:rsidR="00DD0A79">
              <w:rPr>
                <w:rFonts w:eastAsia="Arial"/>
                <w:b/>
                <w:bCs/>
                <w:sz w:val="24"/>
                <w:szCs w:val="24"/>
              </w:rPr>
              <w:t>BASES</w:t>
            </w:r>
            <w:proofErr w:type="gramEnd"/>
            <w:r w:rsidR="00DD0A79">
              <w:rPr>
                <w:rFonts w:eastAsia="Arial"/>
                <w:b/>
                <w:bCs/>
                <w:sz w:val="24"/>
                <w:szCs w:val="24"/>
              </w:rPr>
              <w:t xml:space="preserve"> AND ANY CHANGES TO THE LEASE TO THE CITY COUNCIL FOR CONSIDERATION</w:t>
            </w:r>
            <w:r>
              <w:rPr>
                <w:rFonts w:eastAsia="Arial"/>
                <w:b/>
                <w:bCs/>
                <w:sz w:val="24"/>
                <w:szCs w:val="24"/>
              </w:rPr>
              <w:t>.</w:t>
            </w:r>
            <w:r w:rsidR="00DD0A79">
              <w:rPr>
                <w:rFonts w:eastAsia="Arial"/>
                <w:b/>
                <w:bCs/>
                <w:sz w:val="24"/>
                <w:szCs w:val="24"/>
              </w:rPr>
              <w:t xml:space="preserve"> ALSO REPLACE THE WORD “ABOUT” WITH “WITHIN” IN SECTION 4, ITEM LINE 2.</w:t>
            </w:r>
            <w:r>
              <w:rPr>
                <w:rFonts w:eastAsia="Arial"/>
                <w:b/>
                <w:bCs/>
                <w:sz w:val="24"/>
                <w:szCs w:val="24"/>
              </w:rPr>
              <w:t xml:space="preserve">  COMMISSIONER GREENER SECONDED THE MOTION. VOTING AS FOLLOWS:   </w:t>
            </w:r>
          </w:p>
        </w:tc>
      </w:tr>
      <w:tr w:rsidR="00EF61BB" w:rsidRPr="004E66A0" w14:paraId="7F8C1818" w14:textId="77777777" w:rsidTr="00F4653C">
        <w:tc>
          <w:tcPr>
            <w:tcW w:w="3960" w:type="dxa"/>
            <w:hideMark/>
          </w:tcPr>
          <w:p w14:paraId="398E4D9A" w14:textId="77777777" w:rsidR="00EF61BB" w:rsidRPr="004E66A0" w:rsidRDefault="00EF61BB" w:rsidP="00F4653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2343EA9C" w14:textId="77777777" w:rsidR="00EF61BB" w:rsidRPr="004E66A0" w:rsidRDefault="00EF61BB" w:rsidP="00F4653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EF61BB" w14:paraId="24497F9E" w14:textId="77777777" w:rsidTr="00F4653C">
        <w:tc>
          <w:tcPr>
            <w:tcW w:w="3960" w:type="dxa"/>
            <w:hideMark/>
          </w:tcPr>
          <w:p w14:paraId="3C853E1D" w14:textId="77777777" w:rsidR="00EF61BB" w:rsidRDefault="00EF61BB" w:rsidP="00F4653C">
            <w:pPr>
              <w:spacing w:line="276" w:lineRule="auto"/>
              <w:ind w:right="360"/>
              <w:rPr>
                <w:rFonts w:eastAsia="Arial"/>
                <w:b/>
                <w:bCs/>
                <w:sz w:val="24"/>
                <w:szCs w:val="24"/>
              </w:rPr>
            </w:pPr>
            <w:r>
              <w:rPr>
                <w:rFonts w:eastAsia="Arial"/>
                <w:b/>
                <w:bCs/>
                <w:sz w:val="24"/>
                <w:szCs w:val="24"/>
              </w:rPr>
              <w:t>WIDDISON</w:t>
            </w:r>
          </w:p>
        </w:tc>
        <w:tc>
          <w:tcPr>
            <w:tcW w:w="3960" w:type="dxa"/>
            <w:hideMark/>
          </w:tcPr>
          <w:p w14:paraId="5EACBFDE" w14:textId="77777777" w:rsidR="00EF61BB" w:rsidRDefault="00EF61BB" w:rsidP="00F4653C">
            <w:pPr>
              <w:spacing w:line="276" w:lineRule="auto"/>
              <w:ind w:right="360"/>
              <w:rPr>
                <w:rFonts w:eastAsia="Arial"/>
                <w:b/>
                <w:bCs/>
                <w:sz w:val="24"/>
                <w:szCs w:val="24"/>
              </w:rPr>
            </w:pPr>
            <w:r w:rsidRPr="00947C66">
              <w:rPr>
                <w:rFonts w:eastAsia="Arial"/>
                <w:b/>
                <w:bCs/>
                <w:sz w:val="24"/>
                <w:szCs w:val="24"/>
              </w:rPr>
              <w:t>AYE</w:t>
            </w:r>
          </w:p>
        </w:tc>
      </w:tr>
      <w:tr w:rsidR="00EF61BB" w14:paraId="3C5995F9" w14:textId="77777777" w:rsidTr="00F4653C">
        <w:tc>
          <w:tcPr>
            <w:tcW w:w="3960" w:type="dxa"/>
          </w:tcPr>
          <w:p w14:paraId="32B18D51" w14:textId="77777777" w:rsidR="00EF61BB" w:rsidRDefault="00EF61BB" w:rsidP="00F4653C">
            <w:pPr>
              <w:spacing w:line="276" w:lineRule="auto"/>
              <w:ind w:right="360"/>
              <w:rPr>
                <w:rFonts w:eastAsia="Arial"/>
                <w:b/>
                <w:bCs/>
                <w:sz w:val="24"/>
                <w:szCs w:val="24"/>
              </w:rPr>
            </w:pPr>
            <w:r>
              <w:rPr>
                <w:rFonts w:eastAsia="Arial"/>
                <w:b/>
                <w:bCs/>
                <w:sz w:val="24"/>
                <w:szCs w:val="24"/>
              </w:rPr>
              <w:t>GREENER</w:t>
            </w:r>
          </w:p>
        </w:tc>
        <w:tc>
          <w:tcPr>
            <w:tcW w:w="3960" w:type="dxa"/>
          </w:tcPr>
          <w:p w14:paraId="608729C0" w14:textId="77777777" w:rsidR="00EF61BB" w:rsidRDefault="00EF61BB" w:rsidP="00F4653C">
            <w:pPr>
              <w:spacing w:line="276" w:lineRule="auto"/>
              <w:ind w:right="360"/>
              <w:rPr>
                <w:rFonts w:eastAsia="Arial"/>
                <w:b/>
                <w:bCs/>
                <w:sz w:val="24"/>
                <w:szCs w:val="24"/>
              </w:rPr>
            </w:pPr>
            <w:r>
              <w:rPr>
                <w:rFonts w:eastAsia="Arial"/>
                <w:b/>
                <w:bCs/>
                <w:sz w:val="24"/>
                <w:szCs w:val="24"/>
              </w:rPr>
              <w:t>AYE</w:t>
            </w:r>
          </w:p>
        </w:tc>
      </w:tr>
      <w:tr w:rsidR="00EF61BB" w14:paraId="4D207997" w14:textId="77777777" w:rsidTr="00F4653C">
        <w:tc>
          <w:tcPr>
            <w:tcW w:w="3960" w:type="dxa"/>
            <w:hideMark/>
          </w:tcPr>
          <w:p w14:paraId="53DB4886" w14:textId="77777777" w:rsidR="00EF61BB" w:rsidRDefault="00EF61BB" w:rsidP="00F4653C">
            <w:pPr>
              <w:spacing w:line="276" w:lineRule="auto"/>
              <w:ind w:right="360"/>
              <w:rPr>
                <w:rFonts w:eastAsia="Arial"/>
                <w:b/>
                <w:bCs/>
                <w:sz w:val="24"/>
                <w:szCs w:val="24"/>
              </w:rPr>
            </w:pPr>
            <w:r>
              <w:rPr>
                <w:rFonts w:eastAsia="Arial"/>
                <w:b/>
                <w:bCs/>
                <w:sz w:val="24"/>
                <w:szCs w:val="24"/>
              </w:rPr>
              <w:t>PRINCE</w:t>
            </w:r>
          </w:p>
        </w:tc>
        <w:tc>
          <w:tcPr>
            <w:tcW w:w="3960" w:type="dxa"/>
            <w:hideMark/>
          </w:tcPr>
          <w:p w14:paraId="1E7A1912" w14:textId="77777777" w:rsidR="00EF61BB" w:rsidRDefault="00EF61BB" w:rsidP="00F4653C">
            <w:pPr>
              <w:spacing w:line="276" w:lineRule="auto"/>
              <w:ind w:right="360"/>
              <w:rPr>
                <w:rFonts w:eastAsia="Arial"/>
                <w:b/>
                <w:bCs/>
                <w:sz w:val="24"/>
                <w:szCs w:val="24"/>
              </w:rPr>
            </w:pPr>
            <w:r w:rsidRPr="00947C66">
              <w:rPr>
                <w:rFonts w:eastAsia="Arial"/>
                <w:b/>
                <w:bCs/>
                <w:sz w:val="24"/>
                <w:szCs w:val="24"/>
              </w:rPr>
              <w:t>AYE</w:t>
            </w:r>
          </w:p>
        </w:tc>
      </w:tr>
      <w:tr w:rsidR="00EF61BB" w14:paraId="0BE93B18" w14:textId="77777777" w:rsidTr="00F4653C">
        <w:tc>
          <w:tcPr>
            <w:tcW w:w="7920" w:type="dxa"/>
            <w:gridSpan w:val="2"/>
            <w:hideMark/>
          </w:tcPr>
          <w:p w14:paraId="71E57C94" w14:textId="77777777" w:rsidR="00EF61BB" w:rsidRDefault="00EF61BB" w:rsidP="00F4653C">
            <w:pPr>
              <w:spacing w:line="276" w:lineRule="auto"/>
              <w:ind w:right="360"/>
              <w:rPr>
                <w:rFonts w:eastAsia="Arial"/>
                <w:b/>
                <w:bCs/>
                <w:sz w:val="24"/>
                <w:szCs w:val="24"/>
              </w:rPr>
            </w:pPr>
            <w:r>
              <w:rPr>
                <w:rFonts w:eastAsia="Arial"/>
                <w:b/>
                <w:bCs/>
                <w:sz w:val="24"/>
                <w:szCs w:val="24"/>
              </w:rPr>
              <w:t xml:space="preserve">MOTION PASSED. </w:t>
            </w:r>
          </w:p>
        </w:tc>
      </w:tr>
    </w:tbl>
    <w:p w14:paraId="09D41D5E" w14:textId="77777777" w:rsidR="00EF61BB" w:rsidRPr="00A85B37" w:rsidRDefault="00EF61BB" w:rsidP="00A85B37">
      <w:pPr>
        <w:pStyle w:val="ListParagraph"/>
        <w:spacing w:line="276" w:lineRule="auto"/>
        <w:ind w:left="1440" w:right="360"/>
        <w:rPr>
          <w:rFonts w:eastAsia="Arial"/>
          <w:sz w:val="24"/>
          <w:szCs w:val="24"/>
        </w:rPr>
      </w:pPr>
    </w:p>
    <w:p w14:paraId="0AB05488" w14:textId="19E24242" w:rsidR="00DD0A79" w:rsidRDefault="00DD0A79" w:rsidP="00DD0A79">
      <w:pPr>
        <w:pStyle w:val="ListParagraph"/>
        <w:numPr>
          <w:ilvl w:val="1"/>
          <w:numId w:val="34"/>
        </w:numPr>
        <w:spacing w:line="276" w:lineRule="auto"/>
        <w:ind w:right="360"/>
        <w:rPr>
          <w:rFonts w:eastAsia="Arial"/>
          <w:sz w:val="24"/>
          <w:szCs w:val="24"/>
          <w:u w:val="single"/>
        </w:rPr>
      </w:pPr>
      <w:r w:rsidRPr="00DD0A79">
        <w:rPr>
          <w:rFonts w:eastAsia="Arial"/>
          <w:sz w:val="24"/>
          <w:szCs w:val="24"/>
          <w:u w:val="single"/>
        </w:rPr>
        <w:t xml:space="preserve">Discussion: </w:t>
      </w:r>
      <w:r>
        <w:rPr>
          <w:rFonts w:eastAsia="Arial"/>
          <w:sz w:val="24"/>
          <w:szCs w:val="24"/>
          <w:u w:val="single"/>
        </w:rPr>
        <w:t>Land Use Code changes</w:t>
      </w:r>
    </w:p>
    <w:p w14:paraId="6A5BC6F2" w14:textId="77777777" w:rsidR="00DD0A79" w:rsidRDefault="00DD0A79" w:rsidP="00DD0A79">
      <w:pPr>
        <w:pStyle w:val="ListParagraph"/>
        <w:spacing w:line="276" w:lineRule="auto"/>
        <w:ind w:left="1440" w:right="360"/>
        <w:rPr>
          <w:rFonts w:eastAsia="Arial"/>
          <w:sz w:val="24"/>
          <w:szCs w:val="24"/>
          <w:u w:val="single"/>
        </w:rPr>
      </w:pPr>
    </w:p>
    <w:p w14:paraId="46715B6B" w14:textId="6B15B7ED" w:rsidR="00DD0A79" w:rsidRPr="00DD0A79" w:rsidRDefault="00DD0A79" w:rsidP="00DD0A79">
      <w:pPr>
        <w:pStyle w:val="ListParagraph"/>
        <w:spacing w:line="276" w:lineRule="auto"/>
        <w:ind w:left="1440" w:right="360"/>
        <w:rPr>
          <w:rFonts w:eastAsia="Arial"/>
          <w:sz w:val="24"/>
          <w:szCs w:val="24"/>
        </w:rPr>
      </w:pPr>
      <w:r>
        <w:rPr>
          <w:rFonts w:eastAsia="Arial"/>
          <w:sz w:val="24"/>
          <w:szCs w:val="24"/>
        </w:rPr>
        <w:t xml:space="preserve">Brandon Richards, our city attorney went over the new Land use code changes that will be implemented February 2024. Brandon talked about HB364, SB 174, and HB406. </w:t>
      </w:r>
    </w:p>
    <w:p w14:paraId="21DFDAC7" w14:textId="77777777" w:rsidR="0095742E" w:rsidRPr="0095742E" w:rsidRDefault="0095742E" w:rsidP="0095742E">
      <w:pPr>
        <w:spacing w:line="276" w:lineRule="auto"/>
        <w:ind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627BE974" w14:textId="22436DBA" w:rsidR="00FB60DC" w:rsidRDefault="00F163B5" w:rsidP="00126AFB">
      <w:pPr>
        <w:pStyle w:val="ListParagraph"/>
        <w:spacing w:line="276" w:lineRule="auto"/>
        <w:ind w:left="1440"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03A25086" w14:textId="77777777" w:rsidR="00126AFB" w:rsidRPr="00126AFB" w:rsidRDefault="00126AFB" w:rsidP="00126AFB">
      <w:pPr>
        <w:pStyle w:val="ListParagraph"/>
        <w:spacing w:line="276" w:lineRule="auto"/>
        <w:ind w:left="1440" w:right="360"/>
        <w:rPr>
          <w:rFonts w:eastAsia="Arial"/>
          <w:i/>
          <w:iCs/>
          <w:sz w:val="24"/>
          <w:szCs w:val="24"/>
        </w:rPr>
      </w:pPr>
    </w:p>
    <w:p w14:paraId="60DF4524" w14:textId="6C7784A6" w:rsidR="00A56B5B" w:rsidRDefault="00DD0A79" w:rsidP="00A56B5B">
      <w:pPr>
        <w:pStyle w:val="ListParagraph"/>
        <w:spacing w:line="276" w:lineRule="auto"/>
        <w:ind w:left="1440" w:right="360"/>
        <w:rPr>
          <w:rFonts w:eastAsia="Arial"/>
          <w:sz w:val="24"/>
          <w:szCs w:val="24"/>
        </w:rPr>
      </w:pPr>
      <w:r>
        <w:rPr>
          <w:rFonts w:eastAsia="Arial"/>
          <w:sz w:val="24"/>
          <w:szCs w:val="24"/>
        </w:rPr>
        <w:t xml:space="preserve">Joe Brignone located at 4217 S 5800 W </w:t>
      </w:r>
      <w:r w:rsidR="00BB27E8">
        <w:rPr>
          <w:rFonts w:eastAsia="Arial"/>
          <w:sz w:val="24"/>
          <w:szCs w:val="24"/>
        </w:rPr>
        <w:t xml:space="preserve">asked what the intent is to have the owner reside in the primary residence. Commissioner Simpson states that they are trying to make the property owners responsible for the property and to take care of it. Joe feels that the ordinance does not reflect that description. </w:t>
      </w:r>
    </w:p>
    <w:p w14:paraId="77D52356" w14:textId="77777777" w:rsidR="00BB27E8" w:rsidRDefault="00BB27E8" w:rsidP="00A56B5B">
      <w:pPr>
        <w:pStyle w:val="ListParagraph"/>
        <w:spacing w:line="276" w:lineRule="auto"/>
        <w:ind w:left="1440" w:right="360"/>
        <w:rPr>
          <w:rFonts w:eastAsia="Arial"/>
          <w:sz w:val="24"/>
          <w:szCs w:val="24"/>
        </w:rPr>
      </w:pPr>
    </w:p>
    <w:p w14:paraId="5616DF3C" w14:textId="09164DAD" w:rsidR="00BB27E8" w:rsidRDefault="00BB27E8" w:rsidP="00A56B5B">
      <w:pPr>
        <w:pStyle w:val="ListParagraph"/>
        <w:spacing w:line="276" w:lineRule="auto"/>
        <w:ind w:left="1440" w:right="360"/>
        <w:rPr>
          <w:rFonts w:eastAsia="Arial"/>
          <w:sz w:val="24"/>
          <w:szCs w:val="24"/>
        </w:rPr>
      </w:pPr>
      <w:r>
        <w:rPr>
          <w:rFonts w:eastAsia="Arial"/>
          <w:sz w:val="24"/>
          <w:szCs w:val="24"/>
        </w:rPr>
        <w:t xml:space="preserve">Brian Hotchkiss stated that Blake </w:t>
      </w:r>
      <w:proofErr w:type="spellStart"/>
      <w:r>
        <w:rPr>
          <w:rFonts w:eastAsia="Arial"/>
          <w:sz w:val="24"/>
          <w:szCs w:val="24"/>
        </w:rPr>
        <w:t>Cevering</w:t>
      </w:r>
      <w:proofErr w:type="spellEnd"/>
      <w:r>
        <w:rPr>
          <w:rFonts w:eastAsia="Arial"/>
          <w:sz w:val="24"/>
          <w:szCs w:val="24"/>
        </w:rPr>
        <w:t xml:space="preserve"> sent him to talk with the commissioners to get their feedback. Brian had asked about a property located </w:t>
      </w:r>
      <w:r>
        <w:rPr>
          <w:rFonts w:eastAsia="Arial"/>
          <w:sz w:val="24"/>
          <w:szCs w:val="24"/>
        </w:rPr>
        <w:lastRenderedPageBreak/>
        <w:t xml:space="preserve">at 4950 S 6300 W. He had questioned if the frontage would work on this property if he developed it for a single home. </w:t>
      </w:r>
    </w:p>
    <w:p w14:paraId="745B7021" w14:textId="77777777" w:rsidR="00A56B5B" w:rsidRDefault="00A56B5B" w:rsidP="00A56B5B">
      <w:pPr>
        <w:pStyle w:val="ListParagraph"/>
        <w:spacing w:line="276" w:lineRule="auto"/>
        <w:ind w:left="1440" w:right="360"/>
        <w:rPr>
          <w:rFonts w:eastAsia="Arial"/>
          <w:sz w:val="24"/>
          <w:szCs w:val="24"/>
        </w:rPr>
      </w:pPr>
    </w:p>
    <w:p w14:paraId="20FB87FD" w14:textId="1E53A1D5" w:rsidR="00A56B5B" w:rsidRPr="00A56B5B" w:rsidRDefault="00A56B5B" w:rsidP="00A56B5B">
      <w:pPr>
        <w:spacing w:line="276" w:lineRule="auto"/>
        <w:ind w:right="360"/>
        <w:rPr>
          <w:rFonts w:eastAsia="Arial"/>
          <w:sz w:val="24"/>
          <w:szCs w:val="24"/>
        </w:rPr>
      </w:pP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5B4969">
        <w:trPr>
          <w:trHeight w:val="1035"/>
        </w:trPr>
        <w:tc>
          <w:tcPr>
            <w:tcW w:w="7920" w:type="dxa"/>
            <w:gridSpan w:val="2"/>
            <w:hideMark/>
          </w:tcPr>
          <w:p w14:paraId="143EB431" w14:textId="19EFF868"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4E1731">
              <w:rPr>
                <w:rFonts w:eastAsia="Arial"/>
                <w:b/>
                <w:bCs/>
                <w:sz w:val="24"/>
                <w:szCs w:val="24"/>
              </w:rPr>
              <w:t>8:</w:t>
            </w:r>
            <w:r w:rsidR="00BB27E8">
              <w:rPr>
                <w:rFonts w:eastAsia="Arial"/>
                <w:b/>
                <w:bCs/>
                <w:sz w:val="24"/>
                <w:szCs w:val="24"/>
              </w:rPr>
              <w:t>50</w:t>
            </w:r>
            <w:r>
              <w:rPr>
                <w:rFonts w:eastAsia="Arial"/>
                <w:b/>
                <w:bCs/>
                <w:sz w:val="24"/>
                <w:szCs w:val="24"/>
              </w:rPr>
              <w:t xml:space="preserve">, COMMISSIONER </w:t>
            </w:r>
            <w:r w:rsidR="004E1731">
              <w:rPr>
                <w:rFonts w:eastAsia="Arial"/>
                <w:b/>
                <w:bCs/>
                <w:sz w:val="24"/>
                <w:szCs w:val="24"/>
              </w:rPr>
              <w:t>PRINCE</w:t>
            </w:r>
            <w:r w:rsidR="00B737AA">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ADJOURN THE MEETING. COMMISSIONER </w:t>
            </w:r>
            <w:r w:rsidR="00BB27E8">
              <w:rPr>
                <w:rFonts w:eastAsia="Arial"/>
                <w:b/>
                <w:bCs/>
                <w:sz w:val="24"/>
                <w:szCs w:val="24"/>
              </w:rPr>
              <w:t>WIDDISON</w:t>
            </w:r>
            <w:r>
              <w:rPr>
                <w:rFonts w:eastAsia="Arial"/>
                <w:b/>
                <w:bCs/>
                <w:sz w:val="24"/>
                <w:szCs w:val="24"/>
              </w:rPr>
              <w:t xml:space="preserve"> SECONDED THE MOTION. VOTING AS FOLLOWS:     </w:t>
            </w:r>
          </w:p>
        </w:tc>
      </w:tr>
      <w:tr w:rsidR="005B4969" w14:paraId="48939E59" w14:textId="77777777" w:rsidTr="004770C2">
        <w:tc>
          <w:tcPr>
            <w:tcW w:w="3960" w:type="dxa"/>
            <w:hideMark/>
          </w:tcPr>
          <w:p w14:paraId="6626B3B7" w14:textId="52B17BD1" w:rsidR="005B4969" w:rsidRPr="004E66A0" w:rsidRDefault="005B4969" w:rsidP="005B4969">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5C95A21" w14:textId="41C64E20" w:rsidR="005B4969" w:rsidRPr="004E66A0" w:rsidRDefault="005B4969" w:rsidP="005B496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4E1731" w14:paraId="0A30B451" w14:textId="77777777" w:rsidTr="004770C2">
        <w:tc>
          <w:tcPr>
            <w:tcW w:w="3960" w:type="dxa"/>
          </w:tcPr>
          <w:p w14:paraId="1DE51BB0" w14:textId="6767EF0C" w:rsidR="004E1731" w:rsidRDefault="004E1731" w:rsidP="005B4969">
            <w:pPr>
              <w:spacing w:line="276" w:lineRule="auto"/>
              <w:ind w:right="360"/>
              <w:rPr>
                <w:rFonts w:eastAsia="Arial"/>
                <w:b/>
                <w:bCs/>
                <w:sz w:val="24"/>
                <w:szCs w:val="24"/>
              </w:rPr>
            </w:pPr>
            <w:r>
              <w:rPr>
                <w:rFonts w:eastAsia="Arial"/>
                <w:b/>
                <w:bCs/>
                <w:sz w:val="24"/>
                <w:szCs w:val="24"/>
              </w:rPr>
              <w:t>WIDDISON</w:t>
            </w:r>
          </w:p>
        </w:tc>
        <w:tc>
          <w:tcPr>
            <w:tcW w:w="3960" w:type="dxa"/>
          </w:tcPr>
          <w:p w14:paraId="7963F165" w14:textId="1C26B09F" w:rsidR="004E1731" w:rsidRDefault="004E1731" w:rsidP="005B4969">
            <w:pPr>
              <w:spacing w:line="276" w:lineRule="auto"/>
              <w:ind w:right="360"/>
              <w:rPr>
                <w:rFonts w:eastAsia="Arial"/>
                <w:b/>
                <w:bCs/>
                <w:sz w:val="24"/>
                <w:szCs w:val="24"/>
              </w:rPr>
            </w:pPr>
            <w:r>
              <w:rPr>
                <w:rFonts w:eastAsia="Arial"/>
                <w:b/>
                <w:bCs/>
                <w:sz w:val="24"/>
                <w:szCs w:val="24"/>
              </w:rPr>
              <w:t>AYE</w:t>
            </w:r>
          </w:p>
        </w:tc>
      </w:tr>
      <w:tr w:rsidR="005B4969" w14:paraId="1F70B1E1" w14:textId="77777777" w:rsidTr="004770C2">
        <w:tc>
          <w:tcPr>
            <w:tcW w:w="3960" w:type="dxa"/>
          </w:tcPr>
          <w:p w14:paraId="5DE826D6" w14:textId="5F18E689" w:rsidR="005B4969" w:rsidRDefault="005B4969" w:rsidP="005B4969">
            <w:pPr>
              <w:spacing w:line="276" w:lineRule="auto"/>
              <w:ind w:right="360"/>
              <w:rPr>
                <w:rFonts w:eastAsia="Arial"/>
                <w:b/>
                <w:bCs/>
                <w:sz w:val="24"/>
                <w:szCs w:val="24"/>
              </w:rPr>
            </w:pPr>
            <w:r>
              <w:rPr>
                <w:rFonts w:eastAsia="Arial"/>
                <w:b/>
                <w:bCs/>
                <w:sz w:val="24"/>
                <w:szCs w:val="24"/>
              </w:rPr>
              <w:t>GREENER</w:t>
            </w:r>
          </w:p>
        </w:tc>
        <w:tc>
          <w:tcPr>
            <w:tcW w:w="3960" w:type="dxa"/>
          </w:tcPr>
          <w:p w14:paraId="2E26BEC1" w14:textId="59510736"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20A0CF3A" w14:textId="77777777" w:rsidTr="004770C2">
        <w:tc>
          <w:tcPr>
            <w:tcW w:w="3960" w:type="dxa"/>
          </w:tcPr>
          <w:p w14:paraId="7493F7E8" w14:textId="394F25EB" w:rsidR="005B4969" w:rsidRDefault="005B4969" w:rsidP="005B4969">
            <w:pPr>
              <w:spacing w:line="276" w:lineRule="auto"/>
              <w:ind w:right="360"/>
              <w:rPr>
                <w:rFonts w:eastAsia="Arial"/>
                <w:b/>
                <w:bCs/>
                <w:sz w:val="24"/>
                <w:szCs w:val="24"/>
              </w:rPr>
            </w:pPr>
            <w:r>
              <w:rPr>
                <w:rFonts w:eastAsia="Arial"/>
                <w:b/>
                <w:bCs/>
                <w:sz w:val="24"/>
                <w:szCs w:val="24"/>
              </w:rPr>
              <w:t>PRINCE</w:t>
            </w:r>
          </w:p>
        </w:tc>
        <w:tc>
          <w:tcPr>
            <w:tcW w:w="3960" w:type="dxa"/>
          </w:tcPr>
          <w:p w14:paraId="6B9A7C56" w14:textId="2538B24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128B2DD8" w14:textId="77777777" w:rsidTr="004770C2">
        <w:tc>
          <w:tcPr>
            <w:tcW w:w="7920" w:type="dxa"/>
            <w:gridSpan w:val="2"/>
            <w:hideMark/>
          </w:tcPr>
          <w:p w14:paraId="0647FB95" w14:textId="65FD9F22" w:rsidR="005B4969" w:rsidRDefault="005B4969" w:rsidP="005B4969">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14EC8C6E" w:rsidR="00F24539" w:rsidRPr="00104F8A" w:rsidRDefault="00E42B85" w:rsidP="00104F8A">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sectPr w:rsidR="00F24539" w:rsidRPr="00104F8A"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0A39A" w14:textId="77777777" w:rsidR="00F95332" w:rsidRDefault="00F95332" w:rsidP="002B0713">
      <w:r>
        <w:separator/>
      </w:r>
    </w:p>
  </w:endnote>
  <w:endnote w:type="continuationSeparator" w:id="0">
    <w:p w14:paraId="75E662E5" w14:textId="77777777" w:rsidR="00F95332" w:rsidRDefault="00F95332"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3426E" w14:textId="77777777" w:rsidR="005E28ED" w:rsidRDefault="005E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3C2B" w14:textId="77777777" w:rsidR="005E28ED" w:rsidRDefault="005E2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23992" w14:textId="77777777" w:rsidR="00F95332" w:rsidRDefault="00F95332" w:rsidP="002B0713">
      <w:r>
        <w:separator/>
      </w:r>
    </w:p>
  </w:footnote>
  <w:footnote w:type="continuationSeparator" w:id="0">
    <w:p w14:paraId="7FA42F7A" w14:textId="77777777" w:rsidR="00F95332" w:rsidRDefault="00F95332"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5E28ED">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3282" o:spid="_x0000_s1030"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1F92570A" w:rsidR="0087193B" w:rsidRDefault="005E28ED">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3283" o:spid="_x0000_s1031"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FB346D">
      <w:t>September 14</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5E28ED">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3281" o:spid="_x0000_s102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34589"/>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31715C8"/>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4E84950"/>
    <w:multiLevelType w:val="hybridMultilevel"/>
    <w:tmpl w:val="6BC6E8F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487EF1"/>
    <w:multiLevelType w:val="hybridMultilevel"/>
    <w:tmpl w:val="8F4033A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6651FED"/>
    <w:multiLevelType w:val="hybridMultilevel"/>
    <w:tmpl w:val="065A1CF2"/>
    <w:lvl w:ilvl="0" w:tplc="FFFFFFFF">
      <w:start w:val="9"/>
      <w:numFmt w:val="lowerLetter"/>
      <w:lvlText w:val="%1."/>
      <w:lvlJc w:val="left"/>
      <w:pPr>
        <w:ind w:left="14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7D13540"/>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2"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1637781"/>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59FC5E1B"/>
    <w:multiLevelType w:val="hybridMultilevel"/>
    <w:tmpl w:val="DC589EBC"/>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9DB4346"/>
    <w:multiLevelType w:val="hybridMultilevel"/>
    <w:tmpl w:val="3B12902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653FDC"/>
    <w:multiLevelType w:val="hybridMultilevel"/>
    <w:tmpl w:val="F122282A"/>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4A0076F0">
      <w:start w:val="1"/>
      <w:numFmt w:val="lowerRoman"/>
      <w:lvlText w:val="%3."/>
      <w:lvlJc w:val="right"/>
      <w:pPr>
        <w:ind w:left="2160" w:hanging="180"/>
      </w:pPr>
      <w:rPr>
        <w:rFonts w:ascii="Times New Roman" w:eastAsia="Arial" w:hAnsi="Times New Roman" w:cs="Times New Roman"/>
      </w:rPr>
    </w:lvl>
    <w:lvl w:ilvl="3" w:tplc="AA421A4E">
      <w:start w:val="1"/>
      <w:numFmt w:val="upperRoman"/>
      <w:lvlText w:val="%4."/>
      <w:lvlJc w:val="left"/>
      <w:pPr>
        <w:ind w:left="3240" w:hanging="720"/>
      </w:pPr>
      <w:rPr>
        <w:rFonts w:hint="default"/>
        <w:u w:val="single"/>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DE804B3"/>
    <w:multiLevelType w:val="hybridMultilevel"/>
    <w:tmpl w:val="EE9C765E"/>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508601">
    <w:abstractNumId w:val="0"/>
  </w:num>
  <w:num w:numId="2" w16cid:durableId="77991605">
    <w:abstractNumId w:val="2"/>
  </w:num>
  <w:num w:numId="3" w16cid:durableId="76637326">
    <w:abstractNumId w:val="8"/>
  </w:num>
  <w:num w:numId="4" w16cid:durableId="1229923606">
    <w:abstractNumId w:val="9"/>
  </w:num>
  <w:num w:numId="5" w16cid:durableId="628097080">
    <w:abstractNumId w:val="14"/>
  </w:num>
  <w:num w:numId="6" w16cid:durableId="1337807890">
    <w:abstractNumId w:val="16"/>
  </w:num>
  <w:num w:numId="7" w16cid:durableId="1434863839">
    <w:abstractNumId w:val="19"/>
  </w:num>
  <w:num w:numId="8" w16cid:durableId="1319311620">
    <w:abstractNumId w:val="20"/>
  </w:num>
  <w:num w:numId="9" w16cid:durableId="728845126">
    <w:abstractNumId w:val="21"/>
  </w:num>
  <w:num w:numId="10" w16cid:durableId="270625184">
    <w:abstractNumId w:val="22"/>
  </w:num>
  <w:num w:numId="11" w16cid:durableId="1671517730">
    <w:abstractNumId w:val="23"/>
  </w:num>
  <w:num w:numId="12" w16cid:durableId="1192107454">
    <w:abstractNumId w:val="24"/>
  </w:num>
  <w:num w:numId="13" w16cid:durableId="1731611913">
    <w:abstractNumId w:val="26"/>
  </w:num>
  <w:num w:numId="14" w16cid:durableId="1791128824">
    <w:abstractNumId w:val="27"/>
  </w:num>
  <w:num w:numId="15" w16cid:durableId="1985546901">
    <w:abstractNumId w:val="29"/>
  </w:num>
  <w:num w:numId="16" w16cid:durableId="1636062237">
    <w:abstractNumId w:val="30"/>
  </w:num>
  <w:num w:numId="17" w16cid:durableId="1405954367">
    <w:abstractNumId w:val="33"/>
  </w:num>
  <w:num w:numId="18" w16cid:durableId="24209776">
    <w:abstractNumId w:val="34"/>
  </w:num>
  <w:num w:numId="19" w16cid:durableId="903880953">
    <w:abstractNumId w:val="35"/>
  </w:num>
  <w:num w:numId="20" w16cid:durableId="989362554">
    <w:abstractNumId w:val="38"/>
  </w:num>
  <w:num w:numId="21" w16cid:durableId="806238476">
    <w:abstractNumId w:val="41"/>
  </w:num>
  <w:num w:numId="22" w16cid:durableId="1337272097">
    <w:abstractNumId w:val="47"/>
  </w:num>
  <w:num w:numId="23" w16cid:durableId="854534521">
    <w:abstractNumId w:val="12"/>
  </w:num>
  <w:num w:numId="24" w16cid:durableId="880744442">
    <w:abstractNumId w:val="43"/>
  </w:num>
  <w:num w:numId="25" w16cid:durableId="1172840754">
    <w:abstractNumId w:val="3"/>
  </w:num>
  <w:num w:numId="26" w16cid:durableId="1363552023">
    <w:abstractNumId w:val="15"/>
  </w:num>
  <w:num w:numId="27" w16cid:durableId="708337489">
    <w:abstractNumId w:val="40"/>
  </w:num>
  <w:num w:numId="28" w16cid:durableId="21336707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8"/>
  </w:num>
  <w:num w:numId="30" w16cid:durableId="47649780">
    <w:abstractNumId w:val="11"/>
  </w:num>
  <w:num w:numId="31" w16cid:durableId="985478193">
    <w:abstractNumId w:val="4"/>
  </w:num>
  <w:num w:numId="32" w16cid:durableId="1365599620">
    <w:abstractNumId w:val="37"/>
  </w:num>
  <w:num w:numId="33" w16cid:durableId="220488427">
    <w:abstractNumId w:val="45"/>
  </w:num>
  <w:num w:numId="34" w16cid:durableId="1650136727">
    <w:abstractNumId w:val="46"/>
  </w:num>
  <w:num w:numId="35" w16cid:durableId="1602226293">
    <w:abstractNumId w:val="13"/>
  </w:num>
  <w:num w:numId="36" w16cid:durableId="1843884946">
    <w:abstractNumId w:val="39"/>
  </w:num>
  <w:num w:numId="37" w16cid:durableId="174080498">
    <w:abstractNumId w:val="25"/>
  </w:num>
  <w:num w:numId="38" w16cid:durableId="1542203039">
    <w:abstractNumId w:val="32"/>
  </w:num>
  <w:num w:numId="39" w16cid:durableId="286471544">
    <w:abstractNumId w:val="44"/>
  </w:num>
  <w:num w:numId="40" w16cid:durableId="1223518027">
    <w:abstractNumId w:val="1"/>
  </w:num>
  <w:num w:numId="41" w16cid:durableId="1991975658">
    <w:abstractNumId w:val="7"/>
  </w:num>
  <w:num w:numId="42" w16cid:durableId="1926038895">
    <w:abstractNumId w:val="36"/>
  </w:num>
  <w:num w:numId="43" w16cid:durableId="1479953029">
    <w:abstractNumId w:val="31"/>
  </w:num>
  <w:num w:numId="44" w16cid:durableId="232551575">
    <w:abstractNumId w:val="18"/>
  </w:num>
  <w:num w:numId="45" w16cid:durableId="1004891858">
    <w:abstractNumId w:val="6"/>
  </w:num>
  <w:num w:numId="46" w16cid:durableId="1644696790">
    <w:abstractNumId w:val="10"/>
  </w:num>
  <w:num w:numId="47" w16cid:durableId="853765076">
    <w:abstractNumId w:val="42"/>
  </w:num>
  <w:num w:numId="48" w16cid:durableId="1377582463">
    <w:abstractNumId w:val="48"/>
  </w:num>
  <w:num w:numId="49" w16cid:durableId="1692562694">
    <w:abstractNumId w:val="5"/>
  </w:num>
  <w:num w:numId="50" w16cid:durableId="4681322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1B64"/>
    <w:rsid w:val="00003B8C"/>
    <w:rsid w:val="00022143"/>
    <w:rsid w:val="00030C60"/>
    <w:rsid w:val="00042279"/>
    <w:rsid w:val="00060420"/>
    <w:rsid w:val="00076884"/>
    <w:rsid w:val="00081734"/>
    <w:rsid w:val="00085645"/>
    <w:rsid w:val="000868E7"/>
    <w:rsid w:val="00086F38"/>
    <w:rsid w:val="00087143"/>
    <w:rsid w:val="000900B5"/>
    <w:rsid w:val="000A7C8B"/>
    <w:rsid w:val="000B0B46"/>
    <w:rsid w:val="000B4471"/>
    <w:rsid w:val="000B6BC9"/>
    <w:rsid w:val="000C4919"/>
    <w:rsid w:val="000C579E"/>
    <w:rsid w:val="000C5F21"/>
    <w:rsid w:val="000D1FA9"/>
    <w:rsid w:val="000D5F25"/>
    <w:rsid w:val="000D7AD4"/>
    <w:rsid w:val="000E11BC"/>
    <w:rsid w:val="000E13D0"/>
    <w:rsid w:val="000E2D68"/>
    <w:rsid w:val="00104F8A"/>
    <w:rsid w:val="00110BBF"/>
    <w:rsid w:val="00122BEF"/>
    <w:rsid w:val="00126AFB"/>
    <w:rsid w:val="0014712A"/>
    <w:rsid w:val="001526FC"/>
    <w:rsid w:val="00152D79"/>
    <w:rsid w:val="001534B1"/>
    <w:rsid w:val="00153B3E"/>
    <w:rsid w:val="00167367"/>
    <w:rsid w:val="0017115B"/>
    <w:rsid w:val="00172C01"/>
    <w:rsid w:val="00175351"/>
    <w:rsid w:val="00176DF4"/>
    <w:rsid w:val="00185ABA"/>
    <w:rsid w:val="00190EB5"/>
    <w:rsid w:val="00193607"/>
    <w:rsid w:val="00197395"/>
    <w:rsid w:val="001A170A"/>
    <w:rsid w:val="001B0F6F"/>
    <w:rsid w:val="001C1CC4"/>
    <w:rsid w:val="001C3EDB"/>
    <w:rsid w:val="001D044A"/>
    <w:rsid w:val="001D27C8"/>
    <w:rsid w:val="001D6F59"/>
    <w:rsid w:val="001E11C4"/>
    <w:rsid w:val="001E682A"/>
    <w:rsid w:val="002014E9"/>
    <w:rsid w:val="00202094"/>
    <w:rsid w:val="002068EB"/>
    <w:rsid w:val="00212B01"/>
    <w:rsid w:val="00222A19"/>
    <w:rsid w:val="00224573"/>
    <w:rsid w:val="00225249"/>
    <w:rsid w:val="002317D3"/>
    <w:rsid w:val="00235033"/>
    <w:rsid w:val="00235401"/>
    <w:rsid w:val="00235975"/>
    <w:rsid w:val="00241C38"/>
    <w:rsid w:val="002439CC"/>
    <w:rsid w:val="00247AA4"/>
    <w:rsid w:val="002511AD"/>
    <w:rsid w:val="00253665"/>
    <w:rsid w:val="00260AF6"/>
    <w:rsid w:val="00267844"/>
    <w:rsid w:val="00270C7D"/>
    <w:rsid w:val="00280531"/>
    <w:rsid w:val="00282C11"/>
    <w:rsid w:val="00292281"/>
    <w:rsid w:val="00295B90"/>
    <w:rsid w:val="002A0338"/>
    <w:rsid w:val="002A6509"/>
    <w:rsid w:val="002A7F6D"/>
    <w:rsid w:val="002B0713"/>
    <w:rsid w:val="002E475E"/>
    <w:rsid w:val="002F629F"/>
    <w:rsid w:val="003009E1"/>
    <w:rsid w:val="00302E63"/>
    <w:rsid w:val="00306821"/>
    <w:rsid w:val="00312DAB"/>
    <w:rsid w:val="00313C9C"/>
    <w:rsid w:val="00315F39"/>
    <w:rsid w:val="00317E83"/>
    <w:rsid w:val="00321C00"/>
    <w:rsid w:val="00325AE6"/>
    <w:rsid w:val="003315EC"/>
    <w:rsid w:val="00334F15"/>
    <w:rsid w:val="003477B1"/>
    <w:rsid w:val="0035086B"/>
    <w:rsid w:val="003543C9"/>
    <w:rsid w:val="00370680"/>
    <w:rsid w:val="00377056"/>
    <w:rsid w:val="00377FA2"/>
    <w:rsid w:val="0038469A"/>
    <w:rsid w:val="00390C2D"/>
    <w:rsid w:val="00394EBA"/>
    <w:rsid w:val="003A19FD"/>
    <w:rsid w:val="003A2AA7"/>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22A01"/>
    <w:rsid w:val="0043009E"/>
    <w:rsid w:val="004307BD"/>
    <w:rsid w:val="0043730F"/>
    <w:rsid w:val="00440D77"/>
    <w:rsid w:val="004442E7"/>
    <w:rsid w:val="0045225B"/>
    <w:rsid w:val="00460E5E"/>
    <w:rsid w:val="00461798"/>
    <w:rsid w:val="00471B7D"/>
    <w:rsid w:val="004770C2"/>
    <w:rsid w:val="00484082"/>
    <w:rsid w:val="004871DE"/>
    <w:rsid w:val="004A1130"/>
    <w:rsid w:val="004A6E76"/>
    <w:rsid w:val="004C014E"/>
    <w:rsid w:val="004D6C2D"/>
    <w:rsid w:val="004E1731"/>
    <w:rsid w:val="004E4A9B"/>
    <w:rsid w:val="004E4BA4"/>
    <w:rsid w:val="004E51F5"/>
    <w:rsid w:val="004E66A0"/>
    <w:rsid w:val="004E6CBF"/>
    <w:rsid w:val="004F46BB"/>
    <w:rsid w:val="00501411"/>
    <w:rsid w:val="00504827"/>
    <w:rsid w:val="005209AC"/>
    <w:rsid w:val="005216E4"/>
    <w:rsid w:val="00521E4E"/>
    <w:rsid w:val="005407FB"/>
    <w:rsid w:val="005421EA"/>
    <w:rsid w:val="00542305"/>
    <w:rsid w:val="00542D0B"/>
    <w:rsid w:val="00543878"/>
    <w:rsid w:val="0054475C"/>
    <w:rsid w:val="00554B95"/>
    <w:rsid w:val="005554E9"/>
    <w:rsid w:val="00555F21"/>
    <w:rsid w:val="00560951"/>
    <w:rsid w:val="00577560"/>
    <w:rsid w:val="00577AA7"/>
    <w:rsid w:val="00590019"/>
    <w:rsid w:val="005961A7"/>
    <w:rsid w:val="005A1953"/>
    <w:rsid w:val="005B0BAA"/>
    <w:rsid w:val="005B4969"/>
    <w:rsid w:val="005B58FF"/>
    <w:rsid w:val="005C01C8"/>
    <w:rsid w:val="005C2910"/>
    <w:rsid w:val="005D2918"/>
    <w:rsid w:val="005D4038"/>
    <w:rsid w:val="005E28ED"/>
    <w:rsid w:val="005E3EF1"/>
    <w:rsid w:val="005F0153"/>
    <w:rsid w:val="005F33C8"/>
    <w:rsid w:val="006026BB"/>
    <w:rsid w:val="0061552C"/>
    <w:rsid w:val="006155FD"/>
    <w:rsid w:val="00627F07"/>
    <w:rsid w:val="006336BD"/>
    <w:rsid w:val="00637250"/>
    <w:rsid w:val="0064202B"/>
    <w:rsid w:val="00644B40"/>
    <w:rsid w:val="00663F7D"/>
    <w:rsid w:val="00670168"/>
    <w:rsid w:val="00690737"/>
    <w:rsid w:val="00691C8F"/>
    <w:rsid w:val="00693261"/>
    <w:rsid w:val="00693721"/>
    <w:rsid w:val="00694FD4"/>
    <w:rsid w:val="0069614F"/>
    <w:rsid w:val="00697B9B"/>
    <w:rsid w:val="006B1293"/>
    <w:rsid w:val="006B2242"/>
    <w:rsid w:val="006B2C17"/>
    <w:rsid w:val="006B438A"/>
    <w:rsid w:val="006B7AE4"/>
    <w:rsid w:val="006C1EAA"/>
    <w:rsid w:val="006C2BC4"/>
    <w:rsid w:val="006D2185"/>
    <w:rsid w:val="006D5532"/>
    <w:rsid w:val="006E6171"/>
    <w:rsid w:val="006F3BDA"/>
    <w:rsid w:val="007154F3"/>
    <w:rsid w:val="0072014B"/>
    <w:rsid w:val="00732727"/>
    <w:rsid w:val="0073640A"/>
    <w:rsid w:val="00736533"/>
    <w:rsid w:val="0073665B"/>
    <w:rsid w:val="00737414"/>
    <w:rsid w:val="00746000"/>
    <w:rsid w:val="007522A9"/>
    <w:rsid w:val="007549B4"/>
    <w:rsid w:val="00761680"/>
    <w:rsid w:val="007630E0"/>
    <w:rsid w:val="007642AA"/>
    <w:rsid w:val="00770D32"/>
    <w:rsid w:val="00774420"/>
    <w:rsid w:val="00785A3F"/>
    <w:rsid w:val="00791B67"/>
    <w:rsid w:val="00792721"/>
    <w:rsid w:val="007A4C6E"/>
    <w:rsid w:val="007B0776"/>
    <w:rsid w:val="007B08AD"/>
    <w:rsid w:val="007B2DF5"/>
    <w:rsid w:val="007C36EB"/>
    <w:rsid w:val="007C38BB"/>
    <w:rsid w:val="007C4A37"/>
    <w:rsid w:val="007C4CEB"/>
    <w:rsid w:val="007D10D1"/>
    <w:rsid w:val="007D4449"/>
    <w:rsid w:val="007E2F17"/>
    <w:rsid w:val="007F220B"/>
    <w:rsid w:val="008025BE"/>
    <w:rsid w:val="0080414B"/>
    <w:rsid w:val="0080432B"/>
    <w:rsid w:val="0081103A"/>
    <w:rsid w:val="008171FB"/>
    <w:rsid w:val="008204C0"/>
    <w:rsid w:val="008229B6"/>
    <w:rsid w:val="00824DED"/>
    <w:rsid w:val="00833CD0"/>
    <w:rsid w:val="00836824"/>
    <w:rsid w:val="0084496B"/>
    <w:rsid w:val="00851440"/>
    <w:rsid w:val="008529E5"/>
    <w:rsid w:val="0087193B"/>
    <w:rsid w:val="008735BE"/>
    <w:rsid w:val="00874537"/>
    <w:rsid w:val="008864F6"/>
    <w:rsid w:val="008917B9"/>
    <w:rsid w:val="00892464"/>
    <w:rsid w:val="00895F3F"/>
    <w:rsid w:val="008A0CC1"/>
    <w:rsid w:val="008A2270"/>
    <w:rsid w:val="008A36AA"/>
    <w:rsid w:val="008A6A9C"/>
    <w:rsid w:val="008B21C2"/>
    <w:rsid w:val="008B5A10"/>
    <w:rsid w:val="008C57D7"/>
    <w:rsid w:val="008D0FA6"/>
    <w:rsid w:val="008D34F9"/>
    <w:rsid w:val="008D39C9"/>
    <w:rsid w:val="008E02BC"/>
    <w:rsid w:val="008E0B3C"/>
    <w:rsid w:val="008E37D1"/>
    <w:rsid w:val="008E4CBB"/>
    <w:rsid w:val="008E66BD"/>
    <w:rsid w:val="008E6E3B"/>
    <w:rsid w:val="00903FC9"/>
    <w:rsid w:val="00904B3F"/>
    <w:rsid w:val="00905D9D"/>
    <w:rsid w:val="00912B7F"/>
    <w:rsid w:val="0091458C"/>
    <w:rsid w:val="00924564"/>
    <w:rsid w:val="00940D03"/>
    <w:rsid w:val="0094265B"/>
    <w:rsid w:val="00947C66"/>
    <w:rsid w:val="009521BD"/>
    <w:rsid w:val="0095742E"/>
    <w:rsid w:val="00961FC1"/>
    <w:rsid w:val="0096668B"/>
    <w:rsid w:val="009735F7"/>
    <w:rsid w:val="00975B5C"/>
    <w:rsid w:val="00976F66"/>
    <w:rsid w:val="00982984"/>
    <w:rsid w:val="009833AB"/>
    <w:rsid w:val="009855FB"/>
    <w:rsid w:val="00986A04"/>
    <w:rsid w:val="0098766F"/>
    <w:rsid w:val="00987A96"/>
    <w:rsid w:val="009920BD"/>
    <w:rsid w:val="0099578E"/>
    <w:rsid w:val="009A0B8F"/>
    <w:rsid w:val="009A55B4"/>
    <w:rsid w:val="009A6CCC"/>
    <w:rsid w:val="009A7E77"/>
    <w:rsid w:val="009B3050"/>
    <w:rsid w:val="009B4FE3"/>
    <w:rsid w:val="009C7D38"/>
    <w:rsid w:val="009D5D8E"/>
    <w:rsid w:val="009E01B4"/>
    <w:rsid w:val="009E3909"/>
    <w:rsid w:val="009F07F9"/>
    <w:rsid w:val="009F4548"/>
    <w:rsid w:val="009F6EBF"/>
    <w:rsid w:val="00A13079"/>
    <w:rsid w:val="00A15BC2"/>
    <w:rsid w:val="00A165CE"/>
    <w:rsid w:val="00A167F1"/>
    <w:rsid w:val="00A179AA"/>
    <w:rsid w:val="00A20B33"/>
    <w:rsid w:val="00A22157"/>
    <w:rsid w:val="00A22FC7"/>
    <w:rsid w:val="00A253A7"/>
    <w:rsid w:val="00A2586C"/>
    <w:rsid w:val="00A36D83"/>
    <w:rsid w:val="00A426F2"/>
    <w:rsid w:val="00A434F2"/>
    <w:rsid w:val="00A466CF"/>
    <w:rsid w:val="00A5687A"/>
    <w:rsid w:val="00A56B5B"/>
    <w:rsid w:val="00A620D4"/>
    <w:rsid w:val="00A66EAF"/>
    <w:rsid w:val="00A756DB"/>
    <w:rsid w:val="00A76218"/>
    <w:rsid w:val="00A800E8"/>
    <w:rsid w:val="00A84300"/>
    <w:rsid w:val="00A85B37"/>
    <w:rsid w:val="00A8621A"/>
    <w:rsid w:val="00A96E27"/>
    <w:rsid w:val="00AA5D63"/>
    <w:rsid w:val="00AA7840"/>
    <w:rsid w:val="00AB1852"/>
    <w:rsid w:val="00AB1BE3"/>
    <w:rsid w:val="00AC04DE"/>
    <w:rsid w:val="00AC21B1"/>
    <w:rsid w:val="00AD3861"/>
    <w:rsid w:val="00AD7226"/>
    <w:rsid w:val="00AE0ED0"/>
    <w:rsid w:val="00AE13EB"/>
    <w:rsid w:val="00AE595B"/>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7B0"/>
    <w:rsid w:val="00B67F0E"/>
    <w:rsid w:val="00B7076F"/>
    <w:rsid w:val="00B737AA"/>
    <w:rsid w:val="00B7413A"/>
    <w:rsid w:val="00B76885"/>
    <w:rsid w:val="00B76F49"/>
    <w:rsid w:val="00B77B76"/>
    <w:rsid w:val="00B812E9"/>
    <w:rsid w:val="00B81F1B"/>
    <w:rsid w:val="00B87404"/>
    <w:rsid w:val="00B926E5"/>
    <w:rsid w:val="00B9346F"/>
    <w:rsid w:val="00BA0A23"/>
    <w:rsid w:val="00BA5310"/>
    <w:rsid w:val="00BA7782"/>
    <w:rsid w:val="00BB14C7"/>
    <w:rsid w:val="00BB27E8"/>
    <w:rsid w:val="00BD700C"/>
    <w:rsid w:val="00BD7847"/>
    <w:rsid w:val="00BE658B"/>
    <w:rsid w:val="00BE7683"/>
    <w:rsid w:val="00BF1D75"/>
    <w:rsid w:val="00C0060B"/>
    <w:rsid w:val="00C14596"/>
    <w:rsid w:val="00C14F39"/>
    <w:rsid w:val="00C303AF"/>
    <w:rsid w:val="00C318E3"/>
    <w:rsid w:val="00C364EA"/>
    <w:rsid w:val="00C46919"/>
    <w:rsid w:val="00C52A22"/>
    <w:rsid w:val="00C54F76"/>
    <w:rsid w:val="00C556FB"/>
    <w:rsid w:val="00C6016F"/>
    <w:rsid w:val="00C84122"/>
    <w:rsid w:val="00C84663"/>
    <w:rsid w:val="00C9143B"/>
    <w:rsid w:val="00CA271D"/>
    <w:rsid w:val="00CA4872"/>
    <w:rsid w:val="00CB010C"/>
    <w:rsid w:val="00CC0818"/>
    <w:rsid w:val="00CC7518"/>
    <w:rsid w:val="00CD17D6"/>
    <w:rsid w:val="00CE42E4"/>
    <w:rsid w:val="00CE4F08"/>
    <w:rsid w:val="00D02F49"/>
    <w:rsid w:val="00D303B7"/>
    <w:rsid w:val="00D41C08"/>
    <w:rsid w:val="00D45CFB"/>
    <w:rsid w:val="00D4645D"/>
    <w:rsid w:val="00D5081C"/>
    <w:rsid w:val="00D51671"/>
    <w:rsid w:val="00D577EE"/>
    <w:rsid w:val="00D60990"/>
    <w:rsid w:val="00D6140E"/>
    <w:rsid w:val="00D6400F"/>
    <w:rsid w:val="00D80C3D"/>
    <w:rsid w:val="00D8270A"/>
    <w:rsid w:val="00D83F2D"/>
    <w:rsid w:val="00D84C8B"/>
    <w:rsid w:val="00D85A38"/>
    <w:rsid w:val="00D86186"/>
    <w:rsid w:val="00D86433"/>
    <w:rsid w:val="00D875A8"/>
    <w:rsid w:val="00DA4C79"/>
    <w:rsid w:val="00DB51E2"/>
    <w:rsid w:val="00DB67CD"/>
    <w:rsid w:val="00DC07F4"/>
    <w:rsid w:val="00DC0AC0"/>
    <w:rsid w:val="00DC1E00"/>
    <w:rsid w:val="00DC48D1"/>
    <w:rsid w:val="00DD0A79"/>
    <w:rsid w:val="00DD12B4"/>
    <w:rsid w:val="00DD59BC"/>
    <w:rsid w:val="00DE0AA7"/>
    <w:rsid w:val="00DE5B1E"/>
    <w:rsid w:val="00DF0392"/>
    <w:rsid w:val="00DF3E74"/>
    <w:rsid w:val="00DF6460"/>
    <w:rsid w:val="00E01BE1"/>
    <w:rsid w:val="00E16E60"/>
    <w:rsid w:val="00E21AE8"/>
    <w:rsid w:val="00E26DD0"/>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75AE"/>
    <w:rsid w:val="00ED3FED"/>
    <w:rsid w:val="00EE3AA0"/>
    <w:rsid w:val="00EE5B42"/>
    <w:rsid w:val="00EF61BB"/>
    <w:rsid w:val="00EF6BD6"/>
    <w:rsid w:val="00F110C7"/>
    <w:rsid w:val="00F1619C"/>
    <w:rsid w:val="00F163B5"/>
    <w:rsid w:val="00F1758A"/>
    <w:rsid w:val="00F24539"/>
    <w:rsid w:val="00F247A0"/>
    <w:rsid w:val="00F42464"/>
    <w:rsid w:val="00F5597F"/>
    <w:rsid w:val="00F561A0"/>
    <w:rsid w:val="00F633E3"/>
    <w:rsid w:val="00F66898"/>
    <w:rsid w:val="00F75735"/>
    <w:rsid w:val="00F81955"/>
    <w:rsid w:val="00F95332"/>
    <w:rsid w:val="00F960FA"/>
    <w:rsid w:val="00FA0016"/>
    <w:rsid w:val="00FA01C4"/>
    <w:rsid w:val="00FA09DF"/>
    <w:rsid w:val="00FA2EF7"/>
    <w:rsid w:val="00FB131A"/>
    <w:rsid w:val="00FB2777"/>
    <w:rsid w:val="00FB346D"/>
    <w:rsid w:val="00FB54DC"/>
    <w:rsid w:val="00FB5B37"/>
    <w:rsid w:val="00FB60DC"/>
    <w:rsid w:val="00FB7AE9"/>
    <w:rsid w:val="00FC1AB5"/>
    <w:rsid w:val="00FC2AE5"/>
    <w:rsid w:val="00FD18C4"/>
    <w:rsid w:val="00FD3855"/>
    <w:rsid w:val="00FE5E25"/>
    <w:rsid w:val="00FE7589"/>
    <w:rsid w:val="00FF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8369B"/>
  <w15:docId w15:val="{C6B326AD-FC53-46C3-AC87-7D103B76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4767EE-E3C9-449C-B065-DC7870EBE4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4.xml><?xml version="1.0" encoding="utf-8"?>
<ds:datastoreItem xmlns:ds="http://schemas.openxmlformats.org/officeDocument/2006/customXml" ds:itemID="{E3C43C26-73F3-4F6C-B7C9-8CAB9C42E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5499</TotalTime>
  <Pages>8</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Heather Nielsen</cp:lastModifiedBy>
  <cp:revision>3</cp:revision>
  <cp:lastPrinted>2022-09-13T22:42:00Z</cp:lastPrinted>
  <dcterms:created xsi:type="dcterms:W3CDTF">2022-09-13T21:00:00Z</dcterms:created>
  <dcterms:modified xsi:type="dcterms:W3CDTF">2023-11-16T20:49:00Z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