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5B273289" w:rsidR="00D46391" w:rsidRDefault="00BB1971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November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C16EFE">
        <w:rPr>
          <w:rFonts w:ascii="Eras Light ITC" w:hAnsi="Eras Light ITC"/>
          <w:sz w:val="24"/>
          <w:szCs w:val="24"/>
        </w:rPr>
        <w:t>3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587A1959" w14:textId="72AEB519" w:rsidR="004F5F94" w:rsidRPr="00421698" w:rsidRDefault="008D25DC" w:rsidP="00203973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</w:rPr>
      </w:pPr>
      <w:r w:rsidRPr="008D25DC">
        <w:rPr>
          <w:rFonts w:ascii="Eras Light ITC" w:hAnsi="Eras Light ITC"/>
          <w:b/>
          <w:bCs/>
        </w:rPr>
        <w:t>District Activities</w:t>
      </w:r>
      <w:r>
        <w:rPr>
          <w:rFonts w:ascii="Eras Light ITC" w:hAnsi="Eras Light ITC"/>
          <w:b/>
          <w:bCs/>
        </w:rPr>
        <w:t>:</w:t>
      </w:r>
      <w:r w:rsidR="00115204">
        <w:rPr>
          <w:rFonts w:ascii="Eras Light ITC" w:hAnsi="Eras Light ITC"/>
          <w:b/>
          <w:bCs/>
        </w:rPr>
        <w:t xml:space="preserve"> </w:t>
      </w:r>
      <w:r w:rsidR="009278B9">
        <w:rPr>
          <w:rFonts w:ascii="Eras Light ITC" w:hAnsi="Eras Light ITC"/>
        </w:rPr>
        <w:t xml:space="preserve">Performance Evaluations, Budgets, Training, Annual Report, Facility/Equipment </w:t>
      </w:r>
      <w:r w:rsidR="00203973">
        <w:rPr>
          <w:rFonts w:ascii="Eras Light ITC" w:hAnsi="Eras Light ITC"/>
        </w:rPr>
        <w:t xml:space="preserve">Winterizing &amp; Maintenance, </w:t>
      </w:r>
      <w:r w:rsidR="004A0D87">
        <w:rPr>
          <w:rFonts w:ascii="Eras Light ITC" w:hAnsi="Eras Light ITC"/>
        </w:rPr>
        <w:t xml:space="preserve">Winter goals, </w:t>
      </w:r>
      <w:r w:rsidR="00C16EFE">
        <w:rPr>
          <w:rFonts w:ascii="Eras Light ITC" w:hAnsi="Eras Light ITC"/>
        </w:rPr>
        <w:t>preparing Assistant Manager Job Description, 3</w:t>
      </w:r>
      <w:r w:rsidR="004A0D87">
        <w:rPr>
          <w:rFonts w:ascii="Eras Light ITC" w:hAnsi="Eras Light ITC"/>
        </w:rPr>
        <w:t>d Printing, Sale of Vehicles</w:t>
      </w:r>
      <w:r w:rsidR="00C16EFE">
        <w:rPr>
          <w:rFonts w:ascii="Eras Light ITC" w:hAnsi="Eras Light ITC"/>
        </w:rPr>
        <w:t xml:space="preserve">, </w:t>
      </w:r>
    </w:p>
    <w:p w14:paraId="27394ECF" w14:textId="77777777" w:rsidR="00FE54B6" w:rsidRDefault="00FE54B6" w:rsidP="00FE54B6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5C8E5B46" w14:textId="06D4A225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</w:t>
      </w:r>
      <w:r w:rsidR="00C16EFE">
        <w:rPr>
          <w:rFonts w:ascii="Eras Light ITC" w:hAnsi="Eras Light ITC"/>
          <w:b/>
          <w:bCs/>
          <w:color w:val="000000" w:themeColor="text1"/>
        </w:rPr>
        <w:t>4</w:t>
      </w:r>
      <w:r w:rsidRPr="00EB01F4">
        <w:rPr>
          <w:rFonts w:ascii="Eras Light ITC" w:hAnsi="Eras Light ITC"/>
          <w:b/>
          <w:bCs/>
          <w:color w:val="000000" w:themeColor="text1"/>
        </w:rPr>
        <w:t>:</w:t>
      </w:r>
    </w:p>
    <w:p w14:paraId="25D0C999" w14:textId="22C8C1B4" w:rsidR="00B56E55" w:rsidRPr="00C16EFE" w:rsidRDefault="00B56E55" w:rsidP="00B56E55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WCMVCA</w:t>
      </w:r>
      <w:r w:rsidR="0051508D">
        <w:rPr>
          <w:rFonts w:ascii="Eras Light ITC" w:hAnsi="Eras Light ITC"/>
          <w:b/>
          <w:bCs/>
          <w:color w:val="000000" w:themeColor="text1"/>
        </w:rPr>
        <w:t xml:space="preserve"> – </w:t>
      </w:r>
      <w:r w:rsidR="0051508D" w:rsidRPr="00330C64">
        <w:rPr>
          <w:rFonts w:ascii="Eras Light ITC" w:hAnsi="Eras Light ITC"/>
          <w:color w:val="000000" w:themeColor="text1"/>
        </w:rPr>
        <w:t xml:space="preserve">February </w:t>
      </w:r>
      <w:r w:rsidR="00C16EFE">
        <w:rPr>
          <w:rFonts w:ascii="Eras Light ITC" w:hAnsi="Eras Light ITC"/>
          <w:color w:val="000000" w:themeColor="text1"/>
        </w:rPr>
        <w:t>21-22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, </w:t>
      </w:r>
      <w:r w:rsidR="00C16EFE">
        <w:rPr>
          <w:rFonts w:ascii="Eras Light ITC" w:hAnsi="Eras Light ITC"/>
          <w:color w:val="000000" w:themeColor="text1"/>
        </w:rPr>
        <w:t>Colorado Springs, Colorado</w:t>
      </w:r>
    </w:p>
    <w:p w14:paraId="72718042" w14:textId="067DCE87" w:rsidR="00C16EFE" w:rsidRPr="00C16EFE" w:rsidRDefault="00C16EFE" w:rsidP="00C16EFE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 xml:space="preserve">AMCA – </w:t>
      </w:r>
      <w:r>
        <w:rPr>
          <w:rFonts w:ascii="Eras Light ITC" w:hAnsi="Eras Light ITC"/>
          <w:color w:val="000000" w:themeColor="text1"/>
        </w:rPr>
        <w:t>March 4-8</w:t>
      </w:r>
      <w:r w:rsidRPr="00C16EFE">
        <w:rPr>
          <w:rFonts w:ascii="Eras Light ITC" w:hAnsi="Eras Light ITC"/>
          <w:color w:val="000000" w:themeColor="text1"/>
          <w:vertAlign w:val="superscript"/>
        </w:rPr>
        <w:t>th</w:t>
      </w:r>
      <w:r>
        <w:rPr>
          <w:rFonts w:ascii="Eras Light ITC" w:hAnsi="Eras Light ITC"/>
          <w:color w:val="000000" w:themeColor="text1"/>
        </w:rPr>
        <w:t xml:space="preserve"> </w:t>
      </w:r>
      <w:r w:rsidRPr="00DC7115">
        <w:rPr>
          <w:rFonts w:ascii="Eras Light ITC" w:hAnsi="Eras Light ITC"/>
          <w:color w:val="000000" w:themeColor="text1"/>
        </w:rPr>
        <w:t xml:space="preserve">, </w:t>
      </w:r>
      <w:r>
        <w:rPr>
          <w:rFonts w:ascii="Eras Light ITC" w:hAnsi="Eras Light ITC"/>
          <w:color w:val="000000" w:themeColor="text1"/>
        </w:rPr>
        <w:t>Dallas Texas</w:t>
      </w:r>
    </w:p>
    <w:p w14:paraId="1C208EC8" w14:textId="2DF2CF4A" w:rsidR="00C16EFE" w:rsidRPr="00C16EFE" w:rsidRDefault="002E12C7" w:rsidP="00C16EFE">
      <w:pPr>
        <w:pStyle w:val="NoSpacing"/>
        <w:numPr>
          <w:ilvl w:val="0"/>
          <w:numId w:val="42"/>
        </w:numPr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 Washington Days-</w:t>
      </w:r>
      <w:r>
        <w:rPr>
          <w:rFonts w:ascii="Eras Light ITC" w:hAnsi="Eras Light ITC"/>
          <w:color w:val="000000" w:themeColor="text1"/>
        </w:rPr>
        <w:t xml:space="preserve"> May TBD, Washington DC</w:t>
      </w:r>
    </w:p>
    <w:p w14:paraId="4CDFEAE1" w14:textId="7431A138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C16EFE">
        <w:rPr>
          <w:rFonts w:ascii="Eras Light ITC" w:hAnsi="Eras Light ITC"/>
          <w:color w:val="000000" w:themeColor="text1"/>
        </w:rPr>
        <w:t>TBD</w:t>
      </w:r>
    </w:p>
    <w:p w14:paraId="49E264A8" w14:textId="5C2C374A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C16EFE">
        <w:rPr>
          <w:rFonts w:ascii="Eras Light ITC" w:hAnsi="Eras Light ITC"/>
          <w:color w:val="000000" w:themeColor="text1"/>
        </w:rPr>
        <w:t>6-8</w:t>
      </w:r>
      <w:r w:rsidR="00C16EFE" w:rsidRPr="00C16EFE">
        <w:rPr>
          <w:rFonts w:ascii="Eras Light ITC" w:hAnsi="Eras Light ITC"/>
          <w:color w:val="000000" w:themeColor="text1"/>
          <w:vertAlign w:val="superscript"/>
        </w:rPr>
        <w:t>th</w:t>
      </w:r>
      <w:r w:rsidR="00C16EFE">
        <w:rPr>
          <w:rFonts w:ascii="Eras Light ITC" w:hAnsi="Eras Light ITC"/>
          <w:color w:val="000000" w:themeColor="text1"/>
        </w:rPr>
        <w:t xml:space="preserve"> </w:t>
      </w:r>
      <w:r w:rsidR="007F051D" w:rsidRPr="007F051D">
        <w:rPr>
          <w:rFonts w:ascii="Eras Light ITC" w:hAnsi="Eras Light ITC"/>
          <w:color w:val="000000" w:themeColor="text1"/>
        </w:rPr>
        <w:t>, Layton, Utah</w:t>
      </w:r>
    </w:p>
    <w:p w14:paraId="4E2F46F4" w14:textId="5C5ACEE0" w:rsidR="0080521F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>
        <w:rPr>
          <w:rFonts w:ascii="Eras Light ITC" w:hAnsi="Eras Light ITC"/>
          <w:b/>
          <w:bCs/>
        </w:rPr>
        <w:t>Misc.</w:t>
      </w:r>
      <w:r w:rsidR="00A908C7">
        <w:rPr>
          <w:rFonts w:ascii="Eras Light ITC" w:hAnsi="Eras Light ITC"/>
        </w:rPr>
        <w:t xml:space="preserve"> </w:t>
      </w:r>
    </w:p>
    <w:p w14:paraId="22BF4423" w14:textId="6C36C5DB" w:rsidR="00432A7B" w:rsidRDefault="00C31A2C" w:rsidP="00432A7B">
      <w:pPr>
        <w:pStyle w:val="NoSpacing"/>
        <w:numPr>
          <w:ilvl w:val="0"/>
          <w:numId w:val="42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</w:t>
      </w:r>
      <w:r w:rsidR="0020213F">
        <w:rPr>
          <w:rFonts w:ascii="Eras Light ITC" w:hAnsi="Eras Light ITC"/>
        </w:rPr>
        <w:t>Training</w:t>
      </w:r>
      <w:r w:rsidR="00231E5E">
        <w:rPr>
          <w:rFonts w:ascii="Eras Light ITC" w:hAnsi="Eras Light ITC"/>
        </w:rPr>
        <w:t xml:space="preserve"> Reminder </w:t>
      </w:r>
      <w:r w:rsidR="001D7900">
        <w:rPr>
          <w:rFonts w:ascii="Eras Light ITC" w:hAnsi="Eras Light ITC"/>
        </w:rPr>
        <w:t>–</w:t>
      </w:r>
      <w:r w:rsidR="00CE5C06">
        <w:rPr>
          <w:rFonts w:ascii="Eras Light ITC" w:hAnsi="Eras Light ITC"/>
        </w:rPr>
        <w:t>Tam</w:t>
      </w:r>
      <w:r w:rsidR="00BF266A">
        <w:rPr>
          <w:rFonts w:ascii="Eras Light ITC" w:hAnsi="Eras Light ITC"/>
        </w:rPr>
        <w:t xml:space="preserve">ara Zander, </w:t>
      </w:r>
      <w:r w:rsidR="00C16EFE">
        <w:rPr>
          <w:rFonts w:ascii="Eras Light ITC" w:hAnsi="Eras Light ITC"/>
        </w:rPr>
        <w:t>Matt Holton (for 2024 year)</w:t>
      </w:r>
    </w:p>
    <w:p w14:paraId="200B0616" w14:textId="72C41EEA" w:rsidR="00C31A2C" w:rsidRDefault="0020213F" w:rsidP="00432A7B">
      <w:pPr>
        <w:pStyle w:val="NoSpacing"/>
        <w:numPr>
          <w:ilvl w:val="0"/>
          <w:numId w:val="42"/>
        </w:numPr>
        <w:rPr>
          <w:rFonts w:ascii="Eras Light ITC" w:hAnsi="Eras Light ITC"/>
        </w:rPr>
      </w:pPr>
      <w:r>
        <w:rPr>
          <w:rFonts w:ascii="Eras Light ITC" w:hAnsi="Eras Light ITC"/>
        </w:rPr>
        <w:t>Hol</w:t>
      </w:r>
      <w:r w:rsidR="007A4340">
        <w:rPr>
          <w:rFonts w:ascii="Eras Light ITC" w:hAnsi="Eras Light ITC"/>
        </w:rPr>
        <w:t>i</w:t>
      </w:r>
      <w:r>
        <w:rPr>
          <w:rFonts w:ascii="Eras Light ITC" w:hAnsi="Eras Light ITC"/>
        </w:rPr>
        <w:t>day Social</w:t>
      </w:r>
      <w:r w:rsidR="008A6FEC">
        <w:rPr>
          <w:rFonts w:ascii="Eras Light ITC" w:hAnsi="Eras Light ITC"/>
        </w:rPr>
        <w:t xml:space="preserve"> – </w:t>
      </w:r>
      <w:r w:rsidR="00AA1720">
        <w:rPr>
          <w:rFonts w:ascii="Eras Light ITC" w:hAnsi="Eras Light ITC"/>
        </w:rPr>
        <w:t>Monday December 1</w:t>
      </w:r>
      <w:r w:rsidR="00C16EFE">
        <w:rPr>
          <w:rFonts w:ascii="Eras Light ITC" w:hAnsi="Eras Light ITC"/>
        </w:rPr>
        <w:t>1</w:t>
      </w:r>
      <w:r w:rsidR="00AA1720" w:rsidRPr="00AA1720">
        <w:rPr>
          <w:rFonts w:ascii="Eras Light ITC" w:hAnsi="Eras Light ITC"/>
          <w:vertAlign w:val="superscript"/>
        </w:rPr>
        <w:t>th</w:t>
      </w:r>
      <w:r w:rsidR="00AA1720">
        <w:rPr>
          <w:rFonts w:ascii="Eras Light ITC" w:hAnsi="Eras Light ITC"/>
        </w:rPr>
        <w:t xml:space="preserve"> </w:t>
      </w:r>
      <w:r w:rsidR="00AA4FA5">
        <w:rPr>
          <w:rFonts w:ascii="Eras Light ITC" w:hAnsi="Eras Light ITC"/>
        </w:rPr>
        <w:t>7:00pm (after board meeting</w:t>
      </w:r>
      <w:r w:rsidR="004A4EDB">
        <w:rPr>
          <w:rFonts w:ascii="Eras Light ITC" w:hAnsi="Eras Light ITC"/>
        </w:rPr>
        <w:t>)</w:t>
      </w:r>
      <w:r w:rsidR="00AA4FA5">
        <w:rPr>
          <w:rFonts w:ascii="Eras Light ITC" w:hAnsi="Eras Light ITC"/>
        </w:rPr>
        <w:t xml:space="preserve"> – </w:t>
      </w:r>
      <w:r w:rsidR="004A4EDB">
        <w:rPr>
          <w:rFonts w:ascii="Eras Light ITC" w:hAnsi="Eras Light ITC"/>
        </w:rPr>
        <w:t>Spouses</w:t>
      </w:r>
      <w:r w:rsidR="00AA4FA5">
        <w:rPr>
          <w:rFonts w:ascii="Eras Light ITC" w:hAnsi="Eras Light ITC"/>
        </w:rPr>
        <w:t xml:space="preserve"> invited</w:t>
      </w:r>
      <w:r w:rsidR="00C16EFE">
        <w:rPr>
          <w:rFonts w:ascii="Eras Light ITC" w:hAnsi="Eras Light ITC"/>
        </w:rPr>
        <w:t>-Caterer suggestions?</w:t>
      </w:r>
    </w:p>
    <w:p w14:paraId="3D61FB38" w14:textId="77777777" w:rsidR="00A908C7" w:rsidRPr="0080521F" w:rsidRDefault="00A908C7" w:rsidP="00A908C7">
      <w:pPr>
        <w:pStyle w:val="NoSpacing"/>
        <w:ind w:left="360"/>
        <w:rPr>
          <w:rFonts w:ascii="Eras Light ITC" w:hAnsi="Eras Light ITC"/>
        </w:rPr>
      </w:pPr>
    </w:p>
    <w:p w14:paraId="63A48388" w14:textId="0D8424F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0E233ADB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1574CD">
        <w:rPr>
          <w:rFonts w:ascii="Eras Light ITC" w:hAnsi="Eras Light ITC"/>
        </w:rPr>
        <w:t xml:space="preserve"> October </w:t>
      </w:r>
      <w:r w:rsidR="009A2350">
        <w:rPr>
          <w:rFonts w:ascii="Eras Light ITC" w:hAnsi="Eras Light ITC"/>
        </w:rPr>
        <w:t>17</w:t>
      </w:r>
      <w:r w:rsidR="009A2350" w:rsidRPr="009A2350">
        <w:rPr>
          <w:rFonts w:ascii="Eras Light ITC" w:hAnsi="Eras Light ITC"/>
          <w:vertAlign w:val="superscript"/>
        </w:rPr>
        <w:t>th</w:t>
      </w:r>
      <w:r w:rsidR="009A2350">
        <w:rPr>
          <w:rFonts w:ascii="Eras Light ITC" w:hAnsi="Eras Light ITC"/>
        </w:rPr>
        <w:t xml:space="preserve"> </w:t>
      </w:r>
      <w:r w:rsidR="00D83EAC">
        <w:rPr>
          <w:rFonts w:ascii="Eras Light ITC" w:hAnsi="Eras Light ITC"/>
        </w:rPr>
        <w:t>–</w:t>
      </w:r>
      <w:r w:rsidR="008A6FEC">
        <w:rPr>
          <w:rFonts w:ascii="Eras Light ITC" w:hAnsi="Eras Light ITC"/>
        </w:rPr>
        <w:t xml:space="preserve"> </w:t>
      </w:r>
      <w:r w:rsidR="00D83EAC">
        <w:rPr>
          <w:rFonts w:ascii="Eras Light ITC" w:hAnsi="Eras Light ITC"/>
        </w:rPr>
        <w:t>November 14</w:t>
      </w:r>
      <w:r w:rsidR="00D83EAC" w:rsidRPr="00D83EAC">
        <w:rPr>
          <w:rFonts w:ascii="Eras Light ITC" w:hAnsi="Eras Light ITC"/>
          <w:vertAlign w:val="superscript"/>
        </w:rPr>
        <w:t>th</w:t>
      </w:r>
      <w:r w:rsidR="00D83EAC">
        <w:rPr>
          <w:rFonts w:ascii="Eras Light ITC" w:hAnsi="Eras Light ITC"/>
        </w:rPr>
        <w:t xml:space="preserve"> </w:t>
      </w:r>
    </w:p>
    <w:p w14:paraId="262DA008" w14:textId="2167050E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E378A8">
        <w:rPr>
          <w:rFonts w:ascii="Eras Light ITC" w:hAnsi="Eras Light ITC"/>
        </w:rPr>
        <w:t>88</w:t>
      </w:r>
    </w:p>
    <w:p w14:paraId="3F6127E0" w14:textId="0636883A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2,194</w:t>
      </w:r>
    </w:p>
    <w:p w14:paraId="0D439578" w14:textId="3CAFA685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4B0897" w:rsidRPr="007558BA">
        <w:rPr>
          <w:rFonts w:ascii="Eras Light ITC" w:hAnsi="Eras Light ITC"/>
        </w:rPr>
        <w:t>2,</w:t>
      </w:r>
      <w:r w:rsidR="00A9781B">
        <w:rPr>
          <w:rFonts w:ascii="Eras Light ITC" w:hAnsi="Eras Light ITC"/>
        </w:rPr>
        <w:t>667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0917BE0A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454B0E5A" w14:textId="07535D56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15</w:t>
            </w:r>
          </w:p>
        </w:tc>
        <w:tc>
          <w:tcPr>
            <w:tcW w:w="2230" w:type="dxa"/>
          </w:tcPr>
          <w:p w14:paraId="6B72710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26A4C34D" w:rsidR="00FD3DD5" w:rsidRPr="007558BA" w:rsidRDefault="002820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</w:t>
            </w:r>
          </w:p>
        </w:tc>
        <w:tc>
          <w:tcPr>
            <w:tcW w:w="2169" w:type="dxa"/>
          </w:tcPr>
          <w:p w14:paraId="7A495777" w14:textId="0225E38F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15</w:t>
            </w:r>
          </w:p>
        </w:tc>
        <w:tc>
          <w:tcPr>
            <w:tcW w:w="2230" w:type="dxa"/>
          </w:tcPr>
          <w:p w14:paraId="6AAD5AB4" w14:textId="6113B94F" w:rsidR="00FD3DD5" w:rsidRPr="007558BA" w:rsidRDefault="0056578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432FA500" w:rsidR="00FD3DD5" w:rsidRPr="007558BA" w:rsidRDefault="00A9781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50</w:t>
            </w:r>
          </w:p>
        </w:tc>
        <w:tc>
          <w:tcPr>
            <w:tcW w:w="2169" w:type="dxa"/>
          </w:tcPr>
          <w:p w14:paraId="2EA21984" w14:textId="51EAA535" w:rsidR="00FD3DD5" w:rsidRPr="007558BA" w:rsidRDefault="009C078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19</w:t>
            </w:r>
          </w:p>
        </w:tc>
        <w:tc>
          <w:tcPr>
            <w:tcW w:w="2230" w:type="dxa"/>
          </w:tcPr>
          <w:p w14:paraId="1BB99C6C" w14:textId="5C8FCB13" w:rsidR="00FD3DD5" w:rsidRPr="007558BA" w:rsidRDefault="00A9781B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9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148D8776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32C92D42" w:rsidR="00FD3DD5" w:rsidRPr="007558BA" w:rsidRDefault="009D206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6AAABAB2" w:rsidR="00FD3DD5" w:rsidRPr="007558BA" w:rsidRDefault="009D206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8</w:t>
            </w:r>
          </w:p>
        </w:tc>
        <w:tc>
          <w:tcPr>
            <w:tcW w:w="991" w:type="dxa"/>
            <w:vAlign w:val="center"/>
          </w:tcPr>
          <w:p w14:paraId="508B7A3C" w14:textId="4C3F9ADF" w:rsidR="00FD3DD5" w:rsidRPr="007558BA" w:rsidRDefault="009D206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140BFFF8" w:rsidR="00FD3DD5" w:rsidRPr="007558BA" w:rsidRDefault="009D206E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0A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4AC7" w14:textId="77777777" w:rsidR="001D5C57" w:rsidRDefault="001D5C57" w:rsidP="0056309E">
      <w:pPr>
        <w:spacing w:after="0" w:line="240" w:lineRule="auto"/>
      </w:pPr>
      <w:r>
        <w:separator/>
      </w:r>
    </w:p>
  </w:endnote>
  <w:endnote w:type="continuationSeparator" w:id="0">
    <w:p w14:paraId="4C8857AC" w14:textId="77777777" w:rsidR="001D5C57" w:rsidRDefault="001D5C57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DCA3" w14:textId="77777777" w:rsidR="001D5C57" w:rsidRDefault="001D5C57" w:rsidP="0056309E">
      <w:pPr>
        <w:spacing w:after="0" w:line="240" w:lineRule="auto"/>
      </w:pPr>
      <w:r>
        <w:separator/>
      </w:r>
    </w:p>
  </w:footnote>
  <w:footnote w:type="continuationSeparator" w:id="0">
    <w:p w14:paraId="4FC3D649" w14:textId="77777777" w:rsidR="001D5C57" w:rsidRDefault="001D5C57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91FE3B04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6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0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39"/>
  </w:num>
  <w:num w:numId="24" w16cid:durableId="135218699">
    <w:abstractNumId w:val="38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7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4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5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7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0MjI1NjMytjQzNjJW0lEKTi0uzszPAykwrAUAXA1VGiwAAAA="/>
  </w:docVars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321A"/>
    <w:rsid w:val="00084AED"/>
    <w:rsid w:val="00085B94"/>
    <w:rsid w:val="00090361"/>
    <w:rsid w:val="00096C7C"/>
    <w:rsid w:val="00096D79"/>
    <w:rsid w:val="000A1951"/>
    <w:rsid w:val="000A3055"/>
    <w:rsid w:val="000A3544"/>
    <w:rsid w:val="000A515F"/>
    <w:rsid w:val="000A768E"/>
    <w:rsid w:val="000B13E7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15C4"/>
    <w:rsid w:val="00104C5B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A0516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5C57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2C7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F14B7"/>
    <w:rsid w:val="004F240A"/>
    <w:rsid w:val="004F5F94"/>
    <w:rsid w:val="004F68FA"/>
    <w:rsid w:val="004F6DD8"/>
    <w:rsid w:val="004F7A84"/>
    <w:rsid w:val="00501274"/>
    <w:rsid w:val="005029F7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3C32"/>
    <w:rsid w:val="005B6D63"/>
    <w:rsid w:val="005C2099"/>
    <w:rsid w:val="005C38EB"/>
    <w:rsid w:val="005C4D84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BB0"/>
    <w:rsid w:val="00702DFC"/>
    <w:rsid w:val="00704F71"/>
    <w:rsid w:val="00706C24"/>
    <w:rsid w:val="007073BC"/>
    <w:rsid w:val="00710D3F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16EE"/>
    <w:rsid w:val="00744070"/>
    <w:rsid w:val="00750287"/>
    <w:rsid w:val="00750506"/>
    <w:rsid w:val="007508F1"/>
    <w:rsid w:val="007509A8"/>
    <w:rsid w:val="00750B42"/>
    <w:rsid w:val="00752898"/>
    <w:rsid w:val="00752C13"/>
    <w:rsid w:val="00753AD7"/>
    <w:rsid w:val="007558BA"/>
    <w:rsid w:val="00757124"/>
    <w:rsid w:val="007605C4"/>
    <w:rsid w:val="00760CA0"/>
    <w:rsid w:val="00762B5B"/>
    <w:rsid w:val="0076474B"/>
    <w:rsid w:val="007659E3"/>
    <w:rsid w:val="0076618D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A2C"/>
    <w:rsid w:val="007E16B6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206E"/>
    <w:rsid w:val="009D344A"/>
    <w:rsid w:val="009D688B"/>
    <w:rsid w:val="009E3135"/>
    <w:rsid w:val="009E5C28"/>
    <w:rsid w:val="009F477C"/>
    <w:rsid w:val="009F645A"/>
    <w:rsid w:val="009F76AD"/>
    <w:rsid w:val="009F7F28"/>
    <w:rsid w:val="00A00776"/>
    <w:rsid w:val="00A00AA7"/>
    <w:rsid w:val="00A02EEE"/>
    <w:rsid w:val="00A03C62"/>
    <w:rsid w:val="00A113FF"/>
    <w:rsid w:val="00A13634"/>
    <w:rsid w:val="00A259A2"/>
    <w:rsid w:val="00A25AD5"/>
    <w:rsid w:val="00A3307C"/>
    <w:rsid w:val="00A33EB0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2928"/>
    <w:rsid w:val="00AC3615"/>
    <w:rsid w:val="00AC3F00"/>
    <w:rsid w:val="00AC4C03"/>
    <w:rsid w:val="00AC5451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5C1"/>
    <w:rsid w:val="00B73635"/>
    <w:rsid w:val="00B75135"/>
    <w:rsid w:val="00B83D6F"/>
    <w:rsid w:val="00B86955"/>
    <w:rsid w:val="00B92CCA"/>
    <w:rsid w:val="00B94429"/>
    <w:rsid w:val="00B960D7"/>
    <w:rsid w:val="00BA2F5A"/>
    <w:rsid w:val="00BA5018"/>
    <w:rsid w:val="00BA79DC"/>
    <w:rsid w:val="00BA7D3E"/>
    <w:rsid w:val="00BB0A92"/>
    <w:rsid w:val="00BB1971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3F8D"/>
    <w:rsid w:val="00C04189"/>
    <w:rsid w:val="00C10421"/>
    <w:rsid w:val="00C1362B"/>
    <w:rsid w:val="00C14832"/>
    <w:rsid w:val="00C16EFE"/>
    <w:rsid w:val="00C253B3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71136"/>
    <w:rsid w:val="00C74345"/>
    <w:rsid w:val="00C74896"/>
    <w:rsid w:val="00C753E0"/>
    <w:rsid w:val="00C776C8"/>
    <w:rsid w:val="00C81113"/>
    <w:rsid w:val="00C8119B"/>
    <w:rsid w:val="00C8293C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BE8"/>
    <w:rsid w:val="00D64652"/>
    <w:rsid w:val="00D647FC"/>
    <w:rsid w:val="00D67212"/>
    <w:rsid w:val="00D67785"/>
    <w:rsid w:val="00D67F45"/>
    <w:rsid w:val="00D720CC"/>
    <w:rsid w:val="00D722D6"/>
    <w:rsid w:val="00D739E2"/>
    <w:rsid w:val="00D74EA7"/>
    <w:rsid w:val="00D7550E"/>
    <w:rsid w:val="00D77926"/>
    <w:rsid w:val="00D8314D"/>
    <w:rsid w:val="00D83EAC"/>
    <w:rsid w:val="00D8518B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7410"/>
    <w:rsid w:val="00DC29A8"/>
    <w:rsid w:val="00DC2C3B"/>
    <w:rsid w:val="00DC464B"/>
    <w:rsid w:val="00DC6DFE"/>
    <w:rsid w:val="00DC7115"/>
    <w:rsid w:val="00DD1AA8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103EB"/>
    <w:rsid w:val="00F105F2"/>
    <w:rsid w:val="00F14ECB"/>
    <w:rsid w:val="00F15F1C"/>
    <w:rsid w:val="00F1680B"/>
    <w:rsid w:val="00F17A72"/>
    <w:rsid w:val="00F17F8B"/>
    <w:rsid w:val="00F24D94"/>
    <w:rsid w:val="00F34451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3</cp:revision>
  <cp:lastPrinted>2022-11-10T21:48:00Z</cp:lastPrinted>
  <dcterms:created xsi:type="dcterms:W3CDTF">2023-11-10T20:53:00Z</dcterms:created>
  <dcterms:modified xsi:type="dcterms:W3CDTF">2023-11-10T20:54:00Z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41150cfd5a05e3ccd53e3a0bcd0bbdd024ab8993ef3c2982c1c1a3330a5db486</vt:lpwstr>
  </property>
</Properties>
</file>