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4FD39" w14:textId="77777777" w:rsidR="00B45DAC" w:rsidRDefault="00B45DAC" w:rsidP="00B45DAC">
      <w:pPr>
        <w:jc w:val="center"/>
        <w:rPr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6817924" wp14:editId="2D20ED34">
            <wp:simplePos x="0" y="0"/>
            <wp:positionH relativeFrom="column">
              <wp:posOffset>22225</wp:posOffset>
            </wp:positionH>
            <wp:positionV relativeFrom="paragraph">
              <wp:posOffset>-257175</wp:posOffset>
            </wp:positionV>
            <wp:extent cx="1012825" cy="1129030"/>
            <wp:effectExtent l="0" t="0" r="0" b="0"/>
            <wp:wrapNone/>
            <wp:docPr id="8" name="Picture 8" descr="N:\Administration\2015 Approved Logos\Human Resources\Vertical\Human-Resources-ve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:\Administration\2015 Approved Logos\Human Resources\Vertical\Human-Resources-ve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25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t>Salt Lake County Job Description</w:t>
      </w:r>
    </w:p>
    <w:p w14:paraId="38A32443" w14:textId="77777777" w:rsidR="00B45DAC" w:rsidRPr="00F13306" w:rsidRDefault="00B45DAC" w:rsidP="00B45DAC">
      <w:pPr>
        <w:jc w:val="center"/>
        <w:rPr>
          <w:noProof/>
          <w:sz w:val="28"/>
          <w:szCs w:val="28"/>
        </w:rPr>
      </w:pPr>
    </w:p>
    <w:p w14:paraId="65B2ECCA" w14:textId="77777777" w:rsidR="00B45DAC" w:rsidRDefault="00B45DAC" w:rsidP="00B45DAC">
      <w:pPr>
        <w:jc w:val="center"/>
        <w:rPr>
          <w:b/>
          <w:noProof/>
          <w:sz w:val="28"/>
          <w:szCs w:val="28"/>
        </w:rPr>
      </w:pPr>
      <w:r w:rsidRPr="00814937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t>Division Director - Library</w:t>
      </w:r>
    </w:p>
    <w:p w14:paraId="1C32E20B" w14:textId="77777777" w:rsidR="00B45DAC" w:rsidRPr="00A70B44" w:rsidRDefault="00B45DAC" w:rsidP="00B45DAC"/>
    <w:p w14:paraId="67167F9C" w14:textId="77777777" w:rsidR="00B45DAC" w:rsidRPr="00A70B44" w:rsidRDefault="00B45DAC" w:rsidP="00B45DAC"/>
    <w:p w14:paraId="652A65AD" w14:textId="77777777" w:rsidR="00B45DAC" w:rsidRDefault="00727D18" w:rsidP="00B45DAC">
      <w:pPr>
        <w:rPr>
          <w:b/>
        </w:rPr>
      </w:pPr>
      <w:r>
        <w:rPr>
          <w:b/>
        </w:rPr>
        <w:pict w14:anchorId="12827EB3">
          <v:rect id="_x0000_i1025" style="width:540pt;height:1.5pt" o:hralign="center" o:hrstd="t" o:hrnoshade="t" o:hr="t" fillcolor="black [3213]" stroked="f"/>
        </w:pict>
      </w:r>
    </w:p>
    <w:p w14:paraId="268B8E2B" w14:textId="77777777" w:rsidR="00B45DAC" w:rsidRPr="00C93E0C" w:rsidRDefault="00B45DAC" w:rsidP="00B45DAC">
      <w:pPr>
        <w:rPr>
          <w:b/>
          <w:szCs w:val="22"/>
        </w:rPr>
      </w:pPr>
    </w:p>
    <w:p w14:paraId="52D9C5D0" w14:textId="45D98757" w:rsidR="00B45DAC" w:rsidRPr="005F00CB" w:rsidRDefault="00B45DAC" w:rsidP="00B45DAC">
      <w:pPr>
        <w:spacing w:after="120"/>
      </w:pPr>
      <w:r w:rsidRPr="00C93E0C">
        <w:rPr>
          <w:rFonts w:cs="Arial"/>
          <w:b/>
          <w:szCs w:val="22"/>
        </w:rPr>
        <w:t>DEPARTMENT:</w:t>
      </w:r>
      <w:r>
        <w:rPr>
          <w:b/>
        </w:rPr>
        <w:t xml:space="preserve"> </w:t>
      </w:r>
      <w:r w:rsidR="007331C2">
        <w:rPr>
          <w:b/>
        </w:rPr>
        <w:t xml:space="preserve">Community </w:t>
      </w:r>
      <w:r>
        <w:rPr>
          <w:b/>
        </w:rPr>
        <w:t>Services</w:t>
      </w:r>
      <w:r>
        <w:rPr>
          <w:b/>
        </w:rPr>
        <w:tab/>
      </w:r>
      <w:r w:rsidRPr="00C93E0C">
        <w:rPr>
          <w:rFonts w:cs="Arial"/>
          <w:szCs w:val="22"/>
        </w:rPr>
        <w:tab/>
      </w:r>
      <w:r w:rsidRPr="00C93E0C">
        <w:rPr>
          <w:rFonts w:cs="Arial"/>
          <w:szCs w:val="22"/>
        </w:rPr>
        <w:tab/>
      </w:r>
      <w:r w:rsidRPr="00C93E0C">
        <w:rPr>
          <w:rFonts w:cs="Arial"/>
          <w:b/>
          <w:szCs w:val="22"/>
        </w:rPr>
        <w:t>DIVISION:</w:t>
      </w:r>
      <w:r w:rsidRPr="00C93E0C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Library Administration/2500</w:t>
      </w:r>
    </w:p>
    <w:p w14:paraId="07868D44" w14:textId="77777777" w:rsidR="00B45DAC" w:rsidRDefault="00B45DAC" w:rsidP="00B45DAC">
      <w:pPr>
        <w:spacing w:after="120"/>
        <w:rPr>
          <w:rFonts w:cs="Arial"/>
          <w:b/>
          <w:szCs w:val="22"/>
        </w:rPr>
      </w:pPr>
      <w:r w:rsidRPr="00C93E0C">
        <w:rPr>
          <w:rFonts w:cs="Arial"/>
          <w:b/>
          <w:szCs w:val="22"/>
        </w:rPr>
        <w:t>JOB CODE:</w:t>
      </w:r>
      <w:r>
        <w:rPr>
          <w:b/>
        </w:rPr>
        <w:t xml:space="preserve"> </w:t>
      </w:r>
      <w:r w:rsidRPr="00295838">
        <w:t>076</w:t>
      </w:r>
      <w:r>
        <w:rPr>
          <w:b/>
        </w:rPr>
        <w:t xml:space="preserve"> </w:t>
      </w:r>
      <w:r w:rsidRPr="00EA436B">
        <w:rPr>
          <w:b/>
        </w:rPr>
        <w:t>GRADE</w:t>
      </w:r>
      <w:r>
        <w:rPr>
          <w:b/>
        </w:rPr>
        <w:t xml:space="preserve">: </w:t>
      </w:r>
      <w:r>
        <w:t>21</w:t>
      </w:r>
      <w:r w:rsidRPr="00C93E0C">
        <w:rPr>
          <w:rFonts w:cs="Arial"/>
          <w:szCs w:val="22"/>
        </w:rPr>
        <w:tab/>
      </w:r>
      <w:r w:rsidRPr="00C93E0C">
        <w:rPr>
          <w:rFonts w:cs="Arial"/>
          <w:szCs w:val="22"/>
        </w:rPr>
        <w:tab/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C93E0C">
        <w:rPr>
          <w:rFonts w:cs="Arial"/>
          <w:b/>
          <w:szCs w:val="22"/>
        </w:rPr>
        <w:t>FLSA STATUS:</w:t>
      </w:r>
      <w:r w:rsidRPr="00C93E0C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Exempt</w:t>
      </w:r>
    </w:p>
    <w:p w14:paraId="4FE60EDE" w14:textId="77777777" w:rsidR="00B45DAC" w:rsidRPr="00CA7CA4" w:rsidRDefault="00B45DAC" w:rsidP="00B45DAC">
      <w:pPr>
        <w:spacing w:after="120"/>
        <w:rPr>
          <w:rFonts w:cs="Arial"/>
          <w:szCs w:val="22"/>
        </w:rPr>
      </w:pPr>
      <w:r>
        <w:rPr>
          <w:rFonts w:cs="Arial"/>
          <w:b/>
          <w:szCs w:val="22"/>
        </w:rPr>
        <w:t xml:space="preserve">SALARY PLAN: </w:t>
      </w:r>
      <w:r>
        <w:rPr>
          <w:rFonts w:cs="Arial"/>
          <w:szCs w:val="22"/>
        </w:rPr>
        <w:t>GEN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C93E0C">
        <w:rPr>
          <w:rFonts w:cs="Arial"/>
          <w:b/>
          <w:szCs w:val="22"/>
        </w:rPr>
        <w:t>EFFECTIVE DATE:</w:t>
      </w:r>
      <w:r w:rsidRPr="00C93E0C">
        <w:rPr>
          <w:rFonts w:cs="Arial"/>
          <w:szCs w:val="22"/>
        </w:rPr>
        <w:t xml:space="preserve"> </w:t>
      </w:r>
    </w:p>
    <w:p w14:paraId="47D53815" w14:textId="77777777" w:rsidR="00B45DAC" w:rsidRPr="00C93E0C" w:rsidRDefault="00B45DAC" w:rsidP="00B45DAC">
      <w:pPr>
        <w:rPr>
          <w:rFonts w:cs="Arial"/>
          <w:szCs w:val="22"/>
        </w:rPr>
      </w:pPr>
      <w:r w:rsidRPr="00C93E0C">
        <w:rPr>
          <w:rFonts w:cs="Arial"/>
          <w:b/>
          <w:szCs w:val="22"/>
        </w:rPr>
        <w:t>SAFETY SENSITIVE:</w:t>
      </w:r>
      <w:r w:rsidRPr="00C93E0C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Yes or </w:t>
      </w:r>
      <w:r>
        <w:t>No</w:t>
      </w:r>
      <w:r>
        <w:tab/>
      </w:r>
      <w:r w:rsidRPr="00C93E0C">
        <w:rPr>
          <w:rFonts w:cs="Arial"/>
          <w:szCs w:val="22"/>
        </w:rPr>
        <w:tab/>
      </w:r>
      <w:r w:rsidRPr="00C93E0C"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59D56AE0" w14:textId="77777777" w:rsidR="00B45DAC" w:rsidRPr="00C93E0C" w:rsidRDefault="00B45DAC" w:rsidP="00B45DAC">
      <w:pPr>
        <w:rPr>
          <w:rFonts w:cs="Arial"/>
          <w:szCs w:val="22"/>
        </w:rPr>
      </w:pPr>
    </w:p>
    <w:p w14:paraId="6B71E6C5" w14:textId="77777777" w:rsidR="00B45DAC" w:rsidRDefault="00B45DAC" w:rsidP="00B45DAC">
      <w:pPr>
        <w:rPr>
          <w:rFonts w:cs="Arial"/>
          <w:szCs w:val="22"/>
        </w:rPr>
      </w:pPr>
      <w:r w:rsidRPr="0042034D">
        <w:rPr>
          <w:rFonts w:cs="Arial"/>
          <w:b/>
          <w:szCs w:val="22"/>
          <w:u w:val="single"/>
        </w:rPr>
        <w:t>JOB SUMMARY</w:t>
      </w:r>
      <w:r>
        <w:rPr>
          <w:rFonts w:cs="Arial"/>
          <w:szCs w:val="22"/>
        </w:rPr>
        <w:t xml:space="preserve"> </w:t>
      </w:r>
    </w:p>
    <w:p w14:paraId="0BAEF3C7" w14:textId="77777777" w:rsidR="00B45DAC" w:rsidRDefault="00B45DAC" w:rsidP="00B45DAC">
      <w:pPr>
        <w:rPr>
          <w:rFonts w:cs="Arial"/>
          <w:szCs w:val="22"/>
        </w:rPr>
      </w:pPr>
    </w:p>
    <w:p w14:paraId="51CAD576" w14:textId="7E8E3C68" w:rsidR="00B45DAC" w:rsidRDefault="00B45DAC" w:rsidP="00B45DAC">
      <w:pPr>
        <w:rPr>
          <w:rFonts w:cs="Arial"/>
          <w:szCs w:val="22"/>
        </w:rPr>
      </w:pPr>
      <w:r>
        <w:rPr>
          <w:rFonts w:cs="Arial"/>
        </w:rPr>
        <w:t>Provides leadership and fiscal stewardship for the overall successful operation of the County Library System including collections, technology, marketing, budgeting, policy, planning, etc. Supervises library staff. Oversees, monitors, allocates</w:t>
      </w:r>
      <w:r w:rsidR="00152C84">
        <w:rPr>
          <w:rFonts w:cs="Arial"/>
        </w:rPr>
        <w:t>,</w:t>
      </w:r>
      <w:r>
        <w:rPr>
          <w:rFonts w:cs="Arial"/>
        </w:rPr>
        <w:t xml:space="preserve"> and develops</w:t>
      </w:r>
      <w:r w:rsidR="00152C84">
        <w:rPr>
          <w:rFonts w:cs="Arial"/>
        </w:rPr>
        <w:t xml:space="preserve"> a</w:t>
      </w:r>
      <w:r>
        <w:rPr>
          <w:rFonts w:cs="Arial"/>
        </w:rPr>
        <w:t xml:space="preserve"> budget to ensure the sustainability of the organization. Works with the Library Board, </w:t>
      </w:r>
      <w:r w:rsidR="00B23270">
        <w:rPr>
          <w:rFonts w:cs="Arial"/>
        </w:rPr>
        <w:t>the County Mayor</w:t>
      </w:r>
      <w:r w:rsidR="007331C2">
        <w:rPr>
          <w:rFonts w:cs="Arial"/>
        </w:rPr>
        <w:t xml:space="preserve">, </w:t>
      </w:r>
      <w:r w:rsidR="00620F75">
        <w:rPr>
          <w:rFonts w:cs="Arial"/>
        </w:rPr>
        <w:t xml:space="preserve">County leadership, </w:t>
      </w:r>
      <w:r>
        <w:rPr>
          <w:rFonts w:cs="Arial"/>
        </w:rPr>
        <w:t>appropriate staff</w:t>
      </w:r>
      <w:r w:rsidR="00620F75">
        <w:rPr>
          <w:rFonts w:cs="Arial"/>
        </w:rPr>
        <w:t>,</w:t>
      </w:r>
      <w:r>
        <w:rPr>
          <w:rFonts w:cs="Arial"/>
        </w:rPr>
        <w:t xml:space="preserve"> and others to develop and implement library policies, plans, services</w:t>
      </w:r>
      <w:r w:rsidR="00B23270">
        <w:rPr>
          <w:rFonts w:cs="Arial"/>
        </w:rPr>
        <w:t>,</w:t>
      </w:r>
      <w:r>
        <w:rPr>
          <w:rFonts w:cs="Arial"/>
        </w:rPr>
        <w:t xml:space="preserve"> and programs. </w:t>
      </w:r>
      <w:r w:rsidR="00B408F4" w:rsidRPr="008C047F">
        <w:rPr>
          <w:rFonts w:cs="Arial"/>
        </w:rPr>
        <w:t>Reports to the Mayor and the Community Services Department within the organizational structure of County Services.</w:t>
      </w:r>
    </w:p>
    <w:p w14:paraId="6D6BE43C" w14:textId="77777777" w:rsidR="00B45DAC" w:rsidRDefault="00B45DAC" w:rsidP="00B45DAC">
      <w:pPr>
        <w:rPr>
          <w:rFonts w:cs="Arial"/>
          <w:szCs w:val="22"/>
        </w:rPr>
      </w:pPr>
    </w:p>
    <w:p w14:paraId="60107B0B" w14:textId="673DB4C4" w:rsidR="00B45DAC" w:rsidRDefault="00B45DAC" w:rsidP="00B45DAC">
      <w:pPr>
        <w:rPr>
          <w:rFonts w:cs="Arial"/>
          <w:b/>
          <w:szCs w:val="22"/>
        </w:rPr>
      </w:pPr>
      <w:r>
        <w:rPr>
          <w:rFonts w:cs="Arial"/>
          <w:b/>
          <w:szCs w:val="22"/>
          <w:u w:val="single"/>
        </w:rPr>
        <w:t xml:space="preserve">MINIMUM </w:t>
      </w:r>
      <w:r w:rsidRPr="0042034D">
        <w:rPr>
          <w:rFonts w:cs="Arial"/>
          <w:b/>
          <w:szCs w:val="22"/>
          <w:u w:val="single"/>
        </w:rPr>
        <w:t>QUALIFICATIONS</w:t>
      </w:r>
      <w:r w:rsidRPr="00BC521F">
        <w:rPr>
          <w:rFonts w:cs="Arial"/>
          <w:b/>
          <w:szCs w:val="22"/>
        </w:rPr>
        <w:t xml:space="preserve"> </w:t>
      </w:r>
    </w:p>
    <w:p w14:paraId="454CA536" w14:textId="77777777" w:rsidR="00864363" w:rsidRDefault="00864363" w:rsidP="00B45DAC"/>
    <w:p w14:paraId="734D3534" w14:textId="36C2703D" w:rsidR="00B45DAC" w:rsidRDefault="00B45DAC" w:rsidP="00B45DAC">
      <w:r>
        <w:t xml:space="preserve">Master’s degree from an accredited college or university in Library Science, Business, Public </w:t>
      </w:r>
      <w:r w:rsidR="00152C84">
        <w:t xml:space="preserve">Administration, </w:t>
      </w:r>
      <w:r>
        <w:t>or other closely related field, plus ten (10) years of related experience in a position of progressively more responsible experience including management, leadership, budgetary or project management, of which four (4) years must have been supervisory; OR an equivalent combination of related education and experience. Education may not be substituted for the required four (4) years of supervisory experience.</w:t>
      </w:r>
    </w:p>
    <w:p w14:paraId="7D73833E" w14:textId="77777777" w:rsidR="00FD199C" w:rsidRDefault="00FD199C" w:rsidP="00B45DAC"/>
    <w:p w14:paraId="7DD27F4F" w14:textId="77777777" w:rsidR="00FD199C" w:rsidRDefault="00FD199C" w:rsidP="00FD199C">
      <w:pPr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Due to the nature of this position, the successful applicant must pass a required pre-employment background check and subsequent mandatory background checks in accordance with current County Human Resources policy requirements. </w:t>
      </w:r>
    </w:p>
    <w:p w14:paraId="3B088126" w14:textId="77777777" w:rsidR="00FD199C" w:rsidRDefault="00FD199C" w:rsidP="00B45DAC"/>
    <w:p w14:paraId="73FEEE6B" w14:textId="77777777" w:rsidR="00B45DAC" w:rsidRPr="0042034D" w:rsidRDefault="00B45DAC" w:rsidP="00B45DAC">
      <w:pPr>
        <w:rPr>
          <w:rFonts w:cs="Arial"/>
          <w:szCs w:val="22"/>
        </w:rPr>
      </w:pPr>
    </w:p>
    <w:p w14:paraId="160D79AE" w14:textId="77777777" w:rsidR="00B45DAC" w:rsidRDefault="00B45DAC" w:rsidP="00B45DAC">
      <w:pPr>
        <w:rPr>
          <w:rFonts w:cs="Arial"/>
          <w:b/>
          <w:szCs w:val="22"/>
        </w:rPr>
      </w:pPr>
      <w:r w:rsidRPr="0042034D">
        <w:rPr>
          <w:rFonts w:cs="Arial"/>
          <w:b/>
          <w:szCs w:val="22"/>
          <w:u w:val="single"/>
        </w:rPr>
        <w:t>ESSENTIAL FUNCTIONS</w:t>
      </w:r>
      <w:r>
        <w:rPr>
          <w:rFonts w:cs="Arial"/>
          <w:b/>
          <w:szCs w:val="22"/>
        </w:rPr>
        <w:t xml:space="preserve"> </w:t>
      </w:r>
    </w:p>
    <w:p w14:paraId="1E01D6F7" w14:textId="77777777" w:rsidR="00B45DAC" w:rsidRPr="0042034D" w:rsidRDefault="00B45DAC" w:rsidP="00B45DAC">
      <w:pPr>
        <w:rPr>
          <w:rFonts w:cs="Arial"/>
          <w:szCs w:val="22"/>
        </w:rPr>
      </w:pPr>
    </w:p>
    <w:p w14:paraId="47A07189" w14:textId="77777777" w:rsidR="00B45DAC" w:rsidRPr="00391B27" w:rsidRDefault="00B45DAC" w:rsidP="00B45DAC">
      <w:pPr>
        <w:rPr>
          <w:rFonts w:cs="Arial"/>
          <w:i/>
          <w:sz w:val="18"/>
          <w:szCs w:val="18"/>
        </w:rPr>
      </w:pPr>
      <w:r w:rsidRPr="00391B27">
        <w:rPr>
          <w:rFonts w:cs="Arial"/>
          <w:i/>
          <w:sz w:val="18"/>
          <w:szCs w:val="18"/>
        </w:rPr>
        <w:t>The following duties and responsibilities are intended to be representative of the work performed by the incumbent(s) in this position and are not all-inclusive. The omission of specific duties and responsibilities will not preclude it from the position.</w:t>
      </w:r>
    </w:p>
    <w:p w14:paraId="71306A43" w14:textId="77777777" w:rsidR="00B45DAC" w:rsidRPr="00391B27" w:rsidRDefault="00B45DAC" w:rsidP="00B45DAC">
      <w:pPr>
        <w:rPr>
          <w:rFonts w:cs="Arial"/>
          <w:i/>
          <w:sz w:val="18"/>
          <w:szCs w:val="18"/>
        </w:rPr>
      </w:pPr>
    </w:p>
    <w:p w14:paraId="69696FD8" w14:textId="77777777" w:rsidR="00B45DAC" w:rsidRPr="00BC521F" w:rsidRDefault="00B45DAC" w:rsidP="00B45DAC">
      <w:pPr>
        <w:rPr>
          <w:rFonts w:cs="Arial"/>
          <w:i/>
          <w:sz w:val="18"/>
          <w:szCs w:val="18"/>
        </w:rPr>
      </w:pPr>
      <w:r w:rsidRPr="00391B27">
        <w:rPr>
          <w:rFonts w:cs="Arial"/>
          <w:i/>
          <w:sz w:val="18"/>
          <w:szCs w:val="18"/>
        </w:rPr>
        <w:t xml:space="preserve">Applicants must be prepared to demonstrate the ability to perform the essential functions of the job with or without </w:t>
      </w:r>
      <w:r w:rsidRPr="009A70D3">
        <w:rPr>
          <w:rFonts w:cs="Arial"/>
          <w:i/>
          <w:noProof/>
          <w:sz w:val="18"/>
          <w:szCs w:val="18"/>
        </w:rPr>
        <w:t>reasonable</w:t>
      </w:r>
      <w:r w:rsidRPr="00391B27">
        <w:rPr>
          <w:rFonts w:cs="Arial"/>
          <w:i/>
          <w:sz w:val="18"/>
          <w:szCs w:val="18"/>
        </w:rPr>
        <w:t xml:space="preserve"> accommodation.</w:t>
      </w:r>
    </w:p>
    <w:p w14:paraId="0CF493B4" w14:textId="77777777" w:rsidR="00B45DAC" w:rsidRDefault="00B45DAC" w:rsidP="00B45DAC">
      <w:pPr>
        <w:tabs>
          <w:tab w:val="left" w:pos="9000"/>
        </w:tabs>
        <w:rPr>
          <w:rFonts w:cs="Arial"/>
          <w:szCs w:val="22"/>
        </w:rPr>
      </w:pPr>
      <w:r>
        <w:rPr>
          <w:rFonts w:cs="Arial"/>
        </w:rPr>
        <w:t xml:space="preserve"> </w:t>
      </w:r>
    </w:p>
    <w:p w14:paraId="1DD318E4" w14:textId="77777777" w:rsidR="00B45DAC" w:rsidRPr="00936B09" w:rsidRDefault="00B45DAC" w:rsidP="00B45DAC">
      <w:pPr>
        <w:numPr>
          <w:ilvl w:val="0"/>
          <w:numId w:val="2"/>
        </w:numPr>
        <w:spacing w:after="120"/>
        <w:rPr>
          <w:rFonts w:cs="Arial"/>
          <w:szCs w:val="22"/>
        </w:rPr>
      </w:pPr>
      <w:r w:rsidRPr="00936B09">
        <w:rPr>
          <w:rFonts w:cs="Arial"/>
          <w:szCs w:val="22"/>
        </w:rPr>
        <w:t>Serves as the Library’s Executive Officer</w:t>
      </w:r>
      <w:r>
        <w:rPr>
          <w:rFonts w:cs="Arial"/>
          <w:szCs w:val="22"/>
        </w:rPr>
        <w:t>.</w:t>
      </w:r>
    </w:p>
    <w:p w14:paraId="466E94A8" w14:textId="5C58ABE6" w:rsidR="00B45DAC" w:rsidRDefault="00B45DAC" w:rsidP="00B45DAC">
      <w:pPr>
        <w:numPr>
          <w:ilvl w:val="0"/>
          <w:numId w:val="2"/>
        </w:numPr>
        <w:spacing w:after="120"/>
        <w:rPr>
          <w:rFonts w:cs="Arial"/>
          <w:szCs w:val="22"/>
        </w:rPr>
      </w:pPr>
      <w:r w:rsidRPr="00936B09">
        <w:rPr>
          <w:rFonts w:cs="Arial"/>
          <w:szCs w:val="22"/>
        </w:rPr>
        <w:t xml:space="preserve">Develops and maintains positive working relationships with County officials, community groups, and other local government officials at both the municipal and state </w:t>
      </w:r>
      <w:r w:rsidR="00152C84">
        <w:rPr>
          <w:rFonts w:cs="Arial"/>
          <w:szCs w:val="22"/>
        </w:rPr>
        <w:t>levels</w:t>
      </w:r>
      <w:r w:rsidRPr="00936B09">
        <w:rPr>
          <w:rFonts w:cs="Arial"/>
          <w:szCs w:val="22"/>
        </w:rPr>
        <w:t xml:space="preserve">. </w:t>
      </w:r>
    </w:p>
    <w:p w14:paraId="1B49C2DB" w14:textId="50C78B4B" w:rsidR="00B45DAC" w:rsidRDefault="00B45DAC" w:rsidP="00B45DAC">
      <w:pPr>
        <w:numPr>
          <w:ilvl w:val="0"/>
          <w:numId w:val="2"/>
        </w:numPr>
        <w:spacing w:after="120"/>
        <w:rPr>
          <w:rFonts w:cs="Arial"/>
          <w:szCs w:val="22"/>
        </w:rPr>
      </w:pPr>
      <w:r w:rsidRPr="00936B09">
        <w:rPr>
          <w:rFonts w:cs="Arial"/>
          <w:szCs w:val="22"/>
        </w:rPr>
        <w:t>Works with the Library Board of Directors</w:t>
      </w:r>
      <w:r w:rsidR="006829F5">
        <w:rPr>
          <w:rFonts w:cs="Arial"/>
          <w:szCs w:val="22"/>
        </w:rPr>
        <w:t xml:space="preserve">, </w:t>
      </w:r>
      <w:r w:rsidR="00B23270">
        <w:rPr>
          <w:rFonts w:cs="Arial"/>
          <w:szCs w:val="22"/>
        </w:rPr>
        <w:t>the County Mayor</w:t>
      </w:r>
      <w:r w:rsidR="006829F5">
        <w:rPr>
          <w:rFonts w:cs="Arial"/>
          <w:szCs w:val="22"/>
        </w:rPr>
        <w:t xml:space="preserve">, </w:t>
      </w:r>
      <w:r w:rsidR="00620F75">
        <w:rPr>
          <w:rFonts w:cs="Arial"/>
          <w:szCs w:val="22"/>
        </w:rPr>
        <w:t>C</w:t>
      </w:r>
      <w:r w:rsidR="006829F5">
        <w:rPr>
          <w:rFonts w:cs="Arial"/>
          <w:szCs w:val="22"/>
        </w:rPr>
        <w:t>ounty leadership,</w:t>
      </w:r>
      <w:r w:rsidR="00D67F42">
        <w:rPr>
          <w:rFonts w:cs="Arial"/>
          <w:szCs w:val="22"/>
        </w:rPr>
        <w:t xml:space="preserve"> </w:t>
      </w:r>
      <w:r w:rsidRPr="00936B09">
        <w:rPr>
          <w:rFonts w:cs="Arial"/>
          <w:szCs w:val="22"/>
        </w:rPr>
        <w:t>and appropriate staff to develop programs, services</w:t>
      </w:r>
      <w:r w:rsidR="00152C84">
        <w:rPr>
          <w:rFonts w:cs="Arial"/>
          <w:szCs w:val="22"/>
        </w:rPr>
        <w:t>,</w:t>
      </w:r>
      <w:r w:rsidRPr="00936B09">
        <w:rPr>
          <w:rFonts w:cs="Arial"/>
          <w:szCs w:val="22"/>
        </w:rPr>
        <w:t xml:space="preserve"> and policies designed to anticipate and respond to </w:t>
      </w:r>
      <w:r w:rsidR="00152C84">
        <w:rPr>
          <w:rFonts w:cs="Arial"/>
          <w:szCs w:val="22"/>
        </w:rPr>
        <w:t xml:space="preserve">the </w:t>
      </w:r>
      <w:r w:rsidRPr="00936B09">
        <w:rPr>
          <w:rFonts w:cs="Arial"/>
          <w:szCs w:val="22"/>
        </w:rPr>
        <w:t>needs of library users.</w:t>
      </w:r>
    </w:p>
    <w:p w14:paraId="4C19B55D" w14:textId="0A15EA2B" w:rsidR="003D5BBC" w:rsidRDefault="00FD199C" w:rsidP="003D5BBC">
      <w:pPr>
        <w:pStyle w:val="ListParagraph"/>
        <w:numPr>
          <w:ilvl w:val="0"/>
          <w:numId w:val="3"/>
        </w:numPr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Manages, directs, and coordinates activities through managers and supervisors, which includes hiring, terminations, promoting, orienting, training, assigning, and reviewing work performance, annual work performance appraisal and discipline.</w:t>
      </w:r>
    </w:p>
    <w:p w14:paraId="05C533FD" w14:textId="77777777" w:rsidR="003D5BBC" w:rsidRPr="003D5BBC" w:rsidRDefault="003D5BBC" w:rsidP="003D5BBC">
      <w:pPr>
        <w:pStyle w:val="ListParagraph"/>
        <w:ind w:left="360"/>
        <w:rPr>
          <w:rFonts w:cs="Arial"/>
          <w:color w:val="000000"/>
          <w:szCs w:val="22"/>
        </w:rPr>
      </w:pPr>
    </w:p>
    <w:p w14:paraId="77C50C85" w14:textId="512C357F" w:rsidR="00B45DAC" w:rsidRDefault="00B45DAC" w:rsidP="00B45DAC">
      <w:pPr>
        <w:pStyle w:val="ListParagraph"/>
        <w:numPr>
          <w:ilvl w:val="0"/>
          <w:numId w:val="2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Supervises the Library’s </w:t>
      </w:r>
      <w:r w:rsidR="0052307E">
        <w:rPr>
          <w:rFonts w:cs="Arial"/>
          <w:szCs w:val="22"/>
        </w:rPr>
        <w:t>Leadership</w:t>
      </w:r>
      <w:r>
        <w:rPr>
          <w:rFonts w:cs="Arial"/>
          <w:szCs w:val="22"/>
        </w:rPr>
        <w:t xml:space="preserve"> Team and o</w:t>
      </w:r>
      <w:r w:rsidRPr="00FC69AA">
        <w:rPr>
          <w:rFonts w:cs="Arial"/>
          <w:szCs w:val="22"/>
        </w:rPr>
        <w:t>versees all</w:t>
      </w:r>
      <w:bookmarkStart w:id="0" w:name="_GoBack"/>
      <w:bookmarkEnd w:id="0"/>
      <w:r w:rsidRPr="00FC69AA">
        <w:rPr>
          <w:rFonts w:cs="Arial"/>
          <w:szCs w:val="22"/>
        </w:rPr>
        <w:t xml:space="preserve"> Library departments such as Administrative Services, Collection Management, Community Engag</w:t>
      </w:r>
      <w:r>
        <w:rPr>
          <w:rFonts w:cs="Arial"/>
          <w:szCs w:val="22"/>
        </w:rPr>
        <w:t>e</w:t>
      </w:r>
      <w:r w:rsidRPr="00FC69AA">
        <w:rPr>
          <w:rFonts w:cs="Arial"/>
          <w:szCs w:val="22"/>
        </w:rPr>
        <w:t xml:space="preserve">ment, Human Resources, Information Technology, Public Services, Community Services, </w:t>
      </w:r>
      <w:r w:rsidR="00B23270">
        <w:rPr>
          <w:rFonts w:cs="Arial"/>
          <w:szCs w:val="22"/>
        </w:rPr>
        <w:t xml:space="preserve">and </w:t>
      </w:r>
      <w:r w:rsidRPr="00FC69AA">
        <w:rPr>
          <w:rFonts w:cs="Arial"/>
          <w:szCs w:val="22"/>
        </w:rPr>
        <w:t xml:space="preserve">Marketing to ensure their efficient operation </w:t>
      </w:r>
      <w:r w:rsidR="00152C84">
        <w:rPr>
          <w:rFonts w:cs="Arial"/>
          <w:szCs w:val="22"/>
        </w:rPr>
        <w:t xml:space="preserve">and </w:t>
      </w:r>
      <w:r w:rsidRPr="00FC69AA">
        <w:rPr>
          <w:rFonts w:cs="Arial"/>
          <w:szCs w:val="22"/>
        </w:rPr>
        <w:t>development of annual goals and measurable objectives.</w:t>
      </w:r>
    </w:p>
    <w:p w14:paraId="280D3C4E" w14:textId="77777777" w:rsidR="003D5BBC" w:rsidRPr="00727D18" w:rsidRDefault="003D5BBC" w:rsidP="003D5BBC">
      <w:pPr>
        <w:pStyle w:val="ListParagraph"/>
        <w:ind w:left="360"/>
        <w:rPr>
          <w:rFonts w:cs="Arial"/>
          <w:sz w:val="16"/>
          <w:szCs w:val="16"/>
        </w:rPr>
      </w:pPr>
    </w:p>
    <w:p w14:paraId="065E6305" w14:textId="2554138E" w:rsidR="00B45DAC" w:rsidRPr="00936B09" w:rsidRDefault="00B45DAC" w:rsidP="00B45DAC">
      <w:pPr>
        <w:numPr>
          <w:ilvl w:val="0"/>
          <w:numId w:val="2"/>
        </w:numPr>
        <w:spacing w:after="120"/>
        <w:rPr>
          <w:rFonts w:cs="Arial"/>
          <w:szCs w:val="22"/>
        </w:rPr>
      </w:pPr>
      <w:r w:rsidRPr="00936B09">
        <w:rPr>
          <w:rFonts w:cs="Arial"/>
          <w:szCs w:val="22"/>
        </w:rPr>
        <w:t>Develops</w:t>
      </w:r>
      <w:r w:rsidR="00152C84">
        <w:rPr>
          <w:rFonts w:cs="Arial"/>
          <w:szCs w:val="22"/>
        </w:rPr>
        <w:t>,</w:t>
      </w:r>
      <w:r w:rsidRPr="00936B09">
        <w:rPr>
          <w:rFonts w:cs="Arial"/>
          <w:szCs w:val="22"/>
        </w:rPr>
        <w:t xml:space="preserve"> oversees, and executes an array of service programs</w:t>
      </w:r>
      <w:r>
        <w:rPr>
          <w:rFonts w:cs="Arial"/>
          <w:szCs w:val="22"/>
        </w:rPr>
        <w:t xml:space="preserve"> including </w:t>
      </w:r>
      <w:r w:rsidR="0052307E">
        <w:rPr>
          <w:rFonts w:cs="Arial"/>
          <w:szCs w:val="22"/>
        </w:rPr>
        <w:t>policies</w:t>
      </w:r>
      <w:r>
        <w:rPr>
          <w:rFonts w:cs="Arial"/>
          <w:szCs w:val="22"/>
        </w:rPr>
        <w:t xml:space="preserve"> and procedures</w:t>
      </w:r>
      <w:r w:rsidRPr="00936B09">
        <w:rPr>
          <w:rFonts w:cs="Arial"/>
          <w:szCs w:val="22"/>
        </w:rPr>
        <w:t xml:space="preserve"> to address the various needs of users and to make the library accessible to all.</w:t>
      </w:r>
    </w:p>
    <w:p w14:paraId="6E09663E" w14:textId="38F52F92" w:rsidR="00B45DAC" w:rsidRDefault="006829F5" w:rsidP="00B45DAC">
      <w:pPr>
        <w:numPr>
          <w:ilvl w:val="0"/>
          <w:numId w:val="2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Oversees all </w:t>
      </w:r>
      <w:r w:rsidR="00152C84">
        <w:rPr>
          <w:rFonts w:cs="Arial"/>
          <w:szCs w:val="22"/>
        </w:rPr>
        <w:t>capital-building</w:t>
      </w:r>
      <w:r>
        <w:rPr>
          <w:rFonts w:cs="Arial"/>
          <w:szCs w:val="22"/>
        </w:rPr>
        <w:t xml:space="preserve"> projects.</w:t>
      </w:r>
      <w:r w:rsidR="00B45DAC">
        <w:rPr>
          <w:rFonts w:cs="Arial"/>
          <w:szCs w:val="22"/>
        </w:rPr>
        <w:t xml:space="preserve"> Works with project manager, consulting architect, contractor</w:t>
      </w:r>
      <w:r w:rsidR="00620F75">
        <w:rPr>
          <w:rFonts w:cs="Arial"/>
          <w:szCs w:val="22"/>
        </w:rPr>
        <w:t>,</w:t>
      </w:r>
      <w:r w:rsidR="00B45DAC">
        <w:rPr>
          <w:rFonts w:cs="Arial"/>
          <w:szCs w:val="22"/>
        </w:rPr>
        <w:t xml:space="preserve"> and others to ensure effective building </w:t>
      </w:r>
      <w:r w:rsidR="002A2BE2">
        <w:rPr>
          <w:rFonts w:cs="Arial"/>
          <w:szCs w:val="22"/>
        </w:rPr>
        <w:t>design and construction</w:t>
      </w:r>
      <w:r w:rsidR="00B45DAC">
        <w:rPr>
          <w:rFonts w:cs="Arial"/>
          <w:szCs w:val="22"/>
        </w:rPr>
        <w:t xml:space="preserve">. Oversees change orders, </w:t>
      </w:r>
      <w:r w:rsidR="002A2BE2">
        <w:rPr>
          <w:rFonts w:cs="Arial"/>
          <w:szCs w:val="22"/>
        </w:rPr>
        <w:t xml:space="preserve">construct </w:t>
      </w:r>
      <w:r w:rsidR="00B45DAC">
        <w:rPr>
          <w:rFonts w:cs="Arial"/>
          <w:szCs w:val="22"/>
        </w:rPr>
        <w:t>budgets, construction progress for new construction and major renovations.</w:t>
      </w:r>
    </w:p>
    <w:p w14:paraId="79A457E6" w14:textId="0EB5C031" w:rsidR="00B45DAC" w:rsidRDefault="001755B5" w:rsidP="00B45DAC">
      <w:pPr>
        <w:numPr>
          <w:ilvl w:val="0"/>
          <w:numId w:val="2"/>
        </w:numPr>
        <w:spacing w:after="120"/>
        <w:rPr>
          <w:rFonts w:cs="Arial"/>
          <w:szCs w:val="22"/>
        </w:rPr>
      </w:pPr>
      <w:r w:rsidRPr="00936B09">
        <w:rPr>
          <w:rFonts w:cs="Arial"/>
          <w:szCs w:val="22"/>
        </w:rPr>
        <w:t>Anticipates</w:t>
      </w:r>
      <w:r w:rsidR="00B45DAC" w:rsidRPr="00936B09">
        <w:rPr>
          <w:rFonts w:cs="Arial"/>
          <w:szCs w:val="22"/>
        </w:rPr>
        <w:t xml:space="preserve"> in professional development activities, including, advocacy for the Library with the Utah State Library and t</w:t>
      </w:r>
      <w:r w:rsidR="00B45DAC">
        <w:rPr>
          <w:rFonts w:cs="Arial"/>
          <w:szCs w:val="22"/>
        </w:rPr>
        <w:t>he S</w:t>
      </w:r>
      <w:r w:rsidR="00B45DAC" w:rsidRPr="00936B09">
        <w:rPr>
          <w:rFonts w:cs="Arial"/>
          <w:szCs w:val="22"/>
        </w:rPr>
        <w:t>tate Legislature</w:t>
      </w:r>
      <w:r w:rsidR="00152C84">
        <w:rPr>
          <w:rFonts w:cs="Arial"/>
          <w:szCs w:val="22"/>
        </w:rPr>
        <w:t xml:space="preserve"> in alignment with the County Mayor and County Leadership. </w:t>
      </w:r>
    </w:p>
    <w:p w14:paraId="30CD0AAA" w14:textId="02283CB2" w:rsidR="00B45DAC" w:rsidRPr="00936B09" w:rsidRDefault="002A2BE2" w:rsidP="00B45DAC">
      <w:pPr>
        <w:numPr>
          <w:ilvl w:val="0"/>
          <w:numId w:val="2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>Oversees preparation of</w:t>
      </w:r>
      <w:r w:rsidR="00B45DAC" w:rsidRPr="00936B09">
        <w:rPr>
          <w:rFonts w:cs="Arial"/>
          <w:szCs w:val="22"/>
        </w:rPr>
        <w:t xml:space="preserve"> and advocates for annual budget and resources for Board, County Mayor</w:t>
      </w:r>
      <w:r w:rsidR="00152C84">
        <w:rPr>
          <w:rFonts w:cs="Arial"/>
          <w:szCs w:val="22"/>
        </w:rPr>
        <w:t>,</w:t>
      </w:r>
      <w:r w:rsidR="00B45DAC" w:rsidRPr="00936B09">
        <w:rPr>
          <w:rFonts w:cs="Arial"/>
          <w:szCs w:val="22"/>
        </w:rPr>
        <w:t xml:space="preserve"> and County Council approval. Presents budget to the Library Board, County Mayor</w:t>
      </w:r>
      <w:r w:rsidR="00B23270">
        <w:rPr>
          <w:rFonts w:cs="Arial"/>
          <w:szCs w:val="22"/>
        </w:rPr>
        <w:t>,</w:t>
      </w:r>
      <w:r w:rsidR="00B45DAC" w:rsidRPr="00936B09">
        <w:rPr>
          <w:rFonts w:cs="Arial"/>
          <w:szCs w:val="22"/>
        </w:rPr>
        <w:t xml:space="preserve"> and others as appropriate for review and approval.</w:t>
      </w:r>
    </w:p>
    <w:p w14:paraId="451EFC31" w14:textId="5F175CAF" w:rsidR="00B45DAC" w:rsidRPr="00896490" w:rsidRDefault="00B45DAC" w:rsidP="00B45DAC">
      <w:pPr>
        <w:numPr>
          <w:ilvl w:val="0"/>
          <w:numId w:val="2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>Oversees the</w:t>
      </w:r>
      <w:r w:rsidRPr="00896490">
        <w:rPr>
          <w:rFonts w:cs="Arial"/>
          <w:szCs w:val="22"/>
        </w:rPr>
        <w:t xml:space="preserve"> library </w:t>
      </w:r>
      <w:r w:rsidR="002A2BE2">
        <w:rPr>
          <w:rFonts w:cs="Arial"/>
          <w:szCs w:val="22"/>
        </w:rPr>
        <w:t>budget</w:t>
      </w:r>
      <w:r w:rsidRPr="00896490">
        <w:rPr>
          <w:rFonts w:cs="Arial"/>
          <w:szCs w:val="22"/>
        </w:rPr>
        <w:t xml:space="preserve"> accordin</w:t>
      </w:r>
      <w:r w:rsidR="002A2BE2">
        <w:rPr>
          <w:rFonts w:cs="Arial"/>
          <w:szCs w:val="22"/>
        </w:rPr>
        <w:t xml:space="preserve">g to </w:t>
      </w:r>
      <w:r w:rsidR="00B23270">
        <w:rPr>
          <w:rFonts w:cs="Arial"/>
          <w:szCs w:val="22"/>
        </w:rPr>
        <w:t xml:space="preserve">County policy and </w:t>
      </w:r>
      <w:r w:rsidR="002A2BE2">
        <w:rPr>
          <w:rFonts w:cs="Arial"/>
          <w:szCs w:val="22"/>
        </w:rPr>
        <w:t>established guidelines, including maintaining</w:t>
      </w:r>
      <w:r w:rsidRPr="00896490">
        <w:rPr>
          <w:rFonts w:cs="Arial"/>
          <w:szCs w:val="22"/>
        </w:rPr>
        <w:t xml:space="preserve"> accurate</w:t>
      </w:r>
      <w:r>
        <w:rPr>
          <w:rFonts w:cs="Arial"/>
          <w:szCs w:val="22"/>
        </w:rPr>
        <w:t xml:space="preserve"> </w:t>
      </w:r>
      <w:r w:rsidRPr="00896490">
        <w:rPr>
          <w:rFonts w:cs="Arial"/>
          <w:szCs w:val="22"/>
        </w:rPr>
        <w:t xml:space="preserve">and up-to-date records </w:t>
      </w:r>
      <w:r>
        <w:rPr>
          <w:rFonts w:cs="Arial"/>
          <w:szCs w:val="22"/>
        </w:rPr>
        <w:t>reflecting the status of library finances and budget.</w:t>
      </w:r>
    </w:p>
    <w:p w14:paraId="50BDB4DF" w14:textId="62085357" w:rsidR="00B45DAC" w:rsidRPr="000D0763" w:rsidRDefault="00B45DAC" w:rsidP="00B45DAC">
      <w:pPr>
        <w:numPr>
          <w:ilvl w:val="0"/>
          <w:numId w:val="2"/>
        </w:numPr>
        <w:spacing w:after="120"/>
        <w:rPr>
          <w:rFonts w:cs="Arial"/>
          <w:szCs w:val="22"/>
        </w:rPr>
      </w:pPr>
      <w:r w:rsidRPr="007E2697">
        <w:rPr>
          <w:rFonts w:cs="Arial"/>
          <w:szCs w:val="22"/>
        </w:rPr>
        <w:t>Develops, implements</w:t>
      </w:r>
      <w:r w:rsidR="00152C84">
        <w:rPr>
          <w:rFonts w:cs="Arial"/>
          <w:szCs w:val="22"/>
        </w:rPr>
        <w:t>,</w:t>
      </w:r>
      <w:r w:rsidRPr="007E2697">
        <w:rPr>
          <w:rFonts w:cs="Arial"/>
          <w:szCs w:val="22"/>
        </w:rPr>
        <w:t xml:space="preserve"> and evaluates long-range </w:t>
      </w:r>
      <w:r>
        <w:rPr>
          <w:rFonts w:cs="Arial"/>
          <w:szCs w:val="22"/>
        </w:rPr>
        <w:t xml:space="preserve">plans for </w:t>
      </w:r>
      <w:r w:rsidR="00BD7C83">
        <w:rPr>
          <w:rFonts w:cs="Arial"/>
          <w:szCs w:val="22"/>
        </w:rPr>
        <w:t>operations, buildings, technologies</w:t>
      </w:r>
      <w:r w:rsidR="00152C84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and </w:t>
      </w:r>
      <w:r w:rsidR="002A2BE2">
        <w:rPr>
          <w:rFonts w:cs="Arial"/>
          <w:szCs w:val="22"/>
        </w:rPr>
        <w:t>construction projects</w:t>
      </w:r>
      <w:r>
        <w:rPr>
          <w:rFonts w:cs="Arial"/>
          <w:szCs w:val="22"/>
        </w:rPr>
        <w:t xml:space="preserve">. </w:t>
      </w:r>
      <w:r w:rsidR="00B23270">
        <w:rPr>
          <w:rFonts w:cs="Arial"/>
          <w:szCs w:val="22"/>
        </w:rPr>
        <w:t xml:space="preserve"> Includes input from the Board, the County Mayor, County Leadership, and staff in budget and financial plans for library services. </w:t>
      </w:r>
    </w:p>
    <w:p w14:paraId="1AFE216F" w14:textId="0A463AC5" w:rsidR="00B45DAC" w:rsidRPr="00B408F4" w:rsidRDefault="00B45DAC" w:rsidP="00B45DAC">
      <w:pPr>
        <w:rPr>
          <w:rFonts w:cs="Arial"/>
          <w:szCs w:val="22"/>
        </w:rPr>
      </w:pPr>
      <w:r w:rsidRPr="00B408F4">
        <w:rPr>
          <w:rFonts w:cs="Arial"/>
          <w:szCs w:val="22"/>
        </w:rPr>
        <w:t xml:space="preserve">Reviews and periodically revises policies and </w:t>
      </w:r>
      <w:r w:rsidR="004B399D" w:rsidRPr="00B408F4">
        <w:rPr>
          <w:rFonts w:cs="Arial"/>
          <w:szCs w:val="22"/>
        </w:rPr>
        <w:t>procedures, which</w:t>
      </w:r>
      <w:r w:rsidRPr="00B408F4">
        <w:rPr>
          <w:rFonts w:cs="Arial"/>
          <w:szCs w:val="22"/>
        </w:rPr>
        <w:t xml:space="preserve"> reflect the broad interest</w:t>
      </w:r>
      <w:r w:rsidR="00620F75" w:rsidRPr="00B408F4">
        <w:rPr>
          <w:rFonts w:cs="Arial"/>
          <w:szCs w:val="22"/>
        </w:rPr>
        <w:t>s</w:t>
      </w:r>
      <w:r w:rsidRPr="00B408F4">
        <w:rPr>
          <w:rFonts w:cs="Arial"/>
          <w:szCs w:val="22"/>
        </w:rPr>
        <w:t xml:space="preserve"> </w:t>
      </w:r>
      <w:r w:rsidR="002A2BE2" w:rsidRPr="00B408F4">
        <w:rPr>
          <w:rFonts w:cs="Arial"/>
          <w:szCs w:val="22"/>
        </w:rPr>
        <w:t xml:space="preserve">of </w:t>
      </w:r>
      <w:r w:rsidRPr="00B408F4">
        <w:rPr>
          <w:rFonts w:cs="Arial"/>
          <w:szCs w:val="22"/>
        </w:rPr>
        <w:t>Salt Lake County</w:t>
      </w:r>
      <w:r w:rsidR="002A2BE2" w:rsidRPr="00B408F4">
        <w:rPr>
          <w:rFonts w:cs="Arial"/>
          <w:szCs w:val="22"/>
        </w:rPr>
        <w:t xml:space="preserve"> residents</w:t>
      </w:r>
      <w:r w:rsidRPr="00B408F4">
        <w:rPr>
          <w:rFonts w:cs="Arial"/>
          <w:szCs w:val="22"/>
        </w:rPr>
        <w:t>.</w:t>
      </w:r>
      <w:r w:rsidR="00B408F4" w:rsidRPr="00B408F4">
        <w:rPr>
          <w:rFonts w:cs="Arial"/>
          <w:szCs w:val="22"/>
        </w:rPr>
        <w:t xml:space="preserve"> </w:t>
      </w:r>
      <w:r w:rsidR="00B408F4">
        <w:rPr>
          <w:rFonts w:cs="Arial"/>
          <w:szCs w:val="22"/>
        </w:rPr>
        <w:t>Works with the appropriate legal and county advisors to align policies to the principles of librarianship, especially collection management, reference, intellectual freedom, and community engagement services.</w:t>
      </w:r>
      <w:r w:rsidR="001755B5">
        <w:rPr>
          <w:rFonts w:cs="Arial"/>
          <w:szCs w:val="22"/>
        </w:rPr>
        <w:t xml:space="preserve"> </w:t>
      </w:r>
      <w:r w:rsidRPr="00B408F4">
        <w:rPr>
          <w:rFonts w:cs="Arial"/>
          <w:szCs w:val="22"/>
        </w:rPr>
        <w:t xml:space="preserve">Presents policies to </w:t>
      </w:r>
      <w:r w:rsidR="00152C84" w:rsidRPr="00B408F4">
        <w:rPr>
          <w:rFonts w:cs="Arial"/>
          <w:szCs w:val="22"/>
        </w:rPr>
        <w:t xml:space="preserve">the </w:t>
      </w:r>
      <w:r w:rsidRPr="00B408F4">
        <w:rPr>
          <w:rFonts w:cs="Arial"/>
          <w:szCs w:val="22"/>
        </w:rPr>
        <w:t>Library Board for approval and ensure</w:t>
      </w:r>
      <w:r w:rsidR="002A2BE2" w:rsidRPr="00B408F4">
        <w:rPr>
          <w:rFonts w:cs="Arial"/>
          <w:szCs w:val="22"/>
        </w:rPr>
        <w:t>s</w:t>
      </w:r>
      <w:r w:rsidRPr="00B408F4">
        <w:rPr>
          <w:rFonts w:cs="Arial"/>
          <w:szCs w:val="22"/>
        </w:rPr>
        <w:t xml:space="preserve"> appropriate implementation.</w:t>
      </w:r>
      <w:r w:rsidR="00B408F4" w:rsidRPr="00B408F4">
        <w:rPr>
          <w:rFonts w:cs="Arial"/>
          <w:szCs w:val="22"/>
        </w:rPr>
        <w:t xml:space="preserve"> </w:t>
      </w:r>
    </w:p>
    <w:p w14:paraId="0D51AEA0" w14:textId="77777777" w:rsidR="00FD1E83" w:rsidRDefault="00FD1E83" w:rsidP="00B45DAC">
      <w:pPr>
        <w:rPr>
          <w:rFonts w:cs="Arial"/>
          <w:b/>
          <w:szCs w:val="22"/>
          <w:u w:val="single"/>
        </w:rPr>
      </w:pPr>
    </w:p>
    <w:p w14:paraId="22556815" w14:textId="0E0267B8" w:rsidR="00B45DAC" w:rsidRPr="00BC521F" w:rsidRDefault="00B45DAC" w:rsidP="00B45DAC">
      <w:pPr>
        <w:rPr>
          <w:rFonts w:cs="Arial"/>
          <w:b/>
          <w:szCs w:val="22"/>
          <w:u w:val="single"/>
        </w:rPr>
      </w:pPr>
      <w:r w:rsidRPr="0042034D">
        <w:rPr>
          <w:rFonts w:cs="Arial"/>
          <w:b/>
          <w:szCs w:val="22"/>
          <w:u w:val="single"/>
        </w:rPr>
        <w:t xml:space="preserve">KNOWLEDGE, SKILLS </w:t>
      </w:r>
      <w:r w:rsidRPr="00CE270C">
        <w:rPr>
          <w:rFonts w:cs="Arial"/>
          <w:b/>
          <w:noProof/>
          <w:szCs w:val="22"/>
          <w:u w:val="single"/>
        </w:rPr>
        <w:t>AND</w:t>
      </w:r>
      <w:r w:rsidRPr="0042034D">
        <w:rPr>
          <w:rFonts w:cs="Arial"/>
          <w:b/>
          <w:szCs w:val="22"/>
          <w:u w:val="single"/>
        </w:rPr>
        <w:t xml:space="preserve"> ABILITIES (KSA)</w:t>
      </w:r>
    </w:p>
    <w:p w14:paraId="4186AF6B" w14:textId="77777777" w:rsidR="00B45DAC" w:rsidRPr="0042034D" w:rsidRDefault="00B45DAC" w:rsidP="00B45DAC">
      <w:pPr>
        <w:rPr>
          <w:rFonts w:cs="Arial"/>
          <w:szCs w:val="22"/>
        </w:rPr>
      </w:pPr>
    </w:p>
    <w:p w14:paraId="670461C7" w14:textId="77777777" w:rsidR="00B45DAC" w:rsidRDefault="00B45DAC" w:rsidP="00B45DAC">
      <w:pPr>
        <w:rPr>
          <w:rFonts w:cs="Arial"/>
          <w:b/>
          <w:szCs w:val="22"/>
        </w:rPr>
      </w:pPr>
      <w:r w:rsidRPr="0042034D">
        <w:rPr>
          <w:rFonts w:cs="Arial"/>
          <w:b/>
          <w:szCs w:val="22"/>
        </w:rPr>
        <w:t>Knowledge of:</w:t>
      </w:r>
    </w:p>
    <w:p w14:paraId="2E27FB31" w14:textId="77777777" w:rsidR="00B45DAC" w:rsidRDefault="00B45DAC" w:rsidP="00B45DAC">
      <w:pPr>
        <w:rPr>
          <w:rFonts w:cs="Arial"/>
        </w:rPr>
      </w:pPr>
      <w:r>
        <w:rPr>
          <w:rFonts w:cs="Arial"/>
        </w:rPr>
        <w:t xml:space="preserve">  </w:t>
      </w:r>
    </w:p>
    <w:p w14:paraId="4EDC4FDB" w14:textId="4E8BD89A" w:rsidR="00B45DAC" w:rsidRDefault="00B45DAC" w:rsidP="00B45DAC">
      <w:pPr>
        <w:numPr>
          <w:ilvl w:val="0"/>
          <w:numId w:val="2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>Principles of librarianship, especially collection management, reference, intellectual freedom</w:t>
      </w:r>
      <w:r w:rsidR="00152C84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and community </w:t>
      </w:r>
      <w:r w:rsidR="003326E8">
        <w:rPr>
          <w:rFonts w:cs="Arial"/>
          <w:szCs w:val="22"/>
        </w:rPr>
        <w:t>engagement</w:t>
      </w:r>
      <w:r>
        <w:rPr>
          <w:rFonts w:cs="Arial"/>
          <w:szCs w:val="22"/>
        </w:rPr>
        <w:t xml:space="preserve"> services</w:t>
      </w:r>
    </w:p>
    <w:p w14:paraId="74F06237" w14:textId="6D2B8574" w:rsidR="00B45DAC" w:rsidRPr="00333B64" w:rsidRDefault="00B45DAC" w:rsidP="00B45DAC">
      <w:pPr>
        <w:numPr>
          <w:ilvl w:val="0"/>
          <w:numId w:val="2"/>
        </w:numPr>
        <w:spacing w:after="120"/>
        <w:rPr>
          <w:rFonts w:cs="Arial"/>
          <w:szCs w:val="22"/>
        </w:rPr>
      </w:pPr>
      <w:r w:rsidRPr="00333B64">
        <w:rPr>
          <w:rFonts w:cs="Arial"/>
          <w:szCs w:val="22"/>
        </w:rPr>
        <w:t>Principles and current practices of public library administration</w:t>
      </w:r>
      <w:r>
        <w:rPr>
          <w:rFonts w:cs="Arial"/>
          <w:szCs w:val="22"/>
        </w:rPr>
        <w:t xml:space="preserve">, management, </w:t>
      </w:r>
      <w:r w:rsidR="00152C84">
        <w:rPr>
          <w:rFonts w:cs="Arial"/>
          <w:szCs w:val="22"/>
        </w:rPr>
        <w:t xml:space="preserve">and </w:t>
      </w:r>
      <w:r w:rsidRPr="00333B64">
        <w:rPr>
          <w:rFonts w:cs="Arial"/>
          <w:szCs w:val="22"/>
        </w:rPr>
        <w:t>organization, including budgeting and accounting</w:t>
      </w:r>
    </w:p>
    <w:p w14:paraId="44F4DA22" w14:textId="08352EC9" w:rsidR="00B45DAC" w:rsidRDefault="00B45DAC" w:rsidP="00B45DAC">
      <w:pPr>
        <w:numPr>
          <w:ilvl w:val="0"/>
          <w:numId w:val="2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>Principles, methods</w:t>
      </w:r>
      <w:r w:rsidR="00152C84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and techniques of effective supervision and training of personnel</w:t>
      </w:r>
    </w:p>
    <w:p w14:paraId="00611176" w14:textId="433FD915" w:rsidR="00B45DAC" w:rsidRDefault="00B45DAC" w:rsidP="00B45DAC">
      <w:pPr>
        <w:numPr>
          <w:ilvl w:val="0"/>
          <w:numId w:val="2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Government structure at </w:t>
      </w:r>
      <w:r w:rsidR="00152C84">
        <w:rPr>
          <w:rFonts w:cs="Arial"/>
          <w:szCs w:val="22"/>
        </w:rPr>
        <w:t xml:space="preserve">the </w:t>
      </w:r>
      <w:r>
        <w:rPr>
          <w:rFonts w:cs="Arial"/>
          <w:szCs w:val="22"/>
        </w:rPr>
        <w:t>local level; lobbying techniques</w:t>
      </w:r>
      <w:r w:rsidR="003326E8">
        <w:rPr>
          <w:rFonts w:cs="Arial"/>
          <w:szCs w:val="22"/>
        </w:rPr>
        <w:t>, budgeting, purchasing</w:t>
      </w:r>
      <w:r w:rsidR="00152C84">
        <w:rPr>
          <w:rFonts w:cs="Arial"/>
          <w:szCs w:val="22"/>
        </w:rPr>
        <w:t>,</w:t>
      </w:r>
      <w:r w:rsidR="003326E8">
        <w:rPr>
          <w:rFonts w:cs="Arial"/>
          <w:szCs w:val="22"/>
        </w:rPr>
        <w:t xml:space="preserve"> and auditing</w:t>
      </w:r>
    </w:p>
    <w:p w14:paraId="26E79DCE" w14:textId="77777777" w:rsidR="00B45DAC" w:rsidRDefault="00B45DAC" w:rsidP="00B45DAC">
      <w:pPr>
        <w:numPr>
          <w:ilvl w:val="0"/>
          <w:numId w:val="2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>Automation and computer applications for libraries, including networks and databases</w:t>
      </w:r>
    </w:p>
    <w:p w14:paraId="1E9DBBAF" w14:textId="77777777" w:rsidR="00B45DAC" w:rsidRDefault="00B45DAC" w:rsidP="00B45DAC">
      <w:pPr>
        <w:numPr>
          <w:ilvl w:val="0"/>
          <w:numId w:val="2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Building construction </w:t>
      </w:r>
      <w:r w:rsidR="002A2BE2">
        <w:rPr>
          <w:rFonts w:cs="Arial"/>
          <w:szCs w:val="22"/>
        </w:rPr>
        <w:t>of</w:t>
      </w:r>
      <w:r>
        <w:rPr>
          <w:rFonts w:cs="Arial"/>
          <w:szCs w:val="22"/>
        </w:rPr>
        <w:t xml:space="preserve"> libraries</w:t>
      </w:r>
    </w:p>
    <w:p w14:paraId="2435F441" w14:textId="77777777" w:rsidR="00B45DAC" w:rsidRDefault="00B45DAC" w:rsidP="00B45DAC">
      <w:pPr>
        <w:numPr>
          <w:ilvl w:val="0"/>
          <w:numId w:val="2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>Operation of large public library organizations</w:t>
      </w:r>
    </w:p>
    <w:p w14:paraId="191E86C5" w14:textId="77777777" w:rsidR="00B45DAC" w:rsidRDefault="00B45DAC" w:rsidP="00B45DAC">
      <w:pPr>
        <w:rPr>
          <w:rFonts w:cs="Arial"/>
          <w:b/>
          <w:szCs w:val="22"/>
        </w:rPr>
      </w:pPr>
    </w:p>
    <w:p w14:paraId="4324E159" w14:textId="77777777" w:rsidR="00B45DAC" w:rsidRDefault="00B45DAC" w:rsidP="00B45DAC">
      <w:pPr>
        <w:rPr>
          <w:rFonts w:cs="Arial"/>
          <w:b/>
          <w:szCs w:val="22"/>
        </w:rPr>
      </w:pPr>
      <w:r w:rsidRPr="0042034D">
        <w:rPr>
          <w:rFonts w:cs="Arial"/>
          <w:b/>
          <w:szCs w:val="22"/>
        </w:rPr>
        <w:t xml:space="preserve">Skills </w:t>
      </w:r>
      <w:r>
        <w:rPr>
          <w:rFonts w:cs="Arial"/>
          <w:b/>
          <w:szCs w:val="22"/>
        </w:rPr>
        <w:t>and</w:t>
      </w:r>
      <w:r w:rsidRPr="0042034D">
        <w:rPr>
          <w:rFonts w:cs="Arial"/>
          <w:b/>
          <w:szCs w:val="22"/>
        </w:rPr>
        <w:t xml:space="preserve"> Abilities to:</w:t>
      </w:r>
    </w:p>
    <w:p w14:paraId="78E5EC7E" w14:textId="77777777" w:rsidR="00B45DAC" w:rsidRPr="001D6CBE" w:rsidRDefault="00B45DAC" w:rsidP="00B45DAC">
      <w:pPr>
        <w:rPr>
          <w:rFonts w:cs="Arial"/>
          <w:szCs w:val="22"/>
        </w:rPr>
      </w:pPr>
    </w:p>
    <w:p w14:paraId="27AEA3D2" w14:textId="172E5B2D" w:rsidR="003326E8" w:rsidRDefault="003326E8" w:rsidP="00B45DAC">
      <w:pPr>
        <w:numPr>
          <w:ilvl w:val="0"/>
          <w:numId w:val="1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Make sound </w:t>
      </w:r>
      <w:r w:rsidR="00152C84">
        <w:rPr>
          <w:rFonts w:cs="Arial"/>
          <w:szCs w:val="22"/>
        </w:rPr>
        <w:t xml:space="preserve">judgments </w:t>
      </w:r>
    </w:p>
    <w:p w14:paraId="71CF877A" w14:textId="77777777" w:rsidR="00B45DAC" w:rsidRPr="001D6CBE" w:rsidRDefault="00B45DAC" w:rsidP="00B45DAC">
      <w:pPr>
        <w:numPr>
          <w:ilvl w:val="0"/>
          <w:numId w:val="1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>Communicate effectively, both verbally and in writing, including public speaking experience</w:t>
      </w:r>
    </w:p>
    <w:p w14:paraId="418D4B81" w14:textId="77777777" w:rsidR="00B45DAC" w:rsidRPr="001D6CBE" w:rsidRDefault="00B45DAC" w:rsidP="00B45DAC">
      <w:pPr>
        <w:numPr>
          <w:ilvl w:val="0"/>
          <w:numId w:val="1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>Satisfy concerns and respond to problems of a variety of individuals</w:t>
      </w:r>
    </w:p>
    <w:p w14:paraId="64967B30" w14:textId="686C7AC1" w:rsidR="00B45DAC" w:rsidRDefault="003326E8" w:rsidP="00B45DAC">
      <w:pPr>
        <w:numPr>
          <w:ilvl w:val="0"/>
          <w:numId w:val="1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>Lead, su</w:t>
      </w:r>
      <w:r w:rsidR="00B45DAC">
        <w:rPr>
          <w:rFonts w:cs="Arial"/>
          <w:szCs w:val="22"/>
        </w:rPr>
        <w:t>pervise</w:t>
      </w:r>
      <w:r w:rsidR="00152C84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and motivate staff</w:t>
      </w:r>
      <w:r w:rsidR="00B45DAC">
        <w:rPr>
          <w:rFonts w:cs="Arial"/>
          <w:szCs w:val="22"/>
        </w:rPr>
        <w:t xml:space="preserve"> effectively</w:t>
      </w:r>
      <w:r>
        <w:rPr>
          <w:rFonts w:cs="Arial"/>
          <w:szCs w:val="22"/>
        </w:rPr>
        <w:t xml:space="preserve"> </w:t>
      </w:r>
    </w:p>
    <w:p w14:paraId="329065CD" w14:textId="6DA6D683" w:rsidR="00F00C31" w:rsidRDefault="00F00C31" w:rsidP="00B45DAC">
      <w:pPr>
        <w:numPr>
          <w:ilvl w:val="0"/>
          <w:numId w:val="1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>Engage</w:t>
      </w:r>
      <w:r w:rsidR="00B23270">
        <w:rPr>
          <w:rFonts w:cs="Arial"/>
          <w:szCs w:val="22"/>
        </w:rPr>
        <w:t>s</w:t>
      </w:r>
      <w:r>
        <w:rPr>
          <w:rFonts w:cs="Arial"/>
          <w:szCs w:val="22"/>
        </w:rPr>
        <w:t xml:space="preserve"> and educate</w:t>
      </w:r>
      <w:r w:rsidR="00B23270">
        <w:rPr>
          <w:rFonts w:cs="Arial"/>
          <w:szCs w:val="22"/>
        </w:rPr>
        <w:t>s</w:t>
      </w:r>
      <w:r>
        <w:rPr>
          <w:rFonts w:cs="Arial"/>
          <w:szCs w:val="22"/>
        </w:rPr>
        <w:t xml:space="preserve"> the community regarding Library services</w:t>
      </w:r>
    </w:p>
    <w:p w14:paraId="7C00CCC8" w14:textId="123912BC" w:rsidR="00B45DAC" w:rsidRDefault="00B45DAC" w:rsidP="00B45DAC">
      <w:pPr>
        <w:numPr>
          <w:ilvl w:val="0"/>
          <w:numId w:val="1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>Plan and evaluate programs and services</w:t>
      </w:r>
    </w:p>
    <w:p w14:paraId="45BD0785" w14:textId="77777777" w:rsidR="00B45DAC" w:rsidRPr="001D6CBE" w:rsidRDefault="00B45DAC" w:rsidP="00B45DAC">
      <w:pPr>
        <w:spacing w:after="120"/>
        <w:rPr>
          <w:rFonts w:cs="Arial"/>
          <w:szCs w:val="22"/>
        </w:rPr>
      </w:pPr>
    </w:p>
    <w:p w14:paraId="7FD664AF" w14:textId="77777777" w:rsidR="00B45DAC" w:rsidRDefault="00B45DAC" w:rsidP="00B45DAC">
      <w:pPr>
        <w:rPr>
          <w:rFonts w:cs="Arial"/>
        </w:rPr>
      </w:pPr>
      <w:r w:rsidRPr="0042034D">
        <w:rPr>
          <w:rFonts w:cs="Arial"/>
          <w:b/>
          <w:szCs w:val="22"/>
          <w:u w:val="single"/>
        </w:rPr>
        <w:t xml:space="preserve">WORKING CONDITIONS </w:t>
      </w:r>
      <w:r>
        <w:rPr>
          <w:rFonts w:cs="Arial"/>
          <w:b/>
          <w:szCs w:val="22"/>
          <w:u w:val="single"/>
        </w:rPr>
        <w:t>AND</w:t>
      </w:r>
      <w:r w:rsidRPr="0042034D">
        <w:rPr>
          <w:rFonts w:cs="Arial"/>
          <w:b/>
          <w:szCs w:val="22"/>
          <w:u w:val="single"/>
        </w:rPr>
        <w:t xml:space="preserve"> PHYSICAL REQUIREMENTS</w:t>
      </w:r>
      <w:r w:rsidRPr="00BC521F">
        <w:rPr>
          <w:rFonts w:cs="Arial"/>
          <w:b/>
          <w:szCs w:val="22"/>
        </w:rPr>
        <w:t xml:space="preserve"> </w:t>
      </w:r>
    </w:p>
    <w:p w14:paraId="5EE198F0" w14:textId="77777777" w:rsidR="00B45DAC" w:rsidRDefault="00B45DAC" w:rsidP="00B45DAC">
      <w:pPr>
        <w:rPr>
          <w:rFonts w:cs="Arial"/>
          <w:szCs w:val="22"/>
        </w:rPr>
      </w:pPr>
      <w:r>
        <w:rPr>
          <w:rFonts w:cs="Arial"/>
        </w:rPr>
        <w:t>Working conditions in a typical office setting</w:t>
      </w:r>
    </w:p>
    <w:p w14:paraId="0FB529B3" w14:textId="77777777" w:rsidR="00B45DAC" w:rsidRDefault="00B45DAC" w:rsidP="00B45DAC">
      <w:pPr>
        <w:rPr>
          <w:rFonts w:cs="Arial"/>
          <w:szCs w:val="22"/>
        </w:rPr>
      </w:pPr>
    </w:p>
    <w:p w14:paraId="340D6AD4" w14:textId="77777777" w:rsidR="00B45DAC" w:rsidRPr="0042034D" w:rsidRDefault="00B45DAC" w:rsidP="00B45DAC">
      <w:pPr>
        <w:rPr>
          <w:rFonts w:cs="Arial"/>
          <w:szCs w:val="22"/>
        </w:rPr>
      </w:pPr>
    </w:p>
    <w:p w14:paraId="01C826B4" w14:textId="77777777" w:rsidR="00620CB9" w:rsidRDefault="00B45DAC">
      <w:r>
        <w:rPr>
          <w:rFonts w:cs="Arial"/>
          <w:szCs w:val="22"/>
        </w:rPr>
        <w:t>Revised D</w:t>
      </w:r>
      <w:r w:rsidRPr="0042034D">
        <w:rPr>
          <w:rFonts w:cs="Arial"/>
          <w:szCs w:val="22"/>
        </w:rPr>
        <w:t>ate</w:t>
      </w:r>
      <w:r>
        <w:rPr>
          <w:rFonts w:cs="Arial"/>
          <w:szCs w:val="22"/>
        </w:rPr>
        <w:t>/Consultant’s Initials</w:t>
      </w:r>
      <w:r w:rsidRPr="0042034D">
        <w:rPr>
          <w:rFonts w:cs="Arial"/>
          <w:szCs w:val="22"/>
        </w:rPr>
        <w:t>:</w:t>
      </w:r>
      <w:r>
        <w:rPr>
          <w:rFonts w:cs="Arial"/>
          <w:szCs w:val="22"/>
        </w:rPr>
        <w:t xml:space="preserve">  (</w:t>
      </w:r>
      <w:r>
        <w:t>mm/dd/yyyy initials</w:t>
      </w:r>
      <w:r>
        <w:rPr>
          <w:rFonts w:cs="Arial"/>
          <w:szCs w:val="22"/>
        </w:rPr>
        <w:t>)</w:t>
      </w:r>
    </w:p>
    <w:sectPr w:rsidR="00620CB9" w:rsidSect="00B45DAC">
      <w:footerReference w:type="default" r:id="rId8"/>
      <w:pgSz w:w="12240" w:h="15840" w:code="1"/>
      <w:pgMar w:top="1080" w:right="720" w:bottom="1080" w:left="720" w:header="720" w:footer="288" w:gutter="0"/>
      <w:cols w:space="720"/>
      <w:noEndnote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17C41A1" w16cex:dateUtc="2023-10-26T02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7D69170" w16cid:durableId="717C41A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8D1B50" w14:textId="77777777" w:rsidR="00A6646A" w:rsidRDefault="00A6646A">
      <w:r>
        <w:separator/>
      </w:r>
    </w:p>
  </w:endnote>
  <w:endnote w:type="continuationSeparator" w:id="0">
    <w:p w14:paraId="5EF7B481" w14:textId="77777777" w:rsidR="00A6646A" w:rsidRDefault="00A66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D2E76" w14:textId="6C0242F3" w:rsidR="002F7B12" w:rsidRPr="00391B27" w:rsidRDefault="00B45DAC" w:rsidP="009A2ECE">
    <w:pPr>
      <w:pStyle w:val="Footer"/>
      <w:jc w:val="center"/>
      <w:rPr>
        <w:sz w:val="16"/>
        <w:szCs w:val="16"/>
      </w:rPr>
    </w:pPr>
    <w:r w:rsidRPr="00391B27">
      <w:rPr>
        <w:sz w:val="16"/>
        <w:szCs w:val="16"/>
      </w:rPr>
      <w:t xml:space="preserve">Page </w:t>
    </w:r>
    <w:r w:rsidRPr="00391B27">
      <w:rPr>
        <w:sz w:val="16"/>
        <w:szCs w:val="16"/>
      </w:rPr>
      <w:fldChar w:fldCharType="begin"/>
    </w:r>
    <w:r w:rsidRPr="00391B27">
      <w:rPr>
        <w:sz w:val="16"/>
        <w:szCs w:val="16"/>
      </w:rPr>
      <w:instrText xml:space="preserve"> PAGE </w:instrText>
    </w:r>
    <w:r w:rsidRPr="00391B27">
      <w:rPr>
        <w:sz w:val="16"/>
        <w:szCs w:val="16"/>
      </w:rPr>
      <w:fldChar w:fldCharType="separate"/>
    </w:r>
    <w:r w:rsidR="00727D18">
      <w:rPr>
        <w:noProof/>
        <w:sz w:val="16"/>
        <w:szCs w:val="16"/>
      </w:rPr>
      <w:t>3</w:t>
    </w:r>
    <w:r w:rsidRPr="00391B27">
      <w:rPr>
        <w:sz w:val="16"/>
        <w:szCs w:val="16"/>
      </w:rPr>
      <w:fldChar w:fldCharType="end"/>
    </w:r>
    <w:r w:rsidRPr="00391B27">
      <w:rPr>
        <w:sz w:val="16"/>
        <w:szCs w:val="16"/>
      </w:rPr>
      <w:t xml:space="preserve"> of </w:t>
    </w:r>
    <w:r w:rsidRPr="00391B27">
      <w:rPr>
        <w:sz w:val="16"/>
        <w:szCs w:val="16"/>
      </w:rPr>
      <w:fldChar w:fldCharType="begin"/>
    </w:r>
    <w:r w:rsidRPr="00391B27">
      <w:rPr>
        <w:sz w:val="16"/>
        <w:szCs w:val="16"/>
      </w:rPr>
      <w:instrText xml:space="preserve"> NUMPAGES  </w:instrText>
    </w:r>
    <w:r w:rsidRPr="00391B27">
      <w:rPr>
        <w:sz w:val="16"/>
        <w:szCs w:val="16"/>
      </w:rPr>
      <w:fldChar w:fldCharType="separate"/>
    </w:r>
    <w:r w:rsidR="00727D18">
      <w:rPr>
        <w:noProof/>
        <w:sz w:val="16"/>
        <w:szCs w:val="16"/>
      </w:rPr>
      <w:t>3</w:t>
    </w:r>
    <w:r w:rsidRPr="00391B27">
      <w:rPr>
        <w:sz w:val="16"/>
        <w:szCs w:val="16"/>
      </w:rPr>
      <w:fldChar w:fldCharType="end"/>
    </w:r>
  </w:p>
  <w:p w14:paraId="49FC3B8F" w14:textId="77777777" w:rsidR="002F7B12" w:rsidRDefault="002F7B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FFD00" w14:textId="77777777" w:rsidR="00A6646A" w:rsidRDefault="00A6646A">
      <w:r>
        <w:separator/>
      </w:r>
    </w:p>
  </w:footnote>
  <w:footnote w:type="continuationSeparator" w:id="0">
    <w:p w14:paraId="614E2066" w14:textId="77777777" w:rsidR="00A6646A" w:rsidRDefault="00A66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1F0E"/>
    <w:multiLevelType w:val="hybridMultilevel"/>
    <w:tmpl w:val="CB0E94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233DC4"/>
    <w:multiLevelType w:val="hybridMultilevel"/>
    <w:tmpl w:val="C33095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KyNDKxNDE0AwIjCyUdpeDU4uLM/DyQAqNaAA2XcWosAAAA"/>
  </w:docVars>
  <w:rsids>
    <w:rsidRoot w:val="00B45DAC"/>
    <w:rsid w:val="00124AD6"/>
    <w:rsid w:val="00135964"/>
    <w:rsid w:val="00152C84"/>
    <w:rsid w:val="00155E29"/>
    <w:rsid w:val="001755B5"/>
    <w:rsid w:val="0024243B"/>
    <w:rsid w:val="002A2BE2"/>
    <w:rsid w:val="002F7B12"/>
    <w:rsid w:val="003326E8"/>
    <w:rsid w:val="003D5BBC"/>
    <w:rsid w:val="003E0B62"/>
    <w:rsid w:val="004B399D"/>
    <w:rsid w:val="0052307E"/>
    <w:rsid w:val="00620CB9"/>
    <w:rsid w:val="00620F75"/>
    <w:rsid w:val="006829F5"/>
    <w:rsid w:val="00727D18"/>
    <w:rsid w:val="007331C2"/>
    <w:rsid w:val="00864363"/>
    <w:rsid w:val="008C047F"/>
    <w:rsid w:val="008D30F0"/>
    <w:rsid w:val="00911593"/>
    <w:rsid w:val="009177C4"/>
    <w:rsid w:val="00A6646A"/>
    <w:rsid w:val="00B23270"/>
    <w:rsid w:val="00B408F4"/>
    <w:rsid w:val="00B45DAC"/>
    <w:rsid w:val="00B46075"/>
    <w:rsid w:val="00BD7C83"/>
    <w:rsid w:val="00D67F42"/>
    <w:rsid w:val="00E37BE8"/>
    <w:rsid w:val="00F00C31"/>
    <w:rsid w:val="00FD199C"/>
    <w:rsid w:val="00FD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173DDDD8"/>
  <w15:chartTrackingRefBased/>
  <w15:docId w15:val="{7FF8C00D-57D4-4271-9CBB-091D7DC7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5DAC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DA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B45DA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B45DAC"/>
    <w:rPr>
      <w:rFonts w:ascii="Arial" w:eastAsia="Times New Roman" w:hAnsi="Arial" w:cs="Times New Roman"/>
      <w:szCs w:val="24"/>
      <w:lang w:val="x-none" w:eastAsia="x-none"/>
    </w:rPr>
  </w:style>
  <w:style w:type="paragraph" w:styleId="Revision">
    <w:name w:val="Revision"/>
    <w:hidden/>
    <w:uiPriority w:val="99"/>
    <w:semiHidden/>
    <w:rsid w:val="007331C2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408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08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08F4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08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08F4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4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4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791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Warren</dc:creator>
  <cp:keywords/>
  <dc:description/>
  <cp:lastModifiedBy>Melissa Haslam</cp:lastModifiedBy>
  <cp:revision>11</cp:revision>
  <dcterms:created xsi:type="dcterms:W3CDTF">2023-11-01T15:52:00Z</dcterms:created>
  <dcterms:modified xsi:type="dcterms:W3CDTF">2023-11-01T15:57:00Z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93e8025f402c5d571a78e4b31e5e6898123b7fe4f2136c86a355692093a2a618</vt:lpwstr>
  </property>
</Properties>
</file>