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3DCAB89F" w:rsidR="00CB3372" w:rsidRPr="00187B6B" w:rsidRDefault="00DC76C8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Medical School Campus 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t>Infrastructure District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12433F4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E18B0">
        <w:rPr>
          <w:rFonts w:ascii="Times New Roman" w:hAnsi="Times New Roman" w:cs="Times New Roman"/>
          <w:color w:val="08050B"/>
          <w:sz w:val="24"/>
          <w:szCs w:val="24"/>
          <w:u w:val="single"/>
        </w:rPr>
        <w:t>OCTO</w:t>
      </w:r>
      <w:r w:rsidR="00357E30">
        <w:rPr>
          <w:rFonts w:ascii="Times New Roman" w:hAnsi="Times New Roman" w:cs="Times New Roman"/>
          <w:color w:val="08050B"/>
          <w:sz w:val="24"/>
          <w:szCs w:val="24"/>
          <w:u w:val="single"/>
        </w:rPr>
        <w:t>BER</w:t>
      </w:r>
      <w:r w:rsidR="007B0B0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E18B0">
        <w:rPr>
          <w:rFonts w:ascii="Times New Roman" w:hAnsi="Times New Roman" w:cs="Times New Roman"/>
          <w:color w:val="08050B"/>
          <w:sz w:val="24"/>
          <w:szCs w:val="24"/>
          <w:u w:val="single"/>
        </w:rPr>
        <w:t>27</w:t>
      </w:r>
      <w:r w:rsidR="007B0B01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</w:t>
      </w:r>
      <w:r w:rsidR="00DC76C8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DC76C8">
        <w:rPr>
          <w:rFonts w:ascii="Times New Roman" w:hAnsi="Times New Roman" w:cs="Times New Roman"/>
          <w:color w:val="08050B"/>
          <w:sz w:val="24"/>
          <w:szCs w:val="24"/>
        </w:rPr>
        <w:t>NINE EXCHANGE PLACE, SUITE 600, SALT LAKE CITY, UT 84111</w:t>
      </w:r>
    </w:p>
    <w:p w14:paraId="03C0062F" w14:textId="4B5BCEE0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DE18B0">
        <w:rPr>
          <w:rFonts w:ascii="Times New Roman" w:hAnsi="Times New Roman" w:cs="Times New Roman"/>
          <w:color w:val="08050B"/>
          <w:sz w:val="24"/>
          <w:szCs w:val="24"/>
          <w:u w:val="single"/>
        </w:rPr>
        <w:t>10</w:t>
      </w:r>
      <w:r w:rsidR="00DC76C8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DE18B0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D27E39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 </w:t>
      </w:r>
      <w:r w:rsidR="00DE18B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7D9986C2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187B6B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</w:t>
      </w:r>
      <w:r w:rsidR="00A639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A639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Lishelle Sumbot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</w:p>
    <w:p w14:paraId="36DF26F7" w14:textId="6F2E6A40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C64C14"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="00787881"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general counsel</w:t>
      </w:r>
      <w:r w:rsidR="00C64C14"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district general counsel;</w:t>
      </w:r>
      <w:r w:rsidR="00412027"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Clyman, CLA (via zoom); </w:t>
      </w:r>
      <w:r w:rsidR="00357E3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Jennifer Gowans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E4641B2" w:rsidR="00C579DC" w:rsidRPr="00187B6B" w:rsidRDefault="00BA4574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="00C579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B0E57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calls the meeting to order</w:t>
      </w:r>
      <w:r w:rsidR="0073193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</w:t>
      </w:r>
      <w:r w:rsidR="00DE18B0">
        <w:rPr>
          <w:rFonts w:ascii="Times New Roman" w:hAnsi="Times New Roman" w:cs="Times New Roman"/>
          <w:b w:val="0"/>
          <w:color w:val="08050B"/>
          <w:sz w:val="24"/>
          <w:szCs w:val="24"/>
        </w:rPr>
        <w:t>1</w:t>
      </w:r>
      <w:r w:rsidR="00357E30">
        <w:rPr>
          <w:rFonts w:ascii="Times New Roman" w:hAnsi="Times New Roman" w:cs="Times New Roman"/>
          <w:b w:val="0"/>
          <w:color w:val="08050B"/>
          <w:sz w:val="24"/>
          <w:szCs w:val="24"/>
        </w:rPr>
        <w:t>0</w:t>
      </w:r>
      <w:r w:rsidR="00DC76C8" w:rsidRPr="004C2601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DE18B0" w:rsidRPr="004C2601">
        <w:rPr>
          <w:rFonts w:ascii="Times New Roman" w:hAnsi="Times New Roman" w:cs="Times New Roman"/>
          <w:b w:val="0"/>
          <w:color w:val="08050B"/>
          <w:sz w:val="24"/>
          <w:szCs w:val="24"/>
        </w:rPr>
        <w:t>3</w:t>
      </w:r>
      <w:r w:rsidR="004C2601" w:rsidRPr="004C2601">
        <w:rPr>
          <w:rFonts w:ascii="Times New Roman" w:hAnsi="Times New Roman" w:cs="Times New Roman"/>
          <w:b w:val="0"/>
          <w:color w:val="08050B"/>
          <w:sz w:val="24"/>
          <w:szCs w:val="24"/>
        </w:rPr>
        <w:t>2</w:t>
      </w:r>
      <w:r w:rsidR="00DE18B0" w:rsidRPr="004C2601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DC76C8" w:rsidRPr="004C2601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7D85CD96" w14:textId="126C65E1" w:rsidR="00B16424" w:rsidRDefault="00B16424" w:rsidP="00B16424">
      <w:pPr>
        <w:pStyle w:val="BodyText2"/>
        <w:numPr>
          <w:ilvl w:val="0"/>
          <w:numId w:val="4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12CEADB" w14:textId="77777777" w:rsidR="00B16424" w:rsidRPr="00FC04BE" w:rsidRDefault="00B16424" w:rsidP="00B1642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33A94AD" w14:textId="191AE06F" w:rsidR="00B16424" w:rsidRDefault="00B16424" w:rsidP="00B16424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B3194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>
        <w:rPr>
          <w:rFonts w:ascii="Times New Roman" w:hAnsi="Times New Roman" w:cs="Times New Roman"/>
          <w:color w:val="08050B"/>
          <w:sz w:val="24"/>
          <w:szCs w:val="24"/>
        </w:rPr>
        <w:t>June</w:t>
      </w:r>
      <w:r w:rsidRPr="001B319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15</w:t>
      </w:r>
      <w:r w:rsidRPr="001B3194">
        <w:rPr>
          <w:rFonts w:ascii="Times New Roman" w:hAnsi="Times New Roman" w:cs="Times New Roman"/>
          <w:color w:val="08050B"/>
          <w:sz w:val="24"/>
          <w:szCs w:val="24"/>
        </w:rPr>
        <w:t>, 2023.</w:t>
      </w:r>
    </w:p>
    <w:p w14:paraId="49787F15" w14:textId="77777777" w:rsidR="00B16424" w:rsidRPr="004A6ECC" w:rsidRDefault="00B16424" w:rsidP="00B16424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Approve outstanding payment applications and requisition requests made since last meeting (if any).</w:t>
      </w:r>
    </w:p>
    <w:p w14:paraId="79665E67" w14:textId="77777777" w:rsidR="00B16424" w:rsidRPr="001B3194" w:rsidRDefault="00B16424" w:rsidP="00B1642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A875F4E" w14:textId="2365BADF" w:rsidR="00A101E7" w:rsidRPr="00FC1B5B" w:rsidRDefault="00A101E7" w:rsidP="00A101E7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color w:val="08050B"/>
          <w:sz w:val="24"/>
          <w:szCs w:val="24"/>
        </w:rPr>
        <w:t>Greg Stuart mo</w:t>
      </w:r>
      <w:r>
        <w:rPr>
          <w:rFonts w:ascii="Times New Roman" w:hAnsi="Times New Roman" w:cs="Times New Roman"/>
          <w:color w:val="08050B"/>
          <w:sz w:val="24"/>
          <w:szCs w:val="24"/>
        </w:rPr>
        <w:t>tions</w:t>
      </w:r>
      <w:r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the meeting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minutes from June 15, 2023</w:t>
      </w:r>
    </w:p>
    <w:p w14:paraId="5660017C" w14:textId="77777777" w:rsidR="00A101E7" w:rsidRPr="007B0B01" w:rsidRDefault="00A101E7" w:rsidP="00A101E7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</w:t>
      </w:r>
      <w:proofErr w:type="gramStart"/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</w:t>
      </w:r>
      <w:proofErr w:type="gramEnd"/>
    </w:p>
    <w:p w14:paraId="3C25DD32" w14:textId="77777777" w:rsidR="00A101E7" w:rsidRPr="00DC76C8" w:rsidRDefault="00A101E7" w:rsidP="00A101E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Stuart: Aye</w:t>
      </w:r>
    </w:p>
    <w:p w14:paraId="13A39744" w14:textId="77777777" w:rsidR="00A101E7" w:rsidRPr="00187B6B" w:rsidRDefault="00A101E7" w:rsidP="00A101E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EBFC1BD" w14:textId="0F852478" w:rsidR="00A101E7" w:rsidRDefault="00A101E7" w:rsidP="00A101E7">
      <w:pPr>
        <w:pStyle w:val="BodyText2"/>
        <w:keepNext/>
        <w:keepLines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D783F76" w14:textId="77777777" w:rsidR="00A101E7" w:rsidRPr="0094726E" w:rsidRDefault="00A101E7" w:rsidP="00A101E7">
      <w:pPr>
        <w:keepNext/>
        <w:keepLines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9275680" w14:textId="77777777" w:rsidR="00A101E7" w:rsidRPr="00916EAF" w:rsidRDefault="00A101E7" w:rsidP="00A101E7">
      <w:pPr>
        <w:pStyle w:val="BodyText2"/>
        <w:numPr>
          <w:ilvl w:val="6"/>
          <w:numId w:val="4"/>
        </w:numPr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E214B5">
        <w:rPr>
          <w:rFonts w:ascii="Times New Roman" w:hAnsi="Times New Roman" w:cs="Times New Roman"/>
          <w:b w:val="0"/>
          <w:color w:val="08050B"/>
          <w:sz w:val="24"/>
          <w:szCs w:val="24"/>
        </w:rPr>
        <w:t>Review most recent quarterly financial statements, prepared by CLA.</w:t>
      </w:r>
    </w:p>
    <w:p w14:paraId="752E5506" w14:textId="77777777" w:rsidR="00A101E7" w:rsidRDefault="00A101E7" w:rsidP="00A101E7">
      <w:pPr>
        <w:pStyle w:val="BodyText2"/>
        <w:numPr>
          <w:ilvl w:val="6"/>
          <w:numId w:val="4"/>
        </w:numPr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E214B5">
        <w:rPr>
          <w:rFonts w:ascii="Times New Roman" w:hAnsi="Times New Roman" w:cs="Times New Roman"/>
          <w:b w:val="0"/>
          <w:color w:val="08050B"/>
          <w:sz w:val="24"/>
          <w:szCs w:val="24"/>
        </w:rPr>
        <w:t>Discuss dates for budget meetings in November and December 2023.</w:t>
      </w:r>
    </w:p>
    <w:p w14:paraId="348872C4" w14:textId="77777777" w:rsidR="00B16424" w:rsidRDefault="00B16424" w:rsidP="00BA457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EB08A17" w14:textId="2142F81E" w:rsidR="00A101E7" w:rsidRPr="00DC7D32" w:rsidRDefault="00A101E7" w:rsidP="00A101E7">
      <w:pPr>
        <w:pStyle w:val="BodyText2"/>
        <w:numPr>
          <w:ilvl w:val="0"/>
          <w:numId w:val="22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</w:t>
      </w: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ction Items</w:t>
      </w:r>
      <w:bookmarkStart w:id="6" w:name="_Hlk23504910"/>
    </w:p>
    <w:p w14:paraId="75AE6666" w14:textId="77777777" w:rsidR="00A101E7" w:rsidRPr="00AA279D" w:rsidRDefault="00A101E7" w:rsidP="00A101E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3E9B5349" w14:textId="77777777" w:rsidR="00A101E7" w:rsidRDefault="00A101E7" w:rsidP="00A101E7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>
        <w:rPr>
          <w:rFonts w:ascii="Times New Roman" w:hAnsi="Times New Roman" w:cs="Times New Roman"/>
          <w:color w:val="08050B"/>
          <w:sz w:val="24"/>
          <w:szCs w:val="24"/>
        </w:rPr>
        <w:t>2023-01: A resolution adopting rules of order.</w:t>
      </w:r>
    </w:p>
    <w:p w14:paraId="16AC9D6C" w14:textId="77777777" w:rsidR="006C6488" w:rsidRDefault="006C6488" w:rsidP="006C6488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</w:p>
    <w:p w14:paraId="033A72F4" w14:textId="77777777" w:rsidR="006C6488" w:rsidRDefault="006C6488" w:rsidP="006C6488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458A86B" w14:textId="1FD02811" w:rsidR="006C6488" w:rsidRPr="00FC1B5B" w:rsidRDefault="006C6488" w:rsidP="006C6488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color w:val="08050B"/>
          <w:sz w:val="24"/>
          <w:szCs w:val="24"/>
        </w:rPr>
        <w:t>Greg Stuart moves</w:t>
      </w:r>
      <w:r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No. 2023-</w:t>
      </w:r>
      <w:r>
        <w:rPr>
          <w:rFonts w:ascii="Times New Roman" w:hAnsi="Times New Roman" w:cs="Times New Roman"/>
          <w:color w:val="08050B"/>
          <w:sz w:val="24"/>
          <w:szCs w:val="24"/>
        </w:rPr>
        <w:t>01</w:t>
      </w:r>
    </w:p>
    <w:p w14:paraId="08421068" w14:textId="77777777" w:rsidR="006C6488" w:rsidRPr="007B0B01" w:rsidRDefault="006C6488" w:rsidP="006C6488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</w:t>
      </w:r>
      <w:proofErr w:type="gramStart"/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</w:t>
      </w:r>
      <w:proofErr w:type="gramEnd"/>
    </w:p>
    <w:p w14:paraId="697C0FD0" w14:textId="77777777" w:rsidR="006C6488" w:rsidRPr="00DC76C8" w:rsidRDefault="006C6488" w:rsidP="006C648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Stuart: Aye</w:t>
      </w:r>
    </w:p>
    <w:p w14:paraId="57779AF1" w14:textId="77777777" w:rsidR="006C6488" w:rsidRPr="00187B6B" w:rsidRDefault="006C6488" w:rsidP="006C648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7E0978D" w14:textId="77777777" w:rsidR="006C6488" w:rsidRDefault="006C6488" w:rsidP="006C6488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</w:p>
    <w:p w14:paraId="7880E0BC" w14:textId="77777777" w:rsidR="006C6488" w:rsidRPr="006C6488" w:rsidRDefault="006C6488" w:rsidP="006C6488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</w:p>
    <w:p w14:paraId="1AA10F44" w14:textId="656915AD" w:rsidR="006C6488" w:rsidRPr="006C6488" w:rsidRDefault="00A101E7" w:rsidP="006C6488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6C6488">
        <w:rPr>
          <w:rFonts w:ascii="Times New Roman" w:hAnsi="Times New Roman" w:cs="Times New Roman"/>
          <w:color w:val="08050B"/>
          <w:sz w:val="24"/>
          <w:szCs w:val="24"/>
        </w:rPr>
        <w:lastRenderedPageBreak/>
        <w:t>Consider approval of Resolution 2023-02: A resolution implementing an electronic meetings policy.</w:t>
      </w:r>
    </w:p>
    <w:p w14:paraId="2FD35EAC" w14:textId="77777777" w:rsidR="006C6488" w:rsidRDefault="006C6488" w:rsidP="006C6488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AE3C473" w14:textId="6CC064BB" w:rsidR="006C6488" w:rsidRPr="00FC1B5B" w:rsidRDefault="006C6488" w:rsidP="006C6488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DC76C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No. 2023-0</w:t>
      </w:r>
      <w:r w:rsidR="00D04F60">
        <w:rPr>
          <w:rFonts w:ascii="Times New Roman" w:hAnsi="Times New Roman" w:cs="Times New Roman"/>
          <w:color w:val="08050B"/>
          <w:sz w:val="24"/>
          <w:szCs w:val="24"/>
        </w:rPr>
        <w:t>2</w:t>
      </w:r>
    </w:p>
    <w:p w14:paraId="6EF4530E" w14:textId="64B55651" w:rsidR="006C6488" w:rsidRPr="007B0B01" w:rsidRDefault="006C6488" w:rsidP="006C6488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proofErr w:type="gramStart"/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</w:t>
      </w:r>
      <w:proofErr w:type="gramEnd"/>
    </w:p>
    <w:p w14:paraId="2E2333C7" w14:textId="77777777" w:rsidR="006C6488" w:rsidRPr="00DC76C8" w:rsidRDefault="006C6488" w:rsidP="006C648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Stuart: Aye</w:t>
      </w:r>
    </w:p>
    <w:p w14:paraId="17861E28" w14:textId="77777777" w:rsidR="006C6488" w:rsidRDefault="006C6488" w:rsidP="006C648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175D0D1" w14:textId="77777777" w:rsidR="006C6488" w:rsidRPr="00187B6B" w:rsidRDefault="006C6488" w:rsidP="006C648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3047928" w14:textId="7A91283F" w:rsidR="00D04F60" w:rsidRDefault="006C6488" w:rsidP="00D04F6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D04F60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A101E7" w:rsidRPr="00D04F60">
        <w:rPr>
          <w:rFonts w:ascii="Times New Roman" w:hAnsi="Times New Roman" w:cs="Times New Roman"/>
          <w:color w:val="08050B"/>
          <w:sz w:val="24"/>
          <w:szCs w:val="24"/>
        </w:rPr>
        <w:t>onsider approval of Resolution 2023-03: A resolution adopting District bylaws, including ethics and fraud prevention policies.</w:t>
      </w:r>
      <w:r w:rsidR="00D04F60" w:rsidRPr="00D04F6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5CD87329" w14:textId="77777777" w:rsidR="00D04F60" w:rsidRDefault="00D04F60" w:rsidP="00D04F60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DA8D64A" w14:textId="40782962" w:rsidR="00D04F60" w:rsidRPr="00FC1B5B" w:rsidRDefault="00D04F60" w:rsidP="00D04F60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DC76C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No. 2023-0</w:t>
      </w:r>
      <w:r>
        <w:rPr>
          <w:rFonts w:ascii="Times New Roman" w:hAnsi="Times New Roman" w:cs="Times New Roman"/>
          <w:color w:val="08050B"/>
          <w:sz w:val="24"/>
          <w:szCs w:val="24"/>
        </w:rPr>
        <w:t>3</w:t>
      </w:r>
    </w:p>
    <w:p w14:paraId="113197CC" w14:textId="77777777" w:rsidR="00D04F60" w:rsidRPr="007B0B01" w:rsidRDefault="00D04F60" w:rsidP="00D04F6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</w:t>
      </w:r>
      <w:proofErr w:type="gramStart"/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</w:t>
      </w:r>
      <w:proofErr w:type="gramEnd"/>
    </w:p>
    <w:p w14:paraId="36992874" w14:textId="77777777" w:rsidR="00D04F60" w:rsidRPr="00DC76C8" w:rsidRDefault="00D04F60" w:rsidP="00D04F60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Stuart: Aye</w:t>
      </w:r>
    </w:p>
    <w:p w14:paraId="2CB1BE96" w14:textId="77777777" w:rsidR="00D04F60" w:rsidRDefault="00D04F60" w:rsidP="00D04F60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4D20F42" w14:textId="77777777" w:rsidR="00D04F60" w:rsidRDefault="00D04F60" w:rsidP="00D04F60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EFE56" w14:textId="359F06BC" w:rsidR="00D04F60" w:rsidRDefault="00A101E7" w:rsidP="00D04F6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D04F60">
        <w:rPr>
          <w:rFonts w:ascii="Times New Roman" w:hAnsi="Times New Roman" w:cs="Times New Roman"/>
          <w:color w:val="08050B"/>
          <w:sz w:val="24"/>
          <w:szCs w:val="24"/>
        </w:rPr>
        <w:t>Consider approval of Resolution 2023-04: A resolution implementing a District records policy.</w:t>
      </w:r>
      <w:r w:rsidR="00D04F6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6F6C4A1" w14:textId="77777777" w:rsidR="00D04F60" w:rsidRDefault="00D04F60" w:rsidP="00D04F60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58BFD91F" w14:textId="51606524" w:rsidR="00D04F60" w:rsidRPr="00FC1B5B" w:rsidRDefault="00D04F60" w:rsidP="00D04F60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Cs/>
          <w:color w:val="08050B"/>
          <w:sz w:val="24"/>
          <w:szCs w:val="24"/>
        </w:rPr>
        <w:t>Greg Stuart</w:t>
      </w:r>
      <w:r w:rsidRPr="00187B6B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Pr="00DC76C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No. 2023-0</w:t>
      </w:r>
      <w:r>
        <w:rPr>
          <w:rFonts w:ascii="Times New Roman" w:hAnsi="Times New Roman" w:cs="Times New Roman"/>
          <w:color w:val="08050B"/>
          <w:sz w:val="24"/>
          <w:szCs w:val="24"/>
        </w:rPr>
        <w:t>4</w:t>
      </w:r>
    </w:p>
    <w:p w14:paraId="52F956B9" w14:textId="71DF2736" w:rsidR="00D04F60" w:rsidRPr="007B0B01" w:rsidRDefault="00D04F60" w:rsidP="00D04F6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proofErr w:type="gramStart"/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</w:t>
      </w:r>
      <w:proofErr w:type="gramEnd"/>
    </w:p>
    <w:p w14:paraId="4280D697" w14:textId="77777777" w:rsidR="00D04F60" w:rsidRPr="00DC76C8" w:rsidRDefault="00D04F60" w:rsidP="00D04F60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Stuart: Aye</w:t>
      </w:r>
    </w:p>
    <w:p w14:paraId="63B54176" w14:textId="77777777" w:rsidR="00D04F60" w:rsidRDefault="00D04F60" w:rsidP="00D04F60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B8E9F1B" w14:textId="77777777" w:rsidR="00D04F60" w:rsidRDefault="00D04F60" w:rsidP="00D04F60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DCE236F" w14:textId="5C96EADF" w:rsidR="00A101E7" w:rsidRDefault="00A101E7" w:rsidP="00D04F60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D04F60">
        <w:rPr>
          <w:rFonts w:ascii="Times New Roman" w:hAnsi="Times New Roman" w:cs="Times New Roman"/>
          <w:color w:val="08050B"/>
          <w:sz w:val="24"/>
          <w:szCs w:val="24"/>
        </w:rPr>
        <w:t>Discuss and consider authorizing the District Chair to (a) obtain a General Liability policy proposal from Utah Local Governments Trust; (b) accept any policy proposal for aggregate coverage of a minimum of $2 million with an annual premium not to exceed $3,000; and (c) to adjust the policy period as needed to coordinate with pending bond issuance.</w:t>
      </w:r>
      <w:r w:rsidR="00D04F60">
        <w:rPr>
          <w:rFonts w:ascii="Times New Roman" w:hAnsi="Times New Roman" w:cs="Times New Roman"/>
          <w:color w:val="08050B"/>
          <w:sz w:val="24"/>
          <w:szCs w:val="24"/>
        </w:rPr>
        <w:t xml:space="preserve">  Board members confirm General Liability coverage is in place.</w:t>
      </w:r>
    </w:p>
    <w:p w14:paraId="0C6AE9D6" w14:textId="77777777" w:rsidR="00D04F60" w:rsidRPr="00D04F60" w:rsidRDefault="00D04F60" w:rsidP="00D04F60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083209CE" w14:textId="77777777" w:rsidR="00A101E7" w:rsidRDefault="00A101E7" w:rsidP="00A101E7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Discuss and consider authorizing the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District Chair to obtain public officials’ bonds for the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District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officers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from Utah Local Governments Trust in the amounts of $250,000 for the District Treasurer, and $100,000 each for the other District officers, and authorizing the payment of premiums for the same.</w:t>
      </w:r>
    </w:p>
    <w:p w14:paraId="5857C100" w14:textId="77777777" w:rsidR="00D04F60" w:rsidRPr="00D04F60" w:rsidRDefault="00D04F60" w:rsidP="00D04F60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06321B87" w14:textId="4C27FAC7" w:rsidR="00D04F60" w:rsidRPr="00FC1B5B" w:rsidRDefault="00D04F60" w:rsidP="00D04F60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Cs/>
          <w:color w:val="08050B"/>
          <w:sz w:val="24"/>
          <w:szCs w:val="24"/>
        </w:rPr>
        <w:t>Greg Stuart</w:t>
      </w:r>
      <w:r w:rsidRPr="00187B6B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Pr="00DC76C8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issuance of District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officers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bonds to be issued.</w:t>
      </w:r>
    </w:p>
    <w:p w14:paraId="4B56C53C" w14:textId="77777777" w:rsidR="00D04F60" w:rsidRPr="007B0B01" w:rsidRDefault="00D04F60" w:rsidP="00D04F6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</w:t>
      </w:r>
      <w:proofErr w:type="gramStart"/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</w:t>
      </w:r>
      <w:proofErr w:type="gramEnd"/>
    </w:p>
    <w:p w14:paraId="5AD97BAB" w14:textId="77777777" w:rsidR="00D04F60" w:rsidRPr="00DC76C8" w:rsidRDefault="00D04F60" w:rsidP="00D04F60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Stuart: Aye</w:t>
      </w:r>
    </w:p>
    <w:p w14:paraId="646A2609" w14:textId="77777777" w:rsidR="00D04F60" w:rsidRDefault="00D04F60" w:rsidP="00D04F60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29CA1FC" w14:textId="77777777" w:rsidR="00D27E39" w:rsidRDefault="00D27E39" w:rsidP="00D27E39">
      <w:pPr>
        <w:pStyle w:val="BodyText2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B86FB66" w14:textId="10360351" w:rsidR="00D27E39" w:rsidRPr="00E214B5" w:rsidRDefault="00D27E39" w:rsidP="00D27E39">
      <w:pPr>
        <w:pStyle w:val="BodyText2"/>
        <w:numPr>
          <w:ilvl w:val="0"/>
          <w:numId w:val="19"/>
        </w:numPr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required by state auditor 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New Board Members: </w:t>
      </w:r>
      <w:hyperlink r:id="rId7" w:history="1">
        <w:r w:rsidRPr="008C35DE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https://training.auditor.utah.gov</w:t>
        </w:r>
      </w:hyperlink>
    </w:p>
    <w:p w14:paraId="078D71EA" w14:textId="77777777" w:rsidR="00D04F60" w:rsidRPr="00737D60" w:rsidRDefault="00D04F60" w:rsidP="00D04F60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1FD4EC3C" w14:textId="77777777" w:rsidR="00DC76C8" w:rsidRDefault="00DC76C8" w:rsidP="00DC76C8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0"/>
    <w:bookmarkEnd w:id="1"/>
    <w:bookmarkEnd w:id="2"/>
    <w:bookmarkEnd w:id="3"/>
    <w:p w14:paraId="04E103AC" w14:textId="77777777" w:rsidR="001E0C1C" w:rsidRPr="00187B6B" w:rsidRDefault="001E0C1C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77777777" w:rsidR="00C64C14" w:rsidRPr="00187B6B" w:rsidRDefault="00C64C14" w:rsidP="00C64C14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</w:rPr>
        <w:t>E.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1D6F2F7C" w14:textId="074C08A7" w:rsidR="004C2601" w:rsidRPr="00FC1B5B" w:rsidRDefault="004C2601" w:rsidP="004C2601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color w:val="08050B"/>
          <w:sz w:val="24"/>
          <w:szCs w:val="24"/>
        </w:rPr>
        <w:t>Greg Stuart moves</w:t>
      </w:r>
      <w:r w:rsidRPr="00FC1B5B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adjourn the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meeting</w:t>
      </w:r>
      <w:proofErr w:type="gramEnd"/>
    </w:p>
    <w:p w14:paraId="4D7D58AD" w14:textId="77777777" w:rsidR="004C2601" w:rsidRPr="007B0B01" w:rsidRDefault="004C2601" w:rsidP="004C260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</w:t>
      </w:r>
      <w:proofErr w:type="gramStart"/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</w:t>
      </w:r>
      <w:proofErr w:type="gramEnd"/>
    </w:p>
    <w:p w14:paraId="6FD943B1" w14:textId="77777777" w:rsidR="004C2601" w:rsidRPr="00DC76C8" w:rsidRDefault="004C2601" w:rsidP="004C2601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Stuart: Aye</w:t>
      </w:r>
    </w:p>
    <w:p w14:paraId="7D06E2E5" w14:textId="77777777" w:rsidR="004C2601" w:rsidRPr="00187B6B" w:rsidRDefault="004C2601" w:rsidP="004C2601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F24B683" w14:textId="17E6BB27" w:rsidR="00D84047" w:rsidRPr="006040A9" w:rsidRDefault="00D84047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DC76C8" w:rsidRPr="00DC76C8">
        <w:rPr>
          <w:rFonts w:ascii="Times New Roman" w:hAnsi="Times New Roman" w:cs="Times New Roman"/>
          <w:color w:val="08050B"/>
          <w:sz w:val="24"/>
          <w:szCs w:val="24"/>
        </w:rPr>
        <w:t>Lishelle Sumbot</w:t>
      </w:r>
      <w:r w:rsidR="0073193E" w:rsidRPr="00DC76C8"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Clerk</w:t>
      </w:r>
    </w:p>
    <w:p w14:paraId="65DF4731" w14:textId="41BB2028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CD73F3" w14:textId="5EE60DD0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34E5F2" w14:textId="77777777" w:rsidR="00CB3372" w:rsidRPr="00B87B6F" w:rsidRDefault="00D83C0D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  <w:r w:rsidR="00CB3372"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0C666622" w14:textId="77777777" w:rsidR="00CB3372" w:rsidRPr="00B87B6F" w:rsidRDefault="00CB3372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16D4F4F9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D27E3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E7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E8AE0" w14:textId="77777777" w:rsidR="00497D9A" w:rsidRDefault="00497D9A">
      <w:r>
        <w:separator/>
      </w:r>
    </w:p>
  </w:endnote>
  <w:endnote w:type="continuationSeparator" w:id="0">
    <w:p w14:paraId="21630951" w14:textId="77777777" w:rsidR="00497D9A" w:rsidRDefault="0049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3F2EB" w14:textId="77777777" w:rsidR="00497D9A" w:rsidRDefault="00497D9A">
      <w:r>
        <w:separator/>
      </w:r>
    </w:p>
  </w:footnote>
  <w:footnote w:type="continuationSeparator" w:id="0">
    <w:p w14:paraId="4E4769A8" w14:textId="77777777" w:rsidR="00497D9A" w:rsidRDefault="0049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2674051"/>
      <w:docPartObj>
        <w:docPartGallery w:val="Watermarks"/>
        <w:docPartUnique/>
      </w:docPartObj>
    </w:sdtPr>
    <w:sdtEndPr/>
    <w:sdtContent>
      <w:p w14:paraId="1C82D0FB" w14:textId="0C5E6C94" w:rsidR="007D2937" w:rsidRDefault="00D27E39">
        <w:pPr>
          <w:pStyle w:val="Header"/>
        </w:pPr>
        <w:r>
          <w:rPr>
            <w:noProof/>
          </w:rPr>
          <w:pict w14:anchorId="4252FB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0811533" o:spid="_x0000_s10241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E17A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53572C"/>
    <w:multiLevelType w:val="hybridMultilevel"/>
    <w:tmpl w:val="B71E8A68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775D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CEC3160"/>
    <w:multiLevelType w:val="hybridMultilevel"/>
    <w:tmpl w:val="BB46DCEA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511386">
    <w:abstractNumId w:val="7"/>
  </w:num>
  <w:num w:numId="2" w16cid:durableId="726610329">
    <w:abstractNumId w:val="20"/>
  </w:num>
  <w:num w:numId="3" w16cid:durableId="1937710703">
    <w:abstractNumId w:val="14"/>
  </w:num>
  <w:num w:numId="4" w16cid:durableId="294870240">
    <w:abstractNumId w:val="19"/>
  </w:num>
  <w:num w:numId="5" w16cid:durableId="181869406">
    <w:abstractNumId w:val="16"/>
  </w:num>
  <w:num w:numId="6" w16cid:durableId="1019237945">
    <w:abstractNumId w:val="13"/>
  </w:num>
  <w:num w:numId="7" w16cid:durableId="1351688183">
    <w:abstractNumId w:val="0"/>
  </w:num>
  <w:num w:numId="8" w16cid:durableId="1852723524">
    <w:abstractNumId w:val="8"/>
  </w:num>
  <w:num w:numId="9" w16cid:durableId="2026204973">
    <w:abstractNumId w:val="6"/>
  </w:num>
  <w:num w:numId="10" w16cid:durableId="362757028">
    <w:abstractNumId w:val="21"/>
  </w:num>
  <w:num w:numId="11" w16cid:durableId="1229268293">
    <w:abstractNumId w:val="1"/>
  </w:num>
  <w:num w:numId="12" w16cid:durableId="398211278">
    <w:abstractNumId w:val="17"/>
  </w:num>
  <w:num w:numId="13" w16cid:durableId="1688826577">
    <w:abstractNumId w:val="1"/>
  </w:num>
  <w:num w:numId="14" w16cid:durableId="1061712876">
    <w:abstractNumId w:val="9"/>
  </w:num>
  <w:num w:numId="15" w16cid:durableId="1814710904">
    <w:abstractNumId w:val="10"/>
  </w:num>
  <w:num w:numId="16" w16cid:durableId="1850169293">
    <w:abstractNumId w:val="4"/>
  </w:num>
  <w:num w:numId="17" w16cid:durableId="2008557525">
    <w:abstractNumId w:val="11"/>
  </w:num>
  <w:num w:numId="18" w16cid:durableId="158540475">
    <w:abstractNumId w:val="15"/>
  </w:num>
  <w:num w:numId="19" w16cid:durableId="1299527469">
    <w:abstractNumId w:val="5"/>
  </w:num>
  <w:num w:numId="20" w16cid:durableId="1736128820">
    <w:abstractNumId w:val="18"/>
  </w:num>
  <w:num w:numId="21" w16cid:durableId="215632519">
    <w:abstractNumId w:val="3"/>
  </w:num>
  <w:num w:numId="22" w16cid:durableId="61410076">
    <w:abstractNumId w:val="22"/>
  </w:num>
  <w:num w:numId="23" w16cid:durableId="823742779">
    <w:abstractNumId w:val="2"/>
  </w:num>
  <w:num w:numId="24" w16cid:durableId="2080128479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5423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51E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57E30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27DE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601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488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01E7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55E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11B1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642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579DC"/>
    <w:rsid w:val="00C61287"/>
    <w:rsid w:val="00C646AD"/>
    <w:rsid w:val="00C64C1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F62"/>
    <w:rsid w:val="00D02996"/>
    <w:rsid w:val="00D04D8A"/>
    <w:rsid w:val="00D04F60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27E39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6C8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18B0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37C16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293"/>
    <w:rsid w:val="00FD0884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raining.auditor.utah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476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3228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33</cp:revision>
  <cp:lastPrinted>2020-01-03T20:08:00Z</cp:lastPrinted>
  <dcterms:created xsi:type="dcterms:W3CDTF">2021-09-09T00:24:00Z</dcterms:created>
  <dcterms:modified xsi:type="dcterms:W3CDTF">2023-10-27T21:52:00Z</dcterms:modified>
</cp:coreProperties>
</file>