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6587CE2E"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00AE42F5">
        <w:rPr>
          <w:rFonts w:ascii="Amasis MT Pro" w:hAnsi="Amasis MT Pro"/>
          <w:b/>
          <w:bCs/>
          <w:i/>
          <w:iCs/>
        </w:rPr>
        <w:t>Chairperson</w:t>
      </w:r>
    </w:p>
    <w:p w14:paraId="5F60A5BC" w14:textId="4C8FED27" w:rsidR="000550F0" w:rsidRPr="00134D84" w:rsidRDefault="00134D84" w:rsidP="009B598D">
      <w:pPr>
        <w:ind w:left="1440"/>
        <w:rPr>
          <w:rFonts w:ascii="Amasis MT Pro" w:hAnsi="Amasis MT Pro"/>
        </w:rPr>
      </w:pPr>
      <w:r w:rsidRPr="00134D84">
        <w:rPr>
          <w:rFonts w:ascii="Amasis MT Pro" w:hAnsi="Amasis MT Pro"/>
        </w:rPr>
        <w:t>Chairperson Olsen welcomed all to the July 25, 2023, Special CDRA Meeting.</w:t>
      </w:r>
    </w:p>
    <w:p w14:paraId="2837E047" w14:textId="1C843985"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6EB28E3D" w14:textId="499903F8" w:rsidR="009B598D" w:rsidRDefault="009B598D" w:rsidP="009B598D">
      <w:pPr>
        <w:ind w:left="1080"/>
        <w:rPr>
          <w:rFonts w:ascii="Amasis MT Pro" w:hAnsi="Amasis MT Pro"/>
        </w:rPr>
      </w:pPr>
      <w:r w:rsidRPr="009B598D">
        <w:rPr>
          <w:rFonts w:ascii="Amasis MT Pro" w:hAnsi="Amasis MT Pro"/>
          <w:b/>
          <w:bCs/>
        </w:rPr>
        <w:t>Present:</w:t>
      </w:r>
      <w:r>
        <w:rPr>
          <w:rFonts w:ascii="Amasis MT Pro" w:hAnsi="Amasis MT Pro"/>
          <w:b/>
          <w:bCs/>
        </w:rPr>
        <w:t xml:space="preserve"> </w:t>
      </w:r>
      <w:r w:rsidRPr="009B598D">
        <w:rPr>
          <w:rFonts w:ascii="Amasis MT Pro" w:hAnsi="Amasis MT Pro"/>
        </w:rPr>
        <w:t>D. Lynn Beesley, Paul C. Madsen, Michael T. Olsen (Not voting), Russell G. Keisel, Sam Draper (arrived at 6:01pm), Rondy G. Black (arrived at 6:01pm.)</w:t>
      </w:r>
      <w:r>
        <w:rPr>
          <w:rFonts w:ascii="Amasis MT Pro" w:hAnsi="Amasis MT Pro"/>
        </w:rPr>
        <w:t xml:space="preserve">  </w:t>
      </w:r>
    </w:p>
    <w:p w14:paraId="138BEC6F" w14:textId="523C28C8" w:rsidR="00134D84" w:rsidRDefault="00134D84" w:rsidP="009B598D">
      <w:pPr>
        <w:ind w:left="1080"/>
        <w:rPr>
          <w:rFonts w:ascii="Amasis MT Pro" w:hAnsi="Amasis MT Pro"/>
        </w:rPr>
      </w:pPr>
      <w:r>
        <w:rPr>
          <w:rFonts w:ascii="Amasis MT Pro" w:hAnsi="Amasis MT Pro"/>
          <w:b/>
          <w:bCs/>
        </w:rPr>
        <w:t xml:space="preserve">Personnel in Attendance:  </w:t>
      </w:r>
      <w:r>
        <w:rPr>
          <w:rFonts w:ascii="Amasis MT Pro" w:hAnsi="Amasis MT Pro"/>
        </w:rPr>
        <w:t>Jeanne Tejada (Recorder), Colter Allen (Public Works Superintendent), Shane Ward (Power Superintendent)</w:t>
      </w:r>
    </w:p>
    <w:p w14:paraId="179F5DEA" w14:textId="05D47A82" w:rsidR="000550F0" w:rsidRPr="009B598D" w:rsidRDefault="00134D84" w:rsidP="00134D84">
      <w:pPr>
        <w:ind w:left="1080"/>
        <w:rPr>
          <w:rFonts w:ascii="Amasis MT Pro" w:hAnsi="Amasis MT Pro"/>
          <w:b/>
          <w:bCs/>
        </w:rPr>
      </w:pPr>
      <w:r>
        <w:rPr>
          <w:rFonts w:ascii="Amasis MT Pro" w:hAnsi="Amasis MT Pro"/>
          <w:b/>
          <w:bCs/>
        </w:rPr>
        <w:t xml:space="preserve">Others in Attendance:  </w:t>
      </w:r>
      <w:r>
        <w:rPr>
          <w:rFonts w:ascii="Amasis MT Pro" w:hAnsi="Amasis MT Pro"/>
        </w:rPr>
        <w:t>Justin Atkinson, Monte Bona, Claudia Jarrett, Pam Stoker, Rich Brotherson.</w:t>
      </w:r>
      <w:r>
        <w:rPr>
          <w:rFonts w:ascii="Amasis MT Pro" w:hAnsi="Amasis MT Pro"/>
          <w:b/>
          <w:bCs/>
        </w:rPr>
        <w:tab/>
      </w:r>
      <w:r>
        <w:rPr>
          <w:rFonts w:ascii="Amasis MT Pro" w:hAnsi="Amasis MT Pro"/>
          <w:b/>
          <w:bCs/>
        </w:rPr>
        <w:tab/>
      </w:r>
    </w:p>
    <w:p w14:paraId="4868E392" w14:textId="2E7934E3" w:rsidR="00F30FE2" w:rsidRDefault="00F30FE2" w:rsidP="00F30FE2">
      <w:pPr>
        <w:pStyle w:val="ListParagraph"/>
        <w:numPr>
          <w:ilvl w:val="0"/>
          <w:numId w:val="1"/>
        </w:numPr>
        <w:rPr>
          <w:rFonts w:ascii="Amasis MT Pro" w:hAnsi="Amasis MT Pro"/>
          <w:b/>
          <w:bCs/>
        </w:rPr>
      </w:pPr>
      <w:r>
        <w:rPr>
          <w:rFonts w:ascii="Amasis MT Pro" w:hAnsi="Amasis MT Pro"/>
          <w:b/>
          <w:bCs/>
        </w:rPr>
        <w:t>Discussion/Action Items</w:t>
      </w:r>
    </w:p>
    <w:p w14:paraId="01706C75" w14:textId="77777777" w:rsidR="00F30FE2" w:rsidRPr="00F30FE2" w:rsidRDefault="00F30FE2" w:rsidP="00F30FE2">
      <w:pPr>
        <w:pStyle w:val="ListParagraph"/>
        <w:rPr>
          <w:rFonts w:ascii="Amasis MT Pro" w:hAnsi="Amasis MT Pro"/>
        </w:rPr>
      </w:pPr>
    </w:p>
    <w:p w14:paraId="34677E98" w14:textId="236FFD27" w:rsidR="00F30FE2" w:rsidRPr="00A5471D" w:rsidRDefault="00F30FE2" w:rsidP="00F30FE2">
      <w:pPr>
        <w:pStyle w:val="ListParagraph"/>
        <w:numPr>
          <w:ilvl w:val="0"/>
          <w:numId w:val="7"/>
        </w:numPr>
        <w:rPr>
          <w:rFonts w:ascii="Amasis MT Pro" w:hAnsi="Amasis MT Pro"/>
          <w:b/>
          <w:bCs/>
        </w:rPr>
      </w:pPr>
      <w:r w:rsidRPr="00A5471D">
        <w:rPr>
          <w:rFonts w:ascii="Amasis MT Pro" w:hAnsi="Amasis MT Pro"/>
          <w:b/>
          <w:bCs/>
        </w:rPr>
        <w:t>Industrial Park Blight – Monte Bona</w:t>
      </w:r>
    </w:p>
    <w:p w14:paraId="0C81574D" w14:textId="344A3B0F" w:rsidR="009B598D" w:rsidRDefault="00B81C9C" w:rsidP="009B598D">
      <w:pPr>
        <w:ind w:left="2160"/>
        <w:rPr>
          <w:rFonts w:ascii="Amasis MT Pro" w:hAnsi="Amasis MT Pro"/>
        </w:rPr>
      </w:pPr>
      <w:r>
        <w:rPr>
          <w:rFonts w:ascii="Amasis MT Pro" w:hAnsi="Amasis MT Pro"/>
        </w:rPr>
        <w:t>Director Bona</w:t>
      </w:r>
      <w:r w:rsidR="009B598D">
        <w:rPr>
          <w:rFonts w:ascii="Amasis MT Pro" w:hAnsi="Amasis MT Pro"/>
        </w:rPr>
        <w:t xml:space="preserve"> handed out a cover page for the protected covenants for the Industrial Park.  (*See </w:t>
      </w:r>
      <w:r>
        <w:rPr>
          <w:rFonts w:ascii="Amasis MT Pro" w:hAnsi="Amasis MT Pro"/>
        </w:rPr>
        <w:t>attachment) He</w:t>
      </w:r>
      <w:r w:rsidR="009B598D">
        <w:rPr>
          <w:rFonts w:ascii="Amasis MT Pro" w:hAnsi="Amasis MT Pro"/>
        </w:rPr>
        <w:t xml:space="preserve"> is proposing tonight, that the RJB Foundation donate money to hire an engineering firm to help with this.  They would like to bring someone from Sunrise onboard to go over the covenants at ordinances to clean up the blight.  </w:t>
      </w:r>
      <w:r>
        <w:rPr>
          <w:rFonts w:ascii="Amasis MT Pro" w:hAnsi="Amasis MT Pro"/>
        </w:rPr>
        <w:t>He is requesting the CDRA Board’s approval to move forward with this independent, professional analysis.  Board Member Draper questioned if this was necessary or just an enforcement problem.  Board Member Keisel questioned if the city has any teeth to enforce this.  He feels the analysis will help to explain to the new people in the industrial park that don’t know about these covenants.  Once this is done, then we can turn to enforcement.</w:t>
      </w:r>
    </w:p>
    <w:p w14:paraId="7E2FA4DC" w14:textId="77777777" w:rsidR="00134D84" w:rsidRDefault="00A5471D" w:rsidP="00134D84">
      <w:pPr>
        <w:spacing w:after="0"/>
        <w:ind w:left="2160"/>
        <w:rPr>
          <w:rFonts w:ascii="Amasis MT Pro" w:hAnsi="Amasis MT Pro"/>
        </w:rPr>
      </w:pPr>
      <w:r w:rsidRPr="00A5471D">
        <w:rPr>
          <w:rFonts w:ascii="Amasis MT Pro" w:hAnsi="Amasis MT Pro"/>
          <w:b/>
        </w:rPr>
        <w:t>Motion:</w:t>
      </w:r>
      <w:r>
        <w:rPr>
          <w:rFonts w:ascii="Amasis MT Pro" w:hAnsi="Amasis MT Pro"/>
        </w:rPr>
        <w:t xml:space="preserve"> Move ahead with the analysis in the Industrial Park paid for by the RJB Foundation Grant.</w:t>
      </w:r>
    </w:p>
    <w:p w14:paraId="096E8426" w14:textId="77777777" w:rsidR="00134D84" w:rsidRDefault="00A5471D" w:rsidP="00134D84">
      <w:pPr>
        <w:spacing w:after="0"/>
        <w:ind w:left="2160"/>
        <w:rPr>
          <w:rFonts w:ascii="Amasis MT Pro" w:hAnsi="Amasis MT Pro"/>
        </w:rPr>
      </w:pPr>
      <w:r w:rsidRPr="00A5471D">
        <w:rPr>
          <w:rFonts w:ascii="Amasis MT Pro" w:hAnsi="Amasis MT Pro"/>
          <w:b/>
        </w:rPr>
        <w:t>Moved by</w:t>
      </w:r>
      <w:r>
        <w:rPr>
          <w:rFonts w:ascii="Amasis MT Pro" w:hAnsi="Amasis MT Pro"/>
        </w:rPr>
        <w:t xml:space="preserve"> Paul C. Madsen</w:t>
      </w:r>
    </w:p>
    <w:p w14:paraId="1AE36692" w14:textId="06CD34C8" w:rsidR="00A5471D" w:rsidRDefault="00A5471D" w:rsidP="00134D84">
      <w:pPr>
        <w:ind w:left="2160"/>
        <w:rPr>
          <w:rFonts w:ascii="Amasis MT Pro" w:hAnsi="Amasis MT Pro"/>
        </w:rPr>
      </w:pPr>
      <w:r w:rsidRPr="00A5471D">
        <w:rPr>
          <w:rFonts w:ascii="Amasis MT Pro" w:hAnsi="Amasis MT Pro"/>
          <w:b/>
        </w:rPr>
        <w:t>Seconded by</w:t>
      </w:r>
      <w:r>
        <w:rPr>
          <w:rFonts w:ascii="Amasis MT Pro" w:hAnsi="Amasis MT Pro"/>
        </w:rPr>
        <w:t xml:space="preserve"> Russell G. Keisel.</w:t>
      </w:r>
    </w:p>
    <w:p w14:paraId="4D2621C1" w14:textId="4360C20F" w:rsidR="00A5471D" w:rsidRDefault="00A5471D" w:rsidP="009B598D">
      <w:pPr>
        <w:ind w:left="2160"/>
        <w:rPr>
          <w:rFonts w:ascii="Amasis MT Pro" w:hAnsi="Amasis MT Pro"/>
        </w:rPr>
      </w:pPr>
      <w:r w:rsidRPr="00A5471D">
        <w:rPr>
          <w:rFonts w:ascii="Amasis MT Pro" w:hAnsi="Amasis MT Pro"/>
          <w:b/>
        </w:rPr>
        <w:t>Vote:</w:t>
      </w:r>
      <w:r>
        <w:rPr>
          <w:rFonts w:ascii="Amasis MT Pro" w:hAnsi="Amasis MT Pro"/>
        </w:rPr>
        <w:t xml:space="preserve"> Motion </w:t>
      </w:r>
      <w:r w:rsidR="007634E3">
        <w:rPr>
          <w:rFonts w:ascii="Amasis MT Pro" w:hAnsi="Amasis MT Pro"/>
        </w:rPr>
        <w:t>passed</w:t>
      </w:r>
      <w:r>
        <w:rPr>
          <w:rFonts w:ascii="Amasis MT Pro" w:hAnsi="Amasis MT Pro"/>
        </w:rPr>
        <w:t xml:space="preserve"> (</w:t>
      </w:r>
      <w:r w:rsidRPr="00A5471D">
        <w:rPr>
          <w:rFonts w:ascii="Amasis MT Pro" w:hAnsi="Amasis MT Pro"/>
          <w:b/>
        </w:rPr>
        <w:t>summary:</w:t>
      </w:r>
      <w:r>
        <w:rPr>
          <w:rFonts w:ascii="Amasis MT Pro" w:hAnsi="Amasis MT Pro"/>
        </w:rPr>
        <w:t xml:space="preserve"> Yes = 4, No = 1</w:t>
      </w:r>
      <w:r w:rsidR="007634E3">
        <w:rPr>
          <w:rFonts w:ascii="Amasis MT Pro" w:hAnsi="Amasis MT Pro"/>
        </w:rPr>
        <w:t>, Abstain = 0</w:t>
      </w:r>
      <w:r>
        <w:rPr>
          <w:rFonts w:ascii="Amasis MT Pro" w:hAnsi="Amasis MT Pro"/>
        </w:rPr>
        <w:t>).</w:t>
      </w:r>
    </w:p>
    <w:p w14:paraId="0263AD8B" w14:textId="2017C31F" w:rsidR="00A5471D" w:rsidRDefault="00A5471D" w:rsidP="009B598D">
      <w:pPr>
        <w:ind w:left="2160"/>
        <w:rPr>
          <w:rFonts w:ascii="Amasis MT Pro" w:hAnsi="Amasis MT Pro"/>
        </w:rPr>
      </w:pPr>
      <w:r w:rsidRPr="00A5471D">
        <w:rPr>
          <w:rFonts w:ascii="Amasis MT Pro" w:hAnsi="Amasis MT Pro"/>
          <w:b/>
        </w:rPr>
        <w:t xml:space="preserve">Yes: </w:t>
      </w:r>
      <w:r>
        <w:rPr>
          <w:rFonts w:ascii="Amasis MT Pro" w:hAnsi="Amasis MT Pro"/>
        </w:rPr>
        <w:t>D. Lynn Beesley, Paul C. Madsen, Russell G. Keisel, Rondy G. Black</w:t>
      </w:r>
    </w:p>
    <w:p w14:paraId="3EAF3120" w14:textId="34AFDA11" w:rsidR="00A5471D" w:rsidRPr="00A5471D" w:rsidRDefault="00A5471D" w:rsidP="009B598D">
      <w:pPr>
        <w:ind w:left="2160"/>
        <w:rPr>
          <w:rFonts w:ascii="Amasis MT Pro" w:hAnsi="Amasis MT Pro"/>
          <w:bCs/>
        </w:rPr>
      </w:pPr>
      <w:r>
        <w:rPr>
          <w:rFonts w:ascii="Amasis MT Pro" w:hAnsi="Amasis MT Pro"/>
          <w:b/>
        </w:rPr>
        <w:lastRenderedPageBreak/>
        <w:t>No:</w:t>
      </w:r>
      <w:r>
        <w:rPr>
          <w:rFonts w:ascii="Amasis MT Pro" w:hAnsi="Amasis MT Pro"/>
        </w:rPr>
        <w:t xml:space="preserve">  </w:t>
      </w:r>
      <w:r>
        <w:rPr>
          <w:rFonts w:ascii="Amasis MT Pro" w:hAnsi="Amasis MT Pro"/>
          <w:bCs/>
        </w:rPr>
        <w:t>Sam Draper</w:t>
      </w:r>
    </w:p>
    <w:p w14:paraId="5F17A2BC" w14:textId="035C2E2A" w:rsidR="00A5471D" w:rsidRPr="009B598D" w:rsidRDefault="00A5471D" w:rsidP="009B598D">
      <w:pPr>
        <w:ind w:left="2160"/>
        <w:rPr>
          <w:rFonts w:ascii="Amasis MT Pro" w:hAnsi="Amasis MT Pro"/>
        </w:rPr>
      </w:pPr>
      <w:r>
        <w:rPr>
          <w:rFonts w:ascii="Amasis MT Pro" w:hAnsi="Amasis MT Pro"/>
        </w:rPr>
        <w:t xml:space="preserve">  </w:t>
      </w:r>
    </w:p>
    <w:p w14:paraId="79B87BE1" w14:textId="1C3D5783" w:rsidR="00F30FE2" w:rsidRPr="001F2522" w:rsidRDefault="00F30FE2" w:rsidP="00F30FE2">
      <w:pPr>
        <w:pStyle w:val="ListParagraph"/>
        <w:numPr>
          <w:ilvl w:val="0"/>
          <w:numId w:val="7"/>
        </w:numPr>
        <w:rPr>
          <w:rFonts w:ascii="Amasis MT Pro" w:hAnsi="Amasis MT Pro"/>
          <w:b/>
          <w:bCs/>
        </w:rPr>
      </w:pPr>
      <w:r w:rsidRPr="001F2522">
        <w:rPr>
          <w:rFonts w:ascii="Amasis MT Pro" w:hAnsi="Amasis MT Pro"/>
          <w:b/>
          <w:bCs/>
        </w:rPr>
        <w:t xml:space="preserve">PO for Playground Equipment </w:t>
      </w:r>
      <w:r w:rsidR="00D601E7" w:rsidRPr="001F2522">
        <w:rPr>
          <w:rFonts w:ascii="Amasis MT Pro" w:hAnsi="Amasis MT Pro"/>
          <w:b/>
          <w:bCs/>
        </w:rPr>
        <w:t>in the amount of $178,880</w:t>
      </w:r>
      <w:r w:rsidR="00105B29">
        <w:rPr>
          <w:rFonts w:ascii="Amasis MT Pro" w:hAnsi="Amasis MT Pro"/>
          <w:b/>
          <w:bCs/>
        </w:rPr>
        <w:t>.74</w:t>
      </w:r>
      <w:r w:rsidR="00D601E7" w:rsidRPr="001F2522">
        <w:rPr>
          <w:rFonts w:ascii="Amasis MT Pro" w:hAnsi="Amasis MT Pro"/>
          <w:b/>
          <w:bCs/>
        </w:rPr>
        <w:t xml:space="preserve"> </w:t>
      </w:r>
      <w:r w:rsidRPr="001F2522">
        <w:rPr>
          <w:rFonts w:ascii="Amasis MT Pro" w:hAnsi="Amasis MT Pro"/>
          <w:b/>
          <w:bCs/>
        </w:rPr>
        <w:t>– Justin Atkinson</w:t>
      </w:r>
    </w:p>
    <w:p w14:paraId="23265579" w14:textId="2026F57B" w:rsidR="00A5471D" w:rsidRDefault="00A5471D" w:rsidP="00A5471D">
      <w:pPr>
        <w:spacing w:after="0"/>
        <w:ind w:left="2160"/>
        <w:rPr>
          <w:rFonts w:ascii="Amasis MT Pro" w:hAnsi="Amasis MT Pro"/>
        </w:rPr>
      </w:pPr>
      <w:r w:rsidRPr="00A5471D">
        <w:rPr>
          <w:rFonts w:ascii="Amasis MT Pro" w:hAnsi="Amasis MT Pro"/>
          <w:b/>
        </w:rPr>
        <w:t>Motion:</w:t>
      </w:r>
      <w:r>
        <w:rPr>
          <w:rFonts w:ascii="Amasis MT Pro" w:hAnsi="Amasis MT Pro"/>
        </w:rPr>
        <w:t xml:space="preserve"> Approve quote #783-160694B in the amount of $178,880.74 for playground equipment.</w:t>
      </w:r>
    </w:p>
    <w:p w14:paraId="49520238" w14:textId="77777777" w:rsidR="00A5471D" w:rsidRDefault="00A5471D" w:rsidP="00A5471D">
      <w:pPr>
        <w:spacing w:after="0"/>
        <w:ind w:left="2160"/>
        <w:rPr>
          <w:rFonts w:ascii="Amasis MT Pro" w:hAnsi="Amasis MT Pro"/>
        </w:rPr>
      </w:pPr>
      <w:r w:rsidRPr="00A5471D">
        <w:rPr>
          <w:rFonts w:ascii="Amasis MT Pro" w:hAnsi="Amasis MT Pro"/>
          <w:b/>
        </w:rPr>
        <w:t>Moved by</w:t>
      </w:r>
      <w:r>
        <w:rPr>
          <w:rFonts w:ascii="Amasis MT Pro" w:hAnsi="Amasis MT Pro"/>
        </w:rPr>
        <w:t xml:space="preserve"> Russell G. Keisel</w:t>
      </w:r>
    </w:p>
    <w:p w14:paraId="3FDD9934" w14:textId="2B4D235A" w:rsidR="00A5471D" w:rsidRDefault="00A5471D" w:rsidP="00A5471D">
      <w:pPr>
        <w:ind w:left="2160"/>
        <w:rPr>
          <w:rFonts w:ascii="Amasis MT Pro" w:hAnsi="Amasis MT Pro"/>
        </w:rPr>
      </w:pPr>
      <w:r w:rsidRPr="00A5471D">
        <w:rPr>
          <w:rFonts w:ascii="Amasis MT Pro" w:hAnsi="Amasis MT Pro"/>
          <w:b/>
        </w:rPr>
        <w:t>Seconded by</w:t>
      </w:r>
      <w:r>
        <w:rPr>
          <w:rFonts w:ascii="Amasis MT Pro" w:hAnsi="Amasis MT Pro"/>
        </w:rPr>
        <w:t xml:space="preserve"> D. Lynn Beesley.</w:t>
      </w:r>
    </w:p>
    <w:p w14:paraId="78606C36" w14:textId="0C2EA8EF" w:rsidR="00A5471D" w:rsidRDefault="00A5471D" w:rsidP="00A5471D">
      <w:pPr>
        <w:spacing w:after="0"/>
        <w:ind w:left="2160"/>
        <w:rPr>
          <w:rFonts w:ascii="Amasis MT Pro" w:hAnsi="Amasis MT Pro"/>
        </w:rPr>
      </w:pPr>
      <w:r w:rsidRPr="00A5471D">
        <w:rPr>
          <w:rFonts w:ascii="Amasis MT Pro" w:hAnsi="Amasis MT Pro"/>
          <w:b/>
        </w:rPr>
        <w:t>Vote:</w:t>
      </w:r>
      <w:r>
        <w:rPr>
          <w:rFonts w:ascii="Amasis MT Pro" w:hAnsi="Amasis MT Pro"/>
        </w:rPr>
        <w:t xml:space="preserve"> Motion carried by unanimous roll call vote (</w:t>
      </w:r>
      <w:r w:rsidRPr="00A5471D">
        <w:rPr>
          <w:rFonts w:ascii="Amasis MT Pro" w:hAnsi="Amasis MT Pro"/>
          <w:b/>
        </w:rPr>
        <w:t>summary:</w:t>
      </w:r>
      <w:r>
        <w:rPr>
          <w:rFonts w:ascii="Amasis MT Pro" w:hAnsi="Amasis MT Pro"/>
        </w:rPr>
        <w:t xml:space="preserve"> Yes = 5).</w:t>
      </w:r>
    </w:p>
    <w:p w14:paraId="2FA7C645" w14:textId="4947CB1D" w:rsidR="00A5471D" w:rsidRDefault="00A5471D" w:rsidP="00A5471D">
      <w:pPr>
        <w:spacing w:after="0"/>
        <w:ind w:left="2160"/>
        <w:rPr>
          <w:rFonts w:ascii="Amasis MT Pro" w:hAnsi="Amasis MT Pro"/>
        </w:rPr>
      </w:pPr>
      <w:r w:rsidRPr="00A5471D">
        <w:rPr>
          <w:rFonts w:ascii="Amasis MT Pro" w:hAnsi="Amasis MT Pro"/>
          <w:b/>
        </w:rPr>
        <w:t xml:space="preserve">Yes: </w:t>
      </w:r>
      <w:r>
        <w:rPr>
          <w:rFonts w:ascii="Amasis MT Pro" w:hAnsi="Amasis MT Pro"/>
        </w:rPr>
        <w:t xml:space="preserve">D. Lynn Beesley, Paul C. Madsen, Russell G. Keisel, Rondy G. Black, Sam Draper.  </w:t>
      </w:r>
    </w:p>
    <w:p w14:paraId="09817D14" w14:textId="77777777" w:rsidR="00A5471D" w:rsidRPr="00A5471D" w:rsidRDefault="00A5471D" w:rsidP="00A5471D">
      <w:pPr>
        <w:spacing w:after="0"/>
        <w:ind w:left="2160"/>
        <w:rPr>
          <w:rFonts w:ascii="Amasis MT Pro" w:hAnsi="Amasis MT Pro"/>
        </w:rPr>
      </w:pPr>
    </w:p>
    <w:p w14:paraId="0DFE7F55" w14:textId="514C7C41" w:rsidR="00F30FE2" w:rsidRPr="001F2522" w:rsidRDefault="00F30FE2" w:rsidP="00F30FE2">
      <w:pPr>
        <w:pStyle w:val="ListParagraph"/>
        <w:numPr>
          <w:ilvl w:val="0"/>
          <w:numId w:val="7"/>
        </w:numPr>
        <w:rPr>
          <w:rFonts w:ascii="Amasis MT Pro" w:hAnsi="Amasis MT Pro"/>
          <w:b/>
          <w:bCs/>
        </w:rPr>
      </w:pPr>
      <w:r w:rsidRPr="001F2522">
        <w:rPr>
          <w:rFonts w:ascii="Amasis MT Pro" w:hAnsi="Amasis MT Pro"/>
          <w:b/>
          <w:bCs/>
        </w:rPr>
        <w:t>Sign for ConToy – Mike Olsen</w:t>
      </w:r>
    </w:p>
    <w:p w14:paraId="0E9A5500" w14:textId="7759C111" w:rsidR="004716C7" w:rsidRPr="004716C7" w:rsidRDefault="00105B29" w:rsidP="00105B29">
      <w:pPr>
        <w:ind w:left="2160"/>
        <w:rPr>
          <w:rFonts w:ascii="Amasis MT Pro" w:hAnsi="Amasis MT Pro"/>
          <w:b/>
          <w:bCs/>
        </w:rPr>
      </w:pPr>
      <w:r>
        <w:rPr>
          <w:rFonts w:ascii="Amasis MT Pro" w:hAnsi="Amasis MT Pro"/>
        </w:rPr>
        <w:t>The s</w:t>
      </w:r>
      <w:r w:rsidR="001F2522">
        <w:rPr>
          <w:rFonts w:ascii="Amasis MT Pro" w:hAnsi="Amasis MT Pro"/>
        </w:rPr>
        <w:t>ign is for the warm-up arena.  Waiting on this and then they would like to have a ribbon cutting ceremony for the new warm-up arena.</w:t>
      </w:r>
    </w:p>
    <w:p w14:paraId="34739786" w14:textId="7FF150E0" w:rsidR="00105B29" w:rsidRDefault="000550F0" w:rsidP="00105B29">
      <w:pPr>
        <w:pStyle w:val="ListParagraph"/>
        <w:numPr>
          <w:ilvl w:val="0"/>
          <w:numId w:val="1"/>
        </w:numPr>
        <w:rPr>
          <w:rFonts w:ascii="Amasis MT Pro" w:hAnsi="Amasis MT Pro"/>
          <w:b/>
          <w:bCs/>
        </w:rPr>
      </w:pPr>
      <w:r w:rsidRPr="008E54AC">
        <w:rPr>
          <w:rFonts w:ascii="Amasis MT Pro" w:hAnsi="Amasis MT Pro"/>
          <w:b/>
          <w:bCs/>
        </w:rPr>
        <w:t>Adjourn</w:t>
      </w:r>
      <w:r w:rsidR="001F2522">
        <w:rPr>
          <w:rFonts w:ascii="Amasis MT Pro" w:hAnsi="Amasis MT Pro"/>
          <w:b/>
          <w:bCs/>
        </w:rPr>
        <w:t xml:space="preserve"> 6:28pm</w:t>
      </w:r>
    </w:p>
    <w:p w14:paraId="2FD6AB34" w14:textId="77777777" w:rsidR="00105B29" w:rsidRPr="00105B29" w:rsidRDefault="00105B29" w:rsidP="00105B29">
      <w:pPr>
        <w:pStyle w:val="ListParagraph"/>
        <w:rPr>
          <w:rFonts w:ascii="Amasis MT Pro" w:hAnsi="Amasis MT Pro"/>
          <w:b/>
          <w:bCs/>
        </w:rPr>
      </w:pPr>
    </w:p>
    <w:p w14:paraId="6EAAC40E" w14:textId="0A009B67" w:rsidR="00105B29" w:rsidRDefault="001F2522" w:rsidP="001F2522">
      <w:pPr>
        <w:pStyle w:val="ListParagraph"/>
        <w:ind w:left="1440"/>
        <w:rPr>
          <w:rFonts w:ascii="Amasis MT Pro" w:hAnsi="Amasis MT Pro"/>
        </w:rPr>
      </w:pPr>
      <w:r w:rsidRPr="001F2522">
        <w:rPr>
          <w:rFonts w:ascii="Amasis MT Pro" w:hAnsi="Amasis MT Pro"/>
          <w:b/>
          <w:bCs/>
        </w:rPr>
        <w:t>Motion:</w:t>
      </w:r>
      <w:r>
        <w:rPr>
          <w:rFonts w:ascii="Amasis MT Pro" w:hAnsi="Amasis MT Pro"/>
          <w:b/>
          <w:bCs/>
        </w:rPr>
        <w:t xml:space="preserve"> </w:t>
      </w:r>
      <w:r w:rsidRPr="00105B29">
        <w:rPr>
          <w:rFonts w:ascii="Amasis MT Pro" w:hAnsi="Amasis MT Pro"/>
        </w:rPr>
        <w:t>Approve</w:t>
      </w:r>
      <w:r w:rsidR="00105B29">
        <w:rPr>
          <w:rFonts w:ascii="Amasis MT Pro" w:hAnsi="Amasis MT Pro"/>
        </w:rPr>
        <w:t xml:space="preserve"> adjourning the Special CDRA Meeting held July 25, 2023.</w:t>
      </w:r>
    </w:p>
    <w:p w14:paraId="53896618" w14:textId="77777777" w:rsidR="00105B29" w:rsidRDefault="001F2522" w:rsidP="001F2522">
      <w:pPr>
        <w:pStyle w:val="ListParagraph"/>
        <w:ind w:left="1440"/>
        <w:rPr>
          <w:rFonts w:ascii="Amasis MT Pro" w:hAnsi="Amasis MT Pro"/>
          <w:b/>
          <w:bCs/>
        </w:rPr>
      </w:pPr>
      <w:r w:rsidRPr="001F2522">
        <w:rPr>
          <w:rFonts w:ascii="Amasis MT Pro" w:hAnsi="Amasis MT Pro"/>
          <w:b/>
          <w:bCs/>
        </w:rPr>
        <w:t>Moved by</w:t>
      </w:r>
      <w:r>
        <w:rPr>
          <w:rFonts w:ascii="Amasis MT Pro" w:hAnsi="Amasis MT Pro"/>
          <w:b/>
          <w:bCs/>
        </w:rPr>
        <w:t xml:space="preserve"> </w:t>
      </w:r>
      <w:r w:rsidRPr="00105B29">
        <w:rPr>
          <w:rFonts w:ascii="Amasis MT Pro" w:hAnsi="Amasis MT Pro"/>
        </w:rPr>
        <w:t>Russell G. Keisel</w:t>
      </w:r>
    </w:p>
    <w:p w14:paraId="72E758D2" w14:textId="591E75D8" w:rsidR="001F2522" w:rsidRDefault="001F2522" w:rsidP="001F2522">
      <w:pPr>
        <w:pStyle w:val="ListParagraph"/>
        <w:ind w:left="1440"/>
        <w:rPr>
          <w:rFonts w:ascii="Amasis MT Pro" w:hAnsi="Amasis MT Pro"/>
          <w:b/>
          <w:bCs/>
        </w:rPr>
      </w:pPr>
      <w:r w:rsidRPr="001F2522">
        <w:rPr>
          <w:rFonts w:ascii="Amasis MT Pro" w:hAnsi="Amasis MT Pro"/>
          <w:b/>
          <w:bCs/>
        </w:rPr>
        <w:t>Seconded by</w:t>
      </w:r>
      <w:r>
        <w:rPr>
          <w:rFonts w:ascii="Amasis MT Pro" w:hAnsi="Amasis MT Pro"/>
          <w:b/>
          <w:bCs/>
        </w:rPr>
        <w:t xml:space="preserve"> </w:t>
      </w:r>
      <w:r w:rsidRPr="00105B29">
        <w:rPr>
          <w:rFonts w:ascii="Amasis MT Pro" w:hAnsi="Amasis MT Pro"/>
        </w:rPr>
        <w:t>Samuel Draper</w:t>
      </w:r>
    </w:p>
    <w:p w14:paraId="0B6CB958" w14:textId="77777777" w:rsidR="001F2522" w:rsidRDefault="001F2522" w:rsidP="001F2522">
      <w:pPr>
        <w:pStyle w:val="ListParagraph"/>
        <w:ind w:left="1440"/>
        <w:rPr>
          <w:rFonts w:ascii="Amasis MT Pro" w:hAnsi="Amasis MT Pro"/>
          <w:b/>
          <w:bCs/>
        </w:rPr>
      </w:pPr>
      <w:r>
        <w:rPr>
          <w:rFonts w:ascii="Amasis MT Pro" w:hAnsi="Amasis MT Pro"/>
          <w:b/>
          <w:bCs/>
        </w:rPr>
        <w:t>Motion passed unanimously.</w:t>
      </w:r>
    </w:p>
    <w:p w14:paraId="11CBF8D3" w14:textId="3F1B0A73" w:rsidR="001F2522" w:rsidRDefault="001F2522" w:rsidP="001F2522">
      <w:pPr>
        <w:pStyle w:val="ListParagraph"/>
        <w:ind w:left="1440"/>
        <w:rPr>
          <w:rFonts w:ascii="Amasis MT Pro" w:hAnsi="Amasis MT Pro"/>
          <w:b/>
          <w:bCs/>
        </w:rPr>
      </w:pPr>
      <w:r>
        <w:rPr>
          <w:rFonts w:ascii="Amasis MT Pro" w:hAnsi="Amasis MT Pro"/>
          <w:b/>
          <w:bCs/>
        </w:rPr>
        <w:t xml:space="preserve"> </w:t>
      </w:r>
    </w:p>
    <w:p w14:paraId="5F5CA4CC" w14:textId="77777777" w:rsidR="002004EE" w:rsidRDefault="002004EE" w:rsidP="000550F0">
      <w:pPr>
        <w:spacing w:after="0"/>
        <w:rPr>
          <w:rFonts w:ascii="Amasis MT Pro" w:hAnsi="Amasis MT Pro"/>
          <w:b/>
          <w:bCs/>
        </w:rPr>
      </w:pPr>
    </w:p>
    <w:p w14:paraId="4DAEC5DF" w14:textId="77777777" w:rsidR="00D601E7" w:rsidRDefault="00D601E7" w:rsidP="000550F0">
      <w:pPr>
        <w:spacing w:after="0"/>
        <w:rPr>
          <w:rFonts w:ascii="Amasis MT Pro" w:hAnsi="Amasis MT Pro"/>
          <w:b/>
          <w:bCs/>
        </w:rPr>
      </w:pPr>
    </w:p>
    <w:p w14:paraId="1041C3F4" w14:textId="77777777" w:rsidR="002004EE" w:rsidRPr="00D56417" w:rsidRDefault="002004EE" w:rsidP="000550F0">
      <w:pPr>
        <w:spacing w:after="0"/>
        <w:rPr>
          <w:rFonts w:ascii="Amasis MT Pro" w:hAnsi="Amasis MT Pro" w:cs="Times New Roman"/>
          <w:b/>
          <w:bCs/>
        </w:rPr>
      </w:pPr>
    </w:p>
    <w:p w14:paraId="7AB1E43C" w14:textId="002B17EE" w:rsidR="000550F0" w:rsidRPr="00960F11" w:rsidRDefault="000550F0" w:rsidP="000550F0">
      <w:pPr>
        <w:spacing w:after="0"/>
        <w:rPr>
          <w:rFonts w:ascii="Amasis MT Pro" w:hAnsi="Amasis MT Pro" w:cs="Times New Roman"/>
          <w:b/>
          <w:bCs/>
        </w:rPr>
      </w:pPr>
      <w:r w:rsidRPr="00960F11">
        <w:rPr>
          <w:rFonts w:ascii="Amasis MT Pro" w:hAnsi="Amasis MT Pro" w:cs="Times New Roman"/>
          <w:b/>
          <w:bCs/>
        </w:rPr>
        <w:t>_________________________</w:t>
      </w:r>
    </w:p>
    <w:p w14:paraId="6C30B265" w14:textId="473FBB5F" w:rsidR="00540CAD" w:rsidRPr="00960F11" w:rsidRDefault="000550F0" w:rsidP="000550F0">
      <w:pPr>
        <w:spacing w:after="0"/>
        <w:rPr>
          <w:rFonts w:ascii="Amasis MT Pro" w:hAnsi="Amasis MT Pro" w:cs="Times New Roman"/>
          <w:b/>
          <w:bCs/>
        </w:rPr>
      </w:pPr>
      <w:r w:rsidRPr="00960F11">
        <w:rPr>
          <w:rFonts w:ascii="Amasis MT Pro" w:hAnsi="Amasis MT Pro" w:cs="Times New Roman"/>
          <w:b/>
          <w:bCs/>
        </w:rPr>
        <w:t>Jeanne M. Tejada</w:t>
      </w:r>
      <w:r w:rsidR="00AC5167" w:rsidRPr="00960F11">
        <w:rPr>
          <w:rFonts w:ascii="Amasis MT Pro" w:hAnsi="Amasis MT Pro" w:cs="Times New Roman"/>
          <w:b/>
          <w:bCs/>
        </w:rPr>
        <w:t>, CMC</w:t>
      </w:r>
    </w:p>
    <w:p w14:paraId="7C651E54" w14:textId="49D976A7" w:rsidR="00AC5167" w:rsidRPr="004A1FAC" w:rsidRDefault="00AC5167" w:rsidP="000550F0">
      <w:pPr>
        <w:spacing w:after="0"/>
        <w:rPr>
          <w:rFonts w:ascii="Amasis MT Pro" w:hAnsi="Amasis MT Pro" w:cs="Times New Roman"/>
          <w:b/>
          <w:bCs/>
          <w:lang w:val="es-MX"/>
        </w:rPr>
      </w:pPr>
      <w:r>
        <w:rPr>
          <w:rFonts w:ascii="Amasis MT Pro" w:hAnsi="Amasis MT Pro" w:cs="Times New Roman"/>
          <w:b/>
          <w:bCs/>
          <w:lang w:val="es-MX"/>
        </w:rPr>
        <w:t>Secretary</w:t>
      </w:r>
    </w:p>
    <w:sectPr w:rsidR="00AC5167" w:rsidRPr="004A1F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01"/>
      <w:gridCol w:w="4789"/>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2579E3D9" w:rsidR="009B6C15" w:rsidRDefault="00B462C7">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July 25, 2023, CDRA Agenda</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55B78114" w:rsidR="00CD3FD9" w:rsidRPr="00915B34" w:rsidRDefault="00A445E6" w:rsidP="00915B34">
          <w:pPr>
            <w:pStyle w:val="Header"/>
            <w:jc w:val="center"/>
            <w:rPr>
              <w:b/>
              <w:bCs/>
            </w:rPr>
          </w:pPr>
          <w:r>
            <w:rPr>
              <w:rFonts w:ascii="Amasis MT Pro" w:hAnsi="Amasis MT Pro"/>
              <w:b/>
              <w:bCs/>
              <w:sz w:val="32"/>
              <w:szCs w:val="32"/>
            </w:rPr>
            <w:t>MINUTES</w:t>
          </w:r>
        </w:p>
        <w:p w14:paraId="2467F850" w14:textId="3AB7E3E1"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31B96027" w:rsidR="00CD3FD9" w:rsidRPr="00120FC4" w:rsidRDefault="00B27833" w:rsidP="009E74BA">
          <w:pPr>
            <w:pStyle w:val="Header"/>
            <w:jc w:val="center"/>
            <w:rPr>
              <w:rFonts w:ascii="Amasis MT Pro" w:hAnsi="Amasis MT Pro"/>
              <w:sz w:val="32"/>
              <w:szCs w:val="32"/>
            </w:rPr>
          </w:pPr>
          <w:r>
            <w:rPr>
              <w:rFonts w:ascii="Amasis MT Pro" w:hAnsi="Amasis MT Pro"/>
              <w:sz w:val="32"/>
              <w:szCs w:val="32"/>
            </w:rPr>
            <w:t>25</w:t>
          </w:r>
          <w:r w:rsidR="001F6089">
            <w:rPr>
              <w:rFonts w:ascii="Amasis MT Pro" w:hAnsi="Amasis MT Pro"/>
              <w:sz w:val="32"/>
              <w:szCs w:val="32"/>
            </w:rPr>
            <w:t xml:space="preserve"> Ju</w:t>
          </w:r>
          <w:r w:rsidR="00AE42F5">
            <w:rPr>
              <w:rFonts w:ascii="Amasis MT Pro" w:hAnsi="Amasis MT Pro"/>
              <w:sz w:val="32"/>
              <w:szCs w:val="32"/>
            </w:rPr>
            <w:t>ly</w:t>
          </w:r>
          <w:r w:rsidR="00915B34">
            <w:rPr>
              <w:rFonts w:ascii="Amasis MT Pro" w:hAnsi="Amasis MT Pro"/>
              <w:sz w:val="32"/>
              <w:szCs w:val="32"/>
            </w:rPr>
            <w:t xml:space="preserve"> </w:t>
          </w:r>
          <w:r w:rsidR="00CD3FD9" w:rsidRPr="00120FC4">
            <w:rPr>
              <w:rFonts w:ascii="Amasis MT Pro" w:hAnsi="Amasis MT Pro"/>
              <w:sz w:val="32"/>
              <w:szCs w:val="32"/>
            </w:rPr>
            <w:t>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454FED9C" w:rsidR="00CD3FD9" w:rsidRDefault="00B27833" w:rsidP="009E74BA">
          <w:pPr>
            <w:pStyle w:val="Header"/>
            <w:pBdr>
              <w:bottom w:val="single" w:sz="12" w:space="1" w:color="auto"/>
            </w:pBdr>
            <w:jc w:val="center"/>
            <w:rPr>
              <w:rFonts w:ascii="Bell MT" w:hAnsi="Bell MT"/>
              <w:sz w:val="32"/>
              <w:szCs w:val="32"/>
            </w:rPr>
          </w:pPr>
          <w:r>
            <w:rPr>
              <w:rFonts w:ascii="Amasis MT Pro" w:hAnsi="Amasis MT Pro"/>
              <w:sz w:val="32"/>
              <w:szCs w:val="32"/>
            </w:rPr>
            <w:t>Special</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B06E3D"/>
    <w:multiLevelType w:val="hybridMultilevel"/>
    <w:tmpl w:val="B3C62754"/>
    <w:lvl w:ilvl="0" w:tplc="219CB7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3"/>
  </w:num>
  <w:num w:numId="2" w16cid:durableId="2043943779">
    <w:abstractNumId w:val="6"/>
  </w:num>
  <w:num w:numId="3" w16cid:durableId="1631278318">
    <w:abstractNumId w:val="4"/>
  </w:num>
  <w:num w:numId="4" w16cid:durableId="699818951">
    <w:abstractNumId w:val="5"/>
  </w:num>
  <w:num w:numId="5" w16cid:durableId="7367587">
    <w:abstractNumId w:val="1"/>
  </w:num>
  <w:num w:numId="6" w16cid:durableId="750275149">
    <w:abstractNumId w:val="0"/>
  </w:num>
  <w:num w:numId="7" w16cid:durableId="1404371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MRS_MotionLastMover" w:val="Russell G. Keisel"/>
    <w:docVar w:name="LMRS_MotionLastSeconder" w:val="Samuel Draper"/>
    <w:docVar w:name="NextBookmarkNum" w:val="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E2808"/>
    <w:rsid w:val="00105B29"/>
    <w:rsid w:val="00120FC4"/>
    <w:rsid w:val="0012438B"/>
    <w:rsid w:val="00134D84"/>
    <w:rsid w:val="00137B6F"/>
    <w:rsid w:val="0017566E"/>
    <w:rsid w:val="00185543"/>
    <w:rsid w:val="00194393"/>
    <w:rsid w:val="001B6E6D"/>
    <w:rsid w:val="001D3ECE"/>
    <w:rsid w:val="001F2522"/>
    <w:rsid w:val="001F6089"/>
    <w:rsid w:val="002004EE"/>
    <w:rsid w:val="0022701D"/>
    <w:rsid w:val="00273120"/>
    <w:rsid w:val="00295ED1"/>
    <w:rsid w:val="002C2592"/>
    <w:rsid w:val="002F42C1"/>
    <w:rsid w:val="00367326"/>
    <w:rsid w:val="00381735"/>
    <w:rsid w:val="003D4D4D"/>
    <w:rsid w:val="00433857"/>
    <w:rsid w:val="004716C7"/>
    <w:rsid w:val="00485919"/>
    <w:rsid w:val="004A1FAC"/>
    <w:rsid w:val="004A3287"/>
    <w:rsid w:val="004A7644"/>
    <w:rsid w:val="00540545"/>
    <w:rsid w:val="00540CAD"/>
    <w:rsid w:val="00571870"/>
    <w:rsid w:val="005A2486"/>
    <w:rsid w:val="005B24EC"/>
    <w:rsid w:val="00605627"/>
    <w:rsid w:val="0061743F"/>
    <w:rsid w:val="0061763E"/>
    <w:rsid w:val="00676F16"/>
    <w:rsid w:val="007145A7"/>
    <w:rsid w:val="00752242"/>
    <w:rsid w:val="007634E3"/>
    <w:rsid w:val="00767436"/>
    <w:rsid w:val="00784D6F"/>
    <w:rsid w:val="007A460C"/>
    <w:rsid w:val="007C0BC0"/>
    <w:rsid w:val="007E208F"/>
    <w:rsid w:val="0080311D"/>
    <w:rsid w:val="00814B8C"/>
    <w:rsid w:val="00821C2F"/>
    <w:rsid w:val="00826631"/>
    <w:rsid w:val="0086711F"/>
    <w:rsid w:val="00871DE6"/>
    <w:rsid w:val="00887006"/>
    <w:rsid w:val="008A4ADC"/>
    <w:rsid w:val="008C28B0"/>
    <w:rsid w:val="008D5D9A"/>
    <w:rsid w:val="008E54AC"/>
    <w:rsid w:val="00911564"/>
    <w:rsid w:val="00915B34"/>
    <w:rsid w:val="00944519"/>
    <w:rsid w:val="00960F11"/>
    <w:rsid w:val="00986A97"/>
    <w:rsid w:val="0099644F"/>
    <w:rsid w:val="009A082A"/>
    <w:rsid w:val="009B598D"/>
    <w:rsid w:val="009B6C15"/>
    <w:rsid w:val="009C64FD"/>
    <w:rsid w:val="009D4039"/>
    <w:rsid w:val="009E74BA"/>
    <w:rsid w:val="00A01F3A"/>
    <w:rsid w:val="00A05088"/>
    <w:rsid w:val="00A26A16"/>
    <w:rsid w:val="00A3335D"/>
    <w:rsid w:val="00A34C04"/>
    <w:rsid w:val="00A35F06"/>
    <w:rsid w:val="00A445E6"/>
    <w:rsid w:val="00A52A16"/>
    <w:rsid w:val="00A5471D"/>
    <w:rsid w:val="00A8233A"/>
    <w:rsid w:val="00A85B18"/>
    <w:rsid w:val="00A90EF6"/>
    <w:rsid w:val="00AA00A0"/>
    <w:rsid w:val="00AC5167"/>
    <w:rsid w:val="00AE42F5"/>
    <w:rsid w:val="00B20114"/>
    <w:rsid w:val="00B27833"/>
    <w:rsid w:val="00B359CB"/>
    <w:rsid w:val="00B36F2C"/>
    <w:rsid w:val="00B427A8"/>
    <w:rsid w:val="00B462C7"/>
    <w:rsid w:val="00B81C9C"/>
    <w:rsid w:val="00BE7E5D"/>
    <w:rsid w:val="00BF7D27"/>
    <w:rsid w:val="00CD3FD9"/>
    <w:rsid w:val="00CF4748"/>
    <w:rsid w:val="00D20ABB"/>
    <w:rsid w:val="00D456E0"/>
    <w:rsid w:val="00D56417"/>
    <w:rsid w:val="00D601E7"/>
    <w:rsid w:val="00D74F6A"/>
    <w:rsid w:val="00D77741"/>
    <w:rsid w:val="00D836E6"/>
    <w:rsid w:val="00D97EA9"/>
    <w:rsid w:val="00DA21B0"/>
    <w:rsid w:val="00DA65D1"/>
    <w:rsid w:val="00DB11B2"/>
    <w:rsid w:val="00DB2073"/>
    <w:rsid w:val="00DF4AA0"/>
    <w:rsid w:val="00E2105C"/>
    <w:rsid w:val="00E30BD3"/>
    <w:rsid w:val="00E5025F"/>
    <w:rsid w:val="00E50A96"/>
    <w:rsid w:val="00EA0529"/>
    <w:rsid w:val="00EA1846"/>
    <w:rsid w:val="00ED52BD"/>
    <w:rsid w:val="00EF5645"/>
    <w:rsid w:val="00F11556"/>
    <w:rsid w:val="00F14BCE"/>
    <w:rsid w:val="00F30FE2"/>
    <w:rsid w:val="00F527A6"/>
    <w:rsid w:val="00F700E2"/>
    <w:rsid w:val="00F71E3F"/>
    <w:rsid w:val="00F74A3F"/>
    <w:rsid w:val="00F82D95"/>
    <w:rsid w:val="00F86B50"/>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0C4AEE"/>
    <w:rsid w:val="00252C6A"/>
    <w:rsid w:val="005B593C"/>
    <w:rsid w:val="00C322E8"/>
    <w:rsid w:val="00D35BAC"/>
    <w:rsid w:val="00F11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July 25, 2023, CDRA Agenda</dc:creator>
  <cp:keywords/>
  <dc:description/>
  <cp:lastModifiedBy>Jeanne Tejada</cp:lastModifiedBy>
  <cp:revision>4</cp:revision>
  <cp:lastPrinted>2023-06-09T18:52:00Z</cp:lastPrinted>
  <dcterms:created xsi:type="dcterms:W3CDTF">2023-07-31T22:53:00Z</dcterms:created>
  <dcterms:modified xsi:type="dcterms:W3CDTF">2023-08-02T16:51:00Z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July 25 CDRA Meeting Minutes.dcr</vt:lpwstr>
  </property>
</Properties>
</file>