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460EC" w14:textId="77777777" w:rsidR="00923A7E" w:rsidRDefault="00F3193B">
      <w:r>
        <w:t xml:space="preserve">                  8838</w:t>
      </w:r>
      <w:r w:rsidR="00923A7E">
        <w:t xml:space="preserve"> N. Alpine Loop Rd. Sundance, Utah 84604</w:t>
      </w:r>
    </w:p>
    <w:p w14:paraId="4EDC8B81" w14:textId="77777777" w:rsidR="00923A7E" w:rsidRDefault="00923A7E">
      <w:pPr>
        <w:rPr>
          <w:lang w:val="es-ES"/>
        </w:rPr>
      </w:pPr>
      <w:r w:rsidRPr="00CB0DE4">
        <w:t xml:space="preserve">                  </w:t>
      </w:r>
      <w:r w:rsidRPr="00923A7E">
        <w:rPr>
          <w:lang w:val="es-ES"/>
        </w:rPr>
        <w:t>RR3 Box B-1 Provo, Utah 84604</w:t>
      </w:r>
    </w:p>
    <w:p w14:paraId="5C261350" w14:textId="68EAB584" w:rsidR="00835481" w:rsidRPr="00CB0DE4" w:rsidRDefault="00923A7E">
      <w:r>
        <w:rPr>
          <w:lang w:val="es-ES"/>
        </w:rPr>
        <w:t xml:space="preserve">                  </w:t>
      </w:r>
      <w:r w:rsidRPr="00CB0DE4">
        <w:t>801-225-7263</w:t>
      </w:r>
      <w:r w:rsidR="00F3193B" w:rsidRPr="00CB0DE4">
        <w:t xml:space="preserve">                  </w:t>
      </w:r>
    </w:p>
    <w:p w14:paraId="4E8D09FD" w14:textId="77777777" w:rsidR="00B814AD" w:rsidRPr="00CB0DE4" w:rsidRDefault="00B814AD" w:rsidP="00B814AD"/>
    <w:p w14:paraId="11FA9A0E" w14:textId="0C8FBD8D" w:rsidR="00B814AD" w:rsidRDefault="00B814AD" w:rsidP="00B814AD">
      <w:r w:rsidRPr="00B814AD">
        <w:t xml:space="preserve">To whom it may </w:t>
      </w:r>
      <w:r>
        <w:t>concern.</w:t>
      </w:r>
    </w:p>
    <w:p w14:paraId="3882CB7F" w14:textId="7F96CAC9" w:rsidR="00CB0DE4" w:rsidRDefault="00CB0DE4" w:rsidP="00B814AD">
      <w:r w:rsidRPr="00CB0DE4">
        <w:t xml:space="preserve">The </w:t>
      </w:r>
      <w:r w:rsidR="007B320C">
        <w:t>N</w:t>
      </w:r>
      <w:r w:rsidRPr="00CB0DE4">
        <w:t xml:space="preserve">orth </w:t>
      </w:r>
      <w:r w:rsidR="007B320C">
        <w:t>F</w:t>
      </w:r>
      <w:r w:rsidRPr="00CB0DE4">
        <w:t xml:space="preserve">ork </w:t>
      </w:r>
      <w:r w:rsidR="007B320C">
        <w:t>F</w:t>
      </w:r>
      <w:r w:rsidRPr="00CB0DE4">
        <w:t xml:space="preserve">ire </w:t>
      </w:r>
      <w:r w:rsidR="007B320C">
        <w:t>D</w:t>
      </w:r>
      <w:r w:rsidRPr="00CB0DE4">
        <w:t>istrict is committed to the safety and protection of our local residents.</w:t>
      </w:r>
      <w:r>
        <w:t xml:space="preserve"> </w:t>
      </w:r>
      <w:r w:rsidRPr="00CB0DE4">
        <w:t xml:space="preserve">The fire district </w:t>
      </w:r>
      <w:r w:rsidR="007B320C">
        <w:t>s</w:t>
      </w:r>
      <w:r w:rsidRPr="00CB0DE4">
        <w:t>taffs one station 24 hours a day and the second station stores apparatus</w:t>
      </w:r>
      <w:r w:rsidR="005F05E6">
        <w:t>,</w:t>
      </w:r>
      <w:r w:rsidRPr="00CB0DE4">
        <w:t xml:space="preserve"> to be used when needed.</w:t>
      </w:r>
      <w:r>
        <w:t xml:space="preserve"> </w:t>
      </w:r>
      <w:r w:rsidRPr="00CB0DE4">
        <w:t xml:space="preserve">The </w:t>
      </w:r>
      <w:r w:rsidR="00511A53">
        <w:t>N</w:t>
      </w:r>
      <w:r w:rsidRPr="00CB0DE4">
        <w:t xml:space="preserve">orth </w:t>
      </w:r>
      <w:r w:rsidR="00511A53">
        <w:t>F</w:t>
      </w:r>
      <w:r w:rsidRPr="00CB0DE4">
        <w:t xml:space="preserve">ork </w:t>
      </w:r>
      <w:r w:rsidR="00511A53">
        <w:t>F</w:t>
      </w:r>
      <w:r w:rsidRPr="00CB0DE4">
        <w:t xml:space="preserve">ire </w:t>
      </w:r>
      <w:r w:rsidR="00511A53">
        <w:t>D</w:t>
      </w:r>
      <w:r w:rsidRPr="00CB0DE4">
        <w:t>istrict currently maintains an ISO rating of four.</w:t>
      </w:r>
    </w:p>
    <w:p w14:paraId="27AA1E39" w14:textId="350461C7" w:rsidR="00B814AD" w:rsidRDefault="00C32434" w:rsidP="00B814AD">
      <w:r>
        <w:t>North Fork</w:t>
      </w:r>
      <w:r w:rsidR="00CB0DE4" w:rsidRPr="00CB0DE4">
        <w:t xml:space="preserve"> run</w:t>
      </w:r>
      <w:r>
        <w:t>s</w:t>
      </w:r>
      <w:r w:rsidR="00CB0DE4" w:rsidRPr="00CB0DE4">
        <w:t xml:space="preserve"> </w:t>
      </w:r>
      <w:r>
        <w:t>a</w:t>
      </w:r>
      <w:r w:rsidR="00CB0DE4" w:rsidRPr="00CB0DE4">
        <w:t xml:space="preserve"> wildland fuels mitigation team, that operates from April until late October. We spend approximately $100,000 a year and 2500</w:t>
      </w:r>
      <w:r w:rsidR="00CB0DE4">
        <w:t>-man</w:t>
      </w:r>
      <w:r w:rsidR="00CB0DE4" w:rsidRPr="00CB0DE4">
        <w:t xml:space="preserve"> hours working on fuel mitigation throughout the </w:t>
      </w:r>
      <w:r w:rsidR="000C730D">
        <w:t>c</w:t>
      </w:r>
      <w:r w:rsidR="00CB0DE4" w:rsidRPr="00CB0DE4">
        <w:t>anyon and around homes.</w:t>
      </w:r>
      <w:r w:rsidR="00CB0DE4">
        <w:t xml:space="preserve"> </w:t>
      </w:r>
      <w:r w:rsidR="00CB0DE4" w:rsidRPr="00CB0DE4">
        <w:t xml:space="preserve">Defensible space is a top priority throughout the </w:t>
      </w:r>
      <w:r w:rsidR="000C730D">
        <w:t>c</w:t>
      </w:r>
      <w:r w:rsidR="00CB0DE4" w:rsidRPr="00CB0DE4">
        <w:t>anyon. The district maintains a highly effective water system</w:t>
      </w:r>
      <w:r>
        <w:t>,</w:t>
      </w:r>
      <w:r w:rsidR="00CB0DE4" w:rsidRPr="00CB0DE4">
        <w:t xml:space="preserve"> with over 1,</w:t>
      </w:r>
      <w:r>
        <w:t>1</w:t>
      </w:r>
      <w:r w:rsidR="00CB0DE4" w:rsidRPr="00CB0DE4">
        <w:t>00,000 gallons of storage capacity.</w:t>
      </w:r>
      <w:r w:rsidR="00CB0DE4">
        <w:t xml:space="preserve"> </w:t>
      </w:r>
    </w:p>
    <w:p w14:paraId="765E25A7" w14:textId="5AF9206A" w:rsidR="00CB0DE4" w:rsidRDefault="00CB0DE4" w:rsidP="00B814AD">
      <w:r w:rsidRPr="00CB0DE4">
        <w:t>The fire district also maintains a state-of-the-art fire suppression fleet.</w:t>
      </w:r>
    </w:p>
    <w:p w14:paraId="618735EA" w14:textId="4A210BAF" w:rsidR="00CB0DE4" w:rsidRDefault="00CB0DE4" w:rsidP="00CB0DE4">
      <w:pPr>
        <w:pStyle w:val="ListParagraph"/>
        <w:numPr>
          <w:ilvl w:val="0"/>
          <w:numId w:val="1"/>
        </w:numPr>
      </w:pPr>
      <w:r>
        <w:t>1 type 1 engine. with 500 gal. and 1500 pumping capacity.</w:t>
      </w:r>
    </w:p>
    <w:p w14:paraId="37318F01" w14:textId="2F854985" w:rsidR="00CB0DE4" w:rsidRPr="00CB0DE4" w:rsidRDefault="00CB0DE4" w:rsidP="00CB0DE4">
      <w:pPr>
        <w:pStyle w:val="ListParagraph"/>
        <w:numPr>
          <w:ilvl w:val="0"/>
          <w:numId w:val="1"/>
        </w:numPr>
      </w:pPr>
      <w:r>
        <w:t>2</w:t>
      </w:r>
      <w:r w:rsidRPr="00CB0DE4">
        <w:t xml:space="preserve"> type </w:t>
      </w:r>
      <w:r>
        <w:t>3</w:t>
      </w:r>
      <w:r w:rsidRPr="00CB0DE4">
        <w:t xml:space="preserve"> engines. </w:t>
      </w:r>
      <w:bookmarkStart w:id="0" w:name="_Hlk146104409"/>
      <w:r w:rsidRPr="00CB0DE4">
        <w:t>with 500 gal. and 500 pumping capacity.</w:t>
      </w:r>
      <w:bookmarkEnd w:id="0"/>
    </w:p>
    <w:p w14:paraId="48A05671" w14:textId="66792103" w:rsidR="00CB0DE4" w:rsidRDefault="00CB0DE4" w:rsidP="00CB0DE4">
      <w:pPr>
        <w:pStyle w:val="ListParagraph"/>
        <w:numPr>
          <w:ilvl w:val="0"/>
          <w:numId w:val="1"/>
        </w:numPr>
      </w:pPr>
      <w:r>
        <w:t xml:space="preserve">1 type 2 water tender with 2250 </w:t>
      </w:r>
      <w:r w:rsidR="00154350">
        <w:t>g</w:t>
      </w:r>
      <w:r>
        <w:t>al</w:t>
      </w:r>
      <w:r w:rsidR="006B3DAD">
        <w:t>. and 1000 pumping capacity.</w:t>
      </w:r>
    </w:p>
    <w:p w14:paraId="05FFC2BF" w14:textId="5924573D" w:rsidR="006B3DAD" w:rsidRDefault="006B3DAD" w:rsidP="00CB0DE4">
      <w:pPr>
        <w:pStyle w:val="ListParagraph"/>
        <w:numPr>
          <w:ilvl w:val="0"/>
          <w:numId w:val="1"/>
        </w:numPr>
      </w:pPr>
      <w:r>
        <w:t xml:space="preserve">1 type 6 engine </w:t>
      </w:r>
      <w:r w:rsidRPr="006B3DAD">
        <w:t xml:space="preserve">with </w:t>
      </w:r>
      <w:r>
        <w:t>25</w:t>
      </w:r>
      <w:r w:rsidRPr="006B3DAD">
        <w:t xml:space="preserve">0 gal. and </w:t>
      </w:r>
      <w:r>
        <w:t>1</w:t>
      </w:r>
      <w:r w:rsidRPr="006B3DAD">
        <w:t>50 pumping capacity.</w:t>
      </w:r>
    </w:p>
    <w:p w14:paraId="7056489C" w14:textId="6CA7BFE5" w:rsidR="006B3DAD" w:rsidRDefault="006B3DAD" w:rsidP="00CB0DE4">
      <w:pPr>
        <w:pStyle w:val="ListParagraph"/>
        <w:numPr>
          <w:ilvl w:val="0"/>
          <w:numId w:val="1"/>
        </w:numPr>
      </w:pPr>
      <w:r>
        <w:t>1 type 5 engine with 400</w:t>
      </w:r>
      <w:r w:rsidRPr="006B3DAD">
        <w:t xml:space="preserve"> </w:t>
      </w:r>
      <w:r w:rsidR="00154350">
        <w:t>g</w:t>
      </w:r>
      <w:r w:rsidRPr="006B3DAD">
        <w:t xml:space="preserve">al. and </w:t>
      </w:r>
      <w:r>
        <w:t>500</w:t>
      </w:r>
      <w:r w:rsidRPr="006B3DAD">
        <w:t xml:space="preserve"> pumping capacity.</w:t>
      </w:r>
      <w:r w:rsidR="007B320C">
        <w:t xml:space="preserve"> (Winter 2024)</w:t>
      </w:r>
    </w:p>
    <w:p w14:paraId="541D1EDD" w14:textId="58494055" w:rsidR="007B320C" w:rsidRDefault="007B320C" w:rsidP="007B320C">
      <w:r>
        <w:t xml:space="preserve">The </w:t>
      </w:r>
      <w:r w:rsidRPr="007B320C">
        <w:t>specific home in question</w:t>
      </w:r>
      <w:r w:rsidR="000C730D">
        <w:t xml:space="preserve"> (8835 Timphaven Rd.)</w:t>
      </w:r>
      <w:r w:rsidRPr="007B320C">
        <w:t xml:space="preserve"> is located </w:t>
      </w:r>
      <w:r w:rsidR="00C32434">
        <w:t>0.7</w:t>
      </w:r>
      <w:r w:rsidRPr="007B320C">
        <w:t xml:space="preserve"> mi</w:t>
      </w:r>
      <w:r w:rsidR="000C730D">
        <w:t>les</w:t>
      </w:r>
      <w:r w:rsidRPr="007B320C">
        <w:t xml:space="preserve"> from our main fire station</w:t>
      </w:r>
      <w:r>
        <w:t xml:space="preserve">. </w:t>
      </w:r>
      <w:r w:rsidRPr="007B320C">
        <w:t xml:space="preserve">The closest fire hydrant is </w:t>
      </w:r>
      <w:r w:rsidR="00C32434">
        <w:t>100</w:t>
      </w:r>
      <w:r w:rsidRPr="007B320C">
        <w:t xml:space="preserve"> feet from the property and the second closest hydrant is 1</w:t>
      </w:r>
      <w:r w:rsidR="00C32434">
        <w:t>5</w:t>
      </w:r>
      <w:r w:rsidRPr="007B320C">
        <w:t>0 feet from the property.</w:t>
      </w:r>
    </w:p>
    <w:p w14:paraId="4204E573" w14:textId="5FB92B0A" w:rsidR="00B814AD" w:rsidRDefault="007B320C" w:rsidP="00B814AD">
      <w:r w:rsidRPr="007B320C">
        <w:t>Please feel free to contact me with any further questions or concerns</w:t>
      </w:r>
      <w:r w:rsidR="000C730D" w:rsidRPr="007B320C">
        <w:t>. Thank</w:t>
      </w:r>
      <w:r w:rsidRPr="007B320C">
        <w:t xml:space="preserve"> you for your time.</w:t>
      </w:r>
    </w:p>
    <w:p w14:paraId="3786AAB0" w14:textId="77777777" w:rsidR="00B814AD" w:rsidRDefault="00B814AD" w:rsidP="00B814AD"/>
    <w:p w14:paraId="4847E970" w14:textId="50E33575" w:rsidR="00B814AD" w:rsidRDefault="00B814AD" w:rsidP="00B814AD">
      <w:r>
        <w:t xml:space="preserve">Respectfully </w:t>
      </w:r>
    </w:p>
    <w:p w14:paraId="22BF4E41" w14:textId="77777777" w:rsidR="00B814AD" w:rsidRDefault="00B814AD" w:rsidP="00B814AD"/>
    <w:p w14:paraId="018A83B5" w14:textId="77777777" w:rsidR="00B814AD" w:rsidRDefault="00B814AD" w:rsidP="00B814AD"/>
    <w:p w14:paraId="175A0AFB" w14:textId="527BE846" w:rsidR="00B814AD" w:rsidRDefault="00B814AD" w:rsidP="00B814AD">
      <w:r>
        <w:t>Dave Marsella, Fire Chief</w:t>
      </w:r>
    </w:p>
    <w:p w14:paraId="013E4FAB" w14:textId="4E0C314D" w:rsidR="00C874A3" w:rsidRDefault="00000000" w:rsidP="00B814AD">
      <w:hyperlink r:id="rId8" w:history="1">
        <w:r w:rsidR="00C874A3" w:rsidRPr="0082156C">
          <w:rPr>
            <w:rStyle w:val="Hyperlink"/>
          </w:rPr>
          <w:t>firechief@nfssd.org</w:t>
        </w:r>
      </w:hyperlink>
    </w:p>
    <w:p w14:paraId="448ADE0E" w14:textId="6A92150C" w:rsidR="0089011D" w:rsidRDefault="0089011D" w:rsidP="00B814AD">
      <w:r>
        <w:t>Office 801-225-7</w:t>
      </w:r>
      <w:r w:rsidR="00EF7EDC">
        <w:t>263</w:t>
      </w:r>
    </w:p>
    <w:p w14:paraId="0978F7B0" w14:textId="1EAEB90F" w:rsidR="0089011D" w:rsidRPr="00B814AD" w:rsidRDefault="0089011D" w:rsidP="00B814AD">
      <w:r>
        <w:t>Cell 801-427-2797</w:t>
      </w:r>
    </w:p>
    <w:sectPr w:rsidR="0089011D" w:rsidRPr="00B814A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BA013" w14:textId="77777777" w:rsidR="0025486F" w:rsidRDefault="0025486F" w:rsidP="00F3193B">
      <w:pPr>
        <w:spacing w:after="0" w:line="240" w:lineRule="auto"/>
      </w:pPr>
      <w:r>
        <w:separator/>
      </w:r>
    </w:p>
  </w:endnote>
  <w:endnote w:type="continuationSeparator" w:id="0">
    <w:p w14:paraId="39E63E99" w14:textId="77777777" w:rsidR="0025486F" w:rsidRDefault="0025486F" w:rsidP="00F31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E8985" w14:textId="77777777" w:rsidR="0025486F" w:rsidRDefault="0025486F" w:rsidP="00F3193B">
      <w:pPr>
        <w:spacing w:after="0" w:line="240" w:lineRule="auto"/>
      </w:pPr>
      <w:r>
        <w:separator/>
      </w:r>
    </w:p>
  </w:footnote>
  <w:footnote w:type="continuationSeparator" w:id="0">
    <w:p w14:paraId="12699921" w14:textId="77777777" w:rsidR="0025486F" w:rsidRDefault="0025486F" w:rsidP="00F31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0068" w14:textId="0B9951E0" w:rsidR="00F3193B" w:rsidRDefault="00F3193B" w:rsidP="00F3193B">
    <w:pPr>
      <w:pStyle w:val="Header"/>
      <w:tabs>
        <w:tab w:val="clear" w:pos="4680"/>
        <w:tab w:val="clear" w:pos="9360"/>
        <w:tab w:val="left" w:pos="2490"/>
        <w:tab w:val="left" w:pos="313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D373753" wp14:editId="7CCF4D6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1571625"/>
          <wp:effectExtent l="0" t="0" r="0" b="9525"/>
          <wp:wrapTight wrapText="bothSides">
            <wp:wrapPolygon edited="0">
              <wp:start x="0" y="0"/>
              <wp:lineTo x="0" y="21469"/>
              <wp:lineTo x="21300" y="21469"/>
              <wp:lineTo x="21300" y="0"/>
              <wp:lineTo x="0" y="0"/>
            </wp:wrapPolygon>
          </wp:wrapTight>
          <wp:docPr id="178953106" name="Picture 1" descr="A shield with axes and mountain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53106" name="Picture 1" descr="A shield with axes and mountain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571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Pr="00F3193B">
      <w:rPr>
        <w:color w:val="FF0000"/>
        <w:sz w:val="56"/>
        <w:szCs w:val="56"/>
      </w:rPr>
      <w:t>North Fork Fire District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A34"/>
    <w:multiLevelType w:val="hybridMultilevel"/>
    <w:tmpl w:val="91981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66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3B"/>
    <w:rsid w:val="000C730D"/>
    <w:rsid w:val="00154350"/>
    <w:rsid w:val="00226FE2"/>
    <w:rsid w:val="0025486F"/>
    <w:rsid w:val="003C5389"/>
    <w:rsid w:val="00511A53"/>
    <w:rsid w:val="005F05E6"/>
    <w:rsid w:val="006B3DAD"/>
    <w:rsid w:val="007B320C"/>
    <w:rsid w:val="00835481"/>
    <w:rsid w:val="0089011D"/>
    <w:rsid w:val="008E1D4F"/>
    <w:rsid w:val="00923A7E"/>
    <w:rsid w:val="009D6BD6"/>
    <w:rsid w:val="00B814AD"/>
    <w:rsid w:val="00C32434"/>
    <w:rsid w:val="00C874A3"/>
    <w:rsid w:val="00CB0DE4"/>
    <w:rsid w:val="00EE28C0"/>
    <w:rsid w:val="00EF7EDC"/>
    <w:rsid w:val="00F3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DA7A6"/>
  <w15:chartTrackingRefBased/>
  <w15:docId w15:val="{B41D24BB-1DBF-4BD2-9DFF-01042850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93B"/>
  </w:style>
  <w:style w:type="paragraph" w:styleId="Footer">
    <w:name w:val="footer"/>
    <w:basedOn w:val="Normal"/>
    <w:link w:val="FooterChar"/>
    <w:uiPriority w:val="99"/>
    <w:unhideWhenUsed/>
    <w:rsid w:val="00F31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93B"/>
  </w:style>
  <w:style w:type="paragraph" w:styleId="ListParagraph">
    <w:name w:val="List Paragraph"/>
    <w:basedOn w:val="Normal"/>
    <w:uiPriority w:val="34"/>
    <w:qFormat/>
    <w:rsid w:val="00CB0D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74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echief@nfss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FDF26-D9AF-4F41-97B9-A1BDD140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2</cp:revision>
  <cp:lastPrinted>2023-09-20T15:25:00Z</cp:lastPrinted>
  <dcterms:created xsi:type="dcterms:W3CDTF">2023-10-10T15:44:00Z</dcterms:created>
  <dcterms:modified xsi:type="dcterms:W3CDTF">2023-10-10T15:44:00Z</dcterms:modified>
</cp:coreProperties>
</file>