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BRISTLECONE WATER IMPROVEMENT DISTRICT</w:t>
      </w:r>
    </w:p>
    <w:p w:rsidR="00000000" w:rsidDel="00000000" w:rsidP="00000000" w:rsidRDefault="00000000" w:rsidRPr="00000000" w14:paraId="00000002">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MEETING OF THE BOARD OF TRUSTEES</w:t>
      </w:r>
    </w:p>
    <w:p w:rsidR="00000000" w:rsidDel="00000000" w:rsidP="00000000" w:rsidRDefault="00000000" w:rsidRPr="00000000" w14:paraId="00000003">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September 26, 2022 at 2 P.M.</w:t>
      </w:r>
    </w:p>
    <w:p w:rsidR="00000000" w:rsidDel="00000000" w:rsidP="00000000" w:rsidRDefault="00000000" w:rsidRPr="00000000" w14:paraId="0000000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 at the courthouse: John Jacob, Scout Holm, Dave Amin, Amy Dodds (Clerk), Steve Pitts.</w:t>
      </w:r>
    </w:p>
    <w:p w:rsidR="00000000" w:rsidDel="00000000" w:rsidP="00000000" w:rsidRDefault="00000000" w:rsidRPr="00000000" w14:paraId="000000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 by phone: Jaylen Bohman, Diane Jacob </w:t>
      </w:r>
    </w:p>
    <w:p w:rsidR="00000000" w:rsidDel="00000000" w:rsidP="00000000" w:rsidRDefault="00000000" w:rsidRPr="00000000" w14:paraId="0000000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Jacob called the meeting to order.</w:t>
      </w:r>
    </w:p>
    <w:p w:rsidR="00000000" w:rsidDel="00000000" w:rsidP="00000000" w:rsidRDefault="00000000" w:rsidRPr="00000000" w14:paraId="0000000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made a MOTION to adopt the agenda.  Seconded by Scout.  Motion carried.  Voting unanimous. </w:t>
      </w:r>
    </w:p>
    <w:p w:rsidR="00000000" w:rsidDel="00000000" w:rsidP="00000000" w:rsidRDefault="00000000" w:rsidRPr="00000000" w14:paraId="0000000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Made a MOTION to adopt the minutes from July 11, 2022..  Seconded by Scout. Motion carried.  Voting unanimous.</w:t>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16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NOMINATED Dave to be chair. Seconded by John. Voting unanimous. Dave took over as chair, and suggested the board send a thank you letter to Jerry Taylor, the previous chair, for his service to the board.</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Amy Dodds suggests that Jaylen Bohman take on the position of clerk and that Amy stay on pro-bono to just sign the checks and facilitate the meetings. Dave isn’t sure if legally Amy can stay on pro-bono, so he wants to clarify and proceed with this next month. </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Clerk Amy Dodds swore Scout Holm in as a member of the board. </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discussed a few problems with the policies and procedures. One major example is the misunderstanding of procedures in the previous meeting about a meter, and he would like to discuss them. John suggests that maybe these need to be discussed with the public and worked over again. Scout agrees that the board should review them and see if there are changes that need to be done. Dave suggests that Amy send a scanned copy of the policies and procedures to the members of the board for them to review and make suggested edits. He also suggests that if any other members of the district would like to review it, they can request a copy as well and submit suggestions. </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discussed the invoice from UASD membership. He suggests that we pay the membership fees for 2022 and for 2023. </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made a MOTION to pay the membership to UASD.  Seconded by Scout. Motion carried.  Voting unanimously. </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gives an update on the budget. He has compared the numbers for the year to what has actually been spent. He suggests that Cody Deiter is going to be a bit more expensive than what was proposed. He suggests that when the policy and procedures meeting happens, that the board also has a working meeting to discuss the budget.</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discussed the updated drinking water source protection plan. He talked about how Pro Engineering was hired and that they tested the well and suggested some improvements that needed to be done. Carl at pro-engineering was getting it approved but quit, so Nick Bird was hired and he finished the plan and got approval, but the district never finished the  requested updates. John suggests that Jones and Demille be contacted to get a bid to see how much it would cost for them to do it. John asked that Amy/Jayen help fill out the document to get an engineer to sign off on it. He suggests that Jones and Demille can sign off on it for a reasonable price once that is finished. Scout asks if we should get a few quotes, but John suggests that we should use Jones and Demille since they are already working for the district.  Dave suggests that Scout should be the one to approach Jones and Demille and discuss the prospect of doing this and introduce himself as the new board member as well, and Scout agrees to do that. </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gave an update on the State of Utah Grant. The attorney needs 1. Bristcones governing documents as well as founding documents. 2.Bristlecones legal titles to all rights of way pertaining to the new construction. 3. Bristlecones legal titles to water rights being used. 4. All construction contracts for the project. A public hearing needs to be held to discuss this. Dave says he should have all the documents needed besides the ones that Jones and Demille have. Dave says he will update the board via email as things progress. </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suggested that some of the public may like to participate in the meeting and they would like to make video links available. Dave would like to know how much a zoom pro account would be, but Amy said that via google meet we can. John clarifies that one has to be at the meeting site, but everyone else can be virtual, and a majority of the board needs to be at the meeting. </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discussed the impact fee issues with the tank that was discussed in the previous meeting. Specifically, the district can not charge impact fees to use the tank since it was donated. John would like for those that use the tank to give a presentation to the board about how they would like to use the tank, and then allow the board to see if they would accept their proposal. </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asked that Amy send out updated conflict of interest forms. There was a discussion about conflict of interest and whether or not board members should exclude themselves from votes if they have a conflict. Amy said she would follow up with USDA and see what their suggestions are. Dave suggests that the bylaws require members to declare conflicts and that it would be a good idea to have some sort of agreed upon parameters for the board to decide when someone with conflicts should have to preclude themselves.</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Dave asked that Amy/Jaylen send him the P and L form for the year. </w:t>
      </w: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next meeting is scheduled for October 10, 2022 at 2:00 P.M.</w:t>
      </w:r>
    </w:p>
    <w:p w:rsidR="00000000" w:rsidDel="00000000" w:rsidP="00000000" w:rsidRDefault="00000000" w:rsidRPr="00000000" w14:paraId="00000029">
      <w:pPr>
        <w:spacing w:line="240" w:lineRule="auto"/>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w:t>
      </w:r>
      <w:r w:rsidDel="00000000" w:rsidR="00000000" w:rsidRPr="00000000">
        <w:rPr>
          <w:rFonts w:ascii="Times New Roman" w:cs="Times New Roman" w:eastAsia="Times New Roman" w:hAnsi="Times New Roman"/>
          <w:rtl w:val="0"/>
        </w:rPr>
        <w:t xml:space="preserve">made a motion to adjourn the meeting at 3:52 P.M. </w:t>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160" w:line="259" w:lineRule="auto"/>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