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A92B" w14:textId="2B2EE03C" w:rsidR="000C122E" w:rsidRDefault="000C122E" w:rsidP="000C122E">
      <w:pPr>
        <w:spacing w:after="0"/>
        <w:jc w:val="center"/>
        <w:rPr>
          <w:sz w:val="24"/>
          <w:szCs w:val="24"/>
        </w:rPr>
      </w:pPr>
      <w:r w:rsidRPr="000C122E">
        <w:rPr>
          <w:sz w:val="24"/>
          <w:szCs w:val="24"/>
        </w:rPr>
        <w:t xml:space="preserve">Daggett </w:t>
      </w:r>
      <w:r>
        <w:rPr>
          <w:sz w:val="24"/>
          <w:szCs w:val="24"/>
        </w:rPr>
        <w:t xml:space="preserve">School </w:t>
      </w:r>
      <w:r w:rsidRPr="000C122E">
        <w:rPr>
          <w:sz w:val="24"/>
          <w:szCs w:val="24"/>
        </w:rPr>
        <w:t>Board of Education</w:t>
      </w:r>
    </w:p>
    <w:p w14:paraId="4E7AAFF2" w14:textId="2C9235BC" w:rsidR="000C122E" w:rsidRDefault="000C122E" w:rsidP="000C122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Regular Meeting</w:t>
      </w:r>
    </w:p>
    <w:p w14:paraId="07D2FD88" w14:textId="443FB834" w:rsidR="000C122E" w:rsidRDefault="000C122E" w:rsidP="000C122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September 12, 2023</w:t>
      </w:r>
    </w:p>
    <w:p w14:paraId="4AB3E896" w14:textId="492591E4" w:rsidR="00CF6651" w:rsidRDefault="00CF6651" w:rsidP="000C122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District Board Room Manila, Utah</w:t>
      </w:r>
    </w:p>
    <w:p w14:paraId="6BE577D6" w14:textId="72B01785" w:rsidR="000C122E" w:rsidRDefault="000C122E" w:rsidP="000C122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6:00 PM</w:t>
      </w:r>
    </w:p>
    <w:p w14:paraId="6B313473" w14:textId="77777777" w:rsidR="000C122E" w:rsidRDefault="000C122E" w:rsidP="000C122E">
      <w:pPr>
        <w:spacing w:after="0"/>
        <w:jc w:val="center"/>
        <w:rPr>
          <w:sz w:val="24"/>
          <w:szCs w:val="24"/>
        </w:rPr>
      </w:pPr>
    </w:p>
    <w:p w14:paraId="36190A01" w14:textId="77777777" w:rsidR="000C122E" w:rsidRDefault="000C122E" w:rsidP="000C122E">
      <w:pPr>
        <w:spacing w:after="0"/>
        <w:jc w:val="center"/>
        <w:rPr>
          <w:sz w:val="24"/>
          <w:szCs w:val="24"/>
        </w:rPr>
      </w:pPr>
    </w:p>
    <w:p w14:paraId="1C5DBCC8" w14:textId="422F13A8" w:rsidR="000C122E" w:rsidRDefault="000C122E" w:rsidP="000C12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regular meeting for the Daggett School </w:t>
      </w:r>
      <w:r w:rsidR="004F4A15">
        <w:rPr>
          <w:sz w:val="24"/>
          <w:szCs w:val="24"/>
        </w:rPr>
        <w:t xml:space="preserve">District </w:t>
      </w:r>
      <w:r>
        <w:rPr>
          <w:sz w:val="24"/>
          <w:szCs w:val="24"/>
        </w:rPr>
        <w:t>Board of Education held in the District Board Room in Manila, Utah was called to order by Board President Chelsy Lail at 6:15 PM. Those attending in-person were Board Members Rob Gahley, Sarah Wilson; Superintendent/ Principal Bruce Northcott; Business Administrator Missy Butler; District Secretary Lynette Asay; Principal Camille Browning; Alan Staggs. Attending online were Board Members Ross Catron and Charles Card.</w:t>
      </w:r>
    </w:p>
    <w:p w14:paraId="10395717" w14:textId="77777777" w:rsidR="000C122E" w:rsidRDefault="000C122E" w:rsidP="000C122E">
      <w:pPr>
        <w:spacing w:after="0"/>
        <w:rPr>
          <w:sz w:val="24"/>
          <w:szCs w:val="24"/>
        </w:rPr>
      </w:pPr>
    </w:p>
    <w:p w14:paraId="52A5A795" w14:textId="77777777" w:rsidR="000C122E" w:rsidRDefault="000C122E" w:rsidP="000C122E">
      <w:pPr>
        <w:spacing w:after="0"/>
        <w:rPr>
          <w:sz w:val="24"/>
          <w:szCs w:val="24"/>
        </w:rPr>
      </w:pPr>
    </w:p>
    <w:p w14:paraId="48121F7C" w14:textId="0B4FE9DD" w:rsidR="000C122E" w:rsidRDefault="000C122E" w:rsidP="000C122E">
      <w:pPr>
        <w:spacing w:after="0"/>
        <w:rPr>
          <w:sz w:val="24"/>
          <w:szCs w:val="24"/>
        </w:rPr>
      </w:pPr>
      <w:r w:rsidRPr="003614E3">
        <w:rPr>
          <w:b/>
          <w:bCs/>
          <w:sz w:val="24"/>
          <w:szCs w:val="24"/>
        </w:rPr>
        <w:t>Great Thing Happening</w:t>
      </w:r>
      <w:r>
        <w:rPr>
          <w:sz w:val="24"/>
          <w:szCs w:val="24"/>
        </w:rPr>
        <w:t>- The reading testing has been wrapped up and there will be a report for the Board at the next regular meeting. First Day week of school was a success. Back to School activity was a great success, many said it was a blast and the best one ever. Full day Kindergarten has started. Mr. Gonder</w:t>
      </w:r>
      <w:r w:rsidR="003614E3">
        <w:rPr>
          <w:sz w:val="24"/>
          <w:szCs w:val="24"/>
        </w:rPr>
        <w:t>’</w:t>
      </w:r>
      <w:r>
        <w:rPr>
          <w:sz w:val="24"/>
          <w:szCs w:val="24"/>
        </w:rPr>
        <w:t xml:space="preserve">s  </w:t>
      </w:r>
    </w:p>
    <w:p w14:paraId="644A7E69" w14:textId="77777777" w:rsidR="000C122E" w:rsidRDefault="000C122E" w:rsidP="000C122E">
      <w:pPr>
        <w:spacing w:after="0"/>
        <w:rPr>
          <w:sz w:val="24"/>
          <w:szCs w:val="24"/>
        </w:rPr>
      </w:pPr>
    </w:p>
    <w:p w14:paraId="2F8CF8D0" w14:textId="77777777" w:rsidR="008B2861" w:rsidRDefault="000C122E" w:rsidP="000C122E">
      <w:pPr>
        <w:spacing w:after="0"/>
        <w:rPr>
          <w:sz w:val="24"/>
          <w:szCs w:val="24"/>
        </w:rPr>
      </w:pPr>
      <w:r w:rsidRPr="003614E3">
        <w:rPr>
          <w:b/>
          <w:bCs/>
          <w:sz w:val="24"/>
          <w:szCs w:val="24"/>
        </w:rPr>
        <w:t>Consent Calendar</w:t>
      </w:r>
      <w:r>
        <w:rPr>
          <w:sz w:val="24"/>
          <w:szCs w:val="24"/>
        </w:rPr>
        <w:t xml:space="preserve">- Board Member Gahley made a motion to approve the consent calendar containing; the work session minutes, </w:t>
      </w:r>
      <w:r w:rsidR="008F41DD">
        <w:rPr>
          <w:sz w:val="24"/>
          <w:szCs w:val="24"/>
        </w:rPr>
        <w:t xml:space="preserve">truth and taxation minutes, </w:t>
      </w:r>
      <w:r>
        <w:rPr>
          <w:sz w:val="24"/>
          <w:szCs w:val="24"/>
        </w:rPr>
        <w:t xml:space="preserve">regular </w:t>
      </w:r>
      <w:r w:rsidR="003614E3">
        <w:rPr>
          <w:sz w:val="24"/>
          <w:szCs w:val="24"/>
        </w:rPr>
        <w:t>minutes,</w:t>
      </w:r>
      <w:r w:rsidR="008F41DD">
        <w:rPr>
          <w:sz w:val="24"/>
          <w:szCs w:val="24"/>
        </w:rPr>
        <w:t xml:space="preserve"> and Executive Session Document</w:t>
      </w:r>
      <w:r>
        <w:rPr>
          <w:sz w:val="24"/>
          <w:szCs w:val="24"/>
        </w:rPr>
        <w:t xml:space="preserve"> from August </w:t>
      </w:r>
      <w:r w:rsidR="008F41DD">
        <w:rPr>
          <w:sz w:val="24"/>
          <w:szCs w:val="24"/>
        </w:rPr>
        <w:t xml:space="preserve">8, 2023; the financial reports, warrant list for $539,546.66. Board Member Wilson seconded the motion. </w:t>
      </w:r>
    </w:p>
    <w:p w14:paraId="774EA980" w14:textId="4ADA30BF" w:rsidR="000C122E" w:rsidRDefault="008F41DD" w:rsidP="000C12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motion passed unanimously 5-0. </w:t>
      </w:r>
    </w:p>
    <w:p w14:paraId="7E3C1828" w14:textId="77777777" w:rsidR="003614E3" w:rsidRDefault="003614E3" w:rsidP="000C122E">
      <w:pPr>
        <w:spacing w:after="0"/>
        <w:rPr>
          <w:sz w:val="24"/>
          <w:szCs w:val="24"/>
        </w:rPr>
      </w:pPr>
    </w:p>
    <w:p w14:paraId="712386AB" w14:textId="77777777" w:rsidR="008B2861" w:rsidRDefault="003614E3" w:rsidP="000C122E">
      <w:pPr>
        <w:spacing w:after="0"/>
        <w:rPr>
          <w:sz w:val="24"/>
          <w:szCs w:val="24"/>
        </w:rPr>
      </w:pPr>
      <w:r w:rsidRPr="003614E3">
        <w:rPr>
          <w:b/>
          <w:bCs/>
          <w:sz w:val="24"/>
          <w:szCs w:val="24"/>
        </w:rPr>
        <w:t>Surplus Sale #3</w:t>
      </w:r>
      <w:r>
        <w:rPr>
          <w:sz w:val="24"/>
          <w:szCs w:val="24"/>
        </w:rPr>
        <w:t xml:space="preserve">- Lynette Asay presented to the Board the Surplus Sale #3 List. It is a smaller list of mostly desks, chairs, and bookcases. Board Member Wilson made a motion to approve the Surplus #3 list. Board Member Gahley seconded the motion. </w:t>
      </w:r>
    </w:p>
    <w:p w14:paraId="2595FCE0" w14:textId="4E320CD8" w:rsidR="003614E3" w:rsidRDefault="003614E3" w:rsidP="000C12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motion passed unanimously 5-0. </w:t>
      </w:r>
    </w:p>
    <w:p w14:paraId="47BEF73E" w14:textId="77777777" w:rsidR="003614E3" w:rsidRDefault="003614E3" w:rsidP="000C122E">
      <w:pPr>
        <w:spacing w:after="0"/>
        <w:rPr>
          <w:sz w:val="24"/>
          <w:szCs w:val="24"/>
        </w:rPr>
      </w:pPr>
    </w:p>
    <w:p w14:paraId="3B2409CD" w14:textId="77777777" w:rsidR="008B2861" w:rsidRDefault="003614E3" w:rsidP="000C122E">
      <w:pPr>
        <w:spacing w:after="0"/>
        <w:rPr>
          <w:sz w:val="24"/>
          <w:szCs w:val="24"/>
        </w:rPr>
      </w:pPr>
      <w:r w:rsidRPr="00FE62B4">
        <w:rPr>
          <w:b/>
          <w:bCs/>
          <w:sz w:val="24"/>
          <w:szCs w:val="24"/>
        </w:rPr>
        <w:t>Uinta School District #4 Tuition</w:t>
      </w:r>
      <w:r>
        <w:rPr>
          <w:sz w:val="24"/>
          <w:szCs w:val="24"/>
        </w:rPr>
        <w:t xml:space="preserve">- </w:t>
      </w:r>
      <w:r w:rsidR="00EB766E">
        <w:rPr>
          <w:sz w:val="24"/>
          <w:szCs w:val="24"/>
        </w:rPr>
        <w:t xml:space="preserve">Board Member </w:t>
      </w:r>
      <w:r w:rsidR="00E019FB">
        <w:rPr>
          <w:sz w:val="24"/>
          <w:szCs w:val="24"/>
        </w:rPr>
        <w:t xml:space="preserve">Gahley made a motion to approve the tuition agreement with Uinta School District #4. Board Member Wilson </w:t>
      </w:r>
      <w:r w:rsidR="00FE62B4">
        <w:rPr>
          <w:sz w:val="24"/>
          <w:szCs w:val="24"/>
        </w:rPr>
        <w:t xml:space="preserve">seconded the motion. </w:t>
      </w:r>
    </w:p>
    <w:p w14:paraId="547B5375" w14:textId="7AF243E8" w:rsidR="003614E3" w:rsidRDefault="00FE62B4" w:rsidP="000C12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motion passed unanimously 5-0. </w:t>
      </w:r>
    </w:p>
    <w:p w14:paraId="0FE7D8E1" w14:textId="77777777" w:rsidR="00FE62B4" w:rsidRDefault="00FE62B4" w:rsidP="000C122E">
      <w:pPr>
        <w:spacing w:after="0"/>
        <w:rPr>
          <w:sz w:val="24"/>
          <w:szCs w:val="24"/>
        </w:rPr>
      </w:pPr>
    </w:p>
    <w:p w14:paraId="3087ED4E" w14:textId="463B56BF" w:rsidR="00FE62B4" w:rsidRDefault="002407E2" w:rsidP="000C122E">
      <w:pPr>
        <w:spacing w:after="0"/>
        <w:rPr>
          <w:sz w:val="24"/>
          <w:szCs w:val="24"/>
        </w:rPr>
      </w:pPr>
      <w:r w:rsidRPr="00C02CDD">
        <w:rPr>
          <w:b/>
          <w:bCs/>
          <w:sz w:val="24"/>
          <w:szCs w:val="24"/>
        </w:rPr>
        <w:t>Policy Adoption</w:t>
      </w:r>
      <w:r w:rsidR="002829FA" w:rsidRPr="00C02CDD">
        <w:rPr>
          <w:b/>
          <w:bCs/>
          <w:sz w:val="24"/>
          <w:szCs w:val="24"/>
        </w:rPr>
        <w:t>: New – First Reading</w:t>
      </w:r>
      <w:r w:rsidR="002829FA">
        <w:rPr>
          <w:sz w:val="24"/>
          <w:szCs w:val="24"/>
        </w:rPr>
        <w:t xml:space="preserve">- Board Member Gahley made a motion to approve the </w:t>
      </w:r>
      <w:r w:rsidR="00415143">
        <w:rPr>
          <w:sz w:val="24"/>
          <w:szCs w:val="24"/>
        </w:rPr>
        <w:t>policies DABB Employment Student Support Scope</w:t>
      </w:r>
      <w:r w:rsidR="009301A8">
        <w:rPr>
          <w:sz w:val="24"/>
          <w:szCs w:val="24"/>
        </w:rPr>
        <w:t xml:space="preserve"> of Practice, ECK Curriculum Honors Courses, FBBC Home-Centered Enrollment</w:t>
      </w:r>
      <w:r w:rsidR="00E24587">
        <w:rPr>
          <w:sz w:val="24"/>
          <w:szCs w:val="24"/>
        </w:rPr>
        <w:t xml:space="preserve">, GDA Parent Access to Student Library Information and removing the policy FK School Uniforms from the </w:t>
      </w:r>
      <w:r w:rsidR="005A17FC">
        <w:rPr>
          <w:sz w:val="24"/>
          <w:szCs w:val="24"/>
        </w:rPr>
        <w:t xml:space="preserve">list of policies. Board Member Wilson seconded the motion. The motion passed unanimously 5-0, </w:t>
      </w:r>
    </w:p>
    <w:p w14:paraId="385A1A12" w14:textId="77777777" w:rsidR="00FE62B4" w:rsidRDefault="00FE62B4" w:rsidP="000C122E">
      <w:pPr>
        <w:spacing w:after="0"/>
        <w:rPr>
          <w:sz w:val="24"/>
          <w:szCs w:val="24"/>
        </w:rPr>
      </w:pPr>
    </w:p>
    <w:p w14:paraId="42F6BF9B" w14:textId="0B88FEB6" w:rsidR="00C02CDD" w:rsidRDefault="00C02CDD" w:rsidP="000C122E">
      <w:pPr>
        <w:spacing w:after="0"/>
        <w:rPr>
          <w:sz w:val="24"/>
          <w:szCs w:val="24"/>
        </w:rPr>
      </w:pPr>
      <w:r w:rsidRPr="00C02CDD">
        <w:rPr>
          <w:b/>
          <w:bCs/>
          <w:sz w:val="24"/>
          <w:szCs w:val="24"/>
        </w:rPr>
        <w:lastRenderedPageBreak/>
        <w:t>UBTech Update</w:t>
      </w:r>
      <w:r>
        <w:rPr>
          <w:sz w:val="24"/>
          <w:szCs w:val="24"/>
        </w:rPr>
        <w:t>-None</w:t>
      </w:r>
    </w:p>
    <w:p w14:paraId="3B247B63" w14:textId="77777777" w:rsidR="00590823" w:rsidRDefault="00590823" w:rsidP="000C122E">
      <w:pPr>
        <w:spacing w:after="0"/>
        <w:rPr>
          <w:sz w:val="24"/>
          <w:szCs w:val="24"/>
        </w:rPr>
      </w:pPr>
    </w:p>
    <w:p w14:paraId="65ADE11C" w14:textId="23277767" w:rsidR="00FE62B4" w:rsidRDefault="00C02CDD" w:rsidP="000C122E">
      <w:pPr>
        <w:spacing w:after="0"/>
        <w:rPr>
          <w:sz w:val="24"/>
          <w:szCs w:val="24"/>
        </w:rPr>
      </w:pPr>
      <w:r w:rsidRPr="00C02CDD">
        <w:rPr>
          <w:b/>
          <w:bCs/>
          <w:sz w:val="24"/>
          <w:szCs w:val="24"/>
        </w:rPr>
        <w:t>Superintendent Activity Report</w:t>
      </w:r>
      <w:r>
        <w:rPr>
          <w:sz w:val="24"/>
          <w:szCs w:val="24"/>
        </w:rPr>
        <w:t>-As written in the notes.</w:t>
      </w:r>
    </w:p>
    <w:p w14:paraId="30076048" w14:textId="77777777" w:rsidR="00590823" w:rsidRDefault="00590823" w:rsidP="000C122E">
      <w:pPr>
        <w:spacing w:after="0"/>
        <w:rPr>
          <w:sz w:val="24"/>
          <w:szCs w:val="24"/>
        </w:rPr>
      </w:pPr>
    </w:p>
    <w:p w14:paraId="271A0E10" w14:textId="06C06CB6" w:rsidR="00C02CDD" w:rsidRDefault="00B5006E" w:rsidP="000C122E">
      <w:pPr>
        <w:spacing w:after="0"/>
        <w:rPr>
          <w:sz w:val="24"/>
          <w:szCs w:val="24"/>
        </w:rPr>
      </w:pPr>
      <w:r w:rsidRPr="00401E71">
        <w:rPr>
          <w:b/>
          <w:bCs/>
          <w:sz w:val="24"/>
          <w:szCs w:val="24"/>
        </w:rPr>
        <w:t>Safety Report</w:t>
      </w:r>
      <w:r>
        <w:rPr>
          <w:sz w:val="24"/>
          <w:szCs w:val="24"/>
        </w:rPr>
        <w:t xml:space="preserve">- Alan Staggs </w:t>
      </w:r>
      <w:r w:rsidR="00515E60">
        <w:rPr>
          <w:sz w:val="24"/>
          <w:szCs w:val="24"/>
        </w:rPr>
        <w:t>attended</w:t>
      </w:r>
      <w:r w:rsidR="00DE248D">
        <w:rPr>
          <w:sz w:val="24"/>
          <w:szCs w:val="24"/>
        </w:rPr>
        <w:t xml:space="preserve"> a safety conference</w:t>
      </w:r>
      <w:r w:rsidR="004E3246">
        <w:rPr>
          <w:sz w:val="24"/>
          <w:szCs w:val="24"/>
        </w:rPr>
        <w:t xml:space="preserve"> and </w:t>
      </w:r>
      <w:r w:rsidR="00247BC4">
        <w:rPr>
          <w:sz w:val="24"/>
          <w:szCs w:val="24"/>
        </w:rPr>
        <w:t xml:space="preserve">has some ideas on how to improve the safety of our students. </w:t>
      </w:r>
      <w:r w:rsidR="00515E60">
        <w:rPr>
          <w:sz w:val="24"/>
          <w:szCs w:val="24"/>
        </w:rPr>
        <w:t xml:space="preserve">He presented the ideas to the Board. </w:t>
      </w:r>
    </w:p>
    <w:p w14:paraId="161B29F3" w14:textId="77777777" w:rsidR="00401E71" w:rsidRDefault="00401E71" w:rsidP="000C122E">
      <w:pPr>
        <w:spacing w:after="0"/>
        <w:rPr>
          <w:sz w:val="24"/>
          <w:szCs w:val="24"/>
        </w:rPr>
      </w:pPr>
    </w:p>
    <w:p w14:paraId="468B506A" w14:textId="3F99BCBA" w:rsidR="00401E71" w:rsidRDefault="00177B97" w:rsidP="000C122E">
      <w:pPr>
        <w:spacing w:after="0"/>
        <w:rPr>
          <w:sz w:val="24"/>
          <w:szCs w:val="24"/>
        </w:rPr>
      </w:pPr>
      <w:r w:rsidRPr="00590823">
        <w:rPr>
          <w:b/>
          <w:bCs/>
          <w:sz w:val="24"/>
          <w:szCs w:val="24"/>
        </w:rPr>
        <w:t>USBA Leadership Tr</w:t>
      </w:r>
      <w:r w:rsidR="001A246C" w:rsidRPr="00590823">
        <w:rPr>
          <w:b/>
          <w:bCs/>
          <w:sz w:val="24"/>
          <w:szCs w:val="24"/>
        </w:rPr>
        <w:t>aining</w:t>
      </w:r>
      <w:r w:rsidR="001A246C">
        <w:rPr>
          <w:sz w:val="24"/>
          <w:szCs w:val="24"/>
        </w:rPr>
        <w:t>- The Board recently attended the training. There was a lot of good information</w:t>
      </w:r>
      <w:r w:rsidR="00590823">
        <w:rPr>
          <w:sz w:val="24"/>
          <w:szCs w:val="24"/>
        </w:rPr>
        <w:t xml:space="preserve">. </w:t>
      </w:r>
    </w:p>
    <w:p w14:paraId="39934B29" w14:textId="77777777" w:rsidR="00590823" w:rsidRDefault="00590823" w:rsidP="000C122E">
      <w:pPr>
        <w:spacing w:after="0"/>
        <w:rPr>
          <w:sz w:val="24"/>
          <w:szCs w:val="24"/>
        </w:rPr>
      </w:pPr>
    </w:p>
    <w:p w14:paraId="28D3FD79" w14:textId="7C77B963" w:rsidR="00590823" w:rsidRDefault="00590823" w:rsidP="000C122E">
      <w:pPr>
        <w:spacing w:after="0"/>
        <w:rPr>
          <w:sz w:val="24"/>
          <w:szCs w:val="24"/>
        </w:rPr>
      </w:pPr>
      <w:r w:rsidRPr="00590823">
        <w:rPr>
          <w:b/>
          <w:bCs/>
          <w:sz w:val="24"/>
          <w:szCs w:val="24"/>
        </w:rPr>
        <w:t>Suggestion Box</w:t>
      </w:r>
      <w:r>
        <w:rPr>
          <w:sz w:val="24"/>
          <w:szCs w:val="24"/>
        </w:rPr>
        <w:t>-None</w:t>
      </w:r>
    </w:p>
    <w:p w14:paraId="4DB64656" w14:textId="77777777" w:rsidR="004D2ECE" w:rsidRDefault="004D2ECE" w:rsidP="000C122E">
      <w:pPr>
        <w:spacing w:after="0"/>
        <w:rPr>
          <w:sz w:val="24"/>
          <w:szCs w:val="24"/>
        </w:rPr>
      </w:pPr>
    </w:p>
    <w:p w14:paraId="1764BDBB" w14:textId="0D885E2A" w:rsidR="004D2ECE" w:rsidRDefault="00AF40DB" w:rsidP="000C122E">
      <w:pPr>
        <w:spacing w:after="0"/>
        <w:rPr>
          <w:sz w:val="24"/>
          <w:szCs w:val="24"/>
        </w:rPr>
      </w:pPr>
      <w:r w:rsidRPr="00AF40DB">
        <w:rPr>
          <w:b/>
          <w:bCs/>
          <w:sz w:val="24"/>
          <w:szCs w:val="24"/>
        </w:rPr>
        <w:t>Next Meetings/Events</w:t>
      </w:r>
      <w:r>
        <w:rPr>
          <w:sz w:val="24"/>
          <w:szCs w:val="24"/>
        </w:rPr>
        <w:t>- The Board set another work session to be held on September 20, 2023, at 6:00 PM</w:t>
      </w:r>
    </w:p>
    <w:p w14:paraId="223A8898" w14:textId="77777777" w:rsidR="00117DE2" w:rsidRDefault="00117DE2" w:rsidP="000C122E">
      <w:pPr>
        <w:spacing w:after="0"/>
        <w:rPr>
          <w:sz w:val="24"/>
          <w:szCs w:val="24"/>
        </w:rPr>
      </w:pPr>
    </w:p>
    <w:p w14:paraId="4E380226" w14:textId="77777777" w:rsidR="00117DE2" w:rsidRDefault="00117DE2" w:rsidP="000C122E">
      <w:pPr>
        <w:spacing w:after="0"/>
        <w:rPr>
          <w:sz w:val="24"/>
          <w:szCs w:val="24"/>
        </w:rPr>
      </w:pPr>
    </w:p>
    <w:p w14:paraId="72D7FE08" w14:textId="77777777" w:rsidR="00117DE2" w:rsidRDefault="00117DE2" w:rsidP="000C122E">
      <w:pPr>
        <w:spacing w:after="0"/>
        <w:rPr>
          <w:sz w:val="24"/>
          <w:szCs w:val="24"/>
        </w:rPr>
      </w:pPr>
    </w:p>
    <w:p w14:paraId="2FE20DBE" w14:textId="77777777" w:rsidR="00117DE2" w:rsidRDefault="00117DE2" w:rsidP="000C122E">
      <w:pPr>
        <w:spacing w:after="0"/>
        <w:rPr>
          <w:sz w:val="24"/>
          <w:szCs w:val="24"/>
        </w:rPr>
      </w:pPr>
    </w:p>
    <w:p w14:paraId="4A7A8E92" w14:textId="134D90CA" w:rsidR="00117DE2" w:rsidRDefault="00117DE2" w:rsidP="000C12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the Board President declared the regular meeting adjourned at </w:t>
      </w:r>
      <w:r w:rsidR="007E296E">
        <w:rPr>
          <w:sz w:val="24"/>
          <w:szCs w:val="24"/>
        </w:rPr>
        <w:t>7:43 PM</w:t>
      </w:r>
    </w:p>
    <w:p w14:paraId="38765313" w14:textId="77777777" w:rsidR="007E296E" w:rsidRDefault="007E296E" w:rsidP="000C122E">
      <w:pPr>
        <w:spacing w:after="0"/>
        <w:rPr>
          <w:sz w:val="24"/>
          <w:szCs w:val="24"/>
        </w:rPr>
      </w:pPr>
    </w:p>
    <w:p w14:paraId="5F6077C0" w14:textId="77777777" w:rsidR="007E296E" w:rsidRDefault="007E296E" w:rsidP="000C122E">
      <w:pPr>
        <w:spacing w:after="0"/>
        <w:rPr>
          <w:sz w:val="24"/>
          <w:szCs w:val="24"/>
        </w:rPr>
      </w:pPr>
    </w:p>
    <w:p w14:paraId="0A46A69A" w14:textId="77777777" w:rsidR="007E296E" w:rsidRDefault="007E296E" w:rsidP="000C122E">
      <w:pPr>
        <w:spacing w:after="0"/>
        <w:rPr>
          <w:sz w:val="24"/>
          <w:szCs w:val="24"/>
        </w:rPr>
      </w:pPr>
    </w:p>
    <w:p w14:paraId="58FD754E" w14:textId="77777777" w:rsidR="007E296E" w:rsidRDefault="007E296E" w:rsidP="000C122E">
      <w:pPr>
        <w:spacing w:after="0"/>
        <w:rPr>
          <w:sz w:val="24"/>
          <w:szCs w:val="24"/>
        </w:rPr>
      </w:pPr>
    </w:p>
    <w:p w14:paraId="6171084B" w14:textId="77777777" w:rsidR="007E296E" w:rsidRDefault="007E296E" w:rsidP="000C122E">
      <w:pPr>
        <w:spacing w:after="0"/>
        <w:rPr>
          <w:sz w:val="24"/>
          <w:szCs w:val="24"/>
        </w:rPr>
      </w:pPr>
    </w:p>
    <w:p w14:paraId="7531E605" w14:textId="34381B0E" w:rsidR="007E296E" w:rsidRDefault="007E296E" w:rsidP="000C122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348FC06C" w14:textId="6B8B6DC5" w:rsidR="007E296E" w:rsidRPr="000C122E" w:rsidRDefault="007E296E" w:rsidP="000C122E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President, Board of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Clerk, Board of Education</w:t>
      </w:r>
    </w:p>
    <w:sectPr w:rsidR="007E296E" w:rsidRPr="000C1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2E"/>
    <w:rsid w:val="000C122E"/>
    <w:rsid w:val="00117DE2"/>
    <w:rsid w:val="00177B97"/>
    <w:rsid w:val="001A246C"/>
    <w:rsid w:val="002407E2"/>
    <w:rsid w:val="00247BC4"/>
    <w:rsid w:val="002829FA"/>
    <w:rsid w:val="003614E3"/>
    <w:rsid w:val="00401E71"/>
    <w:rsid w:val="00415143"/>
    <w:rsid w:val="004D2ECE"/>
    <w:rsid w:val="004E3246"/>
    <w:rsid w:val="004F4A15"/>
    <w:rsid w:val="00515E60"/>
    <w:rsid w:val="00590823"/>
    <w:rsid w:val="005A17FC"/>
    <w:rsid w:val="007E296E"/>
    <w:rsid w:val="008B2861"/>
    <w:rsid w:val="008F41DD"/>
    <w:rsid w:val="009301A8"/>
    <w:rsid w:val="00AF40DB"/>
    <w:rsid w:val="00B5006E"/>
    <w:rsid w:val="00C02CDD"/>
    <w:rsid w:val="00CF6651"/>
    <w:rsid w:val="00DE248D"/>
    <w:rsid w:val="00E019FB"/>
    <w:rsid w:val="00E24587"/>
    <w:rsid w:val="00EB766E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4601"/>
  <w15:chartTrackingRefBased/>
  <w15:docId w15:val="{208CE78C-FD63-4EE5-910A-029F761E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27</cp:revision>
  <dcterms:created xsi:type="dcterms:W3CDTF">2023-09-18T15:57:00Z</dcterms:created>
  <dcterms:modified xsi:type="dcterms:W3CDTF">2023-09-18T19:18:00Z</dcterms:modified>
</cp:coreProperties>
</file>